
<file path=[Content_Types].xml><?xml version="1.0" encoding="utf-8"?>
<Types xmlns="http://schemas.openxmlformats.org/package/2006/content-types">
  <Default Extension="xml" ContentType="application/xml"/>
  <Default Extension="psd" ContentType="image/pn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6BC02" w14:textId="77777777" w:rsidR="00DF0A0B" w:rsidRDefault="00DF0A0B" w:rsidP="00DF0A0B">
      <w:pPr>
        <w:jc w:val="center"/>
      </w:pPr>
    </w:p>
    <w:p w14:paraId="25C77D82" w14:textId="77777777" w:rsidR="00DF0A0B" w:rsidRDefault="00DF0A0B" w:rsidP="00DF0A0B">
      <w:pPr>
        <w:jc w:val="center"/>
      </w:pPr>
      <w:r w:rsidRPr="0007452F">
        <w:rPr>
          <w:noProof/>
          <w:sz w:val="16"/>
          <w:szCs w:val="16"/>
          <w:lang w:val="es-ES" w:eastAsia="es-ES"/>
        </w:rPr>
        <w:drawing>
          <wp:anchor distT="0" distB="0" distL="114300" distR="114300" simplePos="0" relativeHeight="251659264" behindDoc="0" locked="0" layoutInCell="1" allowOverlap="1" wp14:anchorId="6BF8D550" wp14:editId="441C5E31">
            <wp:simplePos x="0" y="0"/>
            <wp:positionH relativeFrom="column">
              <wp:posOffset>967740</wp:posOffset>
            </wp:positionH>
            <wp:positionV relativeFrom="paragraph">
              <wp:posOffset>224155</wp:posOffset>
            </wp:positionV>
            <wp:extent cx="3976555" cy="819150"/>
            <wp:effectExtent l="0" t="0" r="0" b="0"/>
            <wp:wrapTopAndBottom/>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76555" cy="819150"/>
                    </a:xfrm>
                    <a:prstGeom prst="rect">
                      <a:avLst/>
                    </a:prstGeom>
                  </pic:spPr>
                </pic:pic>
              </a:graphicData>
            </a:graphic>
            <wp14:sizeRelH relativeFrom="page">
              <wp14:pctWidth>0</wp14:pctWidth>
            </wp14:sizeRelH>
            <wp14:sizeRelV relativeFrom="page">
              <wp14:pctHeight>0</wp14:pctHeight>
            </wp14:sizeRelV>
          </wp:anchor>
        </w:drawing>
      </w:r>
    </w:p>
    <w:p w14:paraId="7126A377" w14:textId="77777777" w:rsidR="00DF0A0B" w:rsidRPr="00A06375" w:rsidRDefault="00DF0A0B" w:rsidP="00DF0A0B"/>
    <w:p w14:paraId="7259F1C1" w14:textId="77777777" w:rsidR="00DF0A0B" w:rsidRDefault="00DF0A0B" w:rsidP="00DF0A0B">
      <w:pPr>
        <w:ind w:firstLine="708"/>
      </w:pPr>
    </w:p>
    <w:p w14:paraId="7F9C7E1C" w14:textId="77777777" w:rsidR="00DF0A0B" w:rsidRDefault="00DF0A0B" w:rsidP="00DF0A0B">
      <w:pPr>
        <w:ind w:firstLine="708"/>
      </w:pPr>
    </w:p>
    <w:p w14:paraId="319EE1E6" w14:textId="77777777" w:rsidR="00DF0A0B" w:rsidRDefault="00DF0A0B" w:rsidP="00DF0A0B">
      <w:pPr>
        <w:ind w:firstLine="708"/>
      </w:pPr>
    </w:p>
    <w:p w14:paraId="374CF36C" w14:textId="77777777" w:rsidR="00DF0A0B" w:rsidRDefault="00DF0A0B" w:rsidP="00DF0A0B"/>
    <w:p w14:paraId="1E2338EC" w14:textId="77777777" w:rsidR="00DF0A0B" w:rsidRDefault="00DF0A0B" w:rsidP="00DF0A0B">
      <w:pPr>
        <w:ind w:firstLine="708"/>
        <w:jc w:val="center"/>
        <w:rPr>
          <w:rFonts w:ascii="Univia Pro Medium" w:hAnsi="Univia Pro Medium"/>
          <w:sz w:val="48"/>
          <w:szCs w:val="48"/>
        </w:rPr>
      </w:pPr>
      <w:r w:rsidRPr="00C6762D">
        <w:rPr>
          <w:rFonts w:ascii="Univia Pro Medium" w:hAnsi="Univia Pro Medium"/>
          <w:sz w:val="48"/>
          <w:szCs w:val="48"/>
        </w:rPr>
        <w:t>TÉRMINOS DE REFERENCIA DE LA EVALUACI</w:t>
      </w:r>
      <w:r>
        <w:rPr>
          <w:rFonts w:ascii="Univia Pro Medium" w:hAnsi="Univia Pro Medium"/>
          <w:sz w:val="48"/>
          <w:szCs w:val="48"/>
        </w:rPr>
        <w:t>Ó</w:t>
      </w:r>
      <w:r w:rsidRPr="00C6762D">
        <w:rPr>
          <w:rFonts w:ascii="Univia Pro Medium" w:hAnsi="Univia Pro Medium"/>
          <w:sz w:val="48"/>
          <w:szCs w:val="48"/>
        </w:rPr>
        <w:t xml:space="preserve">N </w:t>
      </w:r>
    </w:p>
    <w:p w14:paraId="633952D6" w14:textId="77777777" w:rsidR="00585CE8" w:rsidRDefault="00DF0A0B" w:rsidP="00DF0A0B">
      <w:pPr>
        <w:ind w:firstLine="708"/>
        <w:jc w:val="center"/>
        <w:rPr>
          <w:rFonts w:ascii="Univia Pro Medium" w:hAnsi="Univia Pro Medium"/>
          <w:color w:val="002060"/>
          <w:sz w:val="52"/>
          <w:szCs w:val="52"/>
        </w:rPr>
      </w:pPr>
      <w:r>
        <w:rPr>
          <w:rFonts w:ascii="Univia Pro Medium" w:hAnsi="Univia Pro Medium"/>
          <w:color w:val="002060"/>
          <w:sz w:val="52"/>
          <w:szCs w:val="52"/>
        </w:rPr>
        <w:t xml:space="preserve">ESTRATÉGICA: </w:t>
      </w:r>
    </w:p>
    <w:p w14:paraId="484B8289" w14:textId="292BD8A6" w:rsidR="00DF0A0B" w:rsidRPr="009B0B7E" w:rsidRDefault="00DF0A0B" w:rsidP="00DF0A0B">
      <w:pPr>
        <w:ind w:firstLine="708"/>
        <w:jc w:val="center"/>
        <w:rPr>
          <w:rFonts w:ascii="Univia Pro Medium" w:hAnsi="Univia Pro Medium"/>
          <w:color w:val="002060"/>
          <w:sz w:val="52"/>
          <w:szCs w:val="52"/>
        </w:rPr>
      </w:pPr>
      <w:bookmarkStart w:id="0" w:name="_GoBack"/>
      <w:bookmarkEnd w:id="0"/>
      <w:r>
        <w:rPr>
          <w:rFonts w:ascii="Univia Pro Medium" w:hAnsi="Univia Pro Medium"/>
          <w:color w:val="002060"/>
          <w:sz w:val="52"/>
          <w:szCs w:val="52"/>
        </w:rPr>
        <w:t>SECTOR TURISMO</w:t>
      </w:r>
    </w:p>
    <w:p w14:paraId="13DBA294" w14:textId="77777777" w:rsidR="00DF0A0B" w:rsidRPr="00C6762D" w:rsidRDefault="00DF0A0B" w:rsidP="00763827">
      <w:pPr>
        <w:ind w:firstLine="708"/>
        <w:jc w:val="center"/>
        <w:rPr>
          <w:rFonts w:ascii="Univia Pro Medium" w:hAnsi="Univia Pro Medium"/>
          <w:sz w:val="40"/>
          <w:szCs w:val="40"/>
        </w:rPr>
      </w:pPr>
      <w:r w:rsidRPr="00C6762D">
        <w:rPr>
          <w:rFonts w:ascii="Univia Pro Medium" w:hAnsi="Univia Pro Medium"/>
          <w:sz w:val="40"/>
          <w:szCs w:val="40"/>
        </w:rPr>
        <w:t>PROGRAMA ANUAL DE EVALUACIÓN 2020</w:t>
      </w:r>
    </w:p>
    <w:p w14:paraId="2B796104" w14:textId="77777777" w:rsidR="00495E91" w:rsidRPr="00C33A4E" w:rsidRDefault="00495E91" w:rsidP="002758D5"/>
    <w:p w14:paraId="6A8B9577" w14:textId="77777777" w:rsidR="00495E91" w:rsidRPr="00C33A4E" w:rsidRDefault="00495E91" w:rsidP="00670121">
      <w:pPr>
        <w:pStyle w:val="Textodecuerpo"/>
        <w:sectPr w:rsidR="00495E91" w:rsidRPr="00C33A4E" w:rsidSect="007E6D04">
          <w:headerReference w:type="default" r:id="rId10"/>
          <w:pgSz w:w="12240" w:h="15840"/>
          <w:pgMar w:top="1417" w:right="1701" w:bottom="1417" w:left="1701" w:header="720" w:footer="720" w:gutter="0"/>
          <w:cols w:space="720"/>
          <w:docGrid w:linePitch="326"/>
        </w:sectPr>
      </w:pPr>
    </w:p>
    <w:sdt>
      <w:sdtPr>
        <w:rPr>
          <w:rFonts w:ascii="Times New Roman" w:eastAsia="Times New Roman" w:hAnsi="Times New Roman" w:cs="Times New Roman"/>
          <w:color w:val="auto"/>
          <w:sz w:val="24"/>
          <w:szCs w:val="20"/>
          <w:lang w:val="en-US" w:eastAsia="en-US"/>
        </w:rPr>
        <w:id w:val="-1320497488"/>
        <w:docPartObj>
          <w:docPartGallery w:val="Table of Contents"/>
          <w:docPartUnique/>
        </w:docPartObj>
      </w:sdtPr>
      <w:sdtEndPr>
        <w:rPr>
          <w:rFonts w:ascii="Univia Pro Book" w:eastAsiaTheme="minorHAnsi" w:hAnsi="Univia Pro Book" w:cstheme="minorBidi"/>
          <w:sz w:val="22"/>
          <w:szCs w:val="22"/>
          <w:lang w:val="es-ES"/>
        </w:rPr>
      </w:sdtEndPr>
      <w:sdtContent>
        <w:p w14:paraId="477949C6" w14:textId="5550302E" w:rsidR="00197920" w:rsidRPr="005A12D8" w:rsidRDefault="00197920" w:rsidP="004730AE">
          <w:pPr>
            <w:pStyle w:val="Encabezadodetabladecontenido"/>
            <w:spacing w:before="100" w:after="100"/>
          </w:pPr>
          <w:r w:rsidRPr="005A12D8">
            <w:t>Contenido</w:t>
          </w:r>
        </w:p>
        <w:p w14:paraId="704039EB" w14:textId="6067C274" w:rsidR="006D440F" w:rsidRDefault="00197920">
          <w:pPr>
            <w:pStyle w:val="TDC1"/>
            <w:tabs>
              <w:tab w:val="left" w:pos="400"/>
              <w:tab w:val="right" w:leader="dot" w:pos="10070"/>
            </w:tabs>
            <w:rPr>
              <w:rFonts w:asciiTheme="minorHAnsi" w:eastAsiaTheme="minorEastAsia" w:hAnsiTheme="minorHAnsi"/>
              <w:noProof/>
              <w:lang w:eastAsia="es-MX"/>
            </w:rPr>
          </w:pPr>
          <w:r w:rsidRPr="005A12D8">
            <w:rPr>
              <w:rFonts w:ascii="Univia" w:hAnsi="Univia"/>
              <w:b/>
              <w:bCs/>
              <w:lang w:val="es-ES"/>
            </w:rPr>
            <w:fldChar w:fldCharType="begin"/>
          </w:r>
          <w:r w:rsidRPr="005A12D8">
            <w:rPr>
              <w:rFonts w:ascii="Univia" w:hAnsi="Univia"/>
              <w:b/>
              <w:bCs/>
              <w:lang w:val="es-ES"/>
            </w:rPr>
            <w:instrText xml:space="preserve"> TOC \o "1-3" \h \z \u </w:instrText>
          </w:r>
          <w:r w:rsidRPr="005A12D8">
            <w:rPr>
              <w:rFonts w:ascii="Univia" w:hAnsi="Univia"/>
              <w:b/>
              <w:bCs/>
              <w:lang w:val="es-ES"/>
            </w:rPr>
            <w:fldChar w:fldCharType="separate"/>
          </w:r>
          <w:hyperlink w:anchor="_Toc53693202" w:history="1">
            <w:r w:rsidR="006D440F" w:rsidRPr="00AD78D4">
              <w:rPr>
                <w:rStyle w:val="Hipervnculo"/>
                <w:noProof/>
              </w:rPr>
              <w:t>1.</w:t>
            </w:r>
            <w:r w:rsidR="006D440F">
              <w:rPr>
                <w:rFonts w:asciiTheme="minorHAnsi" w:eastAsiaTheme="minorEastAsia" w:hAnsiTheme="minorHAnsi"/>
                <w:noProof/>
                <w:lang w:eastAsia="es-MX"/>
              </w:rPr>
              <w:tab/>
            </w:r>
            <w:r w:rsidR="006D440F" w:rsidRPr="00AD78D4">
              <w:rPr>
                <w:rStyle w:val="Hipervnculo"/>
                <w:noProof/>
              </w:rPr>
              <w:t>INTRODUCCIÓN</w:t>
            </w:r>
            <w:r w:rsidR="006D440F">
              <w:rPr>
                <w:noProof/>
                <w:webHidden/>
              </w:rPr>
              <w:tab/>
            </w:r>
            <w:r w:rsidR="006D440F">
              <w:rPr>
                <w:noProof/>
                <w:webHidden/>
              </w:rPr>
              <w:fldChar w:fldCharType="begin"/>
            </w:r>
            <w:r w:rsidR="006D440F">
              <w:rPr>
                <w:noProof/>
                <w:webHidden/>
              </w:rPr>
              <w:instrText xml:space="preserve"> PAGEREF _Toc53693202 \h </w:instrText>
            </w:r>
            <w:r w:rsidR="006D440F">
              <w:rPr>
                <w:noProof/>
                <w:webHidden/>
              </w:rPr>
            </w:r>
            <w:r w:rsidR="006D440F">
              <w:rPr>
                <w:noProof/>
                <w:webHidden/>
              </w:rPr>
              <w:fldChar w:fldCharType="separate"/>
            </w:r>
            <w:r w:rsidR="00585CE8">
              <w:rPr>
                <w:noProof/>
                <w:webHidden/>
              </w:rPr>
              <w:t>4</w:t>
            </w:r>
            <w:r w:rsidR="006D440F">
              <w:rPr>
                <w:noProof/>
                <w:webHidden/>
              </w:rPr>
              <w:fldChar w:fldCharType="end"/>
            </w:r>
          </w:hyperlink>
        </w:p>
        <w:p w14:paraId="6AFAD9EA" w14:textId="24AE85A4" w:rsidR="006D440F" w:rsidRDefault="00585CE8">
          <w:pPr>
            <w:pStyle w:val="TDC1"/>
            <w:tabs>
              <w:tab w:val="left" w:pos="400"/>
              <w:tab w:val="right" w:leader="dot" w:pos="10070"/>
            </w:tabs>
            <w:rPr>
              <w:rFonts w:asciiTheme="minorHAnsi" w:eastAsiaTheme="minorEastAsia" w:hAnsiTheme="minorHAnsi"/>
              <w:noProof/>
              <w:lang w:eastAsia="es-MX"/>
            </w:rPr>
          </w:pPr>
          <w:hyperlink w:anchor="_Toc53693203" w:history="1">
            <w:r w:rsidR="006D440F" w:rsidRPr="00AD78D4">
              <w:rPr>
                <w:rStyle w:val="Hipervnculo"/>
                <w:noProof/>
              </w:rPr>
              <w:t>2.</w:t>
            </w:r>
            <w:r w:rsidR="006D440F">
              <w:rPr>
                <w:rFonts w:asciiTheme="minorHAnsi" w:eastAsiaTheme="minorEastAsia" w:hAnsiTheme="minorHAnsi"/>
                <w:noProof/>
                <w:lang w:eastAsia="es-MX"/>
              </w:rPr>
              <w:tab/>
            </w:r>
            <w:r w:rsidR="006D440F" w:rsidRPr="00AD78D4">
              <w:rPr>
                <w:rStyle w:val="Hipervnculo"/>
                <w:noProof/>
              </w:rPr>
              <w:t>O</w:t>
            </w:r>
            <w:r w:rsidR="006D440F" w:rsidRPr="00AD78D4">
              <w:rPr>
                <w:rStyle w:val="Hipervnculo"/>
                <w:noProof/>
                <w:spacing w:val="1"/>
              </w:rPr>
              <w:t>B</w:t>
            </w:r>
            <w:r w:rsidR="006D440F" w:rsidRPr="00AD78D4">
              <w:rPr>
                <w:rStyle w:val="Hipervnculo"/>
                <w:noProof/>
              </w:rPr>
              <w:t>JETIVOS DE LA EVALUACI</w:t>
            </w:r>
            <w:r w:rsidR="006D440F" w:rsidRPr="00AD78D4">
              <w:rPr>
                <w:rStyle w:val="Hipervnculo"/>
                <w:noProof/>
                <w:spacing w:val="1"/>
              </w:rPr>
              <w:t>Ó</w:t>
            </w:r>
            <w:r w:rsidR="006D440F" w:rsidRPr="00AD78D4">
              <w:rPr>
                <w:rStyle w:val="Hipervnculo"/>
                <w:noProof/>
              </w:rPr>
              <w:t>N</w:t>
            </w:r>
            <w:r w:rsidR="006D440F">
              <w:rPr>
                <w:noProof/>
                <w:webHidden/>
              </w:rPr>
              <w:tab/>
            </w:r>
            <w:r w:rsidR="006D440F">
              <w:rPr>
                <w:noProof/>
                <w:webHidden/>
              </w:rPr>
              <w:fldChar w:fldCharType="begin"/>
            </w:r>
            <w:r w:rsidR="006D440F">
              <w:rPr>
                <w:noProof/>
                <w:webHidden/>
              </w:rPr>
              <w:instrText xml:space="preserve"> PAGEREF _Toc53693203 \h </w:instrText>
            </w:r>
            <w:r w:rsidR="006D440F">
              <w:rPr>
                <w:noProof/>
                <w:webHidden/>
              </w:rPr>
            </w:r>
            <w:r w:rsidR="006D440F">
              <w:rPr>
                <w:noProof/>
                <w:webHidden/>
              </w:rPr>
              <w:fldChar w:fldCharType="separate"/>
            </w:r>
            <w:r>
              <w:rPr>
                <w:noProof/>
                <w:webHidden/>
              </w:rPr>
              <w:t>5</w:t>
            </w:r>
            <w:r w:rsidR="006D440F">
              <w:rPr>
                <w:noProof/>
                <w:webHidden/>
              </w:rPr>
              <w:fldChar w:fldCharType="end"/>
            </w:r>
          </w:hyperlink>
        </w:p>
        <w:p w14:paraId="3486D56D" w14:textId="47B36ED9" w:rsidR="006D440F" w:rsidRDefault="00585CE8">
          <w:pPr>
            <w:pStyle w:val="TDC2"/>
            <w:tabs>
              <w:tab w:val="left" w:pos="720"/>
              <w:tab w:val="right" w:leader="dot" w:pos="10070"/>
            </w:tabs>
            <w:rPr>
              <w:rFonts w:asciiTheme="minorHAnsi" w:eastAsiaTheme="minorEastAsia" w:hAnsiTheme="minorHAnsi"/>
              <w:noProof/>
              <w:lang w:eastAsia="es-MX"/>
            </w:rPr>
          </w:pPr>
          <w:hyperlink w:anchor="_Toc53693204" w:history="1">
            <w:r w:rsidR="006D440F" w:rsidRPr="00AD78D4">
              <w:rPr>
                <w:rStyle w:val="Hipervnculo"/>
                <w:noProof/>
              </w:rPr>
              <w:t>2.1</w:t>
            </w:r>
            <w:r w:rsidR="006D440F">
              <w:rPr>
                <w:rFonts w:asciiTheme="minorHAnsi" w:eastAsiaTheme="minorEastAsia" w:hAnsiTheme="minorHAnsi"/>
                <w:noProof/>
                <w:lang w:eastAsia="es-MX"/>
              </w:rPr>
              <w:tab/>
            </w:r>
            <w:r w:rsidR="006D440F" w:rsidRPr="00AD78D4">
              <w:rPr>
                <w:rStyle w:val="Hipervnculo"/>
                <w:noProof/>
              </w:rPr>
              <w:t>O</w:t>
            </w:r>
            <w:r w:rsidR="006D440F" w:rsidRPr="00AD78D4">
              <w:rPr>
                <w:rStyle w:val="Hipervnculo"/>
                <w:noProof/>
                <w:spacing w:val="1"/>
              </w:rPr>
              <w:t>B</w:t>
            </w:r>
            <w:r w:rsidR="006D440F" w:rsidRPr="00AD78D4">
              <w:rPr>
                <w:rStyle w:val="Hipervnculo"/>
                <w:noProof/>
              </w:rPr>
              <w:t>JETIVO GENERAL</w:t>
            </w:r>
            <w:r w:rsidR="006D440F">
              <w:rPr>
                <w:noProof/>
                <w:webHidden/>
              </w:rPr>
              <w:tab/>
            </w:r>
            <w:r w:rsidR="006D440F">
              <w:rPr>
                <w:noProof/>
                <w:webHidden/>
              </w:rPr>
              <w:fldChar w:fldCharType="begin"/>
            </w:r>
            <w:r w:rsidR="006D440F">
              <w:rPr>
                <w:noProof/>
                <w:webHidden/>
              </w:rPr>
              <w:instrText xml:space="preserve"> PAGEREF _Toc53693204 \h </w:instrText>
            </w:r>
            <w:r w:rsidR="006D440F">
              <w:rPr>
                <w:noProof/>
                <w:webHidden/>
              </w:rPr>
            </w:r>
            <w:r w:rsidR="006D440F">
              <w:rPr>
                <w:noProof/>
                <w:webHidden/>
              </w:rPr>
              <w:fldChar w:fldCharType="separate"/>
            </w:r>
            <w:r>
              <w:rPr>
                <w:noProof/>
                <w:webHidden/>
              </w:rPr>
              <w:t>5</w:t>
            </w:r>
            <w:r w:rsidR="006D440F">
              <w:rPr>
                <w:noProof/>
                <w:webHidden/>
              </w:rPr>
              <w:fldChar w:fldCharType="end"/>
            </w:r>
          </w:hyperlink>
        </w:p>
        <w:p w14:paraId="33B69456" w14:textId="0BA3DC34" w:rsidR="006D440F" w:rsidRDefault="00585CE8">
          <w:pPr>
            <w:pStyle w:val="TDC2"/>
            <w:tabs>
              <w:tab w:val="left" w:pos="960"/>
              <w:tab w:val="right" w:leader="dot" w:pos="10070"/>
            </w:tabs>
            <w:rPr>
              <w:rFonts w:asciiTheme="minorHAnsi" w:eastAsiaTheme="minorEastAsia" w:hAnsiTheme="minorHAnsi"/>
              <w:noProof/>
              <w:lang w:eastAsia="es-MX"/>
            </w:rPr>
          </w:pPr>
          <w:hyperlink w:anchor="_Toc53693205" w:history="1">
            <w:r w:rsidR="006D440F" w:rsidRPr="00AD78D4">
              <w:rPr>
                <w:rStyle w:val="Hipervnculo"/>
                <w:noProof/>
              </w:rPr>
              <w:t>2.2</w:t>
            </w:r>
            <w:r w:rsidR="006D440F">
              <w:rPr>
                <w:rFonts w:asciiTheme="minorHAnsi" w:eastAsiaTheme="minorEastAsia" w:hAnsiTheme="minorHAnsi"/>
                <w:noProof/>
                <w:lang w:eastAsia="es-MX"/>
              </w:rPr>
              <w:tab/>
            </w:r>
            <w:r w:rsidR="006D440F" w:rsidRPr="00AD78D4">
              <w:rPr>
                <w:rStyle w:val="Hipervnculo"/>
                <w:noProof/>
                <w:spacing w:val="-1"/>
              </w:rPr>
              <w:t>O</w:t>
            </w:r>
            <w:r w:rsidR="006D440F" w:rsidRPr="00AD78D4">
              <w:rPr>
                <w:rStyle w:val="Hipervnculo"/>
                <w:noProof/>
                <w:spacing w:val="1"/>
              </w:rPr>
              <w:t>B</w:t>
            </w:r>
            <w:r w:rsidR="006D440F" w:rsidRPr="00AD78D4">
              <w:rPr>
                <w:rStyle w:val="Hipervnculo"/>
                <w:noProof/>
              </w:rPr>
              <w:t>J</w:t>
            </w:r>
            <w:r w:rsidR="006D440F" w:rsidRPr="00AD78D4">
              <w:rPr>
                <w:rStyle w:val="Hipervnculo"/>
                <w:noProof/>
                <w:spacing w:val="-1"/>
              </w:rPr>
              <w:t>ET</w:t>
            </w:r>
            <w:r w:rsidR="006D440F" w:rsidRPr="00AD78D4">
              <w:rPr>
                <w:rStyle w:val="Hipervnculo"/>
                <w:noProof/>
              </w:rPr>
              <w:t xml:space="preserve">IVOS </w:t>
            </w:r>
            <w:r w:rsidR="006D440F" w:rsidRPr="00AD78D4">
              <w:rPr>
                <w:rStyle w:val="Hipervnculo"/>
                <w:noProof/>
                <w:spacing w:val="-1"/>
              </w:rPr>
              <w:t>E</w:t>
            </w:r>
            <w:r w:rsidR="006D440F" w:rsidRPr="00AD78D4">
              <w:rPr>
                <w:rStyle w:val="Hipervnculo"/>
                <w:noProof/>
                <w:spacing w:val="-3"/>
              </w:rPr>
              <w:t>S</w:t>
            </w:r>
            <w:r w:rsidR="006D440F" w:rsidRPr="00AD78D4">
              <w:rPr>
                <w:rStyle w:val="Hipervnculo"/>
                <w:noProof/>
                <w:spacing w:val="2"/>
              </w:rPr>
              <w:t>P</w:t>
            </w:r>
            <w:r w:rsidR="006D440F" w:rsidRPr="00AD78D4">
              <w:rPr>
                <w:rStyle w:val="Hipervnculo"/>
                <w:noProof/>
                <w:spacing w:val="-1"/>
              </w:rPr>
              <w:t>EC</w:t>
            </w:r>
            <w:r w:rsidR="006D440F" w:rsidRPr="00AD78D4">
              <w:rPr>
                <w:rStyle w:val="Hipervnculo"/>
                <w:noProof/>
                <w:spacing w:val="-2"/>
              </w:rPr>
              <w:t>Í</w:t>
            </w:r>
            <w:r w:rsidR="006D440F" w:rsidRPr="00AD78D4">
              <w:rPr>
                <w:rStyle w:val="Hipervnculo"/>
                <w:noProof/>
              </w:rPr>
              <w:t>F</w:t>
            </w:r>
            <w:r w:rsidR="006D440F" w:rsidRPr="00AD78D4">
              <w:rPr>
                <w:rStyle w:val="Hipervnculo"/>
                <w:noProof/>
                <w:spacing w:val="-2"/>
              </w:rPr>
              <w:t>I</w:t>
            </w:r>
            <w:r w:rsidR="006D440F" w:rsidRPr="00AD78D4">
              <w:rPr>
                <w:rStyle w:val="Hipervnculo"/>
                <w:noProof/>
                <w:spacing w:val="-1"/>
              </w:rPr>
              <w:t>C</w:t>
            </w:r>
            <w:r w:rsidR="006D440F" w:rsidRPr="00AD78D4">
              <w:rPr>
                <w:rStyle w:val="Hipervnculo"/>
                <w:noProof/>
                <w:spacing w:val="1"/>
              </w:rPr>
              <w:t>O</w:t>
            </w:r>
            <w:r w:rsidR="006D440F" w:rsidRPr="00AD78D4">
              <w:rPr>
                <w:rStyle w:val="Hipervnculo"/>
                <w:noProof/>
              </w:rPr>
              <w:t>S</w:t>
            </w:r>
            <w:r w:rsidR="006D440F">
              <w:rPr>
                <w:noProof/>
                <w:webHidden/>
              </w:rPr>
              <w:tab/>
            </w:r>
            <w:r w:rsidR="006D440F">
              <w:rPr>
                <w:noProof/>
                <w:webHidden/>
              </w:rPr>
              <w:fldChar w:fldCharType="begin"/>
            </w:r>
            <w:r w:rsidR="006D440F">
              <w:rPr>
                <w:noProof/>
                <w:webHidden/>
              </w:rPr>
              <w:instrText xml:space="preserve"> PAGEREF _Toc53693205 \h </w:instrText>
            </w:r>
            <w:r w:rsidR="006D440F">
              <w:rPr>
                <w:noProof/>
                <w:webHidden/>
              </w:rPr>
            </w:r>
            <w:r w:rsidR="006D440F">
              <w:rPr>
                <w:noProof/>
                <w:webHidden/>
              </w:rPr>
              <w:fldChar w:fldCharType="separate"/>
            </w:r>
            <w:r>
              <w:rPr>
                <w:noProof/>
                <w:webHidden/>
              </w:rPr>
              <w:t>5</w:t>
            </w:r>
            <w:r w:rsidR="006D440F">
              <w:rPr>
                <w:noProof/>
                <w:webHidden/>
              </w:rPr>
              <w:fldChar w:fldCharType="end"/>
            </w:r>
          </w:hyperlink>
        </w:p>
        <w:p w14:paraId="7E6563A2" w14:textId="28F3EFF5" w:rsidR="006D440F" w:rsidRDefault="00585CE8">
          <w:pPr>
            <w:pStyle w:val="TDC2"/>
            <w:tabs>
              <w:tab w:val="left" w:pos="960"/>
              <w:tab w:val="right" w:leader="dot" w:pos="10070"/>
            </w:tabs>
            <w:rPr>
              <w:rFonts w:asciiTheme="minorHAnsi" w:eastAsiaTheme="minorEastAsia" w:hAnsiTheme="minorHAnsi"/>
              <w:noProof/>
              <w:lang w:eastAsia="es-MX"/>
            </w:rPr>
          </w:pPr>
          <w:hyperlink w:anchor="_Toc53693206" w:history="1">
            <w:r w:rsidR="006D440F" w:rsidRPr="00AD78D4">
              <w:rPr>
                <w:rStyle w:val="Hipervnculo"/>
                <w:noProof/>
              </w:rPr>
              <w:t>2.3</w:t>
            </w:r>
            <w:r w:rsidR="006D440F">
              <w:rPr>
                <w:rFonts w:asciiTheme="minorHAnsi" w:eastAsiaTheme="minorEastAsia" w:hAnsiTheme="minorHAnsi"/>
                <w:noProof/>
                <w:lang w:eastAsia="es-MX"/>
              </w:rPr>
              <w:tab/>
            </w:r>
            <w:r w:rsidR="006D440F" w:rsidRPr="00AD78D4">
              <w:rPr>
                <w:rStyle w:val="Hipervnculo"/>
                <w:noProof/>
              </w:rPr>
              <w:t>ALCANCES</w:t>
            </w:r>
            <w:r w:rsidR="006D440F">
              <w:rPr>
                <w:noProof/>
                <w:webHidden/>
              </w:rPr>
              <w:tab/>
            </w:r>
            <w:r w:rsidR="006D440F">
              <w:rPr>
                <w:noProof/>
                <w:webHidden/>
              </w:rPr>
              <w:fldChar w:fldCharType="begin"/>
            </w:r>
            <w:r w:rsidR="006D440F">
              <w:rPr>
                <w:noProof/>
                <w:webHidden/>
              </w:rPr>
              <w:instrText xml:space="preserve"> PAGEREF _Toc53693206 \h </w:instrText>
            </w:r>
            <w:r w:rsidR="006D440F">
              <w:rPr>
                <w:noProof/>
                <w:webHidden/>
              </w:rPr>
            </w:r>
            <w:r w:rsidR="006D440F">
              <w:rPr>
                <w:noProof/>
                <w:webHidden/>
              </w:rPr>
              <w:fldChar w:fldCharType="separate"/>
            </w:r>
            <w:r>
              <w:rPr>
                <w:noProof/>
                <w:webHidden/>
              </w:rPr>
              <w:t>5</w:t>
            </w:r>
            <w:r w:rsidR="006D440F">
              <w:rPr>
                <w:noProof/>
                <w:webHidden/>
              </w:rPr>
              <w:fldChar w:fldCharType="end"/>
            </w:r>
          </w:hyperlink>
        </w:p>
        <w:p w14:paraId="12AC2721" w14:textId="242AE9EA" w:rsidR="006D440F" w:rsidRDefault="00585CE8">
          <w:pPr>
            <w:pStyle w:val="TDC1"/>
            <w:tabs>
              <w:tab w:val="left" w:pos="400"/>
              <w:tab w:val="right" w:leader="dot" w:pos="10070"/>
            </w:tabs>
            <w:rPr>
              <w:rFonts w:asciiTheme="minorHAnsi" w:eastAsiaTheme="minorEastAsia" w:hAnsiTheme="minorHAnsi"/>
              <w:noProof/>
              <w:lang w:eastAsia="es-MX"/>
            </w:rPr>
          </w:pPr>
          <w:hyperlink w:anchor="_Toc53693207" w:history="1">
            <w:r w:rsidR="006D440F" w:rsidRPr="00AD78D4">
              <w:rPr>
                <w:rStyle w:val="Hipervnculo"/>
                <w:noProof/>
              </w:rPr>
              <w:t>3.</w:t>
            </w:r>
            <w:r w:rsidR="006D440F">
              <w:rPr>
                <w:rFonts w:asciiTheme="minorHAnsi" w:eastAsiaTheme="minorEastAsia" w:hAnsiTheme="minorHAnsi"/>
                <w:noProof/>
                <w:lang w:eastAsia="es-MX"/>
              </w:rPr>
              <w:tab/>
            </w:r>
            <w:r w:rsidR="006D440F" w:rsidRPr="00AD78D4">
              <w:rPr>
                <w:rStyle w:val="Hipervnculo"/>
                <w:noProof/>
              </w:rPr>
              <w:t>DESCRIPCIÓN ESPECÍFICA DEL SERVICIO</w:t>
            </w:r>
            <w:r w:rsidR="006D440F">
              <w:rPr>
                <w:noProof/>
                <w:webHidden/>
              </w:rPr>
              <w:tab/>
            </w:r>
            <w:r w:rsidR="006D440F">
              <w:rPr>
                <w:noProof/>
                <w:webHidden/>
              </w:rPr>
              <w:fldChar w:fldCharType="begin"/>
            </w:r>
            <w:r w:rsidR="006D440F">
              <w:rPr>
                <w:noProof/>
                <w:webHidden/>
              </w:rPr>
              <w:instrText xml:space="preserve"> PAGEREF _Toc53693207 \h </w:instrText>
            </w:r>
            <w:r w:rsidR="006D440F">
              <w:rPr>
                <w:noProof/>
                <w:webHidden/>
              </w:rPr>
            </w:r>
            <w:r w:rsidR="006D440F">
              <w:rPr>
                <w:noProof/>
                <w:webHidden/>
              </w:rPr>
              <w:fldChar w:fldCharType="separate"/>
            </w:r>
            <w:r>
              <w:rPr>
                <w:noProof/>
                <w:webHidden/>
              </w:rPr>
              <w:t>6</w:t>
            </w:r>
            <w:r w:rsidR="006D440F">
              <w:rPr>
                <w:noProof/>
                <w:webHidden/>
              </w:rPr>
              <w:fldChar w:fldCharType="end"/>
            </w:r>
          </w:hyperlink>
        </w:p>
        <w:p w14:paraId="7165D867" w14:textId="26C238C1" w:rsidR="006D440F" w:rsidRDefault="00585CE8">
          <w:pPr>
            <w:pStyle w:val="TDC2"/>
            <w:tabs>
              <w:tab w:val="left" w:pos="720"/>
              <w:tab w:val="right" w:leader="dot" w:pos="10070"/>
            </w:tabs>
            <w:rPr>
              <w:rFonts w:asciiTheme="minorHAnsi" w:eastAsiaTheme="minorEastAsia" w:hAnsiTheme="minorHAnsi"/>
              <w:noProof/>
              <w:lang w:eastAsia="es-MX"/>
            </w:rPr>
          </w:pPr>
          <w:hyperlink w:anchor="_Toc53693208" w:history="1">
            <w:r w:rsidR="006D440F" w:rsidRPr="00AD78D4">
              <w:rPr>
                <w:rStyle w:val="Hipervnculo"/>
                <w:noProof/>
              </w:rPr>
              <w:t>3.1</w:t>
            </w:r>
            <w:r w:rsidR="006D440F">
              <w:rPr>
                <w:rFonts w:asciiTheme="minorHAnsi" w:eastAsiaTheme="minorEastAsia" w:hAnsiTheme="minorHAnsi"/>
                <w:noProof/>
                <w:lang w:eastAsia="es-MX"/>
              </w:rPr>
              <w:tab/>
            </w:r>
            <w:r w:rsidR="006D440F" w:rsidRPr="00AD78D4">
              <w:rPr>
                <w:rStyle w:val="Hipervnculo"/>
                <w:noProof/>
              </w:rPr>
              <w:t>PERFIL DEL COORDINADOR DE LA EVALUACIÓN</w:t>
            </w:r>
            <w:r w:rsidR="006D440F">
              <w:rPr>
                <w:noProof/>
                <w:webHidden/>
              </w:rPr>
              <w:tab/>
            </w:r>
            <w:r w:rsidR="006D440F">
              <w:rPr>
                <w:noProof/>
                <w:webHidden/>
              </w:rPr>
              <w:fldChar w:fldCharType="begin"/>
            </w:r>
            <w:r w:rsidR="006D440F">
              <w:rPr>
                <w:noProof/>
                <w:webHidden/>
              </w:rPr>
              <w:instrText xml:space="preserve"> PAGEREF _Toc53693208 \h </w:instrText>
            </w:r>
            <w:r w:rsidR="006D440F">
              <w:rPr>
                <w:noProof/>
                <w:webHidden/>
              </w:rPr>
            </w:r>
            <w:r w:rsidR="006D440F">
              <w:rPr>
                <w:noProof/>
                <w:webHidden/>
              </w:rPr>
              <w:fldChar w:fldCharType="separate"/>
            </w:r>
            <w:r>
              <w:rPr>
                <w:noProof/>
                <w:webHidden/>
              </w:rPr>
              <w:t>6</w:t>
            </w:r>
            <w:r w:rsidR="006D440F">
              <w:rPr>
                <w:noProof/>
                <w:webHidden/>
              </w:rPr>
              <w:fldChar w:fldCharType="end"/>
            </w:r>
          </w:hyperlink>
        </w:p>
        <w:p w14:paraId="6B2BE931" w14:textId="48FD3278" w:rsidR="006D440F" w:rsidRDefault="00585CE8">
          <w:pPr>
            <w:pStyle w:val="TDC2"/>
            <w:tabs>
              <w:tab w:val="left" w:pos="960"/>
              <w:tab w:val="right" w:leader="dot" w:pos="10070"/>
            </w:tabs>
            <w:rPr>
              <w:rFonts w:asciiTheme="minorHAnsi" w:eastAsiaTheme="minorEastAsia" w:hAnsiTheme="minorHAnsi"/>
              <w:noProof/>
              <w:lang w:eastAsia="es-MX"/>
            </w:rPr>
          </w:pPr>
          <w:hyperlink w:anchor="_Toc53693209" w:history="1">
            <w:r w:rsidR="006D440F" w:rsidRPr="00AD78D4">
              <w:rPr>
                <w:rStyle w:val="Hipervnculo"/>
                <w:noProof/>
              </w:rPr>
              <w:t>3.2</w:t>
            </w:r>
            <w:r w:rsidR="006D440F">
              <w:rPr>
                <w:rFonts w:asciiTheme="minorHAnsi" w:eastAsiaTheme="minorEastAsia" w:hAnsiTheme="minorHAnsi"/>
                <w:noProof/>
                <w:lang w:eastAsia="es-MX"/>
              </w:rPr>
              <w:tab/>
            </w:r>
            <w:r w:rsidR="006D440F" w:rsidRPr="00AD78D4">
              <w:rPr>
                <w:rStyle w:val="Hipervnculo"/>
                <w:noProof/>
              </w:rPr>
              <w:t>PRODUCTOS Y PLAZOS DE ENTREGAS</w:t>
            </w:r>
            <w:r w:rsidR="006D440F">
              <w:rPr>
                <w:noProof/>
                <w:webHidden/>
              </w:rPr>
              <w:tab/>
            </w:r>
            <w:r w:rsidR="006D440F">
              <w:rPr>
                <w:noProof/>
                <w:webHidden/>
              </w:rPr>
              <w:fldChar w:fldCharType="begin"/>
            </w:r>
            <w:r w:rsidR="006D440F">
              <w:rPr>
                <w:noProof/>
                <w:webHidden/>
              </w:rPr>
              <w:instrText xml:space="preserve"> PAGEREF _Toc53693209 \h </w:instrText>
            </w:r>
            <w:r w:rsidR="006D440F">
              <w:rPr>
                <w:noProof/>
                <w:webHidden/>
              </w:rPr>
            </w:r>
            <w:r w:rsidR="006D440F">
              <w:rPr>
                <w:noProof/>
                <w:webHidden/>
              </w:rPr>
              <w:fldChar w:fldCharType="separate"/>
            </w:r>
            <w:r>
              <w:rPr>
                <w:noProof/>
                <w:webHidden/>
              </w:rPr>
              <w:t>8</w:t>
            </w:r>
            <w:r w:rsidR="006D440F">
              <w:rPr>
                <w:noProof/>
                <w:webHidden/>
              </w:rPr>
              <w:fldChar w:fldCharType="end"/>
            </w:r>
          </w:hyperlink>
        </w:p>
        <w:p w14:paraId="0E9DEDB9" w14:textId="7AEF854E" w:rsidR="006D440F" w:rsidRDefault="00585CE8">
          <w:pPr>
            <w:pStyle w:val="TDC2"/>
            <w:tabs>
              <w:tab w:val="left" w:pos="960"/>
              <w:tab w:val="right" w:leader="dot" w:pos="10070"/>
            </w:tabs>
            <w:rPr>
              <w:rFonts w:asciiTheme="minorHAnsi" w:eastAsiaTheme="minorEastAsia" w:hAnsiTheme="minorHAnsi"/>
              <w:noProof/>
              <w:lang w:eastAsia="es-MX"/>
            </w:rPr>
          </w:pPr>
          <w:hyperlink w:anchor="_Toc53693210" w:history="1">
            <w:r w:rsidR="006D440F" w:rsidRPr="00AD78D4">
              <w:rPr>
                <w:rStyle w:val="Hipervnculo"/>
                <w:noProof/>
              </w:rPr>
              <w:t>3.3</w:t>
            </w:r>
            <w:r w:rsidR="006D440F">
              <w:rPr>
                <w:rFonts w:asciiTheme="minorHAnsi" w:eastAsiaTheme="minorEastAsia" w:hAnsiTheme="minorHAnsi"/>
                <w:noProof/>
                <w:lang w:eastAsia="es-MX"/>
              </w:rPr>
              <w:tab/>
            </w:r>
            <w:r w:rsidR="006D440F" w:rsidRPr="00AD78D4">
              <w:rPr>
                <w:rStyle w:val="Hipervnculo"/>
                <w:noProof/>
              </w:rPr>
              <w:t>RESPONSABILIDAD Y COMPROMISOS DEL EVALUADOR EXTERNO</w:t>
            </w:r>
            <w:r w:rsidR="006D440F">
              <w:rPr>
                <w:noProof/>
                <w:webHidden/>
              </w:rPr>
              <w:tab/>
            </w:r>
            <w:r w:rsidR="006D440F">
              <w:rPr>
                <w:noProof/>
                <w:webHidden/>
              </w:rPr>
              <w:fldChar w:fldCharType="begin"/>
            </w:r>
            <w:r w:rsidR="006D440F">
              <w:rPr>
                <w:noProof/>
                <w:webHidden/>
              </w:rPr>
              <w:instrText xml:space="preserve"> PAGEREF _Toc53693210 \h </w:instrText>
            </w:r>
            <w:r w:rsidR="006D440F">
              <w:rPr>
                <w:noProof/>
                <w:webHidden/>
              </w:rPr>
            </w:r>
            <w:r w:rsidR="006D440F">
              <w:rPr>
                <w:noProof/>
                <w:webHidden/>
              </w:rPr>
              <w:fldChar w:fldCharType="separate"/>
            </w:r>
            <w:r>
              <w:rPr>
                <w:noProof/>
                <w:webHidden/>
              </w:rPr>
              <w:t>11</w:t>
            </w:r>
            <w:r w:rsidR="006D440F">
              <w:rPr>
                <w:noProof/>
                <w:webHidden/>
              </w:rPr>
              <w:fldChar w:fldCharType="end"/>
            </w:r>
          </w:hyperlink>
        </w:p>
        <w:p w14:paraId="5BB57B7E" w14:textId="01371920" w:rsidR="006D440F" w:rsidRDefault="00585CE8">
          <w:pPr>
            <w:pStyle w:val="TDC2"/>
            <w:tabs>
              <w:tab w:val="left" w:pos="960"/>
              <w:tab w:val="right" w:leader="dot" w:pos="10070"/>
            </w:tabs>
            <w:rPr>
              <w:rFonts w:asciiTheme="minorHAnsi" w:eastAsiaTheme="minorEastAsia" w:hAnsiTheme="minorHAnsi"/>
              <w:noProof/>
              <w:lang w:eastAsia="es-MX"/>
            </w:rPr>
          </w:pPr>
          <w:hyperlink w:anchor="_Toc53693211" w:history="1">
            <w:r w:rsidR="006D440F" w:rsidRPr="00AD78D4">
              <w:rPr>
                <w:rStyle w:val="Hipervnculo"/>
                <w:noProof/>
              </w:rPr>
              <w:t>3.4</w:t>
            </w:r>
            <w:r w:rsidR="006D440F">
              <w:rPr>
                <w:rFonts w:asciiTheme="minorHAnsi" w:eastAsiaTheme="minorEastAsia" w:hAnsiTheme="minorHAnsi"/>
                <w:noProof/>
                <w:lang w:eastAsia="es-MX"/>
              </w:rPr>
              <w:tab/>
            </w:r>
            <w:r w:rsidR="006D440F" w:rsidRPr="00AD78D4">
              <w:rPr>
                <w:rStyle w:val="Hipervnculo"/>
                <w:noProof/>
              </w:rPr>
              <w:t>PUNTO DE REUNIÓN</w:t>
            </w:r>
            <w:r w:rsidR="006D440F">
              <w:rPr>
                <w:noProof/>
                <w:webHidden/>
              </w:rPr>
              <w:tab/>
            </w:r>
            <w:r w:rsidR="006D440F">
              <w:rPr>
                <w:noProof/>
                <w:webHidden/>
              </w:rPr>
              <w:fldChar w:fldCharType="begin"/>
            </w:r>
            <w:r w:rsidR="006D440F">
              <w:rPr>
                <w:noProof/>
                <w:webHidden/>
              </w:rPr>
              <w:instrText xml:space="preserve"> PAGEREF _Toc53693211 \h </w:instrText>
            </w:r>
            <w:r w:rsidR="006D440F">
              <w:rPr>
                <w:noProof/>
                <w:webHidden/>
              </w:rPr>
            </w:r>
            <w:r w:rsidR="006D440F">
              <w:rPr>
                <w:noProof/>
                <w:webHidden/>
              </w:rPr>
              <w:fldChar w:fldCharType="separate"/>
            </w:r>
            <w:r>
              <w:rPr>
                <w:noProof/>
                <w:webHidden/>
              </w:rPr>
              <w:t>11</w:t>
            </w:r>
            <w:r w:rsidR="006D440F">
              <w:rPr>
                <w:noProof/>
                <w:webHidden/>
              </w:rPr>
              <w:fldChar w:fldCharType="end"/>
            </w:r>
          </w:hyperlink>
        </w:p>
        <w:p w14:paraId="5C4F6DD5" w14:textId="1D119101" w:rsidR="006D440F" w:rsidRDefault="00585CE8">
          <w:pPr>
            <w:pStyle w:val="TDC2"/>
            <w:tabs>
              <w:tab w:val="left" w:pos="960"/>
              <w:tab w:val="right" w:leader="dot" w:pos="10070"/>
            </w:tabs>
            <w:rPr>
              <w:rFonts w:asciiTheme="minorHAnsi" w:eastAsiaTheme="minorEastAsia" w:hAnsiTheme="minorHAnsi"/>
              <w:noProof/>
              <w:lang w:eastAsia="es-MX"/>
            </w:rPr>
          </w:pPr>
          <w:hyperlink w:anchor="_Toc53693212" w:history="1">
            <w:r w:rsidR="006D440F" w:rsidRPr="00AD78D4">
              <w:rPr>
                <w:rStyle w:val="Hipervnculo"/>
                <w:noProof/>
              </w:rPr>
              <w:t>3.5</w:t>
            </w:r>
            <w:r w:rsidR="006D440F">
              <w:rPr>
                <w:rFonts w:asciiTheme="minorHAnsi" w:eastAsiaTheme="minorEastAsia" w:hAnsiTheme="minorHAnsi"/>
                <w:noProof/>
                <w:lang w:eastAsia="es-MX"/>
              </w:rPr>
              <w:tab/>
            </w:r>
            <w:r w:rsidR="006D440F" w:rsidRPr="00AD78D4">
              <w:rPr>
                <w:rStyle w:val="Hipervnculo"/>
                <w:noProof/>
              </w:rPr>
              <w:t>RESPONSABILIDAD DE LA INSTANCIA TÉCNICA DE EVALUACIÓN</w:t>
            </w:r>
            <w:r w:rsidR="006D440F">
              <w:rPr>
                <w:noProof/>
                <w:webHidden/>
              </w:rPr>
              <w:tab/>
            </w:r>
            <w:r w:rsidR="006D440F">
              <w:rPr>
                <w:noProof/>
                <w:webHidden/>
              </w:rPr>
              <w:fldChar w:fldCharType="begin"/>
            </w:r>
            <w:r w:rsidR="006D440F">
              <w:rPr>
                <w:noProof/>
                <w:webHidden/>
              </w:rPr>
              <w:instrText xml:space="preserve"> PAGEREF _Toc53693212 \h </w:instrText>
            </w:r>
            <w:r w:rsidR="006D440F">
              <w:rPr>
                <w:noProof/>
                <w:webHidden/>
              </w:rPr>
            </w:r>
            <w:r w:rsidR="006D440F">
              <w:rPr>
                <w:noProof/>
                <w:webHidden/>
              </w:rPr>
              <w:fldChar w:fldCharType="separate"/>
            </w:r>
            <w:r>
              <w:rPr>
                <w:noProof/>
                <w:webHidden/>
              </w:rPr>
              <w:t>12</w:t>
            </w:r>
            <w:r w:rsidR="006D440F">
              <w:rPr>
                <w:noProof/>
                <w:webHidden/>
              </w:rPr>
              <w:fldChar w:fldCharType="end"/>
            </w:r>
          </w:hyperlink>
        </w:p>
        <w:p w14:paraId="6E357525" w14:textId="275CA0FE" w:rsidR="006D440F" w:rsidRDefault="00585CE8">
          <w:pPr>
            <w:pStyle w:val="TDC2"/>
            <w:tabs>
              <w:tab w:val="left" w:pos="960"/>
              <w:tab w:val="right" w:leader="dot" w:pos="10070"/>
            </w:tabs>
            <w:rPr>
              <w:rFonts w:asciiTheme="minorHAnsi" w:eastAsiaTheme="minorEastAsia" w:hAnsiTheme="minorHAnsi"/>
              <w:noProof/>
              <w:lang w:eastAsia="es-MX"/>
            </w:rPr>
          </w:pPr>
          <w:hyperlink w:anchor="_Toc53693213" w:history="1">
            <w:r w:rsidR="006D440F" w:rsidRPr="00AD78D4">
              <w:rPr>
                <w:rStyle w:val="Hipervnculo"/>
                <w:noProof/>
              </w:rPr>
              <w:t>3.6</w:t>
            </w:r>
            <w:r w:rsidR="006D440F">
              <w:rPr>
                <w:rFonts w:asciiTheme="minorHAnsi" w:eastAsiaTheme="minorEastAsia" w:hAnsiTheme="minorHAnsi"/>
                <w:noProof/>
                <w:lang w:eastAsia="es-MX"/>
              </w:rPr>
              <w:tab/>
            </w:r>
            <w:r w:rsidR="006D440F" w:rsidRPr="00AD78D4">
              <w:rPr>
                <w:rStyle w:val="Hipervnculo"/>
                <w:noProof/>
              </w:rPr>
              <w:t>MECANISMOS DE ADMINISTRACIÓN, VERIFICACIÓN Y ACEPTACIÓN DEL SERVICIO</w:t>
            </w:r>
            <w:r w:rsidR="006D440F">
              <w:rPr>
                <w:noProof/>
                <w:webHidden/>
              </w:rPr>
              <w:tab/>
            </w:r>
            <w:r w:rsidR="006D440F">
              <w:rPr>
                <w:noProof/>
                <w:webHidden/>
              </w:rPr>
              <w:fldChar w:fldCharType="begin"/>
            </w:r>
            <w:r w:rsidR="006D440F">
              <w:rPr>
                <w:noProof/>
                <w:webHidden/>
              </w:rPr>
              <w:instrText xml:space="preserve"> PAGEREF _Toc53693213 \h </w:instrText>
            </w:r>
            <w:r w:rsidR="006D440F">
              <w:rPr>
                <w:noProof/>
                <w:webHidden/>
              </w:rPr>
            </w:r>
            <w:r w:rsidR="006D440F">
              <w:rPr>
                <w:noProof/>
                <w:webHidden/>
              </w:rPr>
              <w:fldChar w:fldCharType="separate"/>
            </w:r>
            <w:r>
              <w:rPr>
                <w:noProof/>
                <w:webHidden/>
              </w:rPr>
              <w:t>12</w:t>
            </w:r>
            <w:r w:rsidR="006D440F">
              <w:rPr>
                <w:noProof/>
                <w:webHidden/>
              </w:rPr>
              <w:fldChar w:fldCharType="end"/>
            </w:r>
          </w:hyperlink>
        </w:p>
        <w:p w14:paraId="13DBF472" w14:textId="393C4797" w:rsidR="006D440F" w:rsidRDefault="00585CE8">
          <w:pPr>
            <w:pStyle w:val="TDC3"/>
            <w:tabs>
              <w:tab w:val="left" w:pos="1200"/>
              <w:tab w:val="right" w:leader="dot" w:pos="10070"/>
            </w:tabs>
            <w:rPr>
              <w:rFonts w:asciiTheme="minorHAnsi" w:eastAsiaTheme="minorEastAsia" w:hAnsiTheme="minorHAnsi"/>
              <w:noProof/>
              <w:lang w:eastAsia="es-MX"/>
            </w:rPr>
          </w:pPr>
          <w:hyperlink w:anchor="_Toc53693214" w:history="1">
            <w:r w:rsidR="006D440F" w:rsidRPr="00AD78D4">
              <w:rPr>
                <w:rStyle w:val="Hipervnculo"/>
                <w:noProof/>
              </w:rPr>
              <w:t>3.6.1</w:t>
            </w:r>
            <w:r w:rsidR="006D440F">
              <w:rPr>
                <w:rFonts w:asciiTheme="minorHAnsi" w:eastAsiaTheme="minorEastAsia" w:hAnsiTheme="minorHAnsi"/>
                <w:noProof/>
                <w:lang w:eastAsia="es-MX"/>
              </w:rPr>
              <w:tab/>
            </w:r>
            <w:r w:rsidR="006D440F" w:rsidRPr="00AD78D4">
              <w:rPr>
                <w:rStyle w:val="Hipervnculo"/>
                <w:noProof/>
              </w:rPr>
              <w:t>CONDICIONES GENERALES</w:t>
            </w:r>
            <w:r w:rsidR="006D440F">
              <w:rPr>
                <w:noProof/>
                <w:webHidden/>
              </w:rPr>
              <w:tab/>
            </w:r>
            <w:r w:rsidR="006D440F">
              <w:rPr>
                <w:noProof/>
                <w:webHidden/>
              </w:rPr>
              <w:fldChar w:fldCharType="begin"/>
            </w:r>
            <w:r w:rsidR="006D440F">
              <w:rPr>
                <w:noProof/>
                <w:webHidden/>
              </w:rPr>
              <w:instrText xml:space="preserve"> PAGEREF _Toc53693214 \h </w:instrText>
            </w:r>
            <w:r w:rsidR="006D440F">
              <w:rPr>
                <w:noProof/>
                <w:webHidden/>
              </w:rPr>
            </w:r>
            <w:r w:rsidR="006D440F">
              <w:rPr>
                <w:noProof/>
                <w:webHidden/>
              </w:rPr>
              <w:fldChar w:fldCharType="separate"/>
            </w:r>
            <w:r>
              <w:rPr>
                <w:noProof/>
                <w:webHidden/>
              </w:rPr>
              <w:t>13</w:t>
            </w:r>
            <w:r w:rsidR="006D440F">
              <w:rPr>
                <w:noProof/>
                <w:webHidden/>
              </w:rPr>
              <w:fldChar w:fldCharType="end"/>
            </w:r>
          </w:hyperlink>
        </w:p>
        <w:p w14:paraId="783D7162" w14:textId="39A01F0F" w:rsidR="006D440F" w:rsidRDefault="00585CE8">
          <w:pPr>
            <w:pStyle w:val="TDC3"/>
            <w:tabs>
              <w:tab w:val="left" w:pos="1200"/>
              <w:tab w:val="right" w:leader="dot" w:pos="10070"/>
            </w:tabs>
            <w:rPr>
              <w:rFonts w:asciiTheme="minorHAnsi" w:eastAsiaTheme="minorEastAsia" w:hAnsiTheme="minorHAnsi"/>
              <w:noProof/>
              <w:lang w:eastAsia="es-MX"/>
            </w:rPr>
          </w:pPr>
          <w:hyperlink w:anchor="_Toc53693215" w:history="1">
            <w:r w:rsidR="006D440F" w:rsidRPr="00AD78D4">
              <w:rPr>
                <w:rStyle w:val="Hipervnculo"/>
                <w:noProof/>
              </w:rPr>
              <w:t>3.6.2</w:t>
            </w:r>
            <w:r w:rsidR="006D440F">
              <w:rPr>
                <w:rFonts w:asciiTheme="minorHAnsi" w:eastAsiaTheme="minorEastAsia" w:hAnsiTheme="minorHAnsi"/>
                <w:noProof/>
                <w:lang w:eastAsia="es-MX"/>
              </w:rPr>
              <w:tab/>
            </w:r>
            <w:r w:rsidR="006D440F" w:rsidRPr="00AD78D4">
              <w:rPr>
                <w:rStyle w:val="Hipervnculo"/>
                <w:noProof/>
              </w:rPr>
              <w:t>CONDICIONES DE PAGO</w:t>
            </w:r>
            <w:r w:rsidR="006D440F">
              <w:rPr>
                <w:noProof/>
                <w:webHidden/>
              </w:rPr>
              <w:tab/>
            </w:r>
            <w:r w:rsidR="006D440F">
              <w:rPr>
                <w:noProof/>
                <w:webHidden/>
              </w:rPr>
              <w:fldChar w:fldCharType="begin"/>
            </w:r>
            <w:r w:rsidR="006D440F">
              <w:rPr>
                <w:noProof/>
                <w:webHidden/>
              </w:rPr>
              <w:instrText xml:space="preserve"> PAGEREF _Toc53693215 \h </w:instrText>
            </w:r>
            <w:r w:rsidR="006D440F">
              <w:rPr>
                <w:noProof/>
                <w:webHidden/>
              </w:rPr>
            </w:r>
            <w:r w:rsidR="006D440F">
              <w:rPr>
                <w:noProof/>
                <w:webHidden/>
              </w:rPr>
              <w:fldChar w:fldCharType="separate"/>
            </w:r>
            <w:r>
              <w:rPr>
                <w:noProof/>
                <w:webHidden/>
              </w:rPr>
              <w:t>13</w:t>
            </w:r>
            <w:r w:rsidR="006D440F">
              <w:rPr>
                <w:noProof/>
                <w:webHidden/>
              </w:rPr>
              <w:fldChar w:fldCharType="end"/>
            </w:r>
          </w:hyperlink>
        </w:p>
        <w:p w14:paraId="6833B0BD" w14:textId="07B306EC" w:rsidR="006D440F" w:rsidRDefault="00585CE8">
          <w:pPr>
            <w:pStyle w:val="TDC1"/>
            <w:tabs>
              <w:tab w:val="left" w:pos="480"/>
              <w:tab w:val="right" w:leader="dot" w:pos="10070"/>
            </w:tabs>
            <w:rPr>
              <w:rFonts w:asciiTheme="minorHAnsi" w:eastAsiaTheme="minorEastAsia" w:hAnsiTheme="minorHAnsi"/>
              <w:noProof/>
              <w:lang w:eastAsia="es-MX"/>
            </w:rPr>
          </w:pPr>
          <w:hyperlink w:anchor="_Toc53693216" w:history="1">
            <w:r w:rsidR="006D440F" w:rsidRPr="00AD78D4">
              <w:rPr>
                <w:rStyle w:val="Hipervnculo"/>
                <w:noProof/>
              </w:rPr>
              <w:t>4.</w:t>
            </w:r>
            <w:r w:rsidR="006D440F">
              <w:rPr>
                <w:rFonts w:asciiTheme="minorHAnsi" w:eastAsiaTheme="minorEastAsia" w:hAnsiTheme="minorHAnsi"/>
                <w:noProof/>
                <w:lang w:eastAsia="es-MX"/>
              </w:rPr>
              <w:tab/>
            </w:r>
            <w:r w:rsidR="006D440F" w:rsidRPr="00AD78D4">
              <w:rPr>
                <w:rStyle w:val="Hipervnculo"/>
                <w:noProof/>
              </w:rPr>
              <w:t>ANEXO</w:t>
            </w:r>
            <w:r w:rsidR="006D440F" w:rsidRPr="00AD78D4">
              <w:rPr>
                <w:rStyle w:val="Hipervnculo"/>
                <w:noProof/>
                <w:spacing w:val="-8"/>
              </w:rPr>
              <w:t xml:space="preserve"> </w:t>
            </w:r>
            <w:r w:rsidR="006D440F" w:rsidRPr="00AD78D4">
              <w:rPr>
                <w:rStyle w:val="Hipervnculo"/>
                <w:noProof/>
              </w:rPr>
              <w:t>A.</w:t>
            </w:r>
            <w:r w:rsidR="006D440F" w:rsidRPr="00AD78D4">
              <w:rPr>
                <w:rStyle w:val="Hipervnculo"/>
                <w:noProof/>
                <w:spacing w:val="-9"/>
              </w:rPr>
              <w:t xml:space="preserve"> </w:t>
            </w:r>
            <w:r w:rsidR="006D440F" w:rsidRPr="00AD78D4">
              <w:rPr>
                <w:rStyle w:val="Hipervnculo"/>
                <w:noProof/>
              </w:rPr>
              <w:t>CRITERI</w:t>
            </w:r>
            <w:r w:rsidR="006D440F" w:rsidRPr="00AD78D4">
              <w:rPr>
                <w:rStyle w:val="Hipervnculo"/>
                <w:noProof/>
                <w:spacing w:val="1"/>
              </w:rPr>
              <w:t>O</w:t>
            </w:r>
            <w:r w:rsidR="006D440F" w:rsidRPr="00AD78D4">
              <w:rPr>
                <w:rStyle w:val="Hipervnculo"/>
                <w:noProof/>
              </w:rPr>
              <w:t>S</w:t>
            </w:r>
            <w:r w:rsidR="006D440F" w:rsidRPr="00AD78D4">
              <w:rPr>
                <w:rStyle w:val="Hipervnculo"/>
                <w:noProof/>
                <w:spacing w:val="-12"/>
              </w:rPr>
              <w:t xml:space="preserve"> </w:t>
            </w:r>
            <w:r w:rsidR="006D440F" w:rsidRPr="00AD78D4">
              <w:rPr>
                <w:rStyle w:val="Hipervnculo"/>
                <w:noProof/>
              </w:rPr>
              <w:t>TÉCNICOS</w:t>
            </w:r>
            <w:r w:rsidR="006D440F" w:rsidRPr="00AD78D4">
              <w:rPr>
                <w:rStyle w:val="Hipervnculo"/>
                <w:noProof/>
                <w:spacing w:val="-9"/>
              </w:rPr>
              <w:t xml:space="preserve"> </w:t>
            </w:r>
            <w:r w:rsidR="006D440F" w:rsidRPr="00AD78D4">
              <w:rPr>
                <w:rStyle w:val="Hipervnculo"/>
                <w:noProof/>
              </w:rPr>
              <w:t>DE</w:t>
            </w:r>
            <w:r w:rsidR="006D440F" w:rsidRPr="00AD78D4">
              <w:rPr>
                <w:rStyle w:val="Hipervnculo"/>
                <w:noProof/>
                <w:spacing w:val="-10"/>
              </w:rPr>
              <w:t xml:space="preserve"> </w:t>
            </w:r>
            <w:r w:rsidR="006D440F" w:rsidRPr="00AD78D4">
              <w:rPr>
                <w:rStyle w:val="Hipervnculo"/>
                <w:noProof/>
              </w:rPr>
              <w:t>LA</w:t>
            </w:r>
            <w:r w:rsidR="006D440F" w:rsidRPr="00AD78D4">
              <w:rPr>
                <w:rStyle w:val="Hipervnculo"/>
                <w:noProof/>
                <w:spacing w:val="-10"/>
              </w:rPr>
              <w:t xml:space="preserve"> </w:t>
            </w:r>
            <w:r w:rsidR="006D440F" w:rsidRPr="00AD78D4">
              <w:rPr>
                <w:rStyle w:val="Hipervnculo"/>
                <w:noProof/>
              </w:rPr>
              <w:t>EVALUA</w:t>
            </w:r>
            <w:r w:rsidR="006D440F" w:rsidRPr="00AD78D4">
              <w:rPr>
                <w:rStyle w:val="Hipervnculo"/>
                <w:noProof/>
                <w:spacing w:val="-2"/>
              </w:rPr>
              <w:t>C</w:t>
            </w:r>
            <w:r w:rsidR="006D440F" w:rsidRPr="00AD78D4">
              <w:rPr>
                <w:rStyle w:val="Hipervnculo"/>
                <w:noProof/>
              </w:rPr>
              <w:t>I</w:t>
            </w:r>
            <w:r w:rsidR="006D440F" w:rsidRPr="00AD78D4">
              <w:rPr>
                <w:rStyle w:val="Hipervnculo"/>
                <w:noProof/>
                <w:spacing w:val="1"/>
              </w:rPr>
              <w:t>Ó</w:t>
            </w:r>
            <w:r w:rsidR="006D440F" w:rsidRPr="00AD78D4">
              <w:rPr>
                <w:rStyle w:val="Hipervnculo"/>
                <w:noProof/>
              </w:rPr>
              <w:t>N</w:t>
            </w:r>
            <w:r w:rsidR="006D440F">
              <w:rPr>
                <w:noProof/>
                <w:webHidden/>
              </w:rPr>
              <w:tab/>
            </w:r>
            <w:r w:rsidR="006D440F">
              <w:rPr>
                <w:noProof/>
                <w:webHidden/>
              </w:rPr>
              <w:fldChar w:fldCharType="begin"/>
            </w:r>
            <w:r w:rsidR="006D440F">
              <w:rPr>
                <w:noProof/>
                <w:webHidden/>
              </w:rPr>
              <w:instrText xml:space="preserve"> PAGEREF _Toc53693216 \h </w:instrText>
            </w:r>
            <w:r w:rsidR="006D440F">
              <w:rPr>
                <w:noProof/>
                <w:webHidden/>
              </w:rPr>
            </w:r>
            <w:r w:rsidR="006D440F">
              <w:rPr>
                <w:noProof/>
                <w:webHidden/>
              </w:rPr>
              <w:fldChar w:fldCharType="separate"/>
            </w:r>
            <w:r>
              <w:rPr>
                <w:noProof/>
                <w:webHidden/>
              </w:rPr>
              <w:t>14</w:t>
            </w:r>
            <w:r w:rsidR="006D440F">
              <w:rPr>
                <w:noProof/>
                <w:webHidden/>
              </w:rPr>
              <w:fldChar w:fldCharType="end"/>
            </w:r>
          </w:hyperlink>
        </w:p>
        <w:p w14:paraId="2210317B" w14:textId="11C15AE8" w:rsidR="006D440F" w:rsidRDefault="00585CE8">
          <w:pPr>
            <w:pStyle w:val="TDC2"/>
            <w:tabs>
              <w:tab w:val="left" w:pos="720"/>
              <w:tab w:val="right" w:leader="dot" w:pos="10070"/>
            </w:tabs>
            <w:rPr>
              <w:rFonts w:asciiTheme="minorHAnsi" w:eastAsiaTheme="minorEastAsia" w:hAnsiTheme="minorHAnsi"/>
              <w:noProof/>
              <w:lang w:eastAsia="es-MX"/>
            </w:rPr>
          </w:pPr>
          <w:hyperlink w:anchor="_Toc53693217" w:history="1">
            <w:r w:rsidR="006D440F" w:rsidRPr="00AD78D4">
              <w:rPr>
                <w:rStyle w:val="Hipervnculo"/>
                <w:noProof/>
              </w:rPr>
              <w:t>4.1</w:t>
            </w:r>
            <w:r w:rsidR="006D440F">
              <w:rPr>
                <w:rFonts w:asciiTheme="minorHAnsi" w:eastAsiaTheme="minorEastAsia" w:hAnsiTheme="minorHAnsi"/>
                <w:noProof/>
                <w:lang w:eastAsia="es-MX"/>
              </w:rPr>
              <w:tab/>
            </w:r>
            <w:r w:rsidR="006D440F" w:rsidRPr="00AD78D4">
              <w:rPr>
                <w:rStyle w:val="Hipervnculo"/>
                <w:noProof/>
              </w:rPr>
              <w:t>TEMAS DE EVALUACIÓN Y METODOLOGÍA</w:t>
            </w:r>
            <w:r w:rsidR="006D440F">
              <w:rPr>
                <w:noProof/>
                <w:webHidden/>
              </w:rPr>
              <w:tab/>
            </w:r>
            <w:r w:rsidR="006D440F">
              <w:rPr>
                <w:noProof/>
                <w:webHidden/>
              </w:rPr>
              <w:fldChar w:fldCharType="begin"/>
            </w:r>
            <w:r w:rsidR="006D440F">
              <w:rPr>
                <w:noProof/>
                <w:webHidden/>
              </w:rPr>
              <w:instrText xml:space="preserve"> PAGEREF _Toc53693217 \h </w:instrText>
            </w:r>
            <w:r w:rsidR="006D440F">
              <w:rPr>
                <w:noProof/>
                <w:webHidden/>
              </w:rPr>
            </w:r>
            <w:r w:rsidR="006D440F">
              <w:rPr>
                <w:noProof/>
                <w:webHidden/>
              </w:rPr>
              <w:fldChar w:fldCharType="separate"/>
            </w:r>
            <w:r>
              <w:rPr>
                <w:noProof/>
                <w:webHidden/>
              </w:rPr>
              <w:t>14</w:t>
            </w:r>
            <w:r w:rsidR="006D440F">
              <w:rPr>
                <w:noProof/>
                <w:webHidden/>
              </w:rPr>
              <w:fldChar w:fldCharType="end"/>
            </w:r>
          </w:hyperlink>
        </w:p>
        <w:p w14:paraId="624707F5" w14:textId="166BB8A3" w:rsidR="006D440F" w:rsidRDefault="00585CE8">
          <w:pPr>
            <w:pStyle w:val="TDC3"/>
            <w:tabs>
              <w:tab w:val="right" w:leader="dot" w:pos="10070"/>
            </w:tabs>
            <w:rPr>
              <w:rFonts w:asciiTheme="minorHAnsi" w:eastAsiaTheme="minorEastAsia" w:hAnsiTheme="minorHAnsi"/>
              <w:noProof/>
              <w:lang w:eastAsia="es-MX"/>
            </w:rPr>
          </w:pPr>
          <w:hyperlink w:anchor="_Toc53693218" w:history="1">
            <w:r w:rsidR="006D440F" w:rsidRPr="00AD78D4">
              <w:rPr>
                <w:rStyle w:val="Hipervnculo"/>
                <w:noProof/>
              </w:rPr>
              <w:t>MÉTODOS DE ANÁLISIS</w:t>
            </w:r>
            <w:r w:rsidR="006D440F">
              <w:rPr>
                <w:noProof/>
                <w:webHidden/>
              </w:rPr>
              <w:tab/>
            </w:r>
            <w:r w:rsidR="006D440F">
              <w:rPr>
                <w:noProof/>
                <w:webHidden/>
              </w:rPr>
              <w:fldChar w:fldCharType="begin"/>
            </w:r>
            <w:r w:rsidR="006D440F">
              <w:rPr>
                <w:noProof/>
                <w:webHidden/>
              </w:rPr>
              <w:instrText xml:space="preserve"> PAGEREF _Toc53693218 \h </w:instrText>
            </w:r>
            <w:r w:rsidR="006D440F">
              <w:rPr>
                <w:noProof/>
                <w:webHidden/>
              </w:rPr>
            </w:r>
            <w:r w:rsidR="006D440F">
              <w:rPr>
                <w:noProof/>
                <w:webHidden/>
              </w:rPr>
              <w:fldChar w:fldCharType="separate"/>
            </w:r>
            <w:r>
              <w:rPr>
                <w:noProof/>
                <w:webHidden/>
              </w:rPr>
              <w:t>14</w:t>
            </w:r>
            <w:r w:rsidR="006D440F">
              <w:rPr>
                <w:noProof/>
                <w:webHidden/>
              </w:rPr>
              <w:fldChar w:fldCharType="end"/>
            </w:r>
          </w:hyperlink>
        </w:p>
        <w:p w14:paraId="5A093EC2" w14:textId="47EBE0C6" w:rsidR="006D440F" w:rsidRDefault="00585CE8">
          <w:pPr>
            <w:pStyle w:val="TDC3"/>
            <w:tabs>
              <w:tab w:val="right" w:leader="dot" w:pos="10070"/>
            </w:tabs>
            <w:rPr>
              <w:rFonts w:asciiTheme="minorHAnsi" w:eastAsiaTheme="minorEastAsia" w:hAnsiTheme="minorHAnsi"/>
              <w:noProof/>
              <w:lang w:eastAsia="es-MX"/>
            </w:rPr>
          </w:pPr>
          <w:hyperlink w:anchor="_Toc53693219" w:history="1">
            <w:r w:rsidR="006D440F" w:rsidRPr="00AD78D4">
              <w:rPr>
                <w:rStyle w:val="Hipervnculo"/>
                <w:noProof/>
              </w:rPr>
              <w:t>ESTRUCTURA DE LA EVALUACIÓN</w:t>
            </w:r>
            <w:r w:rsidR="006D440F">
              <w:rPr>
                <w:noProof/>
                <w:webHidden/>
              </w:rPr>
              <w:tab/>
            </w:r>
            <w:r w:rsidR="006D440F">
              <w:rPr>
                <w:noProof/>
                <w:webHidden/>
              </w:rPr>
              <w:fldChar w:fldCharType="begin"/>
            </w:r>
            <w:r w:rsidR="006D440F">
              <w:rPr>
                <w:noProof/>
                <w:webHidden/>
              </w:rPr>
              <w:instrText xml:space="preserve"> PAGEREF _Toc53693219 \h </w:instrText>
            </w:r>
            <w:r w:rsidR="006D440F">
              <w:rPr>
                <w:noProof/>
                <w:webHidden/>
              </w:rPr>
            </w:r>
            <w:r w:rsidR="006D440F">
              <w:rPr>
                <w:noProof/>
                <w:webHidden/>
              </w:rPr>
              <w:fldChar w:fldCharType="separate"/>
            </w:r>
            <w:r>
              <w:rPr>
                <w:noProof/>
                <w:webHidden/>
              </w:rPr>
              <w:t>16</w:t>
            </w:r>
            <w:r w:rsidR="006D440F">
              <w:rPr>
                <w:noProof/>
                <w:webHidden/>
              </w:rPr>
              <w:fldChar w:fldCharType="end"/>
            </w:r>
          </w:hyperlink>
        </w:p>
        <w:p w14:paraId="2FB982E0" w14:textId="21FD1EE3" w:rsidR="006D440F" w:rsidRDefault="00585CE8">
          <w:pPr>
            <w:pStyle w:val="TDC3"/>
            <w:tabs>
              <w:tab w:val="right" w:leader="dot" w:pos="10070"/>
            </w:tabs>
            <w:rPr>
              <w:rFonts w:asciiTheme="minorHAnsi" w:eastAsiaTheme="minorEastAsia" w:hAnsiTheme="minorHAnsi"/>
              <w:noProof/>
              <w:lang w:eastAsia="es-MX"/>
            </w:rPr>
          </w:pPr>
          <w:hyperlink w:anchor="_Toc53693220" w:history="1">
            <w:r w:rsidR="006D440F" w:rsidRPr="00AD78D4">
              <w:rPr>
                <w:rStyle w:val="Hipervnculo"/>
                <w:noProof/>
              </w:rPr>
              <w:t>CONSIDERACIONES GENERALES PARA RESPONDER LAS PREGUNTAS</w:t>
            </w:r>
            <w:r w:rsidR="006D440F">
              <w:rPr>
                <w:noProof/>
                <w:webHidden/>
              </w:rPr>
              <w:tab/>
            </w:r>
            <w:r w:rsidR="006D440F">
              <w:rPr>
                <w:noProof/>
                <w:webHidden/>
              </w:rPr>
              <w:fldChar w:fldCharType="begin"/>
            </w:r>
            <w:r w:rsidR="006D440F">
              <w:rPr>
                <w:noProof/>
                <w:webHidden/>
              </w:rPr>
              <w:instrText xml:space="preserve"> PAGEREF _Toc53693220 \h </w:instrText>
            </w:r>
            <w:r w:rsidR="006D440F">
              <w:rPr>
                <w:noProof/>
                <w:webHidden/>
              </w:rPr>
            </w:r>
            <w:r w:rsidR="006D440F">
              <w:rPr>
                <w:noProof/>
                <w:webHidden/>
              </w:rPr>
              <w:fldChar w:fldCharType="separate"/>
            </w:r>
            <w:r>
              <w:rPr>
                <w:noProof/>
                <w:webHidden/>
              </w:rPr>
              <w:t>18</w:t>
            </w:r>
            <w:r w:rsidR="006D440F">
              <w:rPr>
                <w:noProof/>
                <w:webHidden/>
              </w:rPr>
              <w:fldChar w:fldCharType="end"/>
            </w:r>
          </w:hyperlink>
        </w:p>
        <w:p w14:paraId="7ADEA283" w14:textId="28A524FD" w:rsidR="006D440F" w:rsidRDefault="00585CE8">
          <w:pPr>
            <w:pStyle w:val="TDC3"/>
            <w:tabs>
              <w:tab w:val="right" w:leader="dot" w:pos="10070"/>
            </w:tabs>
            <w:rPr>
              <w:rFonts w:asciiTheme="minorHAnsi" w:eastAsiaTheme="minorEastAsia" w:hAnsiTheme="minorHAnsi"/>
              <w:noProof/>
              <w:lang w:eastAsia="es-MX"/>
            </w:rPr>
          </w:pPr>
          <w:hyperlink w:anchor="_Toc53693221" w:history="1">
            <w:r w:rsidR="006D440F" w:rsidRPr="00AD78D4">
              <w:rPr>
                <w:rStyle w:val="Hipervnculo"/>
                <w:noProof/>
              </w:rPr>
              <w:t>CONTENIDO DE LA EVALUACIÓN</w:t>
            </w:r>
            <w:r w:rsidR="006D440F">
              <w:rPr>
                <w:noProof/>
                <w:webHidden/>
              </w:rPr>
              <w:tab/>
            </w:r>
            <w:r w:rsidR="006D440F">
              <w:rPr>
                <w:noProof/>
                <w:webHidden/>
              </w:rPr>
              <w:fldChar w:fldCharType="begin"/>
            </w:r>
            <w:r w:rsidR="006D440F">
              <w:rPr>
                <w:noProof/>
                <w:webHidden/>
              </w:rPr>
              <w:instrText xml:space="preserve"> PAGEREF _Toc53693221 \h </w:instrText>
            </w:r>
            <w:r w:rsidR="006D440F">
              <w:rPr>
                <w:noProof/>
                <w:webHidden/>
              </w:rPr>
            </w:r>
            <w:r w:rsidR="006D440F">
              <w:rPr>
                <w:noProof/>
                <w:webHidden/>
              </w:rPr>
              <w:fldChar w:fldCharType="separate"/>
            </w:r>
            <w:r>
              <w:rPr>
                <w:noProof/>
                <w:webHidden/>
              </w:rPr>
              <w:t>20</w:t>
            </w:r>
            <w:r w:rsidR="006D440F">
              <w:rPr>
                <w:noProof/>
                <w:webHidden/>
              </w:rPr>
              <w:fldChar w:fldCharType="end"/>
            </w:r>
          </w:hyperlink>
        </w:p>
        <w:p w14:paraId="4A0D854F" w14:textId="3DF6466B" w:rsidR="006D440F" w:rsidRDefault="00585CE8">
          <w:pPr>
            <w:pStyle w:val="TDC2"/>
            <w:tabs>
              <w:tab w:val="right" w:leader="dot" w:pos="10070"/>
            </w:tabs>
            <w:rPr>
              <w:rFonts w:asciiTheme="minorHAnsi" w:eastAsiaTheme="minorEastAsia" w:hAnsiTheme="minorHAnsi"/>
              <w:noProof/>
              <w:lang w:eastAsia="es-MX"/>
            </w:rPr>
          </w:pPr>
          <w:hyperlink w:anchor="_Toc53693222" w:history="1">
            <w:r w:rsidR="006D440F" w:rsidRPr="00AD78D4">
              <w:rPr>
                <w:rStyle w:val="Hipervnculo"/>
                <w:noProof/>
              </w:rPr>
              <w:t>4.2 FORMATOS DE ANEXOS</w:t>
            </w:r>
            <w:r w:rsidR="006D440F">
              <w:rPr>
                <w:noProof/>
                <w:webHidden/>
              </w:rPr>
              <w:tab/>
            </w:r>
            <w:r w:rsidR="006D440F">
              <w:rPr>
                <w:noProof/>
                <w:webHidden/>
              </w:rPr>
              <w:fldChar w:fldCharType="begin"/>
            </w:r>
            <w:r w:rsidR="006D440F">
              <w:rPr>
                <w:noProof/>
                <w:webHidden/>
              </w:rPr>
              <w:instrText xml:space="preserve"> PAGEREF _Toc53693222 \h </w:instrText>
            </w:r>
            <w:r w:rsidR="006D440F">
              <w:rPr>
                <w:noProof/>
                <w:webHidden/>
              </w:rPr>
            </w:r>
            <w:r w:rsidR="006D440F">
              <w:rPr>
                <w:noProof/>
                <w:webHidden/>
              </w:rPr>
              <w:fldChar w:fldCharType="separate"/>
            </w:r>
            <w:r>
              <w:rPr>
                <w:noProof/>
                <w:webHidden/>
              </w:rPr>
              <w:t>53</w:t>
            </w:r>
            <w:r w:rsidR="006D440F">
              <w:rPr>
                <w:noProof/>
                <w:webHidden/>
              </w:rPr>
              <w:fldChar w:fldCharType="end"/>
            </w:r>
          </w:hyperlink>
        </w:p>
        <w:p w14:paraId="03BFFC26" w14:textId="090A7D07" w:rsidR="006D440F" w:rsidRDefault="00585CE8">
          <w:pPr>
            <w:pStyle w:val="TDC3"/>
            <w:tabs>
              <w:tab w:val="right" w:leader="dot" w:pos="10070"/>
            </w:tabs>
            <w:rPr>
              <w:rFonts w:asciiTheme="minorHAnsi" w:eastAsiaTheme="minorEastAsia" w:hAnsiTheme="minorHAnsi"/>
              <w:noProof/>
              <w:lang w:eastAsia="es-MX"/>
            </w:rPr>
          </w:pPr>
          <w:hyperlink w:anchor="_Toc53693223" w:history="1">
            <w:r w:rsidR="006D440F" w:rsidRPr="00AD78D4">
              <w:rPr>
                <w:rStyle w:val="Hipervnculo"/>
                <w:noProof/>
              </w:rPr>
              <w:t>Anexo 1. Ficha: Características de los programas del Sector Turismo</w:t>
            </w:r>
            <w:r w:rsidR="006D440F">
              <w:rPr>
                <w:noProof/>
                <w:webHidden/>
              </w:rPr>
              <w:tab/>
            </w:r>
            <w:r w:rsidR="006D440F">
              <w:rPr>
                <w:noProof/>
                <w:webHidden/>
              </w:rPr>
              <w:fldChar w:fldCharType="begin"/>
            </w:r>
            <w:r w:rsidR="006D440F">
              <w:rPr>
                <w:noProof/>
                <w:webHidden/>
              </w:rPr>
              <w:instrText xml:space="preserve"> PAGEREF _Toc53693223 \h </w:instrText>
            </w:r>
            <w:r w:rsidR="006D440F">
              <w:rPr>
                <w:noProof/>
                <w:webHidden/>
              </w:rPr>
            </w:r>
            <w:r w:rsidR="006D440F">
              <w:rPr>
                <w:noProof/>
                <w:webHidden/>
              </w:rPr>
              <w:fldChar w:fldCharType="separate"/>
            </w:r>
            <w:r>
              <w:rPr>
                <w:noProof/>
                <w:webHidden/>
              </w:rPr>
              <w:t>53</w:t>
            </w:r>
            <w:r w:rsidR="006D440F">
              <w:rPr>
                <w:noProof/>
                <w:webHidden/>
              </w:rPr>
              <w:fldChar w:fldCharType="end"/>
            </w:r>
          </w:hyperlink>
        </w:p>
        <w:p w14:paraId="7738E61D" w14:textId="047B4517" w:rsidR="006D440F" w:rsidRDefault="00585CE8">
          <w:pPr>
            <w:pStyle w:val="TDC3"/>
            <w:tabs>
              <w:tab w:val="right" w:leader="dot" w:pos="10070"/>
            </w:tabs>
            <w:rPr>
              <w:rFonts w:asciiTheme="minorHAnsi" w:eastAsiaTheme="minorEastAsia" w:hAnsiTheme="minorHAnsi"/>
              <w:noProof/>
              <w:lang w:eastAsia="es-MX"/>
            </w:rPr>
          </w:pPr>
          <w:hyperlink w:anchor="_Toc53693224" w:history="1">
            <w:r w:rsidR="006D440F" w:rsidRPr="00AD78D4">
              <w:rPr>
                <w:rStyle w:val="Hipervnculo"/>
                <w:noProof/>
              </w:rPr>
              <w:t>Anexo 2. Instrumentos y evidencia del trabajo en campo</w:t>
            </w:r>
            <w:r w:rsidR="006D440F">
              <w:rPr>
                <w:noProof/>
                <w:webHidden/>
              </w:rPr>
              <w:tab/>
            </w:r>
            <w:r w:rsidR="006D440F">
              <w:rPr>
                <w:noProof/>
                <w:webHidden/>
              </w:rPr>
              <w:fldChar w:fldCharType="begin"/>
            </w:r>
            <w:r w:rsidR="006D440F">
              <w:rPr>
                <w:noProof/>
                <w:webHidden/>
              </w:rPr>
              <w:instrText xml:space="preserve"> PAGEREF _Toc53693224 \h </w:instrText>
            </w:r>
            <w:r w:rsidR="006D440F">
              <w:rPr>
                <w:noProof/>
                <w:webHidden/>
              </w:rPr>
            </w:r>
            <w:r w:rsidR="006D440F">
              <w:rPr>
                <w:noProof/>
                <w:webHidden/>
              </w:rPr>
              <w:fldChar w:fldCharType="separate"/>
            </w:r>
            <w:r>
              <w:rPr>
                <w:noProof/>
                <w:webHidden/>
              </w:rPr>
              <w:t>55</w:t>
            </w:r>
            <w:r w:rsidR="006D440F">
              <w:rPr>
                <w:noProof/>
                <w:webHidden/>
              </w:rPr>
              <w:fldChar w:fldCharType="end"/>
            </w:r>
          </w:hyperlink>
        </w:p>
        <w:p w14:paraId="5CE0DC19" w14:textId="57737C10" w:rsidR="006D440F" w:rsidRDefault="00585CE8">
          <w:pPr>
            <w:pStyle w:val="TDC3"/>
            <w:tabs>
              <w:tab w:val="right" w:leader="dot" w:pos="10070"/>
            </w:tabs>
            <w:rPr>
              <w:rFonts w:asciiTheme="minorHAnsi" w:eastAsiaTheme="minorEastAsia" w:hAnsiTheme="minorHAnsi"/>
              <w:noProof/>
              <w:lang w:eastAsia="es-MX"/>
            </w:rPr>
          </w:pPr>
          <w:hyperlink w:anchor="_Toc53693225" w:history="1">
            <w:r w:rsidR="006D440F" w:rsidRPr="00AD78D4">
              <w:rPr>
                <w:rStyle w:val="Hipervnculo"/>
                <w:noProof/>
              </w:rPr>
              <w:t>Anexo 3. Árbol del problema</w:t>
            </w:r>
            <w:r w:rsidR="006D440F">
              <w:rPr>
                <w:noProof/>
                <w:webHidden/>
              </w:rPr>
              <w:tab/>
            </w:r>
            <w:r w:rsidR="006D440F">
              <w:rPr>
                <w:noProof/>
                <w:webHidden/>
              </w:rPr>
              <w:fldChar w:fldCharType="begin"/>
            </w:r>
            <w:r w:rsidR="006D440F">
              <w:rPr>
                <w:noProof/>
                <w:webHidden/>
              </w:rPr>
              <w:instrText xml:space="preserve"> PAGEREF _Toc53693225 \h </w:instrText>
            </w:r>
            <w:r w:rsidR="006D440F">
              <w:rPr>
                <w:noProof/>
                <w:webHidden/>
              </w:rPr>
            </w:r>
            <w:r w:rsidR="006D440F">
              <w:rPr>
                <w:noProof/>
                <w:webHidden/>
              </w:rPr>
              <w:fldChar w:fldCharType="separate"/>
            </w:r>
            <w:r>
              <w:rPr>
                <w:noProof/>
                <w:webHidden/>
              </w:rPr>
              <w:t>56</w:t>
            </w:r>
            <w:r w:rsidR="006D440F">
              <w:rPr>
                <w:noProof/>
                <w:webHidden/>
              </w:rPr>
              <w:fldChar w:fldCharType="end"/>
            </w:r>
          </w:hyperlink>
        </w:p>
        <w:p w14:paraId="396884C6" w14:textId="4E4EC5E5" w:rsidR="006D440F" w:rsidRDefault="00585CE8">
          <w:pPr>
            <w:pStyle w:val="TDC3"/>
            <w:tabs>
              <w:tab w:val="right" w:leader="dot" w:pos="10070"/>
            </w:tabs>
            <w:rPr>
              <w:rFonts w:asciiTheme="minorHAnsi" w:eastAsiaTheme="minorEastAsia" w:hAnsiTheme="minorHAnsi"/>
              <w:noProof/>
              <w:lang w:eastAsia="es-MX"/>
            </w:rPr>
          </w:pPr>
          <w:hyperlink w:anchor="_Toc53693226" w:history="1">
            <w:r w:rsidR="006D440F" w:rsidRPr="00AD78D4">
              <w:rPr>
                <w:rStyle w:val="Hipervnculo"/>
                <w:noProof/>
              </w:rPr>
              <w:t>Anexo 4. Árbol de objetivos</w:t>
            </w:r>
            <w:r w:rsidR="006D440F">
              <w:rPr>
                <w:noProof/>
                <w:webHidden/>
              </w:rPr>
              <w:tab/>
            </w:r>
            <w:r w:rsidR="006D440F">
              <w:rPr>
                <w:noProof/>
                <w:webHidden/>
              </w:rPr>
              <w:fldChar w:fldCharType="begin"/>
            </w:r>
            <w:r w:rsidR="006D440F">
              <w:rPr>
                <w:noProof/>
                <w:webHidden/>
              </w:rPr>
              <w:instrText xml:space="preserve"> PAGEREF _Toc53693226 \h </w:instrText>
            </w:r>
            <w:r w:rsidR="006D440F">
              <w:rPr>
                <w:noProof/>
                <w:webHidden/>
              </w:rPr>
            </w:r>
            <w:r w:rsidR="006D440F">
              <w:rPr>
                <w:noProof/>
                <w:webHidden/>
              </w:rPr>
              <w:fldChar w:fldCharType="separate"/>
            </w:r>
            <w:r>
              <w:rPr>
                <w:noProof/>
                <w:webHidden/>
              </w:rPr>
              <w:t>57</w:t>
            </w:r>
            <w:r w:rsidR="006D440F">
              <w:rPr>
                <w:noProof/>
                <w:webHidden/>
              </w:rPr>
              <w:fldChar w:fldCharType="end"/>
            </w:r>
          </w:hyperlink>
        </w:p>
        <w:p w14:paraId="79BA63A9" w14:textId="4603F588" w:rsidR="006D440F" w:rsidRDefault="00585CE8">
          <w:pPr>
            <w:pStyle w:val="TDC3"/>
            <w:tabs>
              <w:tab w:val="right" w:leader="dot" w:pos="10070"/>
            </w:tabs>
            <w:rPr>
              <w:rFonts w:asciiTheme="minorHAnsi" w:eastAsiaTheme="minorEastAsia" w:hAnsiTheme="minorHAnsi"/>
              <w:noProof/>
              <w:lang w:eastAsia="es-MX"/>
            </w:rPr>
          </w:pPr>
          <w:hyperlink w:anchor="_Toc53693227" w:history="1">
            <w:r w:rsidR="006D440F" w:rsidRPr="00AD78D4">
              <w:rPr>
                <w:rStyle w:val="Hipervnculo"/>
                <w:noProof/>
              </w:rPr>
              <w:t>Anexo 5. Poblaciones</w:t>
            </w:r>
            <w:r w:rsidR="006D440F">
              <w:rPr>
                <w:noProof/>
                <w:webHidden/>
              </w:rPr>
              <w:tab/>
            </w:r>
            <w:r w:rsidR="006D440F">
              <w:rPr>
                <w:noProof/>
                <w:webHidden/>
              </w:rPr>
              <w:fldChar w:fldCharType="begin"/>
            </w:r>
            <w:r w:rsidR="006D440F">
              <w:rPr>
                <w:noProof/>
                <w:webHidden/>
              </w:rPr>
              <w:instrText xml:space="preserve"> PAGEREF _Toc53693227 \h </w:instrText>
            </w:r>
            <w:r w:rsidR="006D440F">
              <w:rPr>
                <w:noProof/>
                <w:webHidden/>
              </w:rPr>
            </w:r>
            <w:r w:rsidR="006D440F">
              <w:rPr>
                <w:noProof/>
                <w:webHidden/>
              </w:rPr>
              <w:fldChar w:fldCharType="separate"/>
            </w:r>
            <w:r>
              <w:rPr>
                <w:noProof/>
                <w:webHidden/>
              </w:rPr>
              <w:t>58</w:t>
            </w:r>
            <w:r w:rsidR="006D440F">
              <w:rPr>
                <w:noProof/>
                <w:webHidden/>
              </w:rPr>
              <w:fldChar w:fldCharType="end"/>
            </w:r>
          </w:hyperlink>
        </w:p>
        <w:p w14:paraId="7E8E5263" w14:textId="5A0117C5" w:rsidR="006D440F" w:rsidRDefault="00585CE8">
          <w:pPr>
            <w:pStyle w:val="TDC3"/>
            <w:tabs>
              <w:tab w:val="right" w:leader="dot" w:pos="10070"/>
            </w:tabs>
            <w:rPr>
              <w:rFonts w:asciiTheme="minorHAnsi" w:eastAsiaTheme="minorEastAsia" w:hAnsiTheme="minorHAnsi"/>
              <w:noProof/>
              <w:lang w:eastAsia="es-MX"/>
            </w:rPr>
          </w:pPr>
          <w:hyperlink w:anchor="_Toc53693228" w:history="1">
            <w:r w:rsidR="006D440F" w:rsidRPr="00AD78D4">
              <w:rPr>
                <w:rStyle w:val="Hipervnculo"/>
                <w:noProof/>
              </w:rPr>
              <w:t>Anexo 6. Mecanismo de solicitud y entrega</w:t>
            </w:r>
            <w:r w:rsidR="006D440F">
              <w:rPr>
                <w:noProof/>
                <w:webHidden/>
              </w:rPr>
              <w:tab/>
            </w:r>
            <w:r w:rsidR="006D440F">
              <w:rPr>
                <w:noProof/>
                <w:webHidden/>
              </w:rPr>
              <w:fldChar w:fldCharType="begin"/>
            </w:r>
            <w:r w:rsidR="006D440F">
              <w:rPr>
                <w:noProof/>
                <w:webHidden/>
              </w:rPr>
              <w:instrText xml:space="preserve"> PAGEREF _Toc53693228 \h </w:instrText>
            </w:r>
            <w:r w:rsidR="006D440F">
              <w:rPr>
                <w:noProof/>
                <w:webHidden/>
              </w:rPr>
            </w:r>
            <w:r w:rsidR="006D440F">
              <w:rPr>
                <w:noProof/>
                <w:webHidden/>
              </w:rPr>
              <w:fldChar w:fldCharType="separate"/>
            </w:r>
            <w:r>
              <w:rPr>
                <w:noProof/>
                <w:webHidden/>
              </w:rPr>
              <w:t>59</w:t>
            </w:r>
            <w:r w:rsidR="006D440F">
              <w:rPr>
                <w:noProof/>
                <w:webHidden/>
              </w:rPr>
              <w:fldChar w:fldCharType="end"/>
            </w:r>
          </w:hyperlink>
        </w:p>
        <w:p w14:paraId="34FB93E1" w14:textId="196391B4" w:rsidR="006D440F" w:rsidRDefault="00585CE8">
          <w:pPr>
            <w:pStyle w:val="TDC3"/>
            <w:tabs>
              <w:tab w:val="right" w:leader="dot" w:pos="10070"/>
            </w:tabs>
            <w:rPr>
              <w:rFonts w:asciiTheme="minorHAnsi" w:eastAsiaTheme="minorEastAsia" w:hAnsiTheme="minorHAnsi"/>
              <w:noProof/>
              <w:lang w:eastAsia="es-MX"/>
            </w:rPr>
          </w:pPr>
          <w:hyperlink w:anchor="_Toc53693229" w:history="1">
            <w:r w:rsidR="006D440F" w:rsidRPr="00AD78D4">
              <w:rPr>
                <w:rStyle w:val="Hipervnculo"/>
                <w:noProof/>
              </w:rPr>
              <w:t>Anexo 7. Procedimiento de actualización de la población/área de enfoque atendida</w:t>
            </w:r>
            <w:r w:rsidR="006D440F">
              <w:rPr>
                <w:noProof/>
                <w:webHidden/>
              </w:rPr>
              <w:tab/>
            </w:r>
            <w:r w:rsidR="006D440F">
              <w:rPr>
                <w:noProof/>
                <w:webHidden/>
              </w:rPr>
              <w:fldChar w:fldCharType="begin"/>
            </w:r>
            <w:r w:rsidR="006D440F">
              <w:rPr>
                <w:noProof/>
                <w:webHidden/>
              </w:rPr>
              <w:instrText xml:space="preserve"> PAGEREF _Toc53693229 \h </w:instrText>
            </w:r>
            <w:r w:rsidR="006D440F">
              <w:rPr>
                <w:noProof/>
                <w:webHidden/>
              </w:rPr>
            </w:r>
            <w:r w:rsidR="006D440F">
              <w:rPr>
                <w:noProof/>
                <w:webHidden/>
              </w:rPr>
              <w:fldChar w:fldCharType="separate"/>
            </w:r>
            <w:r>
              <w:rPr>
                <w:noProof/>
                <w:webHidden/>
              </w:rPr>
              <w:t>61</w:t>
            </w:r>
            <w:r w:rsidR="006D440F">
              <w:rPr>
                <w:noProof/>
                <w:webHidden/>
              </w:rPr>
              <w:fldChar w:fldCharType="end"/>
            </w:r>
          </w:hyperlink>
        </w:p>
        <w:p w14:paraId="3264F894" w14:textId="7C2A7DF2" w:rsidR="006D440F" w:rsidRDefault="00585CE8">
          <w:pPr>
            <w:pStyle w:val="TDC3"/>
            <w:tabs>
              <w:tab w:val="right" w:leader="dot" w:pos="10070"/>
            </w:tabs>
            <w:rPr>
              <w:rFonts w:asciiTheme="minorHAnsi" w:eastAsiaTheme="minorEastAsia" w:hAnsiTheme="minorHAnsi"/>
              <w:noProof/>
              <w:lang w:eastAsia="es-MX"/>
            </w:rPr>
          </w:pPr>
          <w:hyperlink w:anchor="_Toc53693230" w:history="1">
            <w:r w:rsidR="006D440F" w:rsidRPr="00AD78D4">
              <w:rPr>
                <w:rStyle w:val="Hipervnculo"/>
                <w:noProof/>
              </w:rPr>
              <w:t>Anexo 8. Instrumentos de seguimiento al desempeño</w:t>
            </w:r>
            <w:r w:rsidR="006D440F">
              <w:rPr>
                <w:noProof/>
                <w:webHidden/>
              </w:rPr>
              <w:tab/>
            </w:r>
            <w:r w:rsidR="006D440F">
              <w:rPr>
                <w:noProof/>
                <w:webHidden/>
              </w:rPr>
              <w:fldChar w:fldCharType="begin"/>
            </w:r>
            <w:r w:rsidR="006D440F">
              <w:rPr>
                <w:noProof/>
                <w:webHidden/>
              </w:rPr>
              <w:instrText xml:space="preserve"> PAGEREF _Toc53693230 \h </w:instrText>
            </w:r>
            <w:r w:rsidR="006D440F">
              <w:rPr>
                <w:noProof/>
                <w:webHidden/>
              </w:rPr>
            </w:r>
            <w:r w:rsidR="006D440F">
              <w:rPr>
                <w:noProof/>
                <w:webHidden/>
              </w:rPr>
              <w:fldChar w:fldCharType="separate"/>
            </w:r>
            <w:r>
              <w:rPr>
                <w:noProof/>
                <w:webHidden/>
              </w:rPr>
              <w:t>62</w:t>
            </w:r>
            <w:r w:rsidR="006D440F">
              <w:rPr>
                <w:noProof/>
                <w:webHidden/>
              </w:rPr>
              <w:fldChar w:fldCharType="end"/>
            </w:r>
          </w:hyperlink>
        </w:p>
        <w:p w14:paraId="66A1176F" w14:textId="3F15907D" w:rsidR="006D440F" w:rsidRDefault="00585CE8">
          <w:pPr>
            <w:pStyle w:val="TDC3"/>
            <w:tabs>
              <w:tab w:val="right" w:leader="dot" w:pos="10070"/>
            </w:tabs>
            <w:rPr>
              <w:rFonts w:asciiTheme="minorHAnsi" w:eastAsiaTheme="minorEastAsia" w:hAnsiTheme="minorHAnsi"/>
              <w:noProof/>
              <w:lang w:eastAsia="es-MX"/>
            </w:rPr>
          </w:pPr>
          <w:hyperlink w:anchor="_Toc53693231" w:history="1">
            <w:r w:rsidR="006D440F" w:rsidRPr="00AD78D4">
              <w:rPr>
                <w:rStyle w:val="Hipervnculo"/>
                <w:noProof/>
              </w:rPr>
              <w:t>Anexo 9. Afectaciones diferenciadas de la estrategia de Política pública</w:t>
            </w:r>
            <w:r w:rsidR="006D440F">
              <w:rPr>
                <w:noProof/>
                <w:webHidden/>
              </w:rPr>
              <w:tab/>
            </w:r>
            <w:r w:rsidR="006D440F">
              <w:rPr>
                <w:noProof/>
                <w:webHidden/>
              </w:rPr>
              <w:fldChar w:fldCharType="begin"/>
            </w:r>
            <w:r w:rsidR="006D440F">
              <w:rPr>
                <w:noProof/>
                <w:webHidden/>
              </w:rPr>
              <w:instrText xml:space="preserve"> PAGEREF _Toc53693231 \h </w:instrText>
            </w:r>
            <w:r w:rsidR="006D440F">
              <w:rPr>
                <w:noProof/>
                <w:webHidden/>
              </w:rPr>
            </w:r>
            <w:r w:rsidR="006D440F">
              <w:rPr>
                <w:noProof/>
                <w:webHidden/>
              </w:rPr>
              <w:fldChar w:fldCharType="separate"/>
            </w:r>
            <w:r>
              <w:rPr>
                <w:noProof/>
                <w:webHidden/>
              </w:rPr>
              <w:t>64</w:t>
            </w:r>
            <w:r w:rsidR="006D440F">
              <w:rPr>
                <w:noProof/>
                <w:webHidden/>
              </w:rPr>
              <w:fldChar w:fldCharType="end"/>
            </w:r>
          </w:hyperlink>
        </w:p>
        <w:p w14:paraId="4D0CFD14" w14:textId="3C1CCA84" w:rsidR="006D440F" w:rsidRDefault="00585CE8">
          <w:pPr>
            <w:pStyle w:val="TDC3"/>
            <w:tabs>
              <w:tab w:val="right" w:leader="dot" w:pos="10070"/>
            </w:tabs>
            <w:rPr>
              <w:rFonts w:asciiTheme="minorHAnsi" w:eastAsiaTheme="minorEastAsia" w:hAnsiTheme="minorHAnsi"/>
              <w:noProof/>
              <w:lang w:eastAsia="es-MX"/>
            </w:rPr>
          </w:pPr>
          <w:hyperlink w:anchor="_Toc53693232" w:history="1">
            <w:r w:rsidR="006D440F" w:rsidRPr="00AD78D4">
              <w:rPr>
                <w:rStyle w:val="Hipervnculo"/>
                <w:noProof/>
              </w:rPr>
              <w:t>Anexo 10. Alineación de la Estrategia de Política pública a la planeación nacional</w:t>
            </w:r>
            <w:r w:rsidR="006D440F">
              <w:rPr>
                <w:noProof/>
                <w:webHidden/>
              </w:rPr>
              <w:tab/>
            </w:r>
            <w:r w:rsidR="006D440F">
              <w:rPr>
                <w:noProof/>
                <w:webHidden/>
              </w:rPr>
              <w:fldChar w:fldCharType="begin"/>
            </w:r>
            <w:r w:rsidR="006D440F">
              <w:rPr>
                <w:noProof/>
                <w:webHidden/>
              </w:rPr>
              <w:instrText xml:space="preserve"> PAGEREF _Toc53693232 \h </w:instrText>
            </w:r>
            <w:r w:rsidR="006D440F">
              <w:rPr>
                <w:noProof/>
                <w:webHidden/>
              </w:rPr>
            </w:r>
            <w:r w:rsidR="006D440F">
              <w:rPr>
                <w:noProof/>
                <w:webHidden/>
              </w:rPr>
              <w:fldChar w:fldCharType="separate"/>
            </w:r>
            <w:r>
              <w:rPr>
                <w:noProof/>
                <w:webHidden/>
              </w:rPr>
              <w:t>65</w:t>
            </w:r>
            <w:r w:rsidR="006D440F">
              <w:rPr>
                <w:noProof/>
                <w:webHidden/>
              </w:rPr>
              <w:fldChar w:fldCharType="end"/>
            </w:r>
          </w:hyperlink>
        </w:p>
        <w:p w14:paraId="0655B67F" w14:textId="3441C728" w:rsidR="006D440F" w:rsidRDefault="00585CE8">
          <w:pPr>
            <w:pStyle w:val="TDC3"/>
            <w:tabs>
              <w:tab w:val="right" w:leader="dot" w:pos="10070"/>
            </w:tabs>
            <w:rPr>
              <w:rFonts w:asciiTheme="minorHAnsi" w:eastAsiaTheme="minorEastAsia" w:hAnsiTheme="minorHAnsi"/>
              <w:noProof/>
              <w:lang w:eastAsia="es-MX"/>
            </w:rPr>
          </w:pPr>
          <w:hyperlink w:anchor="_Toc53693233" w:history="1">
            <w:r w:rsidR="006D440F" w:rsidRPr="00AD78D4">
              <w:rPr>
                <w:rStyle w:val="Hipervnculo"/>
                <w:noProof/>
              </w:rPr>
              <w:t>Anexo 11. Alineación de la Estrategia de Política pública a los ODS</w:t>
            </w:r>
            <w:r w:rsidR="006D440F">
              <w:rPr>
                <w:noProof/>
                <w:webHidden/>
              </w:rPr>
              <w:tab/>
            </w:r>
            <w:r w:rsidR="006D440F">
              <w:rPr>
                <w:noProof/>
                <w:webHidden/>
              </w:rPr>
              <w:fldChar w:fldCharType="begin"/>
            </w:r>
            <w:r w:rsidR="006D440F">
              <w:rPr>
                <w:noProof/>
                <w:webHidden/>
              </w:rPr>
              <w:instrText xml:space="preserve"> PAGEREF _Toc53693233 \h </w:instrText>
            </w:r>
            <w:r w:rsidR="006D440F">
              <w:rPr>
                <w:noProof/>
                <w:webHidden/>
              </w:rPr>
            </w:r>
            <w:r w:rsidR="006D440F">
              <w:rPr>
                <w:noProof/>
                <w:webHidden/>
              </w:rPr>
              <w:fldChar w:fldCharType="separate"/>
            </w:r>
            <w:r>
              <w:rPr>
                <w:noProof/>
                <w:webHidden/>
              </w:rPr>
              <w:t>66</w:t>
            </w:r>
            <w:r w:rsidR="006D440F">
              <w:rPr>
                <w:noProof/>
                <w:webHidden/>
              </w:rPr>
              <w:fldChar w:fldCharType="end"/>
            </w:r>
          </w:hyperlink>
        </w:p>
        <w:p w14:paraId="2146CB87" w14:textId="634CD173" w:rsidR="006D440F" w:rsidRDefault="00585CE8">
          <w:pPr>
            <w:pStyle w:val="TDC3"/>
            <w:tabs>
              <w:tab w:val="right" w:leader="dot" w:pos="10070"/>
            </w:tabs>
            <w:rPr>
              <w:rFonts w:asciiTheme="minorHAnsi" w:eastAsiaTheme="minorEastAsia" w:hAnsiTheme="minorHAnsi"/>
              <w:noProof/>
              <w:lang w:eastAsia="es-MX"/>
            </w:rPr>
          </w:pPr>
          <w:hyperlink w:anchor="_Toc53693234" w:history="1">
            <w:r w:rsidR="006D440F" w:rsidRPr="00AD78D4">
              <w:rPr>
                <w:rStyle w:val="Hipervnculo"/>
                <w:noProof/>
              </w:rPr>
              <w:t>Anexo 12. Indicadores del desempeño de la Estrategia de Política pública</w:t>
            </w:r>
            <w:r w:rsidR="006D440F">
              <w:rPr>
                <w:noProof/>
                <w:webHidden/>
              </w:rPr>
              <w:tab/>
            </w:r>
            <w:r w:rsidR="006D440F">
              <w:rPr>
                <w:noProof/>
                <w:webHidden/>
              </w:rPr>
              <w:fldChar w:fldCharType="begin"/>
            </w:r>
            <w:r w:rsidR="006D440F">
              <w:rPr>
                <w:noProof/>
                <w:webHidden/>
              </w:rPr>
              <w:instrText xml:space="preserve"> PAGEREF _Toc53693234 \h </w:instrText>
            </w:r>
            <w:r w:rsidR="006D440F">
              <w:rPr>
                <w:noProof/>
                <w:webHidden/>
              </w:rPr>
            </w:r>
            <w:r w:rsidR="006D440F">
              <w:rPr>
                <w:noProof/>
                <w:webHidden/>
              </w:rPr>
              <w:fldChar w:fldCharType="separate"/>
            </w:r>
            <w:r>
              <w:rPr>
                <w:noProof/>
                <w:webHidden/>
              </w:rPr>
              <w:t>67</w:t>
            </w:r>
            <w:r w:rsidR="006D440F">
              <w:rPr>
                <w:noProof/>
                <w:webHidden/>
              </w:rPr>
              <w:fldChar w:fldCharType="end"/>
            </w:r>
          </w:hyperlink>
        </w:p>
        <w:p w14:paraId="33FAC605" w14:textId="18665AEB" w:rsidR="006D440F" w:rsidRDefault="00585CE8">
          <w:pPr>
            <w:pStyle w:val="TDC3"/>
            <w:tabs>
              <w:tab w:val="right" w:leader="dot" w:pos="10070"/>
            </w:tabs>
            <w:rPr>
              <w:rFonts w:asciiTheme="minorHAnsi" w:eastAsiaTheme="minorEastAsia" w:hAnsiTheme="minorHAnsi"/>
              <w:noProof/>
              <w:lang w:eastAsia="es-MX"/>
            </w:rPr>
          </w:pPr>
          <w:hyperlink w:anchor="_Toc53693235" w:history="1">
            <w:r w:rsidR="006D440F" w:rsidRPr="00AD78D4">
              <w:rPr>
                <w:rStyle w:val="Hipervnculo"/>
                <w:noProof/>
              </w:rPr>
              <w:t>Anexo 13. Flujogramas de los procesos identificados</w:t>
            </w:r>
            <w:r w:rsidR="006D440F">
              <w:rPr>
                <w:noProof/>
                <w:webHidden/>
              </w:rPr>
              <w:tab/>
            </w:r>
            <w:r w:rsidR="006D440F">
              <w:rPr>
                <w:noProof/>
                <w:webHidden/>
              </w:rPr>
              <w:fldChar w:fldCharType="begin"/>
            </w:r>
            <w:r w:rsidR="006D440F">
              <w:rPr>
                <w:noProof/>
                <w:webHidden/>
              </w:rPr>
              <w:instrText xml:space="preserve"> PAGEREF _Toc53693235 \h </w:instrText>
            </w:r>
            <w:r w:rsidR="006D440F">
              <w:rPr>
                <w:noProof/>
                <w:webHidden/>
              </w:rPr>
            </w:r>
            <w:r w:rsidR="006D440F">
              <w:rPr>
                <w:noProof/>
                <w:webHidden/>
              </w:rPr>
              <w:fldChar w:fldCharType="separate"/>
            </w:r>
            <w:r>
              <w:rPr>
                <w:noProof/>
                <w:webHidden/>
              </w:rPr>
              <w:t>68</w:t>
            </w:r>
            <w:r w:rsidR="006D440F">
              <w:rPr>
                <w:noProof/>
                <w:webHidden/>
              </w:rPr>
              <w:fldChar w:fldCharType="end"/>
            </w:r>
          </w:hyperlink>
        </w:p>
        <w:p w14:paraId="368B8EB3" w14:textId="7F891551" w:rsidR="006D440F" w:rsidRDefault="00585CE8">
          <w:pPr>
            <w:pStyle w:val="TDC3"/>
            <w:tabs>
              <w:tab w:val="right" w:leader="dot" w:pos="10070"/>
            </w:tabs>
            <w:rPr>
              <w:rFonts w:asciiTheme="minorHAnsi" w:eastAsiaTheme="minorEastAsia" w:hAnsiTheme="minorHAnsi"/>
              <w:noProof/>
              <w:lang w:eastAsia="es-MX"/>
            </w:rPr>
          </w:pPr>
          <w:hyperlink w:anchor="_Toc53693236" w:history="1">
            <w:r w:rsidR="006D440F" w:rsidRPr="00AD78D4">
              <w:rPr>
                <w:rStyle w:val="Hipervnculo"/>
                <w:noProof/>
              </w:rPr>
              <w:t>Anexo 14. Cadena de Resultados de la Estrategia de Política pública</w:t>
            </w:r>
            <w:r w:rsidR="006D440F">
              <w:rPr>
                <w:noProof/>
                <w:webHidden/>
              </w:rPr>
              <w:tab/>
            </w:r>
            <w:r w:rsidR="006D440F">
              <w:rPr>
                <w:noProof/>
                <w:webHidden/>
              </w:rPr>
              <w:fldChar w:fldCharType="begin"/>
            </w:r>
            <w:r w:rsidR="006D440F">
              <w:rPr>
                <w:noProof/>
                <w:webHidden/>
              </w:rPr>
              <w:instrText xml:space="preserve"> PAGEREF _Toc53693236 \h </w:instrText>
            </w:r>
            <w:r w:rsidR="006D440F">
              <w:rPr>
                <w:noProof/>
                <w:webHidden/>
              </w:rPr>
            </w:r>
            <w:r w:rsidR="006D440F">
              <w:rPr>
                <w:noProof/>
                <w:webHidden/>
              </w:rPr>
              <w:fldChar w:fldCharType="separate"/>
            </w:r>
            <w:r>
              <w:rPr>
                <w:noProof/>
                <w:webHidden/>
              </w:rPr>
              <w:t>69</w:t>
            </w:r>
            <w:r w:rsidR="006D440F">
              <w:rPr>
                <w:noProof/>
                <w:webHidden/>
              </w:rPr>
              <w:fldChar w:fldCharType="end"/>
            </w:r>
          </w:hyperlink>
        </w:p>
        <w:p w14:paraId="22EE3D8C" w14:textId="7343AF48" w:rsidR="006D440F" w:rsidRDefault="00585CE8">
          <w:pPr>
            <w:pStyle w:val="TDC3"/>
            <w:tabs>
              <w:tab w:val="right" w:leader="dot" w:pos="10070"/>
            </w:tabs>
            <w:rPr>
              <w:rFonts w:asciiTheme="minorHAnsi" w:eastAsiaTheme="minorEastAsia" w:hAnsiTheme="minorHAnsi"/>
              <w:noProof/>
              <w:lang w:eastAsia="es-MX"/>
            </w:rPr>
          </w:pPr>
          <w:hyperlink w:anchor="_Toc53693237" w:history="1">
            <w:r w:rsidR="006D440F" w:rsidRPr="00AD78D4">
              <w:rPr>
                <w:rStyle w:val="Hipervnculo"/>
                <w:noProof/>
              </w:rPr>
              <w:t>Anexo 15. Complementariedades, similitudes o duplicidades</w:t>
            </w:r>
            <w:r w:rsidR="006D440F">
              <w:rPr>
                <w:noProof/>
                <w:webHidden/>
              </w:rPr>
              <w:tab/>
            </w:r>
            <w:r w:rsidR="006D440F">
              <w:rPr>
                <w:noProof/>
                <w:webHidden/>
              </w:rPr>
              <w:fldChar w:fldCharType="begin"/>
            </w:r>
            <w:r w:rsidR="006D440F">
              <w:rPr>
                <w:noProof/>
                <w:webHidden/>
              </w:rPr>
              <w:instrText xml:space="preserve"> PAGEREF _Toc53693237 \h </w:instrText>
            </w:r>
            <w:r w:rsidR="006D440F">
              <w:rPr>
                <w:noProof/>
                <w:webHidden/>
              </w:rPr>
            </w:r>
            <w:r w:rsidR="006D440F">
              <w:rPr>
                <w:noProof/>
                <w:webHidden/>
              </w:rPr>
              <w:fldChar w:fldCharType="separate"/>
            </w:r>
            <w:r>
              <w:rPr>
                <w:noProof/>
                <w:webHidden/>
              </w:rPr>
              <w:t>70</w:t>
            </w:r>
            <w:r w:rsidR="006D440F">
              <w:rPr>
                <w:noProof/>
                <w:webHidden/>
              </w:rPr>
              <w:fldChar w:fldCharType="end"/>
            </w:r>
          </w:hyperlink>
        </w:p>
        <w:p w14:paraId="28BBF981" w14:textId="71E9E739" w:rsidR="006D440F" w:rsidRDefault="00585CE8">
          <w:pPr>
            <w:pStyle w:val="TDC3"/>
            <w:tabs>
              <w:tab w:val="right" w:leader="dot" w:pos="10070"/>
            </w:tabs>
            <w:rPr>
              <w:rFonts w:asciiTheme="minorHAnsi" w:eastAsiaTheme="minorEastAsia" w:hAnsiTheme="minorHAnsi"/>
              <w:noProof/>
              <w:lang w:eastAsia="es-MX"/>
            </w:rPr>
          </w:pPr>
          <w:hyperlink w:anchor="_Toc53693238" w:history="1">
            <w:r w:rsidR="006D440F" w:rsidRPr="00AD78D4">
              <w:rPr>
                <w:rStyle w:val="Hipervnculo"/>
                <w:noProof/>
              </w:rPr>
              <w:t>Anexo 16. Alineación de programas del Sector Turismo</w:t>
            </w:r>
            <w:r w:rsidR="006D440F">
              <w:rPr>
                <w:noProof/>
                <w:webHidden/>
              </w:rPr>
              <w:tab/>
            </w:r>
            <w:r w:rsidR="006D440F">
              <w:rPr>
                <w:noProof/>
                <w:webHidden/>
              </w:rPr>
              <w:fldChar w:fldCharType="begin"/>
            </w:r>
            <w:r w:rsidR="006D440F">
              <w:rPr>
                <w:noProof/>
                <w:webHidden/>
              </w:rPr>
              <w:instrText xml:space="preserve"> PAGEREF _Toc53693238 \h </w:instrText>
            </w:r>
            <w:r w:rsidR="006D440F">
              <w:rPr>
                <w:noProof/>
                <w:webHidden/>
              </w:rPr>
            </w:r>
            <w:r w:rsidR="006D440F">
              <w:rPr>
                <w:noProof/>
                <w:webHidden/>
              </w:rPr>
              <w:fldChar w:fldCharType="separate"/>
            </w:r>
            <w:r>
              <w:rPr>
                <w:noProof/>
                <w:webHidden/>
              </w:rPr>
              <w:t>71</w:t>
            </w:r>
            <w:r w:rsidR="006D440F">
              <w:rPr>
                <w:noProof/>
                <w:webHidden/>
              </w:rPr>
              <w:fldChar w:fldCharType="end"/>
            </w:r>
          </w:hyperlink>
        </w:p>
        <w:p w14:paraId="4E5F94F1" w14:textId="5C868B74" w:rsidR="006D440F" w:rsidRDefault="00585CE8">
          <w:pPr>
            <w:pStyle w:val="TDC3"/>
            <w:tabs>
              <w:tab w:val="right" w:leader="dot" w:pos="10070"/>
            </w:tabs>
            <w:rPr>
              <w:rFonts w:asciiTheme="minorHAnsi" w:eastAsiaTheme="minorEastAsia" w:hAnsiTheme="minorHAnsi"/>
              <w:noProof/>
              <w:lang w:eastAsia="es-MX"/>
            </w:rPr>
          </w:pPr>
          <w:hyperlink w:anchor="_Toc53693239" w:history="1">
            <w:r w:rsidR="006D440F" w:rsidRPr="00AD78D4">
              <w:rPr>
                <w:rStyle w:val="Hipervnculo"/>
                <w:noProof/>
              </w:rPr>
              <w:t>Anexo 17. Situación actual del sector Turismo en el Estado de Oaxaca</w:t>
            </w:r>
            <w:r w:rsidR="006D440F">
              <w:rPr>
                <w:noProof/>
                <w:webHidden/>
              </w:rPr>
              <w:tab/>
            </w:r>
            <w:r w:rsidR="006D440F">
              <w:rPr>
                <w:noProof/>
                <w:webHidden/>
              </w:rPr>
              <w:fldChar w:fldCharType="begin"/>
            </w:r>
            <w:r w:rsidR="006D440F">
              <w:rPr>
                <w:noProof/>
                <w:webHidden/>
              </w:rPr>
              <w:instrText xml:space="preserve"> PAGEREF _Toc53693239 \h </w:instrText>
            </w:r>
            <w:r w:rsidR="006D440F">
              <w:rPr>
                <w:noProof/>
                <w:webHidden/>
              </w:rPr>
            </w:r>
            <w:r w:rsidR="006D440F">
              <w:rPr>
                <w:noProof/>
                <w:webHidden/>
              </w:rPr>
              <w:fldChar w:fldCharType="separate"/>
            </w:r>
            <w:r>
              <w:rPr>
                <w:noProof/>
                <w:webHidden/>
              </w:rPr>
              <w:t>72</w:t>
            </w:r>
            <w:r w:rsidR="006D440F">
              <w:rPr>
                <w:noProof/>
                <w:webHidden/>
              </w:rPr>
              <w:fldChar w:fldCharType="end"/>
            </w:r>
          </w:hyperlink>
        </w:p>
        <w:p w14:paraId="43E1BB8A" w14:textId="35420F09" w:rsidR="006D440F" w:rsidRDefault="00585CE8">
          <w:pPr>
            <w:pStyle w:val="TDC3"/>
            <w:tabs>
              <w:tab w:val="right" w:leader="dot" w:pos="10070"/>
            </w:tabs>
            <w:rPr>
              <w:rFonts w:asciiTheme="minorHAnsi" w:eastAsiaTheme="minorEastAsia" w:hAnsiTheme="minorHAnsi"/>
              <w:noProof/>
              <w:lang w:eastAsia="es-MX"/>
            </w:rPr>
          </w:pPr>
          <w:hyperlink w:anchor="_Toc53693240" w:history="1">
            <w:r w:rsidR="006D440F" w:rsidRPr="00AD78D4">
              <w:rPr>
                <w:rStyle w:val="Hipervnculo"/>
                <w:noProof/>
              </w:rPr>
              <w:t>Anexo 18. Recomendaciones</w:t>
            </w:r>
            <w:r w:rsidR="006D440F">
              <w:rPr>
                <w:noProof/>
                <w:webHidden/>
              </w:rPr>
              <w:tab/>
            </w:r>
            <w:r w:rsidR="006D440F">
              <w:rPr>
                <w:noProof/>
                <w:webHidden/>
              </w:rPr>
              <w:fldChar w:fldCharType="begin"/>
            </w:r>
            <w:r w:rsidR="006D440F">
              <w:rPr>
                <w:noProof/>
                <w:webHidden/>
              </w:rPr>
              <w:instrText xml:space="preserve"> PAGEREF _Toc53693240 \h </w:instrText>
            </w:r>
            <w:r w:rsidR="006D440F">
              <w:rPr>
                <w:noProof/>
                <w:webHidden/>
              </w:rPr>
            </w:r>
            <w:r w:rsidR="006D440F">
              <w:rPr>
                <w:noProof/>
                <w:webHidden/>
              </w:rPr>
              <w:fldChar w:fldCharType="separate"/>
            </w:r>
            <w:r>
              <w:rPr>
                <w:noProof/>
                <w:webHidden/>
              </w:rPr>
              <w:t>73</w:t>
            </w:r>
            <w:r w:rsidR="006D440F">
              <w:rPr>
                <w:noProof/>
                <w:webHidden/>
              </w:rPr>
              <w:fldChar w:fldCharType="end"/>
            </w:r>
          </w:hyperlink>
        </w:p>
        <w:p w14:paraId="45E47CBE" w14:textId="08A511E9" w:rsidR="006D440F" w:rsidRDefault="00585CE8">
          <w:pPr>
            <w:pStyle w:val="TDC3"/>
            <w:tabs>
              <w:tab w:val="right" w:leader="dot" w:pos="10070"/>
            </w:tabs>
            <w:rPr>
              <w:rFonts w:asciiTheme="minorHAnsi" w:eastAsiaTheme="minorEastAsia" w:hAnsiTheme="minorHAnsi"/>
              <w:noProof/>
              <w:lang w:eastAsia="es-MX"/>
            </w:rPr>
          </w:pPr>
          <w:hyperlink w:anchor="_Toc53693241" w:history="1">
            <w:r w:rsidR="006D440F" w:rsidRPr="00AD78D4">
              <w:rPr>
                <w:rStyle w:val="Hipervnculo"/>
                <w:noProof/>
              </w:rPr>
              <w:t>Anexo 19. Ficha Técnica de la Evaluación</w:t>
            </w:r>
            <w:r w:rsidR="006D440F">
              <w:rPr>
                <w:noProof/>
                <w:webHidden/>
              </w:rPr>
              <w:tab/>
            </w:r>
            <w:r w:rsidR="006D440F">
              <w:rPr>
                <w:noProof/>
                <w:webHidden/>
              </w:rPr>
              <w:fldChar w:fldCharType="begin"/>
            </w:r>
            <w:r w:rsidR="006D440F">
              <w:rPr>
                <w:noProof/>
                <w:webHidden/>
              </w:rPr>
              <w:instrText xml:space="preserve"> PAGEREF _Toc53693241 \h </w:instrText>
            </w:r>
            <w:r w:rsidR="006D440F">
              <w:rPr>
                <w:noProof/>
                <w:webHidden/>
              </w:rPr>
            </w:r>
            <w:r w:rsidR="006D440F">
              <w:rPr>
                <w:noProof/>
                <w:webHidden/>
              </w:rPr>
              <w:fldChar w:fldCharType="separate"/>
            </w:r>
            <w:r>
              <w:rPr>
                <w:noProof/>
                <w:webHidden/>
              </w:rPr>
              <w:t>74</w:t>
            </w:r>
            <w:r w:rsidR="006D440F">
              <w:rPr>
                <w:noProof/>
                <w:webHidden/>
              </w:rPr>
              <w:fldChar w:fldCharType="end"/>
            </w:r>
          </w:hyperlink>
        </w:p>
        <w:p w14:paraId="6992562B" w14:textId="657D0DEB" w:rsidR="006D440F" w:rsidRDefault="00585CE8">
          <w:pPr>
            <w:pStyle w:val="TDC3"/>
            <w:tabs>
              <w:tab w:val="right" w:leader="dot" w:pos="10070"/>
            </w:tabs>
            <w:rPr>
              <w:rFonts w:asciiTheme="minorHAnsi" w:eastAsiaTheme="minorEastAsia" w:hAnsiTheme="minorHAnsi"/>
              <w:noProof/>
              <w:lang w:eastAsia="es-MX"/>
            </w:rPr>
          </w:pPr>
          <w:hyperlink w:anchor="_Toc53693242" w:history="1">
            <w:r w:rsidR="006D440F" w:rsidRPr="00AD78D4">
              <w:rPr>
                <w:rStyle w:val="Hipervnculo"/>
                <w:noProof/>
              </w:rPr>
              <w:t>Anexo 20. Formato para la Difusión de los Resultados de las Evaluaciones del Consejo Nacional de Armonización Contable</w:t>
            </w:r>
            <w:r w:rsidR="006D440F">
              <w:rPr>
                <w:noProof/>
                <w:webHidden/>
              </w:rPr>
              <w:tab/>
            </w:r>
            <w:r w:rsidR="006D440F">
              <w:rPr>
                <w:noProof/>
                <w:webHidden/>
              </w:rPr>
              <w:fldChar w:fldCharType="begin"/>
            </w:r>
            <w:r w:rsidR="006D440F">
              <w:rPr>
                <w:noProof/>
                <w:webHidden/>
              </w:rPr>
              <w:instrText xml:space="preserve"> PAGEREF _Toc53693242 \h </w:instrText>
            </w:r>
            <w:r w:rsidR="006D440F">
              <w:rPr>
                <w:noProof/>
                <w:webHidden/>
              </w:rPr>
            </w:r>
            <w:r w:rsidR="006D440F">
              <w:rPr>
                <w:noProof/>
                <w:webHidden/>
              </w:rPr>
              <w:fldChar w:fldCharType="separate"/>
            </w:r>
            <w:r>
              <w:rPr>
                <w:noProof/>
                <w:webHidden/>
              </w:rPr>
              <w:t>76</w:t>
            </w:r>
            <w:r w:rsidR="006D440F">
              <w:rPr>
                <w:noProof/>
                <w:webHidden/>
              </w:rPr>
              <w:fldChar w:fldCharType="end"/>
            </w:r>
          </w:hyperlink>
        </w:p>
        <w:p w14:paraId="6DB8D98B" w14:textId="6AA25267" w:rsidR="007E6D04" w:rsidRDefault="00197920" w:rsidP="002758D5">
          <w:pPr>
            <w:rPr>
              <w:lang w:val="es-ES"/>
            </w:rPr>
          </w:pPr>
          <w:r w:rsidRPr="005A12D8">
            <w:rPr>
              <w:lang w:val="es-ES"/>
            </w:rPr>
            <w:fldChar w:fldCharType="end"/>
          </w:r>
        </w:p>
      </w:sdtContent>
    </w:sdt>
    <w:p w14:paraId="611E4B07" w14:textId="77777777" w:rsidR="0082619B" w:rsidRDefault="0082619B">
      <w:pPr>
        <w:spacing w:before="0" w:after="0" w:line="240" w:lineRule="auto"/>
        <w:jc w:val="left"/>
        <w:rPr>
          <w:rFonts w:ascii="Univia Pro Ultra" w:eastAsiaTheme="majorEastAsia" w:hAnsi="Univia Pro Ultra" w:cs="Tahoma"/>
          <w:b/>
          <w:bCs/>
          <w:color w:val="17365D" w:themeColor="text2" w:themeShade="BF"/>
          <w:kern w:val="32"/>
          <w:sz w:val="32"/>
          <w:szCs w:val="32"/>
        </w:rPr>
      </w:pPr>
      <w:r>
        <w:br w:type="page"/>
      </w:r>
    </w:p>
    <w:p w14:paraId="32238521" w14:textId="3EEB3A09" w:rsidR="00A8325C" w:rsidRPr="00390E72" w:rsidRDefault="00433809" w:rsidP="002758D5">
      <w:pPr>
        <w:pStyle w:val="Ttulo1"/>
      </w:pPr>
      <w:bookmarkStart w:id="1" w:name="_Toc53693202"/>
      <w:r w:rsidRPr="00390E72">
        <w:lastRenderedPageBreak/>
        <w:t>INTRODUCCIÓN</w:t>
      </w:r>
      <w:bookmarkEnd w:id="1"/>
    </w:p>
    <w:p w14:paraId="050F725E" w14:textId="0D084295" w:rsidR="00D41A74" w:rsidRPr="00DC1011" w:rsidRDefault="001F6B90" w:rsidP="009D61F5">
      <w:pPr>
        <w:spacing w:before="0" w:after="0"/>
        <w:rPr>
          <w:sz w:val="21"/>
          <w:szCs w:val="21"/>
        </w:rPr>
      </w:pPr>
      <w:r w:rsidRPr="00DC1011">
        <w:rPr>
          <w:spacing w:val="-1"/>
          <w:sz w:val="21"/>
          <w:szCs w:val="21"/>
        </w:rPr>
        <w:t>De acuerdo a l</w:t>
      </w:r>
      <w:r w:rsidR="005F5033" w:rsidRPr="00DC1011">
        <w:rPr>
          <w:sz w:val="21"/>
          <w:szCs w:val="21"/>
        </w:rPr>
        <w:t>a</w:t>
      </w:r>
      <w:r w:rsidR="005F5033" w:rsidRPr="00DC1011">
        <w:rPr>
          <w:spacing w:val="32"/>
          <w:sz w:val="21"/>
          <w:szCs w:val="21"/>
        </w:rPr>
        <w:t xml:space="preserve"> </w:t>
      </w:r>
      <w:r w:rsidR="005F5033" w:rsidRPr="00DC1011">
        <w:rPr>
          <w:spacing w:val="-1"/>
          <w:sz w:val="21"/>
          <w:szCs w:val="21"/>
        </w:rPr>
        <w:t>C</w:t>
      </w:r>
      <w:r w:rsidR="005F5033" w:rsidRPr="00DC1011">
        <w:rPr>
          <w:sz w:val="21"/>
          <w:szCs w:val="21"/>
        </w:rPr>
        <w:t>ons</w:t>
      </w:r>
      <w:r w:rsidR="005F5033" w:rsidRPr="00DC1011">
        <w:rPr>
          <w:spacing w:val="-1"/>
          <w:sz w:val="21"/>
          <w:szCs w:val="21"/>
        </w:rPr>
        <w:t>t</w:t>
      </w:r>
      <w:r w:rsidR="005F5033" w:rsidRPr="00DC1011">
        <w:rPr>
          <w:spacing w:val="1"/>
          <w:sz w:val="21"/>
          <w:szCs w:val="21"/>
        </w:rPr>
        <w:t>it</w:t>
      </w:r>
      <w:r w:rsidR="005F5033" w:rsidRPr="00DC1011">
        <w:rPr>
          <w:spacing w:val="-2"/>
          <w:sz w:val="21"/>
          <w:szCs w:val="21"/>
        </w:rPr>
        <w:t>u</w:t>
      </w:r>
      <w:r w:rsidR="005F5033" w:rsidRPr="00DC1011">
        <w:rPr>
          <w:sz w:val="21"/>
          <w:szCs w:val="21"/>
        </w:rPr>
        <w:t>c</w:t>
      </w:r>
      <w:r w:rsidR="005F5033" w:rsidRPr="00DC1011">
        <w:rPr>
          <w:spacing w:val="1"/>
          <w:sz w:val="21"/>
          <w:szCs w:val="21"/>
        </w:rPr>
        <w:t>i</w:t>
      </w:r>
      <w:r w:rsidR="005F5033" w:rsidRPr="00DC1011">
        <w:rPr>
          <w:spacing w:val="-2"/>
          <w:sz w:val="21"/>
          <w:szCs w:val="21"/>
        </w:rPr>
        <w:t>ó</w:t>
      </w:r>
      <w:r w:rsidR="005F5033" w:rsidRPr="00DC1011">
        <w:rPr>
          <w:sz w:val="21"/>
          <w:szCs w:val="21"/>
        </w:rPr>
        <w:t>n</w:t>
      </w:r>
      <w:r w:rsidR="005F5033" w:rsidRPr="00DC1011">
        <w:rPr>
          <w:spacing w:val="31"/>
          <w:sz w:val="21"/>
          <w:szCs w:val="21"/>
        </w:rPr>
        <w:t xml:space="preserve"> </w:t>
      </w:r>
      <w:r w:rsidR="005F5033" w:rsidRPr="00DC1011">
        <w:rPr>
          <w:sz w:val="21"/>
          <w:szCs w:val="21"/>
        </w:rPr>
        <w:t>Po</w:t>
      </w:r>
      <w:r w:rsidR="005F5033" w:rsidRPr="00DC1011">
        <w:rPr>
          <w:spacing w:val="-2"/>
          <w:sz w:val="21"/>
          <w:szCs w:val="21"/>
        </w:rPr>
        <w:t>l</w:t>
      </w:r>
      <w:r w:rsidR="005F5033" w:rsidRPr="00DC1011">
        <w:rPr>
          <w:spacing w:val="1"/>
          <w:sz w:val="21"/>
          <w:szCs w:val="21"/>
        </w:rPr>
        <w:t>í</w:t>
      </w:r>
      <w:r w:rsidR="005F5033" w:rsidRPr="00DC1011">
        <w:rPr>
          <w:spacing w:val="-1"/>
          <w:sz w:val="21"/>
          <w:szCs w:val="21"/>
        </w:rPr>
        <w:t>t</w:t>
      </w:r>
      <w:r w:rsidR="005F5033" w:rsidRPr="00DC1011">
        <w:rPr>
          <w:spacing w:val="1"/>
          <w:sz w:val="21"/>
          <w:szCs w:val="21"/>
        </w:rPr>
        <w:t>i</w:t>
      </w:r>
      <w:r w:rsidR="005F5033" w:rsidRPr="00DC1011">
        <w:rPr>
          <w:sz w:val="21"/>
          <w:szCs w:val="21"/>
        </w:rPr>
        <w:t>ca</w:t>
      </w:r>
      <w:r w:rsidR="005F5033" w:rsidRPr="00DC1011">
        <w:rPr>
          <w:spacing w:val="32"/>
          <w:sz w:val="21"/>
          <w:szCs w:val="21"/>
        </w:rPr>
        <w:t xml:space="preserve"> </w:t>
      </w:r>
      <w:r w:rsidR="005F5033" w:rsidRPr="00DC1011">
        <w:rPr>
          <w:spacing w:val="-2"/>
          <w:sz w:val="21"/>
          <w:szCs w:val="21"/>
        </w:rPr>
        <w:t>d</w:t>
      </w:r>
      <w:r w:rsidR="005F5033" w:rsidRPr="00DC1011">
        <w:rPr>
          <w:sz w:val="21"/>
          <w:szCs w:val="21"/>
        </w:rPr>
        <w:t>e</w:t>
      </w:r>
      <w:r w:rsidR="005F5033" w:rsidRPr="00DC1011">
        <w:rPr>
          <w:spacing w:val="32"/>
          <w:sz w:val="21"/>
          <w:szCs w:val="21"/>
        </w:rPr>
        <w:t xml:space="preserve"> </w:t>
      </w:r>
      <w:r w:rsidR="005F5033" w:rsidRPr="00DC1011">
        <w:rPr>
          <w:spacing w:val="1"/>
          <w:sz w:val="21"/>
          <w:szCs w:val="21"/>
        </w:rPr>
        <w:t>l</w:t>
      </w:r>
      <w:r w:rsidR="005F5033" w:rsidRPr="00DC1011">
        <w:rPr>
          <w:sz w:val="21"/>
          <w:szCs w:val="21"/>
        </w:rPr>
        <w:t>os</w:t>
      </w:r>
      <w:r w:rsidR="005F5033" w:rsidRPr="00DC1011">
        <w:rPr>
          <w:spacing w:val="32"/>
          <w:sz w:val="21"/>
          <w:szCs w:val="21"/>
        </w:rPr>
        <w:t xml:space="preserve"> </w:t>
      </w:r>
      <w:r w:rsidR="005F5033" w:rsidRPr="00DC1011">
        <w:rPr>
          <w:sz w:val="21"/>
          <w:szCs w:val="21"/>
        </w:rPr>
        <w:t>E</w:t>
      </w:r>
      <w:r w:rsidR="005F5033" w:rsidRPr="00DC1011">
        <w:rPr>
          <w:spacing w:val="-2"/>
          <w:sz w:val="21"/>
          <w:szCs w:val="21"/>
        </w:rPr>
        <w:t>s</w:t>
      </w:r>
      <w:r w:rsidR="005F5033" w:rsidRPr="00DC1011">
        <w:rPr>
          <w:spacing w:val="1"/>
          <w:sz w:val="21"/>
          <w:szCs w:val="21"/>
        </w:rPr>
        <w:t>t</w:t>
      </w:r>
      <w:r w:rsidR="005F5033" w:rsidRPr="00DC1011">
        <w:rPr>
          <w:sz w:val="21"/>
          <w:szCs w:val="21"/>
        </w:rPr>
        <w:t>a</w:t>
      </w:r>
      <w:r w:rsidR="005F5033" w:rsidRPr="00DC1011">
        <w:rPr>
          <w:spacing w:val="-2"/>
          <w:sz w:val="21"/>
          <w:szCs w:val="21"/>
        </w:rPr>
        <w:t>d</w:t>
      </w:r>
      <w:r w:rsidR="005F5033" w:rsidRPr="00DC1011">
        <w:rPr>
          <w:sz w:val="21"/>
          <w:szCs w:val="21"/>
        </w:rPr>
        <w:t>os</w:t>
      </w:r>
      <w:r w:rsidR="005F5033" w:rsidRPr="00DC1011">
        <w:rPr>
          <w:spacing w:val="32"/>
          <w:sz w:val="21"/>
          <w:szCs w:val="21"/>
        </w:rPr>
        <w:t xml:space="preserve"> </w:t>
      </w:r>
      <w:r w:rsidR="005F5033" w:rsidRPr="00DC1011">
        <w:rPr>
          <w:spacing w:val="-1"/>
          <w:sz w:val="21"/>
          <w:szCs w:val="21"/>
        </w:rPr>
        <w:t>U</w:t>
      </w:r>
      <w:r w:rsidR="005F5033" w:rsidRPr="00DC1011">
        <w:rPr>
          <w:sz w:val="21"/>
          <w:szCs w:val="21"/>
        </w:rPr>
        <w:t>n</w:t>
      </w:r>
      <w:r w:rsidR="005F5033" w:rsidRPr="00DC1011">
        <w:rPr>
          <w:spacing w:val="1"/>
          <w:sz w:val="21"/>
          <w:szCs w:val="21"/>
        </w:rPr>
        <w:t>i</w:t>
      </w:r>
      <w:r w:rsidR="005F5033" w:rsidRPr="00DC1011">
        <w:rPr>
          <w:spacing w:val="-2"/>
          <w:sz w:val="21"/>
          <w:szCs w:val="21"/>
        </w:rPr>
        <w:t>d</w:t>
      </w:r>
      <w:r w:rsidR="005F5033" w:rsidRPr="00DC1011">
        <w:rPr>
          <w:sz w:val="21"/>
          <w:szCs w:val="21"/>
        </w:rPr>
        <w:t>os</w:t>
      </w:r>
      <w:r w:rsidR="005F5033" w:rsidRPr="00DC1011">
        <w:rPr>
          <w:spacing w:val="32"/>
          <w:sz w:val="21"/>
          <w:szCs w:val="21"/>
        </w:rPr>
        <w:t xml:space="preserve"> </w:t>
      </w:r>
      <w:r w:rsidR="005F5033" w:rsidRPr="00DC1011">
        <w:rPr>
          <w:spacing w:val="-2"/>
          <w:sz w:val="21"/>
          <w:szCs w:val="21"/>
        </w:rPr>
        <w:t>M</w:t>
      </w:r>
      <w:r w:rsidR="005F5033" w:rsidRPr="00DC1011">
        <w:rPr>
          <w:sz w:val="21"/>
          <w:szCs w:val="21"/>
        </w:rPr>
        <w:t>e</w:t>
      </w:r>
      <w:r w:rsidR="005F5033" w:rsidRPr="00DC1011">
        <w:rPr>
          <w:spacing w:val="-2"/>
          <w:sz w:val="21"/>
          <w:szCs w:val="21"/>
        </w:rPr>
        <w:t>x</w:t>
      </w:r>
      <w:r w:rsidR="005F5033" w:rsidRPr="00DC1011">
        <w:rPr>
          <w:spacing w:val="1"/>
          <w:sz w:val="21"/>
          <w:szCs w:val="21"/>
        </w:rPr>
        <w:t>i</w:t>
      </w:r>
      <w:r w:rsidR="005F5033" w:rsidRPr="00DC1011">
        <w:rPr>
          <w:sz w:val="21"/>
          <w:szCs w:val="21"/>
        </w:rPr>
        <w:t>can</w:t>
      </w:r>
      <w:r w:rsidR="005F5033" w:rsidRPr="00DC1011">
        <w:rPr>
          <w:spacing w:val="-2"/>
          <w:sz w:val="21"/>
          <w:szCs w:val="21"/>
        </w:rPr>
        <w:t>o</w:t>
      </w:r>
      <w:r w:rsidR="005F5033" w:rsidRPr="00DC1011">
        <w:rPr>
          <w:sz w:val="21"/>
          <w:szCs w:val="21"/>
        </w:rPr>
        <w:t>s</w:t>
      </w:r>
      <w:r w:rsidR="005F5033" w:rsidRPr="00DC1011">
        <w:rPr>
          <w:spacing w:val="32"/>
          <w:sz w:val="21"/>
          <w:szCs w:val="21"/>
        </w:rPr>
        <w:t xml:space="preserve"> </w:t>
      </w:r>
      <w:r w:rsidR="005F5033" w:rsidRPr="00DC1011">
        <w:rPr>
          <w:sz w:val="21"/>
          <w:szCs w:val="21"/>
        </w:rPr>
        <w:t>y</w:t>
      </w:r>
      <w:r w:rsidR="005F5033" w:rsidRPr="00DC1011">
        <w:rPr>
          <w:spacing w:val="29"/>
          <w:sz w:val="21"/>
          <w:szCs w:val="21"/>
        </w:rPr>
        <w:t xml:space="preserve"> </w:t>
      </w:r>
      <w:r w:rsidR="005F5033" w:rsidRPr="00DC1011">
        <w:rPr>
          <w:spacing w:val="1"/>
          <w:sz w:val="21"/>
          <w:szCs w:val="21"/>
        </w:rPr>
        <w:t>l</w:t>
      </w:r>
      <w:r w:rsidR="005F5033" w:rsidRPr="00DC1011">
        <w:rPr>
          <w:sz w:val="21"/>
          <w:szCs w:val="21"/>
        </w:rPr>
        <w:t>a</w:t>
      </w:r>
      <w:r w:rsidR="005F5033" w:rsidRPr="00DC1011">
        <w:rPr>
          <w:spacing w:val="32"/>
          <w:sz w:val="21"/>
          <w:szCs w:val="21"/>
        </w:rPr>
        <w:t xml:space="preserve"> </w:t>
      </w:r>
      <w:r w:rsidR="005F5033" w:rsidRPr="00DC1011">
        <w:rPr>
          <w:spacing w:val="-1"/>
          <w:sz w:val="21"/>
          <w:szCs w:val="21"/>
        </w:rPr>
        <w:t>C</w:t>
      </w:r>
      <w:r w:rsidR="005F5033" w:rsidRPr="00DC1011">
        <w:rPr>
          <w:sz w:val="21"/>
          <w:szCs w:val="21"/>
        </w:rPr>
        <w:t>ons</w:t>
      </w:r>
      <w:r w:rsidR="005F5033" w:rsidRPr="00DC1011">
        <w:rPr>
          <w:spacing w:val="-1"/>
          <w:sz w:val="21"/>
          <w:szCs w:val="21"/>
        </w:rPr>
        <w:t>ti</w:t>
      </w:r>
      <w:r w:rsidR="005F5033" w:rsidRPr="00DC1011">
        <w:rPr>
          <w:spacing w:val="1"/>
          <w:sz w:val="21"/>
          <w:szCs w:val="21"/>
        </w:rPr>
        <w:t>t</w:t>
      </w:r>
      <w:r w:rsidR="005F5033" w:rsidRPr="00DC1011">
        <w:rPr>
          <w:sz w:val="21"/>
          <w:szCs w:val="21"/>
        </w:rPr>
        <w:t>u</w:t>
      </w:r>
      <w:r w:rsidR="005F5033" w:rsidRPr="00DC1011">
        <w:rPr>
          <w:spacing w:val="-2"/>
          <w:sz w:val="21"/>
          <w:szCs w:val="21"/>
        </w:rPr>
        <w:t>c</w:t>
      </w:r>
      <w:r w:rsidR="005F5033" w:rsidRPr="00DC1011">
        <w:rPr>
          <w:spacing w:val="1"/>
          <w:sz w:val="21"/>
          <w:szCs w:val="21"/>
        </w:rPr>
        <w:t>i</w:t>
      </w:r>
      <w:r w:rsidR="005F5033" w:rsidRPr="00DC1011">
        <w:rPr>
          <w:sz w:val="21"/>
          <w:szCs w:val="21"/>
        </w:rPr>
        <w:t>ón</w:t>
      </w:r>
      <w:r w:rsidR="005F5033" w:rsidRPr="00DC1011">
        <w:rPr>
          <w:spacing w:val="31"/>
          <w:sz w:val="21"/>
          <w:szCs w:val="21"/>
        </w:rPr>
        <w:t xml:space="preserve"> </w:t>
      </w:r>
      <w:r w:rsidR="005F5033" w:rsidRPr="00DC1011">
        <w:rPr>
          <w:spacing w:val="-3"/>
          <w:sz w:val="21"/>
          <w:szCs w:val="21"/>
        </w:rPr>
        <w:t>P</w:t>
      </w:r>
      <w:r w:rsidR="005F5033" w:rsidRPr="00DC1011">
        <w:rPr>
          <w:sz w:val="21"/>
          <w:szCs w:val="21"/>
        </w:rPr>
        <w:t>o</w:t>
      </w:r>
      <w:r w:rsidR="005F5033" w:rsidRPr="00DC1011">
        <w:rPr>
          <w:spacing w:val="1"/>
          <w:sz w:val="21"/>
          <w:szCs w:val="21"/>
        </w:rPr>
        <w:t>l</w:t>
      </w:r>
      <w:r w:rsidR="005F5033" w:rsidRPr="00DC1011">
        <w:rPr>
          <w:spacing w:val="-1"/>
          <w:sz w:val="21"/>
          <w:szCs w:val="21"/>
        </w:rPr>
        <w:t>í</w:t>
      </w:r>
      <w:r w:rsidR="005F5033" w:rsidRPr="00DC1011">
        <w:rPr>
          <w:spacing w:val="1"/>
          <w:sz w:val="21"/>
          <w:szCs w:val="21"/>
        </w:rPr>
        <w:t>t</w:t>
      </w:r>
      <w:r w:rsidR="005F5033" w:rsidRPr="00DC1011">
        <w:rPr>
          <w:spacing w:val="-1"/>
          <w:sz w:val="21"/>
          <w:szCs w:val="21"/>
        </w:rPr>
        <w:t>i</w:t>
      </w:r>
      <w:r w:rsidR="005F5033" w:rsidRPr="00DC1011">
        <w:rPr>
          <w:sz w:val="21"/>
          <w:szCs w:val="21"/>
        </w:rPr>
        <w:t>ca</w:t>
      </w:r>
      <w:r w:rsidR="005F5033" w:rsidRPr="00DC1011">
        <w:rPr>
          <w:spacing w:val="32"/>
          <w:sz w:val="21"/>
          <w:szCs w:val="21"/>
        </w:rPr>
        <w:t xml:space="preserve"> </w:t>
      </w:r>
      <w:r w:rsidR="005F5033" w:rsidRPr="00DC1011">
        <w:rPr>
          <w:sz w:val="21"/>
          <w:szCs w:val="21"/>
        </w:rPr>
        <w:t>d</w:t>
      </w:r>
      <w:r w:rsidR="005F5033" w:rsidRPr="00DC1011">
        <w:rPr>
          <w:spacing w:val="-2"/>
          <w:sz w:val="21"/>
          <w:szCs w:val="21"/>
        </w:rPr>
        <w:t>e</w:t>
      </w:r>
      <w:r w:rsidR="005F5033" w:rsidRPr="00DC1011">
        <w:rPr>
          <w:sz w:val="21"/>
          <w:szCs w:val="21"/>
        </w:rPr>
        <w:t>l</w:t>
      </w:r>
      <w:r w:rsidR="005F5033" w:rsidRPr="00DC1011">
        <w:rPr>
          <w:spacing w:val="32"/>
          <w:sz w:val="21"/>
          <w:szCs w:val="21"/>
        </w:rPr>
        <w:t xml:space="preserve"> </w:t>
      </w:r>
      <w:r w:rsidR="005F5033" w:rsidRPr="00DC1011">
        <w:rPr>
          <w:sz w:val="21"/>
          <w:szCs w:val="21"/>
        </w:rPr>
        <w:t>E</w:t>
      </w:r>
      <w:r w:rsidR="005F5033" w:rsidRPr="00DC1011">
        <w:rPr>
          <w:spacing w:val="-2"/>
          <w:sz w:val="21"/>
          <w:szCs w:val="21"/>
        </w:rPr>
        <w:t>s</w:t>
      </w:r>
      <w:r w:rsidR="005F5033" w:rsidRPr="00DC1011">
        <w:rPr>
          <w:spacing w:val="1"/>
          <w:sz w:val="21"/>
          <w:szCs w:val="21"/>
        </w:rPr>
        <w:t>t</w:t>
      </w:r>
      <w:r w:rsidR="005F5033" w:rsidRPr="00DC1011">
        <w:rPr>
          <w:sz w:val="21"/>
          <w:szCs w:val="21"/>
        </w:rPr>
        <w:t>a</w:t>
      </w:r>
      <w:r w:rsidR="005F5033" w:rsidRPr="00DC1011">
        <w:rPr>
          <w:spacing w:val="-2"/>
          <w:sz w:val="21"/>
          <w:szCs w:val="21"/>
        </w:rPr>
        <w:t>d</w:t>
      </w:r>
      <w:r w:rsidR="005F5033" w:rsidRPr="00DC1011">
        <w:rPr>
          <w:sz w:val="21"/>
          <w:szCs w:val="21"/>
        </w:rPr>
        <w:t>o Lib</w:t>
      </w:r>
      <w:r w:rsidR="005F5033" w:rsidRPr="00DC1011">
        <w:rPr>
          <w:spacing w:val="1"/>
          <w:sz w:val="21"/>
          <w:szCs w:val="21"/>
        </w:rPr>
        <w:t>r</w:t>
      </w:r>
      <w:r w:rsidR="005F5033" w:rsidRPr="00DC1011">
        <w:rPr>
          <w:sz w:val="21"/>
          <w:szCs w:val="21"/>
        </w:rPr>
        <w:t>e</w:t>
      </w:r>
      <w:r w:rsidR="005F5033" w:rsidRPr="00DC1011">
        <w:rPr>
          <w:spacing w:val="51"/>
          <w:sz w:val="21"/>
          <w:szCs w:val="21"/>
        </w:rPr>
        <w:t xml:space="preserve"> </w:t>
      </w:r>
      <w:r w:rsidR="005F5033" w:rsidRPr="00DC1011">
        <w:rPr>
          <w:sz w:val="21"/>
          <w:szCs w:val="21"/>
        </w:rPr>
        <w:t>y</w:t>
      </w:r>
      <w:r w:rsidR="005F5033" w:rsidRPr="00DC1011">
        <w:rPr>
          <w:spacing w:val="50"/>
          <w:sz w:val="21"/>
          <w:szCs w:val="21"/>
        </w:rPr>
        <w:t xml:space="preserve"> </w:t>
      </w:r>
      <w:r w:rsidR="005F5033" w:rsidRPr="00DC1011">
        <w:rPr>
          <w:sz w:val="21"/>
          <w:szCs w:val="21"/>
        </w:rPr>
        <w:t>Sobe</w:t>
      </w:r>
      <w:r w:rsidR="005F5033" w:rsidRPr="00DC1011">
        <w:rPr>
          <w:spacing w:val="1"/>
          <w:sz w:val="21"/>
          <w:szCs w:val="21"/>
        </w:rPr>
        <w:t>r</w:t>
      </w:r>
      <w:r w:rsidR="005F5033" w:rsidRPr="00DC1011">
        <w:rPr>
          <w:spacing w:val="-2"/>
          <w:sz w:val="21"/>
          <w:szCs w:val="21"/>
        </w:rPr>
        <w:t>a</w:t>
      </w:r>
      <w:r w:rsidR="005F5033" w:rsidRPr="00DC1011">
        <w:rPr>
          <w:sz w:val="21"/>
          <w:szCs w:val="21"/>
        </w:rPr>
        <w:t>no</w:t>
      </w:r>
      <w:r w:rsidR="005F5033" w:rsidRPr="00DC1011">
        <w:rPr>
          <w:spacing w:val="53"/>
          <w:sz w:val="21"/>
          <w:szCs w:val="21"/>
        </w:rPr>
        <w:t xml:space="preserve"> </w:t>
      </w:r>
      <w:r w:rsidR="005F5033" w:rsidRPr="00DC1011">
        <w:rPr>
          <w:sz w:val="21"/>
          <w:szCs w:val="21"/>
        </w:rPr>
        <w:t>de</w:t>
      </w:r>
      <w:r w:rsidR="005F5033" w:rsidRPr="00DC1011">
        <w:rPr>
          <w:spacing w:val="53"/>
          <w:sz w:val="21"/>
          <w:szCs w:val="21"/>
        </w:rPr>
        <w:t xml:space="preserve"> </w:t>
      </w:r>
      <w:r w:rsidR="005F5033" w:rsidRPr="00DC1011">
        <w:rPr>
          <w:spacing w:val="-3"/>
          <w:sz w:val="21"/>
          <w:szCs w:val="21"/>
        </w:rPr>
        <w:t>O</w:t>
      </w:r>
      <w:r w:rsidR="005F5033" w:rsidRPr="00DC1011">
        <w:rPr>
          <w:sz w:val="21"/>
          <w:szCs w:val="21"/>
        </w:rPr>
        <w:t>a</w:t>
      </w:r>
      <w:r w:rsidR="005F5033" w:rsidRPr="00DC1011">
        <w:rPr>
          <w:spacing w:val="-2"/>
          <w:sz w:val="21"/>
          <w:szCs w:val="21"/>
        </w:rPr>
        <w:t>x</w:t>
      </w:r>
      <w:r w:rsidR="005F5033" w:rsidRPr="00DC1011">
        <w:rPr>
          <w:sz w:val="21"/>
          <w:szCs w:val="21"/>
        </w:rPr>
        <w:t>aca</w:t>
      </w:r>
      <w:r w:rsidR="005F5033" w:rsidRPr="00DC1011">
        <w:rPr>
          <w:spacing w:val="53"/>
          <w:sz w:val="21"/>
          <w:szCs w:val="21"/>
        </w:rPr>
        <w:t xml:space="preserve"> </w:t>
      </w:r>
      <w:r w:rsidR="005F5033" w:rsidRPr="00DC1011">
        <w:rPr>
          <w:spacing w:val="-2"/>
          <w:sz w:val="21"/>
          <w:szCs w:val="21"/>
        </w:rPr>
        <w:t>e</w:t>
      </w:r>
      <w:r w:rsidR="005F5033" w:rsidRPr="00DC1011">
        <w:rPr>
          <w:sz w:val="21"/>
          <w:szCs w:val="21"/>
        </w:rPr>
        <w:t>n</w:t>
      </w:r>
      <w:r w:rsidR="005F5033" w:rsidRPr="00DC1011">
        <w:rPr>
          <w:spacing w:val="53"/>
          <w:sz w:val="21"/>
          <w:szCs w:val="21"/>
        </w:rPr>
        <w:t xml:space="preserve"> </w:t>
      </w:r>
      <w:r w:rsidR="005F5033" w:rsidRPr="00DC1011">
        <w:rPr>
          <w:sz w:val="21"/>
          <w:szCs w:val="21"/>
        </w:rPr>
        <w:t>sus</w:t>
      </w:r>
      <w:r w:rsidR="005F5033" w:rsidRPr="00DC1011">
        <w:rPr>
          <w:spacing w:val="51"/>
          <w:sz w:val="21"/>
          <w:szCs w:val="21"/>
        </w:rPr>
        <w:t xml:space="preserve"> </w:t>
      </w:r>
      <w:r w:rsidR="005F5033" w:rsidRPr="00DC1011">
        <w:rPr>
          <w:sz w:val="21"/>
          <w:szCs w:val="21"/>
        </w:rPr>
        <w:t>a</w:t>
      </w:r>
      <w:r w:rsidR="005F5033" w:rsidRPr="00DC1011">
        <w:rPr>
          <w:spacing w:val="-1"/>
          <w:sz w:val="21"/>
          <w:szCs w:val="21"/>
        </w:rPr>
        <w:t>r</w:t>
      </w:r>
      <w:r w:rsidR="005F5033" w:rsidRPr="00DC1011">
        <w:rPr>
          <w:spacing w:val="1"/>
          <w:sz w:val="21"/>
          <w:szCs w:val="21"/>
        </w:rPr>
        <w:t>t</w:t>
      </w:r>
      <w:r w:rsidR="005F5033" w:rsidRPr="00DC1011">
        <w:rPr>
          <w:spacing w:val="-1"/>
          <w:sz w:val="21"/>
          <w:szCs w:val="21"/>
        </w:rPr>
        <w:t>í</w:t>
      </w:r>
      <w:r w:rsidR="005F5033" w:rsidRPr="00DC1011">
        <w:rPr>
          <w:sz w:val="21"/>
          <w:szCs w:val="21"/>
        </w:rPr>
        <w:t>cu</w:t>
      </w:r>
      <w:r w:rsidR="005F5033" w:rsidRPr="00DC1011">
        <w:rPr>
          <w:spacing w:val="-1"/>
          <w:sz w:val="21"/>
          <w:szCs w:val="21"/>
        </w:rPr>
        <w:t>l</w:t>
      </w:r>
      <w:r w:rsidR="005F5033" w:rsidRPr="00DC1011">
        <w:rPr>
          <w:sz w:val="21"/>
          <w:szCs w:val="21"/>
        </w:rPr>
        <w:t>os</w:t>
      </w:r>
      <w:r w:rsidR="005F5033" w:rsidRPr="00DC1011">
        <w:rPr>
          <w:spacing w:val="53"/>
          <w:sz w:val="21"/>
          <w:szCs w:val="21"/>
        </w:rPr>
        <w:t xml:space="preserve"> </w:t>
      </w:r>
      <w:r w:rsidR="005F5033" w:rsidRPr="00DC1011">
        <w:rPr>
          <w:sz w:val="21"/>
          <w:szCs w:val="21"/>
        </w:rPr>
        <w:t>1</w:t>
      </w:r>
      <w:r w:rsidR="005F5033" w:rsidRPr="00DC1011">
        <w:rPr>
          <w:spacing w:val="-2"/>
          <w:sz w:val="21"/>
          <w:szCs w:val="21"/>
        </w:rPr>
        <w:t>3</w:t>
      </w:r>
      <w:r w:rsidR="005F5033" w:rsidRPr="00DC1011">
        <w:rPr>
          <w:sz w:val="21"/>
          <w:szCs w:val="21"/>
        </w:rPr>
        <w:t>4</w:t>
      </w:r>
      <w:r w:rsidR="005F5033" w:rsidRPr="00DC1011">
        <w:rPr>
          <w:spacing w:val="50"/>
          <w:sz w:val="21"/>
          <w:szCs w:val="21"/>
        </w:rPr>
        <w:t xml:space="preserve"> </w:t>
      </w:r>
      <w:r w:rsidR="005F5033" w:rsidRPr="00DC1011">
        <w:rPr>
          <w:sz w:val="21"/>
          <w:szCs w:val="21"/>
        </w:rPr>
        <w:t>y</w:t>
      </w:r>
      <w:r w:rsidR="005F5033" w:rsidRPr="00DC1011">
        <w:rPr>
          <w:spacing w:val="50"/>
          <w:sz w:val="21"/>
          <w:szCs w:val="21"/>
        </w:rPr>
        <w:t xml:space="preserve"> </w:t>
      </w:r>
      <w:r w:rsidR="005F5033" w:rsidRPr="00DC1011">
        <w:rPr>
          <w:sz w:val="21"/>
          <w:szCs w:val="21"/>
        </w:rPr>
        <w:t>137,</w:t>
      </w:r>
      <w:r w:rsidR="005F5033" w:rsidRPr="00DC1011">
        <w:rPr>
          <w:spacing w:val="53"/>
          <w:sz w:val="21"/>
          <w:szCs w:val="21"/>
        </w:rPr>
        <w:t xml:space="preserve"> </w:t>
      </w:r>
      <w:r w:rsidR="005F5033" w:rsidRPr="00DC1011">
        <w:rPr>
          <w:spacing w:val="1"/>
          <w:sz w:val="21"/>
          <w:szCs w:val="21"/>
        </w:rPr>
        <w:t>r</w:t>
      </w:r>
      <w:r w:rsidR="005F5033" w:rsidRPr="00DC1011">
        <w:rPr>
          <w:sz w:val="21"/>
          <w:szCs w:val="21"/>
        </w:rPr>
        <w:t>e</w:t>
      </w:r>
      <w:r w:rsidR="005F5033" w:rsidRPr="00DC1011">
        <w:rPr>
          <w:spacing w:val="1"/>
          <w:sz w:val="21"/>
          <w:szCs w:val="21"/>
        </w:rPr>
        <w:t>s</w:t>
      </w:r>
      <w:r w:rsidR="005F5033" w:rsidRPr="00DC1011">
        <w:rPr>
          <w:spacing w:val="-2"/>
          <w:sz w:val="21"/>
          <w:szCs w:val="21"/>
        </w:rPr>
        <w:t>p</w:t>
      </w:r>
      <w:r w:rsidR="005F5033" w:rsidRPr="00DC1011">
        <w:rPr>
          <w:sz w:val="21"/>
          <w:szCs w:val="21"/>
        </w:rPr>
        <w:t>ec</w:t>
      </w:r>
      <w:r w:rsidR="005F5033" w:rsidRPr="00DC1011">
        <w:rPr>
          <w:spacing w:val="-1"/>
          <w:sz w:val="21"/>
          <w:szCs w:val="21"/>
        </w:rPr>
        <w:t>t</w:t>
      </w:r>
      <w:r w:rsidR="005F5033" w:rsidRPr="00DC1011">
        <w:rPr>
          <w:spacing w:val="1"/>
          <w:sz w:val="21"/>
          <w:szCs w:val="21"/>
        </w:rPr>
        <w:t>i</w:t>
      </w:r>
      <w:r w:rsidR="005F5033" w:rsidRPr="00DC1011">
        <w:rPr>
          <w:spacing w:val="-2"/>
          <w:sz w:val="21"/>
          <w:szCs w:val="21"/>
        </w:rPr>
        <w:t>v</w:t>
      </w:r>
      <w:r w:rsidR="005F5033" w:rsidRPr="00DC1011">
        <w:rPr>
          <w:sz w:val="21"/>
          <w:szCs w:val="21"/>
        </w:rPr>
        <w:t>a</w:t>
      </w:r>
      <w:r w:rsidR="005F5033" w:rsidRPr="00DC1011">
        <w:rPr>
          <w:spacing w:val="-3"/>
          <w:sz w:val="21"/>
          <w:szCs w:val="21"/>
        </w:rPr>
        <w:t>m</w:t>
      </w:r>
      <w:r w:rsidR="005F5033" w:rsidRPr="00DC1011">
        <w:rPr>
          <w:sz w:val="21"/>
          <w:szCs w:val="21"/>
        </w:rPr>
        <w:t>en</w:t>
      </w:r>
      <w:r w:rsidR="005F5033" w:rsidRPr="00DC1011">
        <w:rPr>
          <w:spacing w:val="1"/>
          <w:sz w:val="21"/>
          <w:szCs w:val="21"/>
        </w:rPr>
        <w:t>t</w:t>
      </w:r>
      <w:r w:rsidR="005F5033" w:rsidRPr="00DC1011">
        <w:rPr>
          <w:sz w:val="21"/>
          <w:szCs w:val="21"/>
        </w:rPr>
        <w:t>e,</w:t>
      </w:r>
      <w:r w:rsidR="005F5033" w:rsidRPr="00DC1011">
        <w:rPr>
          <w:spacing w:val="53"/>
          <w:sz w:val="21"/>
          <w:szCs w:val="21"/>
        </w:rPr>
        <w:t xml:space="preserve"> </w:t>
      </w:r>
      <w:r w:rsidR="005F5033" w:rsidRPr="00DC1011">
        <w:rPr>
          <w:spacing w:val="-2"/>
          <w:sz w:val="21"/>
          <w:szCs w:val="21"/>
        </w:rPr>
        <w:t>e</w:t>
      </w:r>
      <w:r w:rsidR="005F5033" w:rsidRPr="00DC1011">
        <w:rPr>
          <w:sz w:val="21"/>
          <w:szCs w:val="21"/>
        </w:rPr>
        <w:t>s</w:t>
      </w:r>
      <w:r w:rsidR="005F5033" w:rsidRPr="00DC1011">
        <w:rPr>
          <w:spacing w:val="1"/>
          <w:sz w:val="21"/>
          <w:szCs w:val="21"/>
        </w:rPr>
        <w:t>t</w:t>
      </w:r>
      <w:r w:rsidR="005F5033" w:rsidRPr="00DC1011">
        <w:rPr>
          <w:sz w:val="21"/>
          <w:szCs w:val="21"/>
        </w:rPr>
        <w:t>a</w:t>
      </w:r>
      <w:r w:rsidR="005F5033" w:rsidRPr="00DC1011">
        <w:rPr>
          <w:spacing w:val="-2"/>
          <w:sz w:val="21"/>
          <w:szCs w:val="21"/>
        </w:rPr>
        <w:t>b</w:t>
      </w:r>
      <w:r w:rsidR="005F5033" w:rsidRPr="00DC1011">
        <w:rPr>
          <w:spacing w:val="1"/>
          <w:sz w:val="21"/>
          <w:szCs w:val="21"/>
        </w:rPr>
        <w:t>l</w:t>
      </w:r>
      <w:r w:rsidR="005F5033" w:rsidRPr="00DC1011">
        <w:rPr>
          <w:sz w:val="21"/>
          <w:szCs w:val="21"/>
        </w:rPr>
        <w:t>e</w:t>
      </w:r>
      <w:r w:rsidR="005F5033" w:rsidRPr="00DC1011">
        <w:rPr>
          <w:spacing w:val="-2"/>
          <w:sz w:val="21"/>
          <w:szCs w:val="21"/>
        </w:rPr>
        <w:t>c</w:t>
      </w:r>
      <w:r w:rsidR="005F5033" w:rsidRPr="00DC1011">
        <w:rPr>
          <w:spacing w:val="7"/>
          <w:sz w:val="21"/>
          <w:szCs w:val="21"/>
        </w:rPr>
        <w:t>e</w:t>
      </w:r>
      <w:r w:rsidR="005F5033" w:rsidRPr="00DC1011">
        <w:rPr>
          <w:sz w:val="21"/>
          <w:szCs w:val="21"/>
        </w:rPr>
        <w:t>n</w:t>
      </w:r>
      <w:r w:rsidR="005F5033" w:rsidRPr="00DC1011">
        <w:rPr>
          <w:spacing w:val="53"/>
          <w:sz w:val="21"/>
          <w:szCs w:val="21"/>
        </w:rPr>
        <w:t xml:space="preserve"> </w:t>
      </w:r>
      <w:r w:rsidR="005F5033" w:rsidRPr="00DC1011">
        <w:rPr>
          <w:sz w:val="21"/>
          <w:szCs w:val="21"/>
        </w:rPr>
        <w:t>q</w:t>
      </w:r>
      <w:r w:rsidR="005F5033" w:rsidRPr="00DC1011">
        <w:rPr>
          <w:spacing w:val="-2"/>
          <w:sz w:val="21"/>
          <w:szCs w:val="21"/>
        </w:rPr>
        <w:t>u</w:t>
      </w:r>
      <w:r w:rsidR="005F5033" w:rsidRPr="00DC1011">
        <w:rPr>
          <w:sz w:val="21"/>
          <w:szCs w:val="21"/>
        </w:rPr>
        <w:t>e</w:t>
      </w:r>
      <w:r w:rsidR="005F5033" w:rsidRPr="00DC1011">
        <w:rPr>
          <w:spacing w:val="53"/>
          <w:sz w:val="21"/>
          <w:szCs w:val="21"/>
        </w:rPr>
        <w:t xml:space="preserve"> </w:t>
      </w:r>
      <w:r w:rsidR="005F5033" w:rsidRPr="00DC1011">
        <w:rPr>
          <w:spacing w:val="-1"/>
          <w:sz w:val="21"/>
          <w:szCs w:val="21"/>
        </w:rPr>
        <w:t>l</w:t>
      </w:r>
      <w:r w:rsidR="005F5033" w:rsidRPr="00DC1011">
        <w:rPr>
          <w:sz w:val="21"/>
          <w:szCs w:val="21"/>
        </w:rPr>
        <w:t xml:space="preserve">os </w:t>
      </w:r>
      <w:r w:rsidR="005F5033" w:rsidRPr="00DC1011">
        <w:rPr>
          <w:spacing w:val="1"/>
          <w:sz w:val="21"/>
          <w:szCs w:val="21"/>
        </w:rPr>
        <w:t>r</w:t>
      </w:r>
      <w:r w:rsidR="005F5033" w:rsidRPr="00DC1011">
        <w:rPr>
          <w:sz w:val="21"/>
          <w:szCs w:val="21"/>
        </w:rPr>
        <w:t>ec</w:t>
      </w:r>
      <w:r w:rsidR="005F5033" w:rsidRPr="00DC1011">
        <w:rPr>
          <w:spacing w:val="-2"/>
          <w:sz w:val="21"/>
          <w:szCs w:val="21"/>
        </w:rPr>
        <w:t>u</w:t>
      </w:r>
      <w:r w:rsidR="005F5033" w:rsidRPr="00DC1011">
        <w:rPr>
          <w:spacing w:val="1"/>
          <w:sz w:val="21"/>
          <w:szCs w:val="21"/>
        </w:rPr>
        <w:t>r</w:t>
      </w:r>
      <w:r w:rsidR="005F5033" w:rsidRPr="00DC1011">
        <w:rPr>
          <w:sz w:val="21"/>
          <w:szCs w:val="21"/>
        </w:rPr>
        <w:t>s</w:t>
      </w:r>
      <w:r w:rsidR="005F5033" w:rsidRPr="00DC1011">
        <w:rPr>
          <w:spacing w:val="-2"/>
          <w:sz w:val="21"/>
          <w:szCs w:val="21"/>
        </w:rPr>
        <w:t>o</w:t>
      </w:r>
      <w:r w:rsidR="005F5033" w:rsidRPr="00DC1011">
        <w:rPr>
          <w:sz w:val="21"/>
          <w:szCs w:val="21"/>
        </w:rPr>
        <w:t>s econó</w:t>
      </w:r>
      <w:r w:rsidR="005F5033" w:rsidRPr="00DC1011">
        <w:rPr>
          <w:spacing w:val="-4"/>
          <w:sz w:val="21"/>
          <w:szCs w:val="21"/>
        </w:rPr>
        <w:t>m</w:t>
      </w:r>
      <w:r w:rsidR="005F5033" w:rsidRPr="00DC1011">
        <w:rPr>
          <w:spacing w:val="1"/>
          <w:sz w:val="21"/>
          <w:szCs w:val="21"/>
        </w:rPr>
        <w:t>i</w:t>
      </w:r>
      <w:r w:rsidR="005F5033" w:rsidRPr="00DC1011">
        <w:rPr>
          <w:sz w:val="21"/>
          <w:szCs w:val="21"/>
        </w:rPr>
        <w:t xml:space="preserve">cos </w:t>
      </w:r>
      <w:r w:rsidR="005F5033" w:rsidRPr="00DC1011">
        <w:rPr>
          <w:spacing w:val="-2"/>
          <w:sz w:val="21"/>
          <w:szCs w:val="21"/>
        </w:rPr>
        <w:t>d</w:t>
      </w:r>
      <w:r w:rsidR="005F5033" w:rsidRPr="00DC1011">
        <w:rPr>
          <w:sz w:val="21"/>
          <w:szCs w:val="21"/>
        </w:rPr>
        <w:t>e que d</w:t>
      </w:r>
      <w:r w:rsidR="005F5033" w:rsidRPr="00DC1011">
        <w:rPr>
          <w:spacing w:val="1"/>
          <w:sz w:val="21"/>
          <w:szCs w:val="21"/>
        </w:rPr>
        <w:t>i</w:t>
      </w:r>
      <w:r w:rsidR="005F5033" w:rsidRPr="00DC1011">
        <w:rPr>
          <w:sz w:val="21"/>
          <w:szCs w:val="21"/>
        </w:rPr>
        <w:t>s</w:t>
      </w:r>
      <w:r w:rsidR="005F5033" w:rsidRPr="00DC1011">
        <w:rPr>
          <w:spacing w:val="-2"/>
          <w:sz w:val="21"/>
          <w:szCs w:val="21"/>
        </w:rPr>
        <w:t>p</w:t>
      </w:r>
      <w:r w:rsidR="005F5033" w:rsidRPr="00DC1011">
        <w:rPr>
          <w:sz w:val="21"/>
          <w:szCs w:val="21"/>
        </w:rPr>
        <w:t>on</w:t>
      </w:r>
      <w:r w:rsidR="005F5033" w:rsidRPr="00DC1011">
        <w:rPr>
          <w:spacing w:val="-2"/>
          <w:sz w:val="21"/>
          <w:szCs w:val="21"/>
        </w:rPr>
        <w:t>g</w:t>
      </w:r>
      <w:r w:rsidR="005F5033" w:rsidRPr="00DC1011">
        <w:rPr>
          <w:sz w:val="21"/>
          <w:szCs w:val="21"/>
        </w:rPr>
        <w:t xml:space="preserve">an </w:t>
      </w:r>
      <w:r w:rsidR="005F5033" w:rsidRPr="00DC1011">
        <w:rPr>
          <w:spacing w:val="1"/>
          <w:sz w:val="21"/>
          <w:szCs w:val="21"/>
        </w:rPr>
        <w:t>l</w:t>
      </w:r>
      <w:r w:rsidR="005F5033" w:rsidRPr="00DC1011">
        <w:rPr>
          <w:sz w:val="21"/>
          <w:szCs w:val="21"/>
        </w:rPr>
        <w:t>os ó</w:t>
      </w:r>
      <w:r w:rsidR="005F5033" w:rsidRPr="00DC1011">
        <w:rPr>
          <w:spacing w:val="-2"/>
          <w:sz w:val="21"/>
          <w:szCs w:val="21"/>
        </w:rPr>
        <w:t>r</w:t>
      </w:r>
      <w:r w:rsidR="005F5033" w:rsidRPr="00DC1011">
        <w:rPr>
          <w:sz w:val="21"/>
          <w:szCs w:val="21"/>
        </w:rPr>
        <w:t>den</w:t>
      </w:r>
      <w:r w:rsidR="005F5033" w:rsidRPr="00DC1011">
        <w:rPr>
          <w:spacing w:val="-2"/>
          <w:sz w:val="21"/>
          <w:szCs w:val="21"/>
        </w:rPr>
        <w:t>e</w:t>
      </w:r>
      <w:r w:rsidR="005F5033" w:rsidRPr="00DC1011">
        <w:rPr>
          <w:sz w:val="21"/>
          <w:szCs w:val="21"/>
        </w:rPr>
        <w:t xml:space="preserve">s de </w:t>
      </w:r>
      <w:r w:rsidR="005F5033" w:rsidRPr="00DC1011">
        <w:rPr>
          <w:spacing w:val="2"/>
          <w:sz w:val="21"/>
          <w:szCs w:val="21"/>
        </w:rPr>
        <w:t>g</w:t>
      </w:r>
      <w:r w:rsidR="005F5033" w:rsidRPr="00DC1011">
        <w:rPr>
          <w:sz w:val="21"/>
          <w:szCs w:val="21"/>
        </w:rPr>
        <w:t>ob</w:t>
      </w:r>
      <w:r w:rsidR="005F5033" w:rsidRPr="00DC1011">
        <w:rPr>
          <w:spacing w:val="1"/>
          <w:sz w:val="21"/>
          <w:szCs w:val="21"/>
        </w:rPr>
        <w:t>i</w:t>
      </w:r>
      <w:r w:rsidR="005F5033" w:rsidRPr="00DC1011">
        <w:rPr>
          <w:sz w:val="21"/>
          <w:szCs w:val="21"/>
        </w:rPr>
        <w:t>e</w:t>
      </w:r>
      <w:r w:rsidR="005F5033" w:rsidRPr="00DC1011">
        <w:rPr>
          <w:spacing w:val="1"/>
          <w:sz w:val="21"/>
          <w:szCs w:val="21"/>
        </w:rPr>
        <w:t>r</w:t>
      </w:r>
      <w:r w:rsidR="005F5033" w:rsidRPr="00DC1011">
        <w:rPr>
          <w:sz w:val="21"/>
          <w:szCs w:val="21"/>
        </w:rPr>
        <w:t xml:space="preserve">no </w:t>
      </w:r>
      <w:r w:rsidR="005F5033" w:rsidRPr="00DC1011">
        <w:rPr>
          <w:spacing w:val="-2"/>
          <w:sz w:val="21"/>
          <w:szCs w:val="21"/>
        </w:rPr>
        <w:t>s</w:t>
      </w:r>
      <w:r w:rsidR="005F5033" w:rsidRPr="00DC1011">
        <w:rPr>
          <w:sz w:val="21"/>
          <w:szCs w:val="21"/>
        </w:rPr>
        <w:t>e ad</w:t>
      </w:r>
      <w:r w:rsidR="005F5033" w:rsidRPr="00DC1011">
        <w:rPr>
          <w:spacing w:val="-3"/>
          <w:sz w:val="21"/>
          <w:szCs w:val="21"/>
        </w:rPr>
        <w:t>m</w:t>
      </w:r>
      <w:r w:rsidR="005F5033" w:rsidRPr="00DC1011">
        <w:rPr>
          <w:spacing w:val="1"/>
          <w:sz w:val="21"/>
          <w:szCs w:val="21"/>
        </w:rPr>
        <w:t>i</w:t>
      </w:r>
      <w:r w:rsidR="005F5033" w:rsidRPr="00DC1011">
        <w:rPr>
          <w:sz w:val="21"/>
          <w:szCs w:val="21"/>
        </w:rPr>
        <w:t>n</w:t>
      </w:r>
      <w:r w:rsidR="005F5033" w:rsidRPr="00DC1011">
        <w:rPr>
          <w:spacing w:val="1"/>
          <w:sz w:val="21"/>
          <w:szCs w:val="21"/>
        </w:rPr>
        <w:t>i</w:t>
      </w:r>
      <w:r w:rsidR="005F5033" w:rsidRPr="00DC1011">
        <w:rPr>
          <w:spacing w:val="-2"/>
          <w:sz w:val="21"/>
          <w:szCs w:val="21"/>
        </w:rPr>
        <w:t>s</w:t>
      </w:r>
      <w:r w:rsidR="005F5033" w:rsidRPr="00DC1011">
        <w:rPr>
          <w:spacing w:val="1"/>
          <w:sz w:val="21"/>
          <w:szCs w:val="21"/>
        </w:rPr>
        <w:t>tr</w:t>
      </w:r>
      <w:r w:rsidR="005F5033" w:rsidRPr="00DC1011">
        <w:rPr>
          <w:spacing w:val="-2"/>
          <w:sz w:val="21"/>
          <w:szCs w:val="21"/>
        </w:rPr>
        <w:t>ar</w:t>
      </w:r>
      <w:r w:rsidR="005F5033" w:rsidRPr="00DC1011">
        <w:rPr>
          <w:sz w:val="21"/>
          <w:szCs w:val="21"/>
        </w:rPr>
        <w:t>án con e</w:t>
      </w:r>
      <w:r w:rsidR="005F5033" w:rsidRPr="00DC1011">
        <w:rPr>
          <w:spacing w:val="-1"/>
          <w:sz w:val="21"/>
          <w:szCs w:val="21"/>
        </w:rPr>
        <w:t>f</w:t>
      </w:r>
      <w:r w:rsidR="005F5033" w:rsidRPr="00DC1011">
        <w:rPr>
          <w:spacing w:val="1"/>
          <w:sz w:val="21"/>
          <w:szCs w:val="21"/>
        </w:rPr>
        <w:t>i</w:t>
      </w:r>
      <w:r w:rsidR="005F5033" w:rsidRPr="00DC1011">
        <w:rPr>
          <w:spacing w:val="-2"/>
          <w:sz w:val="21"/>
          <w:szCs w:val="21"/>
        </w:rPr>
        <w:t>c</w:t>
      </w:r>
      <w:r w:rsidR="005F5033" w:rsidRPr="00DC1011">
        <w:rPr>
          <w:spacing w:val="1"/>
          <w:sz w:val="21"/>
          <w:szCs w:val="21"/>
        </w:rPr>
        <w:t>i</w:t>
      </w:r>
      <w:r w:rsidR="005F5033" w:rsidRPr="00DC1011">
        <w:rPr>
          <w:sz w:val="21"/>
          <w:szCs w:val="21"/>
        </w:rPr>
        <w:t>en</w:t>
      </w:r>
      <w:r w:rsidR="005F5033" w:rsidRPr="00DC1011">
        <w:rPr>
          <w:spacing w:val="-2"/>
          <w:sz w:val="21"/>
          <w:szCs w:val="21"/>
        </w:rPr>
        <w:t>c</w:t>
      </w:r>
      <w:r w:rsidR="005F5033" w:rsidRPr="00DC1011">
        <w:rPr>
          <w:spacing w:val="-1"/>
          <w:sz w:val="21"/>
          <w:szCs w:val="21"/>
        </w:rPr>
        <w:t>i</w:t>
      </w:r>
      <w:r w:rsidR="005F5033" w:rsidRPr="00DC1011">
        <w:rPr>
          <w:spacing w:val="-2"/>
          <w:sz w:val="21"/>
          <w:szCs w:val="21"/>
        </w:rPr>
        <w:t>a</w:t>
      </w:r>
      <w:r w:rsidR="005F5033" w:rsidRPr="00DC1011">
        <w:rPr>
          <w:sz w:val="21"/>
          <w:szCs w:val="21"/>
        </w:rPr>
        <w:t>, e</w:t>
      </w:r>
      <w:r w:rsidR="005F5033" w:rsidRPr="00DC1011">
        <w:rPr>
          <w:spacing w:val="1"/>
          <w:sz w:val="21"/>
          <w:szCs w:val="21"/>
        </w:rPr>
        <w:t>f</w:t>
      </w:r>
      <w:r w:rsidR="005F5033" w:rsidRPr="00DC1011">
        <w:rPr>
          <w:spacing w:val="-1"/>
          <w:sz w:val="21"/>
          <w:szCs w:val="21"/>
        </w:rPr>
        <w:t>i</w:t>
      </w:r>
      <w:r w:rsidR="005F5033" w:rsidRPr="00DC1011">
        <w:rPr>
          <w:sz w:val="21"/>
          <w:szCs w:val="21"/>
        </w:rPr>
        <w:t>ca</w:t>
      </w:r>
      <w:r w:rsidR="005F5033" w:rsidRPr="00DC1011">
        <w:rPr>
          <w:spacing w:val="-2"/>
          <w:sz w:val="21"/>
          <w:szCs w:val="21"/>
        </w:rPr>
        <w:t>c</w:t>
      </w:r>
      <w:r w:rsidR="005F5033" w:rsidRPr="00DC1011">
        <w:rPr>
          <w:spacing w:val="1"/>
          <w:sz w:val="21"/>
          <w:szCs w:val="21"/>
        </w:rPr>
        <w:t>i</w:t>
      </w:r>
      <w:r w:rsidR="005F5033" w:rsidRPr="00DC1011">
        <w:rPr>
          <w:sz w:val="21"/>
          <w:szCs w:val="21"/>
        </w:rPr>
        <w:t xml:space="preserve">a, </w:t>
      </w:r>
      <w:r w:rsidR="005F5033" w:rsidRPr="00DC1011">
        <w:rPr>
          <w:spacing w:val="-2"/>
          <w:sz w:val="21"/>
          <w:szCs w:val="21"/>
        </w:rPr>
        <w:t>e</w:t>
      </w:r>
      <w:r w:rsidR="005F5033" w:rsidRPr="00DC1011">
        <w:rPr>
          <w:sz w:val="21"/>
          <w:szCs w:val="21"/>
        </w:rPr>
        <w:t>cono</w:t>
      </w:r>
      <w:r w:rsidR="005F5033" w:rsidRPr="00DC1011">
        <w:rPr>
          <w:spacing w:val="-3"/>
          <w:sz w:val="21"/>
          <w:szCs w:val="21"/>
        </w:rPr>
        <w:t>m</w:t>
      </w:r>
      <w:r w:rsidR="005F5033" w:rsidRPr="00DC1011">
        <w:rPr>
          <w:spacing w:val="1"/>
          <w:sz w:val="21"/>
          <w:szCs w:val="21"/>
        </w:rPr>
        <w:t>í</w:t>
      </w:r>
      <w:r w:rsidR="005F5033" w:rsidRPr="00DC1011">
        <w:rPr>
          <w:sz w:val="21"/>
          <w:szCs w:val="21"/>
        </w:rPr>
        <w:t xml:space="preserve">a, </w:t>
      </w:r>
      <w:r w:rsidR="005F5033" w:rsidRPr="00DC1011">
        <w:rPr>
          <w:spacing w:val="-1"/>
          <w:sz w:val="21"/>
          <w:szCs w:val="21"/>
        </w:rPr>
        <w:t>t</w:t>
      </w:r>
      <w:r w:rsidR="005F5033" w:rsidRPr="00DC1011">
        <w:rPr>
          <w:spacing w:val="1"/>
          <w:sz w:val="21"/>
          <w:szCs w:val="21"/>
        </w:rPr>
        <w:t>r</w:t>
      </w:r>
      <w:r w:rsidR="005F5033" w:rsidRPr="00DC1011">
        <w:rPr>
          <w:sz w:val="21"/>
          <w:szCs w:val="21"/>
        </w:rPr>
        <w:t>a</w:t>
      </w:r>
      <w:r w:rsidR="005F5033" w:rsidRPr="00DC1011">
        <w:rPr>
          <w:spacing w:val="-2"/>
          <w:sz w:val="21"/>
          <w:szCs w:val="21"/>
        </w:rPr>
        <w:t>n</w:t>
      </w:r>
      <w:r w:rsidR="005F5033" w:rsidRPr="00DC1011">
        <w:rPr>
          <w:sz w:val="21"/>
          <w:szCs w:val="21"/>
        </w:rPr>
        <w:t>sp</w:t>
      </w:r>
      <w:r w:rsidR="005F5033" w:rsidRPr="00DC1011">
        <w:rPr>
          <w:spacing w:val="-2"/>
          <w:sz w:val="21"/>
          <w:szCs w:val="21"/>
        </w:rPr>
        <w:t>a</w:t>
      </w:r>
      <w:r w:rsidR="005F5033" w:rsidRPr="00DC1011">
        <w:rPr>
          <w:spacing w:val="1"/>
          <w:sz w:val="21"/>
          <w:szCs w:val="21"/>
        </w:rPr>
        <w:t>r</w:t>
      </w:r>
      <w:r w:rsidR="005F5033" w:rsidRPr="00DC1011">
        <w:rPr>
          <w:sz w:val="21"/>
          <w:szCs w:val="21"/>
        </w:rPr>
        <w:t>en</w:t>
      </w:r>
      <w:r w:rsidR="005F5033" w:rsidRPr="00DC1011">
        <w:rPr>
          <w:spacing w:val="-2"/>
          <w:sz w:val="21"/>
          <w:szCs w:val="21"/>
        </w:rPr>
        <w:t>c</w:t>
      </w:r>
      <w:r w:rsidR="005F5033" w:rsidRPr="00DC1011">
        <w:rPr>
          <w:spacing w:val="1"/>
          <w:sz w:val="21"/>
          <w:szCs w:val="21"/>
        </w:rPr>
        <w:t>i</w:t>
      </w:r>
      <w:r w:rsidR="005F5033" w:rsidRPr="00DC1011">
        <w:rPr>
          <w:sz w:val="21"/>
          <w:szCs w:val="21"/>
        </w:rPr>
        <w:t>a y</w:t>
      </w:r>
      <w:r w:rsidR="005F5033" w:rsidRPr="00DC1011">
        <w:rPr>
          <w:spacing w:val="-2"/>
          <w:sz w:val="21"/>
          <w:szCs w:val="21"/>
        </w:rPr>
        <w:t xml:space="preserve"> </w:t>
      </w:r>
      <w:r w:rsidR="005F5033" w:rsidRPr="00DC1011">
        <w:rPr>
          <w:sz w:val="21"/>
          <w:szCs w:val="21"/>
        </w:rPr>
        <w:t>hon</w:t>
      </w:r>
      <w:r w:rsidR="005F5033" w:rsidRPr="00DC1011">
        <w:rPr>
          <w:spacing w:val="1"/>
          <w:sz w:val="21"/>
          <w:szCs w:val="21"/>
        </w:rPr>
        <w:t>r</w:t>
      </w:r>
      <w:r w:rsidR="005F5033" w:rsidRPr="00DC1011">
        <w:rPr>
          <w:spacing w:val="-2"/>
          <w:sz w:val="21"/>
          <w:szCs w:val="21"/>
        </w:rPr>
        <w:t>a</w:t>
      </w:r>
      <w:r w:rsidR="005F5033" w:rsidRPr="00DC1011">
        <w:rPr>
          <w:sz w:val="21"/>
          <w:szCs w:val="21"/>
        </w:rPr>
        <w:t>dez</w:t>
      </w:r>
      <w:r w:rsidR="005F5033" w:rsidRPr="00DC1011">
        <w:rPr>
          <w:spacing w:val="-2"/>
          <w:sz w:val="21"/>
          <w:szCs w:val="21"/>
        </w:rPr>
        <w:t xml:space="preserve"> </w:t>
      </w:r>
      <w:r w:rsidR="005F5033" w:rsidRPr="00DC1011">
        <w:rPr>
          <w:sz w:val="21"/>
          <w:szCs w:val="21"/>
        </w:rPr>
        <w:t>pa</w:t>
      </w:r>
      <w:r w:rsidR="005F5033" w:rsidRPr="00DC1011">
        <w:rPr>
          <w:spacing w:val="1"/>
          <w:sz w:val="21"/>
          <w:szCs w:val="21"/>
        </w:rPr>
        <w:t>r</w:t>
      </w:r>
      <w:r w:rsidR="005F5033" w:rsidRPr="00DC1011">
        <w:rPr>
          <w:sz w:val="21"/>
          <w:szCs w:val="21"/>
        </w:rPr>
        <w:t>a</w:t>
      </w:r>
      <w:r w:rsidR="005F5033" w:rsidRPr="00DC1011">
        <w:rPr>
          <w:spacing w:val="-2"/>
          <w:sz w:val="21"/>
          <w:szCs w:val="21"/>
        </w:rPr>
        <w:t xml:space="preserve"> </w:t>
      </w:r>
      <w:r w:rsidR="005F5033" w:rsidRPr="00DC1011">
        <w:rPr>
          <w:sz w:val="21"/>
          <w:szCs w:val="21"/>
        </w:rPr>
        <w:t>s</w:t>
      </w:r>
      <w:r w:rsidR="005F5033" w:rsidRPr="00DC1011">
        <w:rPr>
          <w:spacing w:val="1"/>
          <w:sz w:val="21"/>
          <w:szCs w:val="21"/>
        </w:rPr>
        <w:t>a</w:t>
      </w:r>
      <w:r w:rsidR="005F5033" w:rsidRPr="00DC1011">
        <w:rPr>
          <w:spacing w:val="-1"/>
          <w:sz w:val="21"/>
          <w:szCs w:val="21"/>
        </w:rPr>
        <w:t>t</w:t>
      </w:r>
      <w:r w:rsidR="005F5033" w:rsidRPr="00DC1011">
        <w:rPr>
          <w:spacing w:val="1"/>
          <w:sz w:val="21"/>
          <w:szCs w:val="21"/>
        </w:rPr>
        <w:t>i</w:t>
      </w:r>
      <w:r w:rsidR="005F5033" w:rsidRPr="00DC1011">
        <w:rPr>
          <w:spacing w:val="-2"/>
          <w:sz w:val="21"/>
          <w:szCs w:val="21"/>
        </w:rPr>
        <w:t>s</w:t>
      </w:r>
      <w:r w:rsidR="005F5033" w:rsidRPr="00DC1011">
        <w:rPr>
          <w:spacing w:val="1"/>
          <w:sz w:val="21"/>
          <w:szCs w:val="21"/>
        </w:rPr>
        <w:t>f</w:t>
      </w:r>
      <w:r w:rsidR="005F5033" w:rsidRPr="00DC1011">
        <w:rPr>
          <w:sz w:val="21"/>
          <w:szCs w:val="21"/>
        </w:rPr>
        <w:t>ac</w:t>
      </w:r>
      <w:r w:rsidR="005F5033" w:rsidRPr="00DC1011">
        <w:rPr>
          <w:spacing w:val="-2"/>
          <w:sz w:val="21"/>
          <w:szCs w:val="21"/>
        </w:rPr>
        <w:t>e</w:t>
      </w:r>
      <w:r w:rsidR="005F5033" w:rsidRPr="00DC1011">
        <w:rPr>
          <w:sz w:val="21"/>
          <w:szCs w:val="21"/>
        </w:rPr>
        <w:t>r</w:t>
      </w:r>
      <w:r w:rsidR="005F5033" w:rsidRPr="00DC1011">
        <w:rPr>
          <w:spacing w:val="1"/>
          <w:sz w:val="21"/>
          <w:szCs w:val="21"/>
        </w:rPr>
        <w:t xml:space="preserve"> l</w:t>
      </w:r>
      <w:r w:rsidR="005F5033" w:rsidRPr="00DC1011">
        <w:rPr>
          <w:spacing w:val="-2"/>
          <w:sz w:val="21"/>
          <w:szCs w:val="21"/>
        </w:rPr>
        <w:t>o</w:t>
      </w:r>
      <w:r w:rsidR="005F5033" w:rsidRPr="00DC1011">
        <w:rPr>
          <w:sz w:val="21"/>
          <w:szCs w:val="21"/>
        </w:rPr>
        <w:t>s o</w:t>
      </w:r>
      <w:r w:rsidR="005F5033" w:rsidRPr="00DC1011">
        <w:rPr>
          <w:spacing w:val="-2"/>
          <w:sz w:val="21"/>
          <w:szCs w:val="21"/>
        </w:rPr>
        <w:t>b</w:t>
      </w:r>
      <w:r w:rsidR="005F5033" w:rsidRPr="00DC1011">
        <w:rPr>
          <w:spacing w:val="1"/>
          <w:sz w:val="21"/>
          <w:szCs w:val="21"/>
        </w:rPr>
        <w:t>j</w:t>
      </w:r>
      <w:r w:rsidR="005F5033" w:rsidRPr="00DC1011">
        <w:rPr>
          <w:sz w:val="21"/>
          <w:szCs w:val="21"/>
        </w:rPr>
        <w:t>e</w:t>
      </w:r>
      <w:r w:rsidR="005F5033" w:rsidRPr="00DC1011">
        <w:rPr>
          <w:spacing w:val="-1"/>
          <w:sz w:val="21"/>
          <w:szCs w:val="21"/>
        </w:rPr>
        <w:t>t</w:t>
      </w:r>
      <w:r w:rsidR="005F5033" w:rsidRPr="00DC1011">
        <w:rPr>
          <w:spacing w:val="1"/>
          <w:sz w:val="21"/>
          <w:szCs w:val="21"/>
        </w:rPr>
        <w:t>i</w:t>
      </w:r>
      <w:r w:rsidR="005F5033" w:rsidRPr="00DC1011">
        <w:rPr>
          <w:spacing w:val="-2"/>
          <w:sz w:val="21"/>
          <w:szCs w:val="21"/>
        </w:rPr>
        <w:t>v</w:t>
      </w:r>
      <w:r w:rsidR="005F5033" w:rsidRPr="00DC1011">
        <w:rPr>
          <w:sz w:val="21"/>
          <w:szCs w:val="21"/>
        </w:rPr>
        <w:t>os a</w:t>
      </w:r>
      <w:r w:rsidR="005F5033" w:rsidRPr="00DC1011">
        <w:rPr>
          <w:spacing w:val="1"/>
          <w:sz w:val="21"/>
          <w:szCs w:val="21"/>
        </w:rPr>
        <w:t xml:space="preserve"> l</w:t>
      </w:r>
      <w:r w:rsidR="005F5033" w:rsidRPr="00DC1011">
        <w:rPr>
          <w:spacing w:val="-2"/>
          <w:sz w:val="21"/>
          <w:szCs w:val="21"/>
        </w:rPr>
        <w:t>o</w:t>
      </w:r>
      <w:r w:rsidR="005F5033" w:rsidRPr="00DC1011">
        <w:rPr>
          <w:sz w:val="21"/>
          <w:szCs w:val="21"/>
        </w:rPr>
        <w:t>s que</w:t>
      </w:r>
      <w:r w:rsidR="005F5033" w:rsidRPr="00DC1011">
        <w:rPr>
          <w:spacing w:val="-1"/>
          <w:sz w:val="21"/>
          <w:szCs w:val="21"/>
        </w:rPr>
        <w:t xml:space="preserve"> </w:t>
      </w:r>
      <w:r w:rsidR="005F5033" w:rsidRPr="00DC1011">
        <w:rPr>
          <w:sz w:val="21"/>
          <w:szCs w:val="21"/>
        </w:rPr>
        <w:t>e</w:t>
      </w:r>
      <w:r w:rsidR="005F5033" w:rsidRPr="00DC1011">
        <w:rPr>
          <w:spacing w:val="1"/>
          <w:sz w:val="21"/>
          <w:szCs w:val="21"/>
        </w:rPr>
        <w:t>st</w:t>
      </w:r>
      <w:r w:rsidR="005F5033" w:rsidRPr="00DC1011">
        <w:rPr>
          <w:spacing w:val="-2"/>
          <w:sz w:val="21"/>
          <w:szCs w:val="21"/>
        </w:rPr>
        <w:t>é</w:t>
      </w:r>
      <w:r w:rsidR="005F5033" w:rsidRPr="00DC1011">
        <w:rPr>
          <w:sz w:val="21"/>
          <w:szCs w:val="21"/>
        </w:rPr>
        <w:t>n de</w:t>
      </w:r>
      <w:r w:rsidR="005F5033" w:rsidRPr="00DC1011">
        <w:rPr>
          <w:spacing w:val="-2"/>
          <w:sz w:val="21"/>
          <w:szCs w:val="21"/>
        </w:rPr>
        <w:t>s</w:t>
      </w:r>
      <w:r w:rsidR="005F5033" w:rsidRPr="00DC1011">
        <w:rPr>
          <w:spacing w:val="1"/>
          <w:sz w:val="21"/>
          <w:szCs w:val="21"/>
        </w:rPr>
        <w:t>t</w:t>
      </w:r>
      <w:r w:rsidR="005F5033" w:rsidRPr="00DC1011">
        <w:rPr>
          <w:spacing w:val="-1"/>
          <w:sz w:val="21"/>
          <w:szCs w:val="21"/>
        </w:rPr>
        <w:t>i</w:t>
      </w:r>
      <w:r w:rsidR="005F5033" w:rsidRPr="00DC1011">
        <w:rPr>
          <w:sz w:val="21"/>
          <w:szCs w:val="21"/>
        </w:rPr>
        <w:t>nad</w:t>
      </w:r>
      <w:r w:rsidR="005F5033" w:rsidRPr="00DC1011">
        <w:rPr>
          <w:spacing w:val="-2"/>
          <w:sz w:val="21"/>
          <w:szCs w:val="21"/>
        </w:rPr>
        <w:t>os</w:t>
      </w:r>
      <w:r w:rsidR="005F5033" w:rsidRPr="00DC1011">
        <w:rPr>
          <w:sz w:val="21"/>
          <w:szCs w:val="21"/>
        </w:rPr>
        <w:t>, a</w:t>
      </w:r>
      <w:r w:rsidR="005F5033" w:rsidRPr="00DC1011">
        <w:rPr>
          <w:spacing w:val="1"/>
          <w:sz w:val="21"/>
          <w:szCs w:val="21"/>
        </w:rPr>
        <w:t>s</w:t>
      </w:r>
      <w:r w:rsidR="005F5033" w:rsidRPr="00DC1011">
        <w:rPr>
          <w:sz w:val="21"/>
          <w:szCs w:val="21"/>
        </w:rPr>
        <w:t>í</w:t>
      </w:r>
      <w:r w:rsidR="005F5033" w:rsidRPr="00DC1011">
        <w:rPr>
          <w:spacing w:val="1"/>
          <w:sz w:val="21"/>
          <w:szCs w:val="21"/>
        </w:rPr>
        <w:t xml:space="preserve"> </w:t>
      </w:r>
      <w:r w:rsidR="005F5033" w:rsidRPr="00DC1011">
        <w:rPr>
          <w:spacing w:val="-4"/>
          <w:sz w:val="21"/>
          <w:szCs w:val="21"/>
        </w:rPr>
        <w:t>m</w:t>
      </w:r>
      <w:r w:rsidR="005F5033" w:rsidRPr="00DC1011">
        <w:rPr>
          <w:spacing w:val="1"/>
          <w:sz w:val="21"/>
          <w:szCs w:val="21"/>
        </w:rPr>
        <w:t>i</w:t>
      </w:r>
      <w:r w:rsidR="005F5033" w:rsidRPr="00DC1011">
        <w:rPr>
          <w:sz w:val="21"/>
          <w:szCs w:val="21"/>
        </w:rPr>
        <w:t>s</w:t>
      </w:r>
      <w:r w:rsidR="005F5033" w:rsidRPr="00DC1011">
        <w:rPr>
          <w:spacing w:val="-3"/>
          <w:sz w:val="21"/>
          <w:szCs w:val="21"/>
        </w:rPr>
        <w:t>m</w:t>
      </w:r>
      <w:r w:rsidR="005F5033" w:rsidRPr="00DC1011">
        <w:rPr>
          <w:sz w:val="21"/>
          <w:szCs w:val="21"/>
        </w:rPr>
        <w:t>o,</w:t>
      </w:r>
      <w:r w:rsidR="005F5033" w:rsidRPr="00DC1011">
        <w:rPr>
          <w:spacing w:val="2"/>
          <w:sz w:val="21"/>
          <w:szCs w:val="21"/>
        </w:rPr>
        <w:t xml:space="preserve"> </w:t>
      </w:r>
      <w:r w:rsidR="005F5033" w:rsidRPr="00DC1011">
        <w:rPr>
          <w:spacing w:val="1"/>
          <w:sz w:val="21"/>
          <w:szCs w:val="21"/>
        </w:rPr>
        <w:t>l</w:t>
      </w:r>
      <w:r w:rsidR="005F5033" w:rsidRPr="00DC1011">
        <w:rPr>
          <w:sz w:val="21"/>
          <w:szCs w:val="21"/>
        </w:rPr>
        <w:t>os</w:t>
      </w:r>
      <w:r w:rsidR="005F5033" w:rsidRPr="00DC1011">
        <w:rPr>
          <w:spacing w:val="3"/>
          <w:sz w:val="21"/>
          <w:szCs w:val="21"/>
        </w:rPr>
        <w:t xml:space="preserve"> </w:t>
      </w:r>
      <w:r w:rsidR="005F5033" w:rsidRPr="00DC1011">
        <w:rPr>
          <w:spacing w:val="-2"/>
          <w:sz w:val="21"/>
          <w:szCs w:val="21"/>
        </w:rPr>
        <w:t>r</w:t>
      </w:r>
      <w:r w:rsidR="005F5033" w:rsidRPr="00DC1011">
        <w:rPr>
          <w:sz w:val="21"/>
          <w:szCs w:val="21"/>
        </w:rPr>
        <w:t>e</w:t>
      </w:r>
      <w:r w:rsidR="005F5033" w:rsidRPr="00DC1011">
        <w:rPr>
          <w:spacing w:val="1"/>
          <w:sz w:val="21"/>
          <w:szCs w:val="21"/>
        </w:rPr>
        <w:t>s</w:t>
      </w:r>
      <w:r w:rsidR="005F5033" w:rsidRPr="00DC1011">
        <w:rPr>
          <w:spacing w:val="-2"/>
          <w:sz w:val="21"/>
          <w:szCs w:val="21"/>
        </w:rPr>
        <w:t>u</w:t>
      </w:r>
      <w:r w:rsidR="005F5033" w:rsidRPr="00DC1011">
        <w:rPr>
          <w:spacing w:val="1"/>
          <w:sz w:val="21"/>
          <w:szCs w:val="21"/>
        </w:rPr>
        <w:t>l</w:t>
      </w:r>
      <w:r w:rsidR="005F5033" w:rsidRPr="00DC1011">
        <w:rPr>
          <w:spacing w:val="-1"/>
          <w:sz w:val="21"/>
          <w:szCs w:val="21"/>
        </w:rPr>
        <w:t>t</w:t>
      </w:r>
      <w:r w:rsidR="005F5033" w:rsidRPr="00DC1011">
        <w:rPr>
          <w:sz w:val="21"/>
          <w:szCs w:val="21"/>
        </w:rPr>
        <w:t>ados</w:t>
      </w:r>
      <w:r w:rsidR="005F5033" w:rsidRPr="00DC1011">
        <w:rPr>
          <w:spacing w:val="1"/>
          <w:sz w:val="21"/>
          <w:szCs w:val="21"/>
        </w:rPr>
        <w:t xml:space="preserve"> </w:t>
      </w:r>
      <w:r w:rsidR="005F5033" w:rsidRPr="00DC1011">
        <w:rPr>
          <w:spacing w:val="-2"/>
          <w:sz w:val="21"/>
          <w:szCs w:val="21"/>
        </w:rPr>
        <w:t>d</w:t>
      </w:r>
      <w:r w:rsidR="005F5033" w:rsidRPr="00DC1011">
        <w:rPr>
          <w:sz w:val="21"/>
          <w:szCs w:val="21"/>
        </w:rPr>
        <w:t>el</w:t>
      </w:r>
      <w:r w:rsidR="005F5033" w:rsidRPr="00DC1011">
        <w:rPr>
          <w:spacing w:val="1"/>
          <w:sz w:val="21"/>
          <w:szCs w:val="21"/>
        </w:rPr>
        <w:t xml:space="preserve"> </w:t>
      </w:r>
      <w:r w:rsidR="005F5033" w:rsidRPr="00DC1011">
        <w:rPr>
          <w:spacing w:val="-2"/>
          <w:sz w:val="21"/>
          <w:szCs w:val="21"/>
        </w:rPr>
        <w:t>e</w:t>
      </w:r>
      <w:r w:rsidR="005F5033" w:rsidRPr="00DC1011">
        <w:rPr>
          <w:spacing w:val="3"/>
          <w:sz w:val="21"/>
          <w:szCs w:val="21"/>
        </w:rPr>
        <w:t>j</w:t>
      </w:r>
      <w:r w:rsidR="005F5033" w:rsidRPr="00DC1011">
        <w:rPr>
          <w:spacing w:val="-2"/>
          <w:sz w:val="21"/>
          <w:szCs w:val="21"/>
        </w:rPr>
        <w:t>e</w:t>
      </w:r>
      <w:r w:rsidR="005F5033" w:rsidRPr="00DC1011">
        <w:rPr>
          <w:spacing w:val="1"/>
          <w:sz w:val="21"/>
          <w:szCs w:val="21"/>
        </w:rPr>
        <w:t>r</w:t>
      </w:r>
      <w:r w:rsidR="005F5033" w:rsidRPr="00DC1011">
        <w:rPr>
          <w:spacing w:val="-2"/>
          <w:sz w:val="21"/>
          <w:szCs w:val="21"/>
        </w:rPr>
        <w:t>c</w:t>
      </w:r>
      <w:r w:rsidR="005F5033" w:rsidRPr="00DC1011">
        <w:rPr>
          <w:spacing w:val="1"/>
          <w:sz w:val="21"/>
          <w:szCs w:val="21"/>
        </w:rPr>
        <w:t>i</w:t>
      </w:r>
      <w:r w:rsidR="005F5033" w:rsidRPr="00DC1011">
        <w:rPr>
          <w:spacing w:val="-2"/>
          <w:sz w:val="21"/>
          <w:szCs w:val="21"/>
        </w:rPr>
        <w:t>c</w:t>
      </w:r>
      <w:r w:rsidR="005F5033" w:rsidRPr="00DC1011">
        <w:rPr>
          <w:spacing w:val="1"/>
          <w:sz w:val="21"/>
          <w:szCs w:val="21"/>
        </w:rPr>
        <w:t>i</w:t>
      </w:r>
      <w:r w:rsidR="005F5033" w:rsidRPr="00DC1011">
        <w:rPr>
          <w:sz w:val="21"/>
          <w:szCs w:val="21"/>
        </w:rPr>
        <w:t>o</w:t>
      </w:r>
      <w:r w:rsidR="005F5033" w:rsidRPr="00DC1011">
        <w:rPr>
          <w:spacing w:val="2"/>
          <w:sz w:val="21"/>
          <w:szCs w:val="21"/>
        </w:rPr>
        <w:t xml:space="preserve"> </w:t>
      </w:r>
      <w:r w:rsidR="005F5033" w:rsidRPr="00DC1011">
        <w:rPr>
          <w:spacing w:val="-2"/>
          <w:sz w:val="21"/>
          <w:szCs w:val="21"/>
        </w:rPr>
        <w:t>d</w:t>
      </w:r>
      <w:r w:rsidR="005F5033" w:rsidRPr="00DC1011">
        <w:rPr>
          <w:sz w:val="21"/>
          <w:szCs w:val="21"/>
        </w:rPr>
        <w:t>e</w:t>
      </w:r>
      <w:r w:rsidR="005F5033" w:rsidRPr="00DC1011">
        <w:rPr>
          <w:spacing w:val="3"/>
          <w:sz w:val="21"/>
          <w:szCs w:val="21"/>
        </w:rPr>
        <w:t xml:space="preserve"> </w:t>
      </w:r>
      <w:r w:rsidR="005F5033" w:rsidRPr="00DC1011">
        <w:rPr>
          <w:spacing w:val="-2"/>
          <w:sz w:val="21"/>
          <w:szCs w:val="21"/>
        </w:rPr>
        <w:t>d</w:t>
      </w:r>
      <w:r w:rsidR="005F5033" w:rsidRPr="00DC1011">
        <w:rPr>
          <w:spacing w:val="1"/>
          <w:sz w:val="21"/>
          <w:szCs w:val="21"/>
        </w:rPr>
        <w:t>i</w:t>
      </w:r>
      <w:r w:rsidR="005F5033" w:rsidRPr="00DC1011">
        <w:rPr>
          <w:sz w:val="21"/>
          <w:szCs w:val="21"/>
        </w:rPr>
        <w:t>ch</w:t>
      </w:r>
      <w:r w:rsidR="005F5033" w:rsidRPr="00DC1011">
        <w:rPr>
          <w:spacing w:val="-2"/>
          <w:sz w:val="21"/>
          <w:szCs w:val="21"/>
        </w:rPr>
        <w:t>o</w:t>
      </w:r>
      <w:r w:rsidR="005F5033" w:rsidRPr="00DC1011">
        <w:rPr>
          <w:sz w:val="21"/>
          <w:szCs w:val="21"/>
        </w:rPr>
        <w:t xml:space="preserve">s </w:t>
      </w:r>
      <w:r w:rsidR="005F5033" w:rsidRPr="00DC1011">
        <w:rPr>
          <w:spacing w:val="1"/>
          <w:sz w:val="21"/>
          <w:szCs w:val="21"/>
        </w:rPr>
        <w:t>r</w:t>
      </w:r>
      <w:r w:rsidR="005F5033" w:rsidRPr="00DC1011">
        <w:rPr>
          <w:sz w:val="21"/>
          <w:szCs w:val="21"/>
        </w:rPr>
        <w:t>ec</w:t>
      </w:r>
      <w:r w:rsidR="005F5033" w:rsidRPr="00DC1011">
        <w:rPr>
          <w:spacing w:val="-2"/>
          <w:sz w:val="21"/>
          <w:szCs w:val="21"/>
        </w:rPr>
        <w:t>ur</w:t>
      </w:r>
      <w:r w:rsidR="005F5033" w:rsidRPr="00DC1011">
        <w:rPr>
          <w:sz w:val="21"/>
          <w:szCs w:val="21"/>
        </w:rPr>
        <w:t>sos</w:t>
      </w:r>
      <w:r w:rsidR="005F5033" w:rsidRPr="00DC1011">
        <w:rPr>
          <w:spacing w:val="1"/>
          <w:sz w:val="21"/>
          <w:szCs w:val="21"/>
        </w:rPr>
        <w:t xml:space="preserve"> </w:t>
      </w:r>
      <w:r w:rsidR="005F5033" w:rsidRPr="00DC1011">
        <w:rPr>
          <w:sz w:val="21"/>
          <w:szCs w:val="21"/>
        </w:rPr>
        <w:t>s</w:t>
      </w:r>
      <w:r w:rsidR="005F5033" w:rsidRPr="00DC1011">
        <w:rPr>
          <w:spacing w:val="1"/>
          <w:sz w:val="21"/>
          <w:szCs w:val="21"/>
        </w:rPr>
        <w:t>e</w:t>
      </w:r>
      <w:r w:rsidR="005F5033" w:rsidRPr="00DC1011">
        <w:rPr>
          <w:spacing w:val="-2"/>
          <w:sz w:val="21"/>
          <w:szCs w:val="21"/>
        </w:rPr>
        <w:t>r</w:t>
      </w:r>
      <w:r w:rsidR="005F5033" w:rsidRPr="00DC1011">
        <w:rPr>
          <w:sz w:val="21"/>
          <w:szCs w:val="21"/>
        </w:rPr>
        <w:t>án e</w:t>
      </w:r>
      <w:r w:rsidR="005F5033" w:rsidRPr="00DC1011">
        <w:rPr>
          <w:spacing w:val="-2"/>
          <w:sz w:val="21"/>
          <w:szCs w:val="21"/>
        </w:rPr>
        <w:t>v</w:t>
      </w:r>
      <w:r w:rsidR="005F5033" w:rsidRPr="00DC1011">
        <w:rPr>
          <w:sz w:val="21"/>
          <w:szCs w:val="21"/>
        </w:rPr>
        <w:t>a</w:t>
      </w:r>
      <w:r w:rsidR="005F5033" w:rsidRPr="00DC1011">
        <w:rPr>
          <w:spacing w:val="1"/>
          <w:sz w:val="21"/>
          <w:szCs w:val="21"/>
        </w:rPr>
        <w:t>l</w:t>
      </w:r>
      <w:r w:rsidR="005F5033" w:rsidRPr="00DC1011">
        <w:rPr>
          <w:sz w:val="21"/>
          <w:szCs w:val="21"/>
        </w:rPr>
        <w:t>uad</w:t>
      </w:r>
      <w:r w:rsidR="005F5033" w:rsidRPr="00DC1011">
        <w:rPr>
          <w:spacing w:val="-2"/>
          <w:sz w:val="21"/>
          <w:szCs w:val="21"/>
        </w:rPr>
        <w:t>o</w:t>
      </w:r>
      <w:r w:rsidR="005F5033" w:rsidRPr="00DC1011">
        <w:rPr>
          <w:sz w:val="21"/>
          <w:szCs w:val="21"/>
        </w:rPr>
        <w:t>s</w:t>
      </w:r>
      <w:r w:rsidR="005F5033" w:rsidRPr="00DC1011">
        <w:rPr>
          <w:spacing w:val="3"/>
          <w:sz w:val="21"/>
          <w:szCs w:val="21"/>
        </w:rPr>
        <w:t xml:space="preserve"> </w:t>
      </w:r>
      <w:r w:rsidR="005F5033" w:rsidRPr="00DC1011">
        <w:rPr>
          <w:sz w:val="21"/>
          <w:szCs w:val="21"/>
        </w:rPr>
        <w:t>p</w:t>
      </w:r>
      <w:r w:rsidR="005F5033" w:rsidRPr="00DC1011">
        <w:rPr>
          <w:spacing w:val="-2"/>
          <w:sz w:val="21"/>
          <w:szCs w:val="21"/>
        </w:rPr>
        <w:t>o</w:t>
      </w:r>
      <w:r w:rsidR="005F5033" w:rsidRPr="00DC1011">
        <w:rPr>
          <w:sz w:val="21"/>
          <w:szCs w:val="21"/>
        </w:rPr>
        <w:t>r</w:t>
      </w:r>
      <w:r w:rsidR="005F5033" w:rsidRPr="00DC1011">
        <w:rPr>
          <w:spacing w:val="1"/>
          <w:sz w:val="21"/>
          <w:szCs w:val="21"/>
        </w:rPr>
        <w:t xml:space="preserve"> l</w:t>
      </w:r>
      <w:r w:rsidR="005F5033" w:rsidRPr="00DC1011">
        <w:rPr>
          <w:sz w:val="21"/>
          <w:szCs w:val="21"/>
        </w:rPr>
        <w:t>as</w:t>
      </w:r>
      <w:r w:rsidR="005F5033" w:rsidRPr="00DC1011">
        <w:rPr>
          <w:spacing w:val="-1"/>
          <w:sz w:val="21"/>
          <w:szCs w:val="21"/>
        </w:rPr>
        <w:t xml:space="preserve"> </w:t>
      </w:r>
      <w:r w:rsidR="005F5033" w:rsidRPr="00DC1011">
        <w:rPr>
          <w:spacing w:val="1"/>
          <w:sz w:val="21"/>
          <w:szCs w:val="21"/>
        </w:rPr>
        <w:t>i</w:t>
      </w:r>
      <w:r w:rsidR="005F5033" w:rsidRPr="00DC1011">
        <w:rPr>
          <w:sz w:val="21"/>
          <w:szCs w:val="21"/>
        </w:rPr>
        <w:t>n</w:t>
      </w:r>
      <w:r w:rsidR="005F5033" w:rsidRPr="00DC1011">
        <w:rPr>
          <w:spacing w:val="-2"/>
          <w:sz w:val="21"/>
          <w:szCs w:val="21"/>
        </w:rPr>
        <w:t>s</w:t>
      </w:r>
      <w:r w:rsidR="005F5033" w:rsidRPr="00DC1011">
        <w:rPr>
          <w:spacing w:val="1"/>
          <w:sz w:val="21"/>
          <w:szCs w:val="21"/>
        </w:rPr>
        <w:t>t</w:t>
      </w:r>
      <w:r w:rsidR="005F5033" w:rsidRPr="00DC1011">
        <w:rPr>
          <w:sz w:val="21"/>
          <w:szCs w:val="21"/>
        </w:rPr>
        <w:t>an</w:t>
      </w:r>
      <w:r w:rsidR="005F5033" w:rsidRPr="00DC1011">
        <w:rPr>
          <w:spacing w:val="-2"/>
          <w:sz w:val="21"/>
          <w:szCs w:val="21"/>
        </w:rPr>
        <w:t>c</w:t>
      </w:r>
      <w:r w:rsidR="005F5033" w:rsidRPr="00DC1011">
        <w:rPr>
          <w:spacing w:val="1"/>
          <w:sz w:val="21"/>
          <w:szCs w:val="21"/>
        </w:rPr>
        <w:t>i</w:t>
      </w:r>
      <w:r w:rsidR="005F5033" w:rsidRPr="00DC1011">
        <w:rPr>
          <w:sz w:val="21"/>
          <w:szCs w:val="21"/>
        </w:rPr>
        <w:t>as</w:t>
      </w:r>
      <w:r w:rsidR="005F5033" w:rsidRPr="00DC1011">
        <w:rPr>
          <w:spacing w:val="1"/>
          <w:sz w:val="21"/>
          <w:szCs w:val="21"/>
        </w:rPr>
        <w:t xml:space="preserve"> </w:t>
      </w:r>
      <w:r w:rsidR="005F5033" w:rsidRPr="00DC1011">
        <w:rPr>
          <w:spacing w:val="-1"/>
          <w:sz w:val="21"/>
          <w:szCs w:val="21"/>
        </w:rPr>
        <w:t>t</w:t>
      </w:r>
      <w:r w:rsidR="005F5033" w:rsidRPr="00DC1011">
        <w:rPr>
          <w:sz w:val="21"/>
          <w:szCs w:val="21"/>
        </w:rPr>
        <w:t>éc</w:t>
      </w:r>
      <w:r w:rsidR="005F5033" w:rsidRPr="00DC1011">
        <w:rPr>
          <w:spacing w:val="-2"/>
          <w:sz w:val="21"/>
          <w:szCs w:val="21"/>
        </w:rPr>
        <w:t>n</w:t>
      </w:r>
      <w:r w:rsidR="005F5033" w:rsidRPr="00DC1011">
        <w:rPr>
          <w:spacing w:val="1"/>
          <w:sz w:val="21"/>
          <w:szCs w:val="21"/>
        </w:rPr>
        <w:t>i</w:t>
      </w:r>
      <w:r w:rsidR="005F5033" w:rsidRPr="00DC1011">
        <w:rPr>
          <w:sz w:val="21"/>
          <w:szCs w:val="21"/>
        </w:rPr>
        <w:t>c</w:t>
      </w:r>
      <w:r w:rsidR="005F5033" w:rsidRPr="00DC1011">
        <w:rPr>
          <w:spacing w:val="-2"/>
          <w:sz w:val="21"/>
          <w:szCs w:val="21"/>
        </w:rPr>
        <w:t>a</w:t>
      </w:r>
      <w:r w:rsidR="005F5033" w:rsidRPr="00DC1011">
        <w:rPr>
          <w:sz w:val="21"/>
          <w:szCs w:val="21"/>
        </w:rPr>
        <w:t xml:space="preserve">s que </w:t>
      </w:r>
      <w:r w:rsidR="005F5033" w:rsidRPr="00DC1011">
        <w:rPr>
          <w:spacing w:val="1"/>
          <w:sz w:val="21"/>
          <w:szCs w:val="21"/>
        </w:rPr>
        <w:t>s</w:t>
      </w:r>
      <w:r w:rsidR="005F5033" w:rsidRPr="00DC1011">
        <w:rPr>
          <w:sz w:val="21"/>
          <w:szCs w:val="21"/>
        </w:rPr>
        <w:t>e</w:t>
      </w:r>
      <w:r w:rsidR="005F5033" w:rsidRPr="00DC1011">
        <w:rPr>
          <w:spacing w:val="-2"/>
          <w:sz w:val="21"/>
          <w:szCs w:val="21"/>
        </w:rPr>
        <w:t xml:space="preserve"> </w:t>
      </w:r>
      <w:r w:rsidR="005F5033" w:rsidRPr="00DC1011">
        <w:rPr>
          <w:sz w:val="21"/>
          <w:szCs w:val="21"/>
        </w:rPr>
        <w:t>e</w:t>
      </w:r>
      <w:r w:rsidR="005F5033" w:rsidRPr="00DC1011">
        <w:rPr>
          <w:spacing w:val="-1"/>
          <w:sz w:val="21"/>
          <w:szCs w:val="21"/>
        </w:rPr>
        <w:t>s</w:t>
      </w:r>
      <w:r w:rsidR="005F5033" w:rsidRPr="00DC1011">
        <w:rPr>
          <w:spacing w:val="1"/>
          <w:sz w:val="21"/>
          <w:szCs w:val="21"/>
        </w:rPr>
        <w:t>t</w:t>
      </w:r>
      <w:r w:rsidR="005F5033" w:rsidRPr="00DC1011">
        <w:rPr>
          <w:sz w:val="21"/>
          <w:szCs w:val="21"/>
        </w:rPr>
        <w:t>a</w:t>
      </w:r>
      <w:r w:rsidR="005F5033" w:rsidRPr="00DC1011">
        <w:rPr>
          <w:spacing w:val="-2"/>
          <w:sz w:val="21"/>
          <w:szCs w:val="21"/>
        </w:rPr>
        <w:t>b</w:t>
      </w:r>
      <w:r w:rsidR="005F5033" w:rsidRPr="00DC1011">
        <w:rPr>
          <w:spacing w:val="1"/>
          <w:sz w:val="21"/>
          <w:szCs w:val="21"/>
        </w:rPr>
        <w:t>l</w:t>
      </w:r>
      <w:r w:rsidR="005F5033" w:rsidRPr="00DC1011">
        <w:rPr>
          <w:sz w:val="21"/>
          <w:szCs w:val="21"/>
        </w:rPr>
        <w:t>e</w:t>
      </w:r>
      <w:r w:rsidR="005F5033" w:rsidRPr="00DC1011">
        <w:rPr>
          <w:spacing w:val="-2"/>
          <w:sz w:val="21"/>
          <w:szCs w:val="21"/>
        </w:rPr>
        <w:t>z</w:t>
      </w:r>
      <w:r w:rsidR="005F5033" w:rsidRPr="00DC1011">
        <w:rPr>
          <w:sz w:val="21"/>
          <w:szCs w:val="21"/>
        </w:rPr>
        <w:t>can.</w:t>
      </w:r>
    </w:p>
    <w:p w14:paraId="10EF0880" w14:textId="77777777" w:rsidR="00DC1011" w:rsidRPr="00DC1011" w:rsidRDefault="00DC1011" w:rsidP="009D61F5">
      <w:pPr>
        <w:spacing w:before="0" w:after="0"/>
        <w:rPr>
          <w:sz w:val="21"/>
          <w:szCs w:val="21"/>
        </w:rPr>
      </w:pPr>
    </w:p>
    <w:p w14:paraId="24ABF496" w14:textId="3D25DD15" w:rsidR="00390E72" w:rsidRPr="00DC1011" w:rsidRDefault="007E6D04" w:rsidP="009D61F5">
      <w:pPr>
        <w:spacing w:before="0" w:after="0"/>
        <w:rPr>
          <w:sz w:val="21"/>
          <w:szCs w:val="21"/>
        </w:rPr>
      </w:pPr>
      <w:r w:rsidRPr="00DC1011">
        <w:rPr>
          <w:spacing w:val="-1"/>
          <w:sz w:val="21"/>
          <w:szCs w:val="21"/>
        </w:rPr>
        <w:t>F</w:t>
      </w:r>
      <w:r w:rsidRPr="00DC1011">
        <w:rPr>
          <w:sz w:val="21"/>
          <w:szCs w:val="21"/>
        </w:rPr>
        <w:t>und</w:t>
      </w:r>
      <w:r w:rsidRPr="00DC1011">
        <w:rPr>
          <w:spacing w:val="1"/>
          <w:sz w:val="21"/>
          <w:szCs w:val="21"/>
        </w:rPr>
        <w:t>a</w:t>
      </w:r>
      <w:r w:rsidRPr="00DC1011">
        <w:rPr>
          <w:spacing w:val="-2"/>
          <w:sz w:val="21"/>
          <w:szCs w:val="21"/>
        </w:rPr>
        <w:t>m</w:t>
      </w:r>
      <w:r w:rsidRPr="00DC1011">
        <w:rPr>
          <w:sz w:val="21"/>
          <w:szCs w:val="21"/>
        </w:rPr>
        <w:t>e</w:t>
      </w:r>
      <w:r w:rsidRPr="00DC1011">
        <w:rPr>
          <w:spacing w:val="1"/>
          <w:sz w:val="21"/>
          <w:szCs w:val="21"/>
        </w:rPr>
        <w:t>n</w:t>
      </w:r>
      <w:r w:rsidRPr="00DC1011">
        <w:rPr>
          <w:sz w:val="21"/>
          <w:szCs w:val="21"/>
        </w:rPr>
        <w:t>t</w:t>
      </w:r>
      <w:r w:rsidRPr="00DC1011">
        <w:rPr>
          <w:spacing w:val="-2"/>
          <w:sz w:val="21"/>
          <w:szCs w:val="21"/>
        </w:rPr>
        <w:t>ado en</w:t>
      </w:r>
      <w:r w:rsidRPr="00DC1011">
        <w:rPr>
          <w:spacing w:val="3"/>
          <w:sz w:val="21"/>
          <w:szCs w:val="21"/>
        </w:rPr>
        <w:t xml:space="preserve"> </w:t>
      </w:r>
      <w:r w:rsidRPr="00DC1011">
        <w:rPr>
          <w:spacing w:val="1"/>
          <w:sz w:val="21"/>
          <w:szCs w:val="21"/>
        </w:rPr>
        <w:t>l</w:t>
      </w:r>
      <w:r w:rsidRPr="00DC1011">
        <w:rPr>
          <w:sz w:val="21"/>
          <w:szCs w:val="21"/>
        </w:rPr>
        <w:t>o</w:t>
      </w:r>
      <w:r w:rsidRPr="00DC1011">
        <w:rPr>
          <w:spacing w:val="3"/>
          <w:sz w:val="21"/>
          <w:szCs w:val="21"/>
        </w:rPr>
        <w:t xml:space="preserve"> </w:t>
      </w:r>
      <w:r w:rsidRPr="00DC1011">
        <w:rPr>
          <w:spacing w:val="-2"/>
          <w:sz w:val="21"/>
          <w:szCs w:val="21"/>
        </w:rPr>
        <w:t>a</w:t>
      </w:r>
      <w:r w:rsidRPr="00DC1011">
        <w:rPr>
          <w:sz w:val="21"/>
          <w:szCs w:val="21"/>
        </w:rPr>
        <w:t>n</w:t>
      </w:r>
      <w:r w:rsidRPr="00DC1011">
        <w:rPr>
          <w:spacing w:val="1"/>
          <w:sz w:val="21"/>
          <w:szCs w:val="21"/>
        </w:rPr>
        <w:t>t</w:t>
      </w:r>
      <w:r w:rsidRPr="00DC1011">
        <w:rPr>
          <w:spacing w:val="-2"/>
          <w:sz w:val="21"/>
          <w:szCs w:val="21"/>
        </w:rPr>
        <w:t>e</w:t>
      </w:r>
      <w:r w:rsidRPr="00DC1011">
        <w:rPr>
          <w:spacing w:val="1"/>
          <w:sz w:val="21"/>
          <w:szCs w:val="21"/>
        </w:rPr>
        <w:t>r</w:t>
      </w:r>
      <w:r w:rsidRPr="00DC1011">
        <w:rPr>
          <w:spacing w:val="-1"/>
          <w:sz w:val="21"/>
          <w:szCs w:val="21"/>
        </w:rPr>
        <w:t>i</w:t>
      </w:r>
      <w:r w:rsidRPr="00DC1011">
        <w:rPr>
          <w:sz w:val="21"/>
          <w:szCs w:val="21"/>
        </w:rPr>
        <w:t>o</w:t>
      </w:r>
      <w:r w:rsidRPr="00DC1011">
        <w:rPr>
          <w:spacing w:val="1"/>
          <w:sz w:val="21"/>
          <w:szCs w:val="21"/>
        </w:rPr>
        <w:t>r</w:t>
      </w:r>
      <w:r w:rsidRPr="00DC1011">
        <w:rPr>
          <w:sz w:val="21"/>
          <w:szCs w:val="21"/>
        </w:rPr>
        <w:t xml:space="preserve"> y de</w:t>
      </w:r>
      <w:r w:rsidRPr="00DC1011">
        <w:rPr>
          <w:spacing w:val="3"/>
          <w:sz w:val="21"/>
          <w:szCs w:val="21"/>
        </w:rPr>
        <w:t xml:space="preserve"> </w:t>
      </w:r>
      <w:r w:rsidRPr="00DC1011">
        <w:rPr>
          <w:sz w:val="21"/>
          <w:szCs w:val="21"/>
        </w:rPr>
        <w:t>con</w:t>
      </w:r>
      <w:r w:rsidRPr="00DC1011">
        <w:rPr>
          <w:spacing w:val="-1"/>
          <w:sz w:val="21"/>
          <w:szCs w:val="21"/>
        </w:rPr>
        <w:t>f</w:t>
      </w:r>
      <w:r w:rsidRPr="00DC1011">
        <w:rPr>
          <w:sz w:val="21"/>
          <w:szCs w:val="21"/>
        </w:rPr>
        <w:t>o</w:t>
      </w:r>
      <w:r w:rsidRPr="00DC1011">
        <w:rPr>
          <w:spacing w:val="1"/>
          <w:sz w:val="21"/>
          <w:szCs w:val="21"/>
        </w:rPr>
        <w:t>r</w:t>
      </w:r>
      <w:r w:rsidRPr="00DC1011">
        <w:rPr>
          <w:spacing w:val="-4"/>
          <w:sz w:val="21"/>
          <w:szCs w:val="21"/>
        </w:rPr>
        <w:t>m</w:t>
      </w:r>
      <w:r w:rsidRPr="00DC1011">
        <w:rPr>
          <w:spacing w:val="1"/>
          <w:sz w:val="21"/>
          <w:szCs w:val="21"/>
        </w:rPr>
        <w:t>i</w:t>
      </w:r>
      <w:r w:rsidRPr="00DC1011">
        <w:rPr>
          <w:sz w:val="21"/>
          <w:szCs w:val="21"/>
        </w:rPr>
        <w:t>dad</w:t>
      </w:r>
      <w:r w:rsidRPr="00DC1011">
        <w:rPr>
          <w:spacing w:val="3"/>
          <w:sz w:val="21"/>
          <w:szCs w:val="21"/>
        </w:rPr>
        <w:t xml:space="preserve"> </w:t>
      </w:r>
      <w:r w:rsidRPr="00DC1011">
        <w:rPr>
          <w:sz w:val="21"/>
          <w:szCs w:val="21"/>
        </w:rPr>
        <w:t>con</w:t>
      </w:r>
      <w:r w:rsidRPr="00DC1011">
        <w:rPr>
          <w:spacing w:val="3"/>
          <w:sz w:val="21"/>
          <w:szCs w:val="21"/>
        </w:rPr>
        <w:t xml:space="preserve"> </w:t>
      </w:r>
      <w:r w:rsidRPr="00DC1011">
        <w:rPr>
          <w:spacing w:val="-2"/>
          <w:sz w:val="21"/>
          <w:szCs w:val="21"/>
        </w:rPr>
        <w:t>e</w:t>
      </w:r>
      <w:r w:rsidRPr="00DC1011">
        <w:rPr>
          <w:sz w:val="21"/>
          <w:szCs w:val="21"/>
        </w:rPr>
        <w:t>l</w:t>
      </w:r>
      <w:r w:rsidRPr="00DC1011">
        <w:rPr>
          <w:spacing w:val="4"/>
          <w:sz w:val="21"/>
          <w:szCs w:val="21"/>
        </w:rPr>
        <w:t xml:space="preserve"> </w:t>
      </w:r>
      <w:r w:rsidRPr="00DC1011">
        <w:rPr>
          <w:sz w:val="21"/>
          <w:szCs w:val="21"/>
        </w:rPr>
        <w:t>a</w:t>
      </w:r>
      <w:r w:rsidRPr="00DC1011">
        <w:rPr>
          <w:spacing w:val="-1"/>
          <w:sz w:val="21"/>
          <w:szCs w:val="21"/>
        </w:rPr>
        <w:t>rtí</w:t>
      </w:r>
      <w:r w:rsidRPr="00DC1011">
        <w:rPr>
          <w:sz w:val="21"/>
          <w:szCs w:val="21"/>
        </w:rPr>
        <w:t>cu</w:t>
      </w:r>
      <w:r w:rsidRPr="00DC1011">
        <w:rPr>
          <w:spacing w:val="1"/>
          <w:sz w:val="21"/>
          <w:szCs w:val="21"/>
        </w:rPr>
        <w:t>l</w:t>
      </w:r>
      <w:r w:rsidRPr="00DC1011">
        <w:rPr>
          <w:sz w:val="21"/>
          <w:szCs w:val="21"/>
        </w:rPr>
        <w:t>o</w:t>
      </w:r>
      <w:r w:rsidRPr="00DC1011">
        <w:rPr>
          <w:spacing w:val="3"/>
          <w:sz w:val="21"/>
          <w:szCs w:val="21"/>
        </w:rPr>
        <w:t xml:space="preserve"> </w:t>
      </w:r>
      <w:r w:rsidRPr="00DC1011">
        <w:rPr>
          <w:sz w:val="21"/>
          <w:szCs w:val="21"/>
        </w:rPr>
        <w:t>5</w:t>
      </w:r>
      <w:r w:rsidRPr="00DC1011">
        <w:rPr>
          <w:spacing w:val="4"/>
          <w:sz w:val="21"/>
          <w:szCs w:val="21"/>
        </w:rPr>
        <w:t>0</w:t>
      </w:r>
      <w:r w:rsidRPr="00DC1011">
        <w:rPr>
          <w:sz w:val="21"/>
          <w:szCs w:val="21"/>
        </w:rPr>
        <w:t xml:space="preserve">, </w:t>
      </w:r>
      <w:r w:rsidRPr="00DC1011">
        <w:rPr>
          <w:spacing w:val="1"/>
          <w:sz w:val="21"/>
          <w:szCs w:val="21"/>
        </w:rPr>
        <w:t>fr</w:t>
      </w:r>
      <w:r w:rsidRPr="00DC1011">
        <w:rPr>
          <w:spacing w:val="-2"/>
          <w:sz w:val="21"/>
          <w:szCs w:val="21"/>
        </w:rPr>
        <w:t>a</w:t>
      </w:r>
      <w:r w:rsidRPr="00DC1011">
        <w:rPr>
          <w:sz w:val="21"/>
          <w:szCs w:val="21"/>
        </w:rPr>
        <w:t>c</w:t>
      </w:r>
      <w:r w:rsidRPr="00DC1011">
        <w:rPr>
          <w:spacing w:val="-2"/>
          <w:sz w:val="21"/>
          <w:szCs w:val="21"/>
        </w:rPr>
        <w:t>c</w:t>
      </w:r>
      <w:r w:rsidRPr="00DC1011">
        <w:rPr>
          <w:spacing w:val="1"/>
          <w:sz w:val="21"/>
          <w:szCs w:val="21"/>
        </w:rPr>
        <w:t>i</w:t>
      </w:r>
      <w:r w:rsidRPr="00DC1011">
        <w:rPr>
          <w:sz w:val="21"/>
          <w:szCs w:val="21"/>
        </w:rPr>
        <w:t>ón</w:t>
      </w:r>
      <w:r w:rsidRPr="00DC1011">
        <w:rPr>
          <w:spacing w:val="3"/>
          <w:sz w:val="21"/>
          <w:szCs w:val="21"/>
        </w:rPr>
        <w:t xml:space="preserve"> </w:t>
      </w:r>
      <w:r w:rsidRPr="00DC1011">
        <w:rPr>
          <w:spacing w:val="-4"/>
          <w:sz w:val="21"/>
          <w:szCs w:val="21"/>
        </w:rPr>
        <w:t>I</w:t>
      </w:r>
      <w:r w:rsidRPr="00DC1011">
        <w:rPr>
          <w:spacing w:val="2"/>
          <w:sz w:val="21"/>
          <w:szCs w:val="21"/>
        </w:rPr>
        <w:t>V</w:t>
      </w:r>
      <w:r w:rsidRPr="00DC1011">
        <w:rPr>
          <w:spacing w:val="3"/>
          <w:sz w:val="21"/>
          <w:szCs w:val="21"/>
        </w:rPr>
        <w:t xml:space="preserve"> </w:t>
      </w:r>
      <w:r w:rsidRPr="00DC1011">
        <w:rPr>
          <w:sz w:val="21"/>
          <w:szCs w:val="21"/>
        </w:rPr>
        <w:t>de</w:t>
      </w:r>
      <w:r w:rsidRPr="00DC1011">
        <w:rPr>
          <w:spacing w:val="3"/>
          <w:sz w:val="21"/>
          <w:szCs w:val="21"/>
        </w:rPr>
        <w:t xml:space="preserve"> </w:t>
      </w:r>
      <w:r w:rsidRPr="00DC1011">
        <w:rPr>
          <w:spacing w:val="1"/>
          <w:sz w:val="21"/>
          <w:szCs w:val="21"/>
        </w:rPr>
        <w:t>l</w:t>
      </w:r>
      <w:r w:rsidRPr="00DC1011">
        <w:rPr>
          <w:sz w:val="21"/>
          <w:szCs w:val="21"/>
        </w:rPr>
        <w:t>a</w:t>
      </w:r>
      <w:r w:rsidRPr="00DC1011">
        <w:rPr>
          <w:spacing w:val="1"/>
          <w:sz w:val="21"/>
          <w:szCs w:val="21"/>
        </w:rPr>
        <w:t xml:space="preserve"> </w:t>
      </w:r>
      <w:r w:rsidRPr="00DC1011">
        <w:rPr>
          <w:sz w:val="21"/>
          <w:szCs w:val="21"/>
        </w:rPr>
        <w:t xml:space="preserve">Ley </w:t>
      </w:r>
      <w:r w:rsidRPr="00DC1011">
        <w:rPr>
          <w:spacing w:val="-1"/>
          <w:sz w:val="21"/>
          <w:szCs w:val="21"/>
        </w:rPr>
        <w:t>O</w:t>
      </w:r>
      <w:r w:rsidRPr="00DC1011">
        <w:rPr>
          <w:spacing w:val="3"/>
          <w:sz w:val="21"/>
          <w:szCs w:val="21"/>
        </w:rPr>
        <w:t>r</w:t>
      </w:r>
      <w:r w:rsidRPr="00DC1011">
        <w:rPr>
          <w:spacing w:val="-2"/>
          <w:sz w:val="21"/>
          <w:szCs w:val="21"/>
        </w:rPr>
        <w:t>g</w:t>
      </w:r>
      <w:r w:rsidRPr="00DC1011">
        <w:rPr>
          <w:sz w:val="21"/>
          <w:szCs w:val="21"/>
        </w:rPr>
        <w:t>án</w:t>
      </w:r>
      <w:r w:rsidRPr="00DC1011">
        <w:rPr>
          <w:spacing w:val="1"/>
          <w:sz w:val="21"/>
          <w:szCs w:val="21"/>
        </w:rPr>
        <w:t>i</w:t>
      </w:r>
      <w:r w:rsidRPr="00DC1011">
        <w:rPr>
          <w:sz w:val="21"/>
          <w:szCs w:val="21"/>
        </w:rPr>
        <w:t>ca</w:t>
      </w:r>
      <w:r w:rsidRPr="00DC1011">
        <w:rPr>
          <w:spacing w:val="3"/>
          <w:sz w:val="21"/>
          <w:szCs w:val="21"/>
        </w:rPr>
        <w:t xml:space="preserve"> </w:t>
      </w:r>
      <w:r w:rsidRPr="00DC1011">
        <w:rPr>
          <w:sz w:val="21"/>
          <w:szCs w:val="21"/>
        </w:rPr>
        <w:t>d</w:t>
      </w:r>
      <w:r w:rsidRPr="00DC1011">
        <w:rPr>
          <w:spacing w:val="-2"/>
          <w:sz w:val="21"/>
          <w:szCs w:val="21"/>
        </w:rPr>
        <w:t>e</w:t>
      </w:r>
      <w:r w:rsidRPr="00DC1011">
        <w:rPr>
          <w:sz w:val="21"/>
          <w:szCs w:val="21"/>
        </w:rPr>
        <w:t>l Poder</w:t>
      </w:r>
      <w:r w:rsidRPr="00DC1011">
        <w:rPr>
          <w:spacing w:val="4"/>
          <w:sz w:val="21"/>
          <w:szCs w:val="21"/>
        </w:rPr>
        <w:t xml:space="preserve"> </w:t>
      </w:r>
      <w:r w:rsidRPr="00DC1011">
        <w:rPr>
          <w:spacing w:val="-3"/>
          <w:sz w:val="21"/>
          <w:szCs w:val="21"/>
        </w:rPr>
        <w:t>E</w:t>
      </w:r>
      <w:r w:rsidRPr="00DC1011">
        <w:rPr>
          <w:spacing w:val="1"/>
          <w:sz w:val="21"/>
          <w:szCs w:val="21"/>
        </w:rPr>
        <w:t>j</w:t>
      </w:r>
      <w:r w:rsidRPr="00DC1011">
        <w:rPr>
          <w:sz w:val="21"/>
          <w:szCs w:val="21"/>
        </w:rPr>
        <w:t>ec</w:t>
      </w:r>
      <w:r w:rsidRPr="00DC1011">
        <w:rPr>
          <w:spacing w:val="-2"/>
          <w:sz w:val="21"/>
          <w:szCs w:val="21"/>
        </w:rPr>
        <w:t>u</w:t>
      </w:r>
      <w:r w:rsidRPr="00DC1011">
        <w:rPr>
          <w:spacing w:val="1"/>
          <w:sz w:val="21"/>
          <w:szCs w:val="21"/>
        </w:rPr>
        <w:t>ti</w:t>
      </w:r>
      <w:r w:rsidRPr="00DC1011">
        <w:rPr>
          <w:spacing w:val="-2"/>
          <w:sz w:val="21"/>
          <w:szCs w:val="21"/>
        </w:rPr>
        <w:t>v</w:t>
      </w:r>
      <w:r w:rsidRPr="00DC1011">
        <w:rPr>
          <w:sz w:val="21"/>
          <w:szCs w:val="21"/>
        </w:rPr>
        <w:t>o</w:t>
      </w:r>
      <w:r w:rsidRPr="00DC1011">
        <w:rPr>
          <w:spacing w:val="3"/>
          <w:sz w:val="21"/>
          <w:szCs w:val="21"/>
        </w:rPr>
        <w:t xml:space="preserve"> </w:t>
      </w:r>
      <w:r w:rsidRPr="00DC1011">
        <w:rPr>
          <w:sz w:val="21"/>
          <w:szCs w:val="21"/>
        </w:rPr>
        <w:t>d</w:t>
      </w:r>
      <w:r w:rsidRPr="00DC1011">
        <w:rPr>
          <w:spacing w:val="-2"/>
          <w:sz w:val="21"/>
          <w:szCs w:val="21"/>
        </w:rPr>
        <w:t>e</w:t>
      </w:r>
      <w:r w:rsidRPr="00DC1011">
        <w:rPr>
          <w:sz w:val="21"/>
          <w:szCs w:val="21"/>
        </w:rPr>
        <w:t>l</w:t>
      </w:r>
      <w:r w:rsidRPr="00DC1011">
        <w:rPr>
          <w:spacing w:val="4"/>
          <w:sz w:val="21"/>
          <w:szCs w:val="21"/>
        </w:rPr>
        <w:t xml:space="preserve"> </w:t>
      </w:r>
      <w:r w:rsidRPr="00DC1011">
        <w:rPr>
          <w:sz w:val="21"/>
          <w:szCs w:val="21"/>
        </w:rPr>
        <w:t>Es</w:t>
      </w:r>
      <w:r w:rsidRPr="00DC1011">
        <w:rPr>
          <w:spacing w:val="-1"/>
          <w:sz w:val="21"/>
          <w:szCs w:val="21"/>
        </w:rPr>
        <w:t>t</w:t>
      </w:r>
      <w:r w:rsidRPr="00DC1011">
        <w:rPr>
          <w:sz w:val="21"/>
          <w:szCs w:val="21"/>
        </w:rPr>
        <w:t>ado</w:t>
      </w:r>
      <w:r w:rsidRPr="00DC1011">
        <w:rPr>
          <w:spacing w:val="1"/>
          <w:sz w:val="21"/>
          <w:szCs w:val="21"/>
        </w:rPr>
        <w:t xml:space="preserve"> </w:t>
      </w:r>
      <w:r w:rsidRPr="00DC1011">
        <w:rPr>
          <w:sz w:val="21"/>
          <w:szCs w:val="21"/>
        </w:rPr>
        <w:t>de</w:t>
      </w:r>
      <w:r w:rsidRPr="00DC1011">
        <w:rPr>
          <w:spacing w:val="3"/>
          <w:sz w:val="21"/>
          <w:szCs w:val="21"/>
        </w:rPr>
        <w:t xml:space="preserve"> </w:t>
      </w:r>
      <w:r w:rsidRPr="00DC1011">
        <w:rPr>
          <w:spacing w:val="-1"/>
          <w:sz w:val="21"/>
          <w:szCs w:val="21"/>
        </w:rPr>
        <w:t>O</w:t>
      </w:r>
      <w:r w:rsidRPr="00DC1011">
        <w:rPr>
          <w:sz w:val="21"/>
          <w:szCs w:val="21"/>
        </w:rPr>
        <w:t>axaca, a</w:t>
      </w:r>
      <w:r w:rsidRPr="00DC1011">
        <w:rPr>
          <w:spacing w:val="3"/>
          <w:sz w:val="21"/>
          <w:szCs w:val="21"/>
        </w:rPr>
        <w:t xml:space="preserve"> </w:t>
      </w:r>
      <w:r w:rsidRPr="00DC1011">
        <w:rPr>
          <w:spacing w:val="1"/>
          <w:sz w:val="21"/>
          <w:szCs w:val="21"/>
        </w:rPr>
        <w:t>l</w:t>
      </w:r>
      <w:r w:rsidRPr="00DC1011">
        <w:rPr>
          <w:sz w:val="21"/>
          <w:szCs w:val="21"/>
        </w:rPr>
        <w:t>a</w:t>
      </w:r>
      <w:r w:rsidRPr="00DC1011">
        <w:rPr>
          <w:spacing w:val="1"/>
          <w:sz w:val="21"/>
          <w:szCs w:val="21"/>
        </w:rPr>
        <w:t xml:space="preserve"> </w:t>
      </w:r>
      <w:r w:rsidRPr="00DC1011">
        <w:rPr>
          <w:sz w:val="21"/>
          <w:szCs w:val="21"/>
        </w:rPr>
        <w:t>J</w:t>
      </w:r>
      <w:r w:rsidRPr="00DC1011">
        <w:rPr>
          <w:spacing w:val="1"/>
          <w:sz w:val="21"/>
          <w:szCs w:val="21"/>
        </w:rPr>
        <w:t>e</w:t>
      </w:r>
      <w:r w:rsidRPr="00DC1011">
        <w:rPr>
          <w:spacing w:val="-2"/>
          <w:sz w:val="21"/>
          <w:szCs w:val="21"/>
        </w:rPr>
        <w:t>f</w:t>
      </w:r>
      <w:r w:rsidRPr="00DC1011">
        <w:rPr>
          <w:sz w:val="21"/>
          <w:szCs w:val="21"/>
        </w:rPr>
        <w:t>a</w:t>
      </w:r>
      <w:r w:rsidRPr="00DC1011">
        <w:rPr>
          <w:spacing w:val="1"/>
          <w:sz w:val="21"/>
          <w:szCs w:val="21"/>
        </w:rPr>
        <w:t>t</w:t>
      </w:r>
      <w:r w:rsidRPr="00DC1011">
        <w:rPr>
          <w:spacing w:val="-2"/>
          <w:sz w:val="21"/>
          <w:szCs w:val="21"/>
        </w:rPr>
        <w:t>u</w:t>
      </w:r>
      <w:r w:rsidRPr="00DC1011">
        <w:rPr>
          <w:spacing w:val="1"/>
          <w:sz w:val="21"/>
          <w:szCs w:val="21"/>
        </w:rPr>
        <w:t>r</w:t>
      </w:r>
      <w:r w:rsidRPr="00DC1011">
        <w:rPr>
          <w:sz w:val="21"/>
          <w:szCs w:val="21"/>
        </w:rPr>
        <w:t>a</w:t>
      </w:r>
      <w:r w:rsidRPr="00DC1011">
        <w:rPr>
          <w:spacing w:val="3"/>
          <w:sz w:val="21"/>
          <w:szCs w:val="21"/>
        </w:rPr>
        <w:t xml:space="preserve"> </w:t>
      </w:r>
      <w:r w:rsidRPr="00DC1011">
        <w:rPr>
          <w:spacing w:val="-2"/>
          <w:sz w:val="21"/>
          <w:szCs w:val="21"/>
        </w:rPr>
        <w:t>d</w:t>
      </w:r>
      <w:r w:rsidRPr="00DC1011">
        <w:rPr>
          <w:sz w:val="21"/>
          <w:szCs w:val="21"/>
        </w:rPr>
        <w:t>e</w:t>
      </w:r>
      <w:r w:rsidRPr="00DC1011">
        <w:rPr>
          <w:spacing w:val="3"/>
          <w:sz w:val="21"/>
          <w:szCs w:val="21"/>
        </w:rPr>
        <w:t xml:space="preserve"> </w:t>
      </w:r>
      <w:r w:rsidRPr="00DC1011">
        <w:rPr>
          <w:spacing w:val="1"/>
          <w:sz w:val="21"/>
          <w:szCs w:val="21"/>
        </w:rPr>
        <w:t>l</w:t>
      </w:r>
      <w:r w:rsidRPr="00DC1011">
        <w:rPr>
          <w:sz w:val="21"/>
          <w:szCs w:val="21"/>
        </w:rPr>
        <w:t>a</w:t>
      </w:r>
      <w:r w:rsidRPr="00DC1011">
        <w:rPr>
          <w:spacing w:val="3"/>
          <w:sz w:val="21"/>
          <w:szCs w:val="21"/>
        </w:rPr>
        <w:t xml:space="preserve"> </w:t>
      </w:r>
      <w:r w:rsidRPr="00DC1011">
        <w:rPr>
          <w:spacing w:val="-1"/>
          <w:sz w:val="21"/>
          <w:szCs w:val="21"/>
        </w:rPr>
        <w:t>G</w:t>
      </w:r>
      <w:r w:rsidRPr="00DC1011">
        <w:rPr>
          <w:sz w:val="21"/>
          <w:szCs w:val="21"/>
        </w:rPr>
        <w:t>ub</w:t>
      </w:r>
      <w:r w:rsidRPr="00DC1011">
        <w:rPr>
          <w:spacing w:val="-2"/>
          <w:sz w:val="21"/>
          <w:szCs w:val="21"/>
        </w:rPr>
        <w:t>e</w:t>
      </w:r>
      <w:r w:rsidRPr="00DC1011">
        <w:rPr>
          <w:spacing w:val="1"/>
          <w:sz w:val="21"/>
          <w:szCs w:val="21"/>
        </w:rPr>
        <w:t>r</w:t>
      </w:r>
      <w:r w:rsidRPr="00DC1011">
        <w:rPr>
          <w:sz w:val="21"/>
          <w:szCs w:val="21"/>
        </w:rPr>
        <w:t>n</w:t>
      </w:r>
      <w:r w:rsidRPr="00DC1011">
        <w:rPr>
          <w:spacing w:val="-2"/>
          <w:sz w:val="21"/>
          <w:szCs w:val="21"/>
        </w:rPr>
        <w:t>a</w:t>
      </w:r>
      <w:r w:rsidRPr="00DC1011">
        <w:rPr>
          <w:spacing w:val="1"/>
          <w:sz w:val="21"/>
          <w:szCs w:val="21"/>
        </w:rPr>
        <w:t>t</w:t>
      </w:r>
      <w:r w:rsidRPr="00DC1011">
        <w:rPr>
          <w:sz w:val="21"/>
          <w:szCs w:val="21"/>
        </w:rPr>
        <w:t>u</w:t>
      </w:r>
      <w:r w:rsidRPr="00DC1011">
        <w:rPr>
          <w:spacing w:val="-2"/>
          <w:sz w:val="21"/>
          <w:szCs w:val="21"/>
        </w:rPr>
        <w:t>r</w:t>
      </w:r>
      <w:r w:rsidRPr="00DC1011">
        <w:rPr>
          <w:sz w:val="21"/>
          <w:szCs w:val="21"/>
        </w:rPr>
        <w:t xml:space="preserve">a, </w:t>
      </w:r>
      <w:r w:rsidRPr="00DC1011">
        <w:rPr>
          <w:spacing w:val="1"/>
          <w:sz w:val="21"/>
          <w:szCs w:val="21"/>
        </w:rPr>
        <w:t>l</w:t>
      </w:r>
      <w:r w:rsidRPr="00DC1011">
        <w:rPr>
          <w:sz w:val="21"/>
          <w:szCs w:val="21"/>
        </w:rPr>
        <w:t>e</w:t>
      </w:r>
      <w:r w:rsidRPr="00DC1011">
        <w:rPr>
          <w:spacing w:val="1"/>
          <w:sz w:val="21"/>
          <w:szCs w:val="21"/>
        </w:rPr>
        <w:t xml:space="preserve"> </w:t>
      </w:r>
      <w:r w:rsidRPr="00DC1011">
        <w:rPr>
          <w:sz w:val="21"/>
          <w:szCs w:val="21"/>
        </w:rPr>
        <w:t>co</w:t>
      </w:r>
      <w:r w:rsidRPr="00DC1011">
        <w:rPr>
          <w:spacing w:val="-1"/>
          <w:sz w:val="21"/>
          <w:szCs w:val="21"/>
        </w:rPr>
        <w:t>r</w:t>
      </w:r>
      <w:r w:rsidRPr="00DC1011">
        <w:rPr>
          <w:spacing w:val="1"/>
          <w:sz w:val="21"/>
          <w:szCs w:val="21"/>
        </w:rPr>
        <w:t>r</w:t>
      </w:r>
      <w:r w:rsidRPr="00DC1011">
        <w:rPr>
          <w:sz w:val="21"/>
          <w:szCs w:val="21"/>
        </w:rPr>
        <w:t>e</w:t>
      </w:r>
      <w:r w:rsidRPr="00DC1011">
        <w:rPr>
          <w:spacing w:val="1"/>
          <w:sz w:val="21"/>
          <w:szCs w:val="21"/>
        </w:rPr>
        <w:t>s</w:t>
      </w:r>
      <w:r w:rsidRPr="00DC1011">
        <w:rPr>
          <w:spacing w:val="-2"/>
          <w:sz w:val="21"/>
          <w:szCs w:val="21"/>
        </w:rPr>
        <w:t>p</w:t>
      </w:r>
      <w:r w:rsidRPr="00DC1011">
        <w:rPr>
          <w:sz w:val="21"/>
          <w:szCs w:val="21"/>
        </w:rPr>
        <w:t>onde</w:t>
      </w:r>
      <w:r w:rsidRPr="00DC1011">
        <w:rPr>
          <w:spacing w:val="3"/>
          <w:sz w:val="21"/>
          <w:szCs w:val="21"/>
        </w:rPr>
        <w:t xml:space="preserve"> </w:t>
      </w:r>
      <w:r w:rsidRPr="00DC1011">
        <w:rPr>
          <w:spacing w:val="1"/>
          <w:sz w:val="21"/>
          <w:szCs w:val="21"/>
        </w:rPr>
        <w:t>f</w:t>
      </w:r>
      <w:r w:rsidRPr="00DC1011">
        <w:rPr>
          <w:sz w:val="21"/>
          <w:szCs w:val="21"/>
        </w:rPr>
        <w:t>un</w:t>
      </w:r>
      <w:r w:rsidRPr="00DC1011">
        <w:rPr>
          <w:spacing w:val="-2"/>
          <w:sz w:val="21"/>
          <w:szCs w:val="21"/>
        </w:rPr>
        <w:t>g</w:t>
      </w:r>
      <w:r w:rsidRPr="00DC1011">
        <w:rPr>
          <w:spacing w:val="-1"/>
          <w:sz w:val="21"/>
          <w:szCs w:val="21"/>
        </w:rPr>
        <w:t>i</w:t>
      </w:r>
      <w:r w:rsidRPr="00DC1011">
        <w:rPr>
          <w:sz w:val="21"/>
          <w:szCs w:val="21"/>
        </w:rPr>
        <w:t>r</w:t>
      </w:r>
      <w:r w:rsidRPr="00DC1011">
        <w:rPr>
          <w:spacing w:val="4"/>
          <w:sz w:val="21"/>
          <w:szCs w:val="21"/>
        </w:rPr>
        <w:t xml:space="preserve"> </w:t>
      </w:r>
      <w:r w:rsidRPr="00DC1011">
        <w:rPr>
          <w:sz w:val="21"/>
          <w:szCs w:val="21"/>
        </w:rPr>
        <w:t>co</w:t>
      </w:r>
      <w:r w:rsidRPr="00DC1011">
        <w:rPr>
          <w:spacing w:val="-3"/>
          <w:sz w:val="21"/>
          <w:szCs w:val="21"/>
        </w:rPr>
        <w:t>m</w:t>
      </w:r>
      <w:r w:rsidRPr="00DC1011">
        <w:rPr>
          <w:sz w:val="21"/>
          <w:szCs w:val="21"/>
        </w:rPr>
        <w:t xml:space="preserve">o </w:t>
      </w:r>
      <w:r w:rsidRPr="00DC1011">
        <w:rPr>
          <w:spacing w:val="-4"/>
          <w:sz w:val="21"/>
          <w:szCs w:val="21"/>
        </w:rPr>
        <w:t>I</w:t>
      </w:r>
      <w:r w:rsidRPr="00DC1011">
        <w:rPr>
          <w:sz w:val="21"/>
          <w:szCs w:val="21"/>
        </w:rPr>
        <w:t>ns</w:t>
      </w:r>
      <w:r w:rsidRPr="00DC1011">
        <w:rPr>
          <w:spacing w:val="1"/>
          <w:sz w:val="21"/>
          <w:szCs w:val="21"/>
        </w:rPr>
        <w:t>t</w:t>
      </w:r>
      <w:r w:rsidRPr="00DC1011">
        <w:rPr>
          <w:sz w:val="21"/>
          <w:szCs w:val="21"/>
        </w:rPr>
        <w:t>anc</w:t>
      </w:r>
      <w:r w:rsidRPr="00DC1011">
        <w:rPr>
          <w:spacing w:val="1"/>
          <w:sz w:val="21"/>
          <w:szCs w:val="21"/>
        </w:rPr>
        <w:t>i</w:t>
      </w:r>
      <w:r w:rsidRPr="00DC1011">
        <w:rPr>
          <w:sz w:val="21"/>
          <w:szCs w:val="21"/>
        </w:rPr>
        <w:t xml:space="preserve">a </w:t>
      </w:r>
      <w:r w:rsidRPr="00DC1011">
        <w:rPr>
          <w:spacing w:val="2"/>
          <w:sz w:val="21"/>
          <w:szCs w:val="21"/>
        </w:rPr>
        <w:t>T</w:t>
      </w:r>
      <w:r w:rsidRPr="00DC1011">
        <w:rPr>
          <w:sz w:val="21"/>
          <w:szCs w:val="21"/>
        </w:rPr>
        <w:t>éc</w:t>
      </w:r>
      <w:r w:rsidRPr="00DC1011">
        <w:rPr>
          <w:spacing w:val="-2"/>
          <w:sz w:val="21"/>
          <w:szCs w:val="21"/>
        </w:rPr>
        <w:t>n</w:t>
      </w:r>
      <w:r w:rsidRPr="00DC1011">
        <w:rPr>
          <w:spacing w:val="1"/>
          <w:sz w:val="21"/>
          <w:szCs w:val="21"/>
        </w:rPr>
        <w:t>i</w:t>
      </w:r>
      <w:r w:rsidRPr="00DC1011">
        <w:rPr>
          <w:spacing w:val="-2"/>
          <w:sz w:val="21"/>
          <w:szCs w:val="21"/>
        </w:rPr>
        <w:t>c</w:t>
      </w:r>
      <w:r w:rsidRPr="00DC1011">
        <w:rPr>
          <w:sz w:val="21"/>
          <w:szCs w:val="21"/>
        </w:rPr>
        <w:t>a</w:t>
      </w:r>
      <w:r w:rsidRPr="00DC1011">
        <w:rPr>
          <w:spacing w:val="3"/>
          <w:sz w:val="21"/>
          <w:szCs w:val="21"/>
        </w:rPr>
        <w:t xml:space="preserve"> </w:t>
      </w:r>
      <w:r w:rsidRPr="00DC1011">
        <w:rPr>
          <w:sz w:val="21"/>
          <w:szCs w:val="21"/>
        </w:rPr>
        <w:t>de</w:t>
      </w:r>
      <w:r w:rsidRPr="00DC1011">
        <w:rPr>
          <w:spacing w:val="3"/>
          <w:sz w:val="21"/>
          <w:szCs w:val="21"/>
        </w:rPr>
        <w:t xml:space="preserve"> </w:t>
      </w:r>
      <w:r w:rsidRPr="00DC1011">
        <w:rPr>
          <w:sz w:val="21"/>
          <w:szCs w:val="21"/>
        </w:rPr>
        <w:t>E</w:t>
      </w:r>
      <w:r w:rsidRPr="00DC1011">
        <w:rPr>
          <w:spacing w:val="-3"/>
          <w:sz w:val="21"/>
          <w:szCs w:val="21"/>
        </w:rPr>
        <w:t>v</w:t>
      </w:r>
      <w:r w:rsidRPr="00DC1011">
        <w:rPr>
          <w:sz w:val="21"/>
          <w:szCs w:val="21"/>
        </w:rPr>
        <w:t>a</w:t>
      </w:r>
      <w:r w:rsidRPr="00DC1011">
        <w:rPr>
          <w:spacing w:val="1"/>
          <w:sz w:val="21"/>
          <w:szCs w:val="21"/>
        </w:rPr>
        <w:t>l</w:t>
      </w:r>
      <w:r w:rsidRPr="00DC1011">
        <w:rPr>
          <w:sz w:val="21"/>
          <w:szCs w:val="21"/>
        </w:rPr>
        <w:t>uac</w:t>
      </w:r>
      <w:r w:rsidRPr="00DC1011">
        <w:rPr>
          <w:spacing w:val="1"/>
          <w:sz w:val="21"/>
          <w:szCs w:val="21"/>
        </w:rPr>
        <w:t>i</w:t>
      </w:r>
      <w:r w:rsidRPr="00DC1011">
        <w:rPr>
          <w:sz w:val="21"/>
          <w:szCs w:val="21"/>
        </w:rPr>
        <w:t>ón</w:t>
      </w:r>
      <w:r w:rsidRPr="00DC1011">
        <w:rPr>
          <w:spacing w:val="4"/>
          <w:sz w:val="21"/>
          <w:szCs w:val="21"/>
        </w:rPr>
        <w:t xml:space="preserve"> </w:t>
      </w:r>
      <w:r w:rsidRPr="00DC1011">
        <w:rPr>
          <w:spacing w:val="1"/>
          <w:sz w:val="21"/>
          <w:szCs w:val="21"/>
        </w:rPr>
        <w:t>(</w:t>
      </w:r>
      <w:r w:rsidRPr="00DC1011">
        <w:rPr>
          <w:spacing w:val="-4"/>
          <w:sz w:val="21"/>
          <w:szCs w:val="21"/>
        </w:rPr>
        <w:t>I</w:t>
      </w:r>
      <w:r w:rsidRPr="00DC1011">
        <w:rPr>
          <w:spacing w:val="2"/>
          <w:sz w:val="21"/>
          <w:szCs w:val="21"/>
        </w:rPr>
        <w:t>T</w:t>
      </w:r>
      <w:r w:rsidRPr="00DC1011">
        <w:rPr>
          <w:sz w:val="21"/>
          <w:szCs w:val="21"/>
        </w:rPr>
        <w:t>E</w:t>
      </w:r>
      <w:r w:rsidRPr="00DC1011">
        <w:rPr>
          <w:spacing w:val="1"/>
          <w:sz w:val="21"/>
          <w:szCs w:val="21"/>
        </w:rPr>
        <w:t>)</w:t>
      </w:r>
      <w:r w:rsidRPr="00DC1011">
        <w:rPr>
          <w:sz w:val="21"/>
          <w:szCs w:val="21"/>
        </w:rPr>
        <w:t>;</w:t>
      </w:r>
      <w:r w:rsidRPr="00DC1011">
        <w:rPr>
          <w:spacing w:val="3"/>
          <w:sz w:val="21"/>
          <w:szCs w:val="21"/>
        </w:rPr>
        <w:t xml:space="preserve"> </w:t>
      </w:r>
      <w:r w:rsidRPr="00DC1011">
        <w:rPr>
          <w:sz w:val="21"/>
          <w:szCs w:val="21"/>
        </w:rPr>
        <w:t>a</w:t>
      </w:r>
      <w:r w:rsidRPr="00DC1011">
        <w:rPr>
          <w:spacing w:val="-2"/>
          <w:sz w:val="21"/>
          <w:szCs w:val="21"/>
        </w:rPr>
        <w:t>s</w:t>
      </w:r>
      <w:r w:rsidRPr="00DC1011">
        <w:rPr>
          <w:sz w:val="21"/>
          <w:szCs w:val="21"/>
        </w:rPr>
        <w:t>í</w:t>
      </w:r>
      <w:r w:rsidRPr="00DC1011">
        <w:rPr>
          <w:spacing w:val="3"/>
          <w:sz w:val="21"/>
          <w:szCs w:val="21"/>
        </w:rPr>
        <w:t xml:space="preserve"> </w:t>
      </w:r>
      <w:r w:rsidRPr="00DC1011">
        <w:rPr>
          <w:sz w:val="21"/>
          <w:szCs w:val="21"/>
        </w:rPr>
        <w:t>co</w:t>
      </w:r>
      <w:r w:rsidRPr="00DC1011">
        <w:rPr>
          <w:spacing w:val="-3"/>
          <w:sz w:val="21"/>
          <w:szCs w:val="21"/>
        </w:rPr>
        <w:t>m</w:t>
      </w:r>
      <w:r w:rsidRPr="00DC1011">
        <w:rPr>
          <w:sz w:val="21"/>
          <w:szCs w:val="21"/>
        </w:rPr>
        <w:t>o</w:t>
      </w:r>
      <w:r w:rsidRPr="00DC1011">
        <w:rPr>
          <w:spacing w:val="2"/>
          <w:sz w:val="21"/>
          <w:szCs w:val="21"/>
        </w:rPr>
        <w:t xml:space="preserve"> </w:t>
      </w:r>
      <w:r w:rsidRPr="00DC1011">
        <w:rPr>
          <w:sz w:val="21"/>
          <w:szCs w:val="21"/>
        </w:rPr>
        <w:t>no</w:t>
      </w:r>
      <w:r w:rsidRPr="00DC1011">
        <w:rPr>
          <w:spacing w:val="2"/>
          <w:sz w:val="21"/>
          <w:szCs w:val="21"/>
        </w:rPr>
        <w:t>r</w:t>
      </w:r>
      <w:r w:rsidRPr="00DC1011">
        <w:rPr>
          <w:spacing w:val="-4"/>
          <w:sz w:val="21"/>
          <w:szCs w:val="21"/>
        </w:rPr>
        <w:t>m</w:t>
      </w:r>
      <w:r w:rsidRPr="00DC1011">
        <w:rPr>
          <w:sz w:val="21"/>
          <w:szCs w:val="21"/>
        </w:rPr>
        <w:t>ar</w:t>
      </w:r>
      <w:r w:rsidRPr="00DC1011">
        <w:rPr>
          <w:spacing w:val="6"/>
          <w:sz w:val="21"/>
          <w:szCs w:val="21"/>
        </w:rPr>
        <w:t xml:space="preserve"> </w:t>
      </w:r>
      <w:r w:rsidRPr="00DC1011">
        <w:rPr>
          <w:sz w:val="21"/>
          <w:szCs w:val="21"/>
        </w:rPr>
        <w:t>y e</w:t>
      </w:r>
      <w:r w:rsidRPr="00DC1011">
        <w:rPr>
          <w:spacing w:val="1"/>
          <w:sz w:val="21"/>
          <w:szCs w:val="21"/>
        </w:rPr>
        <w:t>st</w:t>
      </w:r>
      <w:r w:rsidRPr="00DC1011">
        <w:rPr>
          <w:sz w:val="21"/>
          <w:szCs w:val="21"/>
        </w:rPr>
        <w:t>ab</w:t>
      </w:r>
      <w:r w:rsidRPr="00DC1011">
        <w:rPr>
          <w:spacing w:val="1"/>
          <w:sz w:val="21"/>
          <w:szCs w:val="21"/>
        </w:rPr>
        <w:t>l</w:t>
      </w:r>
      <w:r w:rsidRPr="00DC1011">
        <w:rPr>
          <w:spacing w:val="-2"/>
          <w:sz w:val="21"/>
          <w:szCs w:val="21"/>
        </w:rPr>
        <w:t>e</w:t>
      </w:r>
      <w:r w:rsidRPr="00DC1011">
        <w:rPr>
          <w:sz w:val="21"/>
          <w:szCs w:val="21"/>
        </w:rPr>
        <w:t>cer</w:t>
      </w:r>
      <w:r w:rsidRPr="00DC1011">
        <w:rPr>
          <w:spacing w:val="3"/>
          <w:sz w:val="21"/>
          <w:szCs w:val="21"/>
        </w:rPr>
        <w:t xml:space="preserve"> </w:t>
      </w:r>
      <w:r w:rsidRPr="00DC1011">
        <w:rPr>
          <w:spacing w:val="-2"/>
          <w:sz w:val="21"/>
          <w:szCs w:val="21"/>
        </w:rPr>
        <w:t>e</w:t>
      </w:r>
      <w:r w:rsidRPr="00DC1011">
        <w:rPr>
          <w:sz w:val="21"/>
          <w:szCs w:val="21"/>
        </w:rPr>
        <w:t>l</w:t>
      </w:r>
      <w:r w:rsidRPr="00DC1011">
        <w:rPr>
          <w:spacing w:val="3"/>
          <w:sz w:val="21"/>
          <w:szCs w:val="21"/>
        </w:rPr>
        <w:t xml:space="preserve"> </w:t>
      </w:r>
      <w:r w:rsidRPr="00DC1011">
        <w:rPr>
          <w:sz w:val="21"/>
          <w:szCs w:val="21"/>
        </w:rPr>
        <w:t>Si</w:t>
      </w:r>
      <w:r w:rsidRPr="00DC1011">
        <w:rPr>
          <w:spacing w:val="-1"/>
          <w:sz w:val="21"/>
          <w:szCs w:val="21"/>
        </w:rPr>
        <w:t>s</w:t>
      </w:r>
      <w:r w:rsidRPr="00DC1011">
        <w:rPr>
          <w:spacing w:val="1"/>
          <w:sz w:val="21"/>
          <w:szCs w:val="21"/>
        </w:rPr>
        <w:t>t</w:t>
      </w:r>
      <w:r w:rsidRPr="00DC1011">
        <w:rPr>
          <w:sz w:val="21"/>
          <w:szCs w:val="21"/>
        </w:rPr>
        <w:t>e</w:t>
      </w:r>
      <w:r w:rsidRPr="00DC1011">
        <w:rPr>
          <w:spacing w:val="-3"/>
          <w:sz w:val="21"/>
          <w:szCs w:val="21"/>
        </w:rPr>
        <w:t>m</w:t>
      </w:r>
      <w:r w:rsidRPr="00DC1011">
        <w:rPr>
          <w:sz w:val="21"/>
          <w:szCs w:val="21"/>
        </w:rPr>
        <w:t>a</w:t>
      </w:r>
      <w:r w:rsidRPr="00DC1011">
        <w:rPr>
          <w:spacing w:val="3"/>
          <w:sz w:val="21"/>
          <w:szCs w:val="21"/>
        </w:rPr>
        <w:t xml:space="preserve"> </w:t>
      </w:r>
      <w:r w:rsidRPr="00DC1011">
        <w:rPr>
          <w:sz w:val="21"/>
          <w:szCs w:val="21"/>
        </w:rPr>
        <w:t>de</w:t>
      </w:r>
      <w:r w:rsidRPr="00DC1011">
        <w:rPr>
          <w:spacing w:val="3"/>
          <w:sz w:val="21"/>
          <w:szCs w:val="21"/>
        </w:rPr>
        <w:t xml:space="preserve"> </w:t>
      </w:r>
      <w:r w:rsidRPr="00DC1011">
        <w:rPr>
          <w:sz w:val="21"/>
          <w:szCs w:val="21"/>
        </w:rPr>
        <w:t>E</w:t>
      </w:r>
      <w:r w:rsidRPr="00DC1011">
        <w:rPr>
          <w:spacing w:val="-3"/>
          <w:sz w:val="21"/>
          <w:szCs w:val="21"/>
        </w:rPr>
        <w:t>v</w:t>
      </w:r>
      <w:r w:rsidRPr="00DC1011">
        <w:rPr>
          <w:sz w:val="21"/>
          <w:szCs w:val="21"/>
        </w:rPr>
        <w:t>a</w:t>
      </w:r>
      <w:r w:rsidRPr="00DC1011">
        <w:rPr>
          <w:spacing w:val="1"/>
          <w:sz w:val="21"/>
          <w:szCs w:val="21"/>
        </w:rPr>
        <w:t>l</w:t>
      </w:r>
      <w:r w:rsidRPr="00DC1011">
        <w:rPr>
          <w:sz w:val="21"/>
          <w:szCs w:val="21"/>
        </w:rPr>
        <w:t>uac</w:t>
      </w:r>
      <w:r w:rsidRPr="00DC1011">
        <w:rPr>
          <w:spacing w:val="1"/>
          <w:sz w:val="21"/>
          <w:szCs w:val="21"/>
        </w:rPr>
        <w:t>i</w:t>
      </w:r>
      <w:r w:rsidRPr="00DC1011">
        <w:rPr>
          <w:sz w:val="21"/>
          <w:szCs w:val="21"/>
        </w:rPr>
        <w:t>ón</w:t>
      </w:r>
      <w:r w:rsidRPr="00DC1011">
        <w:rPr>
          <w:spacing w:val="2"/>
          <w:sz w:val="21"/>
          <w:szCs w:val="21"/>
        </w:rPr>
        <w:t xml:space="preserve"> </w:t>
      </w:r>
      <w:r w:rsidRPr="00DC1011">
        <w:rPr>
          <w:spacing w:val="-2"/>
          <w:sz w:val="21"/>
          <w:szCs w:val="21"/>
        </w:rPr>
        <w:t>de</w:t>
      </w:r>
      <w:r w:rsidRPr="00DC1011">
        <w:rPr>
          <w:sz w:val="21"/>
          <w:szCs w:val="21"/>
        </w:rPr>
        <w:t xml:space="preserve">l </w:t>
      </w:r>
      <w:r w:rsidRPr="00DC1011">
        <w:rPr>
          <w:spacing w:val="-1"/>
          <w:sz w:val="21"/>
          <w:szCs w:val="21"/>
        </w:rPr>
        <w:t>D</w:t>
      </w:r>
      <w:r w:rsidRPr="00DC1011">
        <w:rPr>
          <w:sz w:val="21"/>
          <w:szCs w:val="21"/>
        </w:rPr>
        <w:t>e</w:t>
      </w:r>
      <w:r w:rsidRPr="00DC1011">
        <w:rPr>
          <w:spacing w:val="1"/>
          <w:sz w:val="21"/>
          <w:szCs w:val="21"/>
        </w:rPr>
        <w:t>s</w:t>
      </w:r>
      <w:r w:rsidRPr="00DC1011">
        <w:rPr>
          <w:sz w:val="21"/>
          <w:szCs w:val="21"/>
        </w:rPr>
        <w:t>e</w:t>
      </w:r>
      <w:r w:rsidRPr="00DC1011">
        <w:rPr>
          <w:spacing w:val="-3"/>
          <w:sz w:val="21"/>
          <w:szCs w:val="21"/>
        </w:rPr>
        <w:t>m</w:t>
      </w:r>
      <w:r w:rsidRPr="00DC1011">
        <w:rPr>
          <w:sz w:val="21"/>
          <w:szCs w:val="21"/>
        </w:rPr>
        <w:t>peño</w:t>
      </w:r>
      <w:r w:rsidRPr="00DC1011">
        <w:rPr>
          <w:spacing w:val="3"/>
          <w:sz w:val="21"/>
          <w:szCs w:val="21"/>
        </w:rPr>
        <w:t xml:space="preserve"> </w:t>
      </w:r>
      <w:r w:rsidRPr="00DC1011">
        <w:rPr>
          <w:sz w:val="21"/>
          <w:szCs w:val="21"/>
        </w:rPr>
        <w:t>del</w:t>
      </w:r>
      <w:r w:rsidRPr="00DC1011">
        <w:rPr>
          <w:spacing w:val="4"/>
          <w:sz w:val="21"/>
          <w:szCs w:val="21"/>
        </w:rPr>
        <w:t xml:space="preserve"> </w:t>
      </w:r>
      <w:r w:rsidRPr="00DC1011">
        <w:rPr>
          <w:sz w:val="21"/>
          <w:szCs w:val="21"/>
        </w:rPr>
        <w:t>Pl</w:t>
      </w:r>
      <w:r w:rsidRPr="00DC1011">
        <w:rPr>
          <w:spacing w:val="-1"/>
          <w:sz w:val="21"/>
          <w:szCs w:val="21"/>
        </w:rPr>
        <w:t>a</w:t>
      </w:r>
      <w:r w:rsidRPr="00DC1011">
        <w:rPr>
          <w:sz w:val="21"/>
          <w:szCs w:val="21"/>
        </w:rPr>
        <w:t>n</w:t>
      </w:r>
      <w:r w:rsidRPr="00DC1011">
        <w:rPr>
          <w:spacing w:val="3"/>
          <w:sz w:val="21"/>
          <w:szCs w:val="21"/>
        </w:rPr>
        <w:t xml:space="preserve"> </w:t>
      </w:r>
      <w:r w:rsidRPr="00DC1011">
        <w:rPr>
          <w:sz w:val="21"/>
          <w:szCs w:val="21"/>
        </w:rPr>
        <w:t>Es</w:t>
      </w:r>
      <w:r w:rsidRPr="00DC1011">
        <w:rPr>
          <w:spacing w:val="-1"/>
          <w:sz w:val="21"/>
          <w:szCs w:val="21"/>
        </w:rPr>
        <w:t>t</w:t>
      </w:r>
      <w:r w:rsidRPr="00DC1011">
        <w:rPr>
          <w:spacing w:val="-2"/>
          <w:sz w:val="21"/>
          <w:szCs w:val="21"/>
        </w:rPr>
        <w:t>a</w:t>
      </w:r>
      <w:r w:rsidRPr="00DC1011">
        <w:rPr>
          <w:spacing w:val="1"/>
          <w:sz w:val="21"/>
          <w:szCs w:val="21"/>
        </w:rPr>
        <w:t>t</w:t>
      </w:r>
      <w:r w:rsidRPr="00DC1011">
        <w:rPr>
          <w:sz w:val="21"/>
          <w:szCs w:val="21"/>
        </w:rPr>
        <w:t>al</w:t>
      </w:r>
      <w:r w:rsidRPr="00DC1011">
        <w:rPr>
          <w:spacing w:val="4"/>
          <w:sz w:val="21"/>
          <w:szCs w:val="21"/>
        </w:rPr>
        <w:t xml:space="preserve"> </w:t>
      </w:r>
      <w:r w:rsidRPr="00DC1011">
        <w:rPr>
          <w:spacing w:val="-2"/>
          <w:sz w:val="21"/>
          <w:szCs w:val="21"/>
        </w:rPr>
        <w:t>d</w:t>
      </w:r>
      <w:r w:rsidRPr="00DC1011">
        <w:rPr>
          <w:sz w:val="21"/>
          <w:szCs w:val="21"/>
        </w:rPr>
        <w:t>e</w:t>
      </w:r>
      <w:r w:rsidRPr="00DC1011">
        <w:rPr>
          <w:spacing w:val="3"/>
          <w:sz w:val="21"/>
          <w:szCs w:val="21"/>
        </w:rPr>
        <w:t xml:space="preserve"> </w:t>
      </w:r>
      <w:r w:rsidRPr="00DC1011">
        <w:rPr>
          <w:spacing w:val="-1"/>
          <w:sz w:val="21"/>
          <w:szCs w:val="21"/>
        </w:rPr>
        <w:t>D</w:t>
      </w:r>
      <w:r w:rsidRPr="00DC1011">
        <w:rPr>
          <w:sz w:val="21"/>
          <w:szCs w:val="21"/>
        </w:rPr>
        <w:t>e</w:t>
      </w:r>
      <w:r w:rsidRPr="00DC1011">
        <w:rPr>
          <w:spacing w:val="1"/>
          <w:sz w:val="21"/>
          <w:szCs w:val="21"/>
        </w:rPr>
        <w:t>s</w:t>
      </w:r>
      <w:r w:rsidRPr="00DC1011">
        <w:rPr>
          <w:sz w:val="21"/>
          <w:szCs w:val="21"/>
        </w:rPr>
        <w:t>a</w:t>
      </w:r>
      <w:r w:rsidRPr="00DC1011">
        <w:rPr>
          <w:spacing w:val="-1"/>
          <w:sz w:val="21"/>
          <w:szCs w:val="21"/>
        </w:rPr>
        <w:t>r</w:t>
      </w:r>
      <w:r w:rsidRPr="00DC1011">
        <w:rPr>
          <w:spacing w:val="1"/>
          <w:sz w:val="21"/>
          <w:szCs w:val="21"/>
        </w:rPr>
        <w:t>r</w:t>
      </w:r>
      <w:r w:rsidRPr="00DC1011">
        <w:rPr>
          <w:spacing w:val="-2"/>
          <w:sz w:val="21"/>
          <w:szCs w:val="21"/>
        </w:rPr>
        <w:t>o</w:t>
      </w:r>
      <w:r w:rsidRPr="00DC1011">
        <w:rPr>
          <w:spacing w:val="1"/>
          <w:sz w:val="21"/>
          <w:szCs w:val="21"/>
        </w:rPr>
        <w:t>ll</w:t>
      </w:r>
      <w:r w:rsidRPr="00DC1011">
        <w:rPr>
          <w:sz w:val="21"/>
          <w:szCs w:val="21"/>
        </w:rPr>
        <w:t xml:space="preserve">o, </w:t>
      </w:r>
      <w:r w:rsidRPr="00DC1011">
        <w:rPr>
          <w:spacing w:val="1"/>
          <w:sz w:val="21"/>
          <w:szCs w:val="21"/>
        </w:rPr>
        <w:t>l</w:t>
      </w:r>
      <w:r w:rsidRPr="00DC1011">
        <w:rPr>
          <w:sz w:val="21"/>
          <w:szCs w:val="21"/>
        </w:rPr>
        <w:t>os</w:t>
      </w:r>
      <w:r w:rsidRPr="00DC1011">
        <w:rPr>
          <w:spacing w:val="3"/>
          <w:sz w:val="21"/>
          <w:szCs w:val="21"/>
        </w:rPr>
        <w:t xml:space="preserve"> </w:t>
      </w:r>
      <w:r w:rsidRPr="00DC1011">
        <w:rPr>
          <w:spacing w:val="-2"/>
          <w:sz w:val="21"/>
          <w:szCs w:val="21"/>
        </w:rPr>
        <w:t>p</w:t>
      </w:r>
      <w:r w:rsidRPr="00DC1011">
        <w:rPr>
          <w:spacing w:val="1"/>
          <w:sz w:val="21"/>
          <w:szCs w:val="21"/>
        </w:rPr>
        <w:t>l</w:t>
      </w:r>
      <w:r w:rsidRPr="00DC1011">
        <w:rPr>
          <w:spacing w:val="-2"/>
          <w:sz w:val="21"/>
          <w:szCs w:val="21"/>
        </w:rPr>
        <w:t>a</w:t>
      </w:r>
      <w:r w:rsidRPr="00DC1011">
        <w:rPr>
          <w:sz w:val="21"/>
          <w:szCs w:val="21"/>
        </w:rPr>
        <w:t>nes</w:t>
      </w:r>
      <w:r w:rsidRPr="00DC1011">
        <w:rPr>
          <w:spacing w:val="3"/>
          <w:sz w:val="21"/>
          <w:szCs w:val="21"/>
        </w:rPr>
        <w:t xml:space="preserve"> </w:t>
      </w:r>
      <w:r w:rsidRPr="00DC1011">
        <w:rPr>
          <w:sz w:val="21"/>
          <w:szCs w:val="21"/>
        </w:rPr>
        <w:t>y p</w:t>
      </w:r>
      <w:r w:rsidRPr="00DC1011">
        <w:rPr>
          <w:spacing w:val="1"/>
          <w:sz w:val="21"/>
          <w:szCs w:val="21"/>
        </w:rPr>
        <w:t>r</w:t>
      </w:r>
      <w:r w:rsidRPr="00DC1011">
        <w:rPr>
          <w:sz w:val="21"/>
          <w:szCs w:val="21"/>
        </w:rPr>
        <w:t>o</w:t>
      </w:r>
      <w:r w:rsidRPr="00DC1011">
        <w:rPr>
          <w:spacing w:val="-2"/>
          <w:sz w:val="21"/>
          <w:szCs w:val="21"/>
        </w:rPr>
        <w:t>g</w:t>
      </w:r>
      <w:r w:rsidRPr="00DC1011">
        <w:rPr>
          <w:spacing w:val="1"/>
          <w:sz w:val="21"/>
          <w:szCs w:val="21"/>
        </w:rPr>
        <w:t>r</w:t>
      </w:r>
      <w:r w:rsidRPr="00DC1011">
        <w:rPr>
          <w:sz w:val="21"/>
          <w:szCs w:val="21"/>
        </w:rPr>
        <w:t>a</w:t>
      </w:r>
      <w:r w:rsidRPr="00DC1011">
        <w:rPr>
          <w:spacing w:val="-3"/>
          <w:sz w:val="21"/>
          <w:szCs w:val="21"/>
        </w:rPr>
        <w:t>m</w:t>
      </w:r>
      <w:r w:rsidRPr="00DC1011">
        <w:rPr>
          <w:sz w:val="21"/>
          <w:szCs w:val="21"/>
        </w:rPr>
        <w:t>as</w:t>
      </w:r>
      <w:r w:rsidRPr="00DC1011">
        <w:rPr>
          <w:spacing w:val="3"/>
          <w:sz w:val="21"/>
          <w:szCs w:val="21"/>
        </w:rPr>
        <w:t xml:space="preserve"> </w:t>
      </w:r>
      <w:r w:rsidRPr="00DC1011">
        <w:rPr>
          <w:sz w:val="21"/>
          <w:szCs w:val="21"/>
        </w:rPr>
        <w:t>que</w:t>
      </w:r>
      <w:r w:rsidRPr="00DC1011">
        <w:rPr>
          <w:spacing w:val="3"/>
          <w:sz w:val="21"/>
          <w:szCs w:val="21"/>
        </w:rPr>
        <w:t xml:space="preserve"> </w:t>
      </w:r>
      <w:r w:rsidRPr="00DC1011">
        <w:rPr>
          <w:sz w:val="21"/>
          <w:szCs w:val="21"/>
        </w:rPr>
        <w:t>de</w:t>
      </w:r>
      <w:r w:rsidRPr="00DC1011">
        <w:rPr>
          <w:spacing w:val="3"/>
          <w:sz w:val="21"/>
          <w:szCs w:val="21"/>
        </w:rPr>
        <w:t xml:space="preserve"> </w:t>
      </w:r>
      <w:r w:rsidRPr="00DC1011">
        <w:rPr>
          <w:sz w:val="21"/>
          <w:szCs w:val="21"/>
        </w:rPr>
        <w:t>él</w:t>
      </w:r>
      <w:r w:rsidRPr="00DC1011">
        <w:rPr>
          <w:spacing w:val="4"/>
          <w:sz w:val="21"/>
          <w:szCs w:val="21"/>
        </w:rPr>
        <w:t xml:space="preserve"> </w:t>
      </w:r>
      <w:r w:rsidRPr="00DC1011">
        <w:rPr>
          <w:sz w:val="21"/>
          <w:szCs w:val="21"/>
        </w:rPr>
        <w:t>se</w:t>
      </w:r>
      <w:r w:rsidRPr="00DC1011">
        <w:rPr>
          <w:spacing w:val="3"/>
          <w:sz w:val="21"/>
          <w:szCs w:val="21"/>
        </w:rPr>
        <w:t xml:space="preserve"> </w:t>
      </w:r>
      <w:r w:rsidRPr="00DC1011">
        <w:rPr>
          <w:sz w:val="21"/>
          <w:szCs w:val="21"/>
        </w:rPr>
        <w:t>d</w:t>
      </w:r>
      <w:r w:rsidRPr="00DC1011">
        <w:rPr>
          <w:spacing w:val="-2"/>
          <w:sz w:val="21"/>
          <w:szCs w:val="21"/>
        </w:rPr>
        <w:t>e</w:t>
      </w:r>
      <w:r w:rsidRPr="00DC1011">
        <w:rPr>
          <w:spacing w:val="1"/>
          <w:sz w:val="21"/>
          <w:szCs w:val="21"/>
        </w:rPr>
        <w:t>ri</w:t>
      </w:r>
      <w:r w:rsidRPr="00DC1011">
        <w:rPr>
          <w:spacing w:val="-2"/>
          <w:sz w:val="21"/>
          <w:szCs w:val="21"/>
        </w:rPr>
        <w:t>v</w:t>
      </w:r>
      <w:r w:rsidRPr="00DC1011">
        <w:rPr>
          <w:sz w:val="21"/>
          <w:szCs w:val="21"/>
        </w:rPr>
        <w:t>en,</w:t>
      </w:r>
      <w:r w:rsidRPr="00DC1011">
        <w:rPr>
          <w:spacing w:val="3"/>
          <w:sz w:val="21"/>
          <w:szCs w:val="21"/>
        </w:rPr>
        <w:t xml:space="preserve"> </w:t>
      </w:r>
      <w:r w:rsidRPr="00DC1011">
        <w:rPr>
          <w:sz w:val="21"/>
          <w:szCs w:val="21"/>
        </w:rPr>
        <w:t>en coo</w:t>
      </w:r>
      <w:r w:rsidRPr="00DC1011">
        <w:rPr>
          <w:spacing w:val="1"/>
          <w:sz w:val="21"/>
          <w:szCs w:val="21"/>
        </w:rPr>
        <w:t>r</w:t>
      </w:r>
      <w:r w:rsidRPr="00DC1011">
        <w:rPr>
          <w:spacing w:val="-2"/>
          <w:sz w:val="21"/>
          <w:szCs w:val="21"/>
        </w:rPr>
        <w:t>d</w:t>
      </w:r>
      <w:r w:rsidRPr="00DC1011">
        <w:rPr>
          <w:spacing w:val="1"/>
          <w:sz w:val="21"/>
          <w:szCs w:val="21"/>
        </w:rPr>
        <w:t>i</w:t>
      </w:r>
      <w:r w:rsidRPr="00DC1011">
        <w:rPr>
          <w:sz w:val="21"/>
          <w:szCs w:val="21"/>
        </w:rPr>
        <w:t>n</w:t>
      </w:r>
      <w:r w:rsidRPr="00DC1011">
        <w:rPr>
          <w:spacing w:val="-2"/>
          <w:sz w:val="21"/>
          <w:szCs w:val="21"/>
        </w:rPr>
        <w:t>a</w:t>
      </w:r>
      <w:r w:rsidRPr="00DC1011">
        <w:rPr>
          <w:sz w:val="21"/>
          <w:szCs w:val="21"/>
        </w:rPr>
        <w:t>c</w:t>
      </w:r>
      <w:r w:rsidRPr="00DC1011">
        <w:rPr>
          <w:spacing w:val="1"/>
          <w:sz w:val="21"/>
          <w:szCs w:val="21"/>
        </w:rPr>
        <w:t>i</w:t>
      </w:r>
      <w:r w:rsidRPr="00DC1011">
        <w:rPr>
          <w:sz w:val="21"/>
          <w:szCs w:val="21"/>
        </w:rPr>
        <w:t>ón</w:t>
      </w:r>
      <w:r w:rsidRPr="00DC1011">
        <w:rPr>
          <w:spacing w:val="-2"/>
          <w:sz w:val="21"/>
          <w:szCs w:val="21"/>
        </w:rPr>
        <w:t xml:space="preserve"> </w:t>
      </w:r>
      <w:r w:rsidRPr="00DC1011">
        <w:rPr>
          <w:sz w:val="21"/>
          <w:szCs w:val="21"/>
        </w:rPr>
        <w:t>con</w:t>
      </w:r>
      <w:r w:rsidRPr="00DC1011">
        <w:rPr>
          <w:spacing w:val="-2"/>
          <w:sz w:val="21"/>
          <w:szCs w:val="21"/>
        </w:rPr>
        <w:t xml:space="preserve"> </w:t>
      </w:r>
      <w:r w:rsidRPr="00DC1011">
        <w:rPr>
          <w:spacing w:val="1"/>
          <w:sz w:val="21"/>
          <w:szCs w:val="21"/>
        </w:rPr>
        <w:t>l</w:t>
      </w:r>
      <w:r w:rsidRPr="00DC1011">
        <w:rPr>
          <w:sz w:val="21"/>
          <w:szCs w:val="21"/>
        </w:rPr>
        <w:t>as</w:t>
      </w:r>
      <w:r w:rsidRPr="00DC1011">
        <w:rPr>
          <w:spacing w:val="1"/>
          <w:sz w:val="21"/>
          <w:szCs w:val="21"/>
        </w:rPr>
        <w:t xml:space="preserve"> </w:t>
      </w:r>
      <w:r w:rsidRPr="00DC1011">
        <w:rPr>
          <w:spacing w:val="-3"/>
          <w:sz w:val="21"/>
          <w:szCs w:val="21"/>
        </w:rPr>
        <w:t>D</w:t>
      </w:r>
      <w:r w:rsidRPr="00DC1011">
        <w:rPr>
          <w:sz w:val="21"/>
          <w:szCs w:val="21"/>
        </w:rPr>
        <w:t>epe</w:t>
      </w:r>
      <w:r w:rsidRPr="00DC1011">
        <w:rPr>
          <w:spacing w:val="-2"/>
          <w:sz w:val="21"/>
          <w:szCs w:val="21"/>
        </w:rPr>
        <w:t>n</w:t>
      </w:r>
      <w:r w:rsidRPr="00DC1011">
        <w:rPr>
          <w:sz w:val="21"/>
          <w:szCs w:val="21"/>
        </w:rPr>
        <w:t>denc</w:t>
      </w:r>
      <w:r w:rsidRPr="00DC1011">
        <w:rPr>
          <w:spacing w:val="-1"/>
          <w:sz w:val="21"/>
          <w:szCs w:val="21"/>
        </w:rPr>
        <w:t>i</w:t>
      </w:r>
      <w:r w:rsidRPr="00DC1011">
        <w:rPr>
          <w:sz w:val="21"/>
          <w:szCs w:val="21"/>
        </w:rPr>
        <w:t>as</w:t>
      </w:r>
      <w:r w:rsidRPr="00DC1011">
        <w:rPr>
          <w:spacing w:val="1"/>
          <w:sz w:val="21"/>
          <w:szCs w:val="21"/>
        </w:rPr>
        <w:t xml:space="preserve"> </w:t>
      </w:r>
      <w:r w:rsidRPr="00DC1011">
        <w:rPr>
          <w:sz w:val="21"/>
          <w:szCs w:val="21"/>
        </w:rPr>
        <w:t>y</w:t>
      </w:r>
      <w:r w:rsidRPr="00DC1011">
        <w:rPr>
          <w:spacing w:val="-2"/>
          <w:sz w:val="21"/>
          <w:szCs w:val="21"/>
        </w:rPr>
        <w:t xml:space="preserve"> </w:t>
      </w:r>
      <w:r w:rsidRPr="00DC1011">
        <w:rPr>
          <w:sz w:val="21"/>
          <w:szCs w:val="21"/>
        </w:rPr>
        <w:t>En</w:t>
      </w:r>
      <w:r w:rsidRPr="00DC1011">
        <w:rPr>
          <w:spacing w:val="-2"/>
          <w:sz w:val="21"/>
          <w:szCs w:val="21"/>
        </w:rPr>
        <w:t>t</w:t>
      </w:r>
      <w:r w:rsidRPr="00DC1011">
        <w:rPr>
          <w:spacing w:val="1"/>
          <w:sz w:val="21"/>
          <w:szCs w:val="21"/>
        </w:rPr>
        <w:t>i</w:t>
      </w:r>
      <w:r w:rsidRPr="00DC1011">
        <w:rPr>
          <w:sz w:val="21"/>
          <w:szCs w:val="21"/>
        </w:rPr>
        <w:t>da</w:t>
      </w:r>
      <w:r w:rsidRPr="00DC1011">
        <w:rPr>
          <w:spacing w:val="-2"/>
          <w:sz w:val="21"/>
          <w:szCs w:val="21"/>
        </w:rPr>
        <w:t>d</w:t>
      </w:r>
      <w:r w:rsidRPr="00DC1011">
        <w:rPr>
          <w:sz w:val="21"/>
          <w:szCs w:val="21"/>
        </w:rPr>
        <w:t>es</w:t>
      </w:r>
      <w:r w:rsidRPr="00DC1011">
        <w:rPr>
          <w:spacing w:val="1"/>
          <w:sz w:val="21"/>
          <w:szCs w:val="21"/>
        </w:rPr>
        <w:t xml:space="preserve"> </w:t>
      </w:r>
      <w:r w:rsidRPr="00DC1011">
        <w:rPr>
          <w:sz w:val="21"/>
          <w:szCs w:val="21"/>
        </w:rPr>
        <w:t>de</w:t>
      </w:r>
      <w:r w:rsidRPr="00DC1011">
        <w:rPr>
          <w:spacing w:val="-2"/>
          <w:sz w:val="21"/>
          <w:szCs w:val="21"/>
        </w:rPr>
        <w:t xml:space="preserve"> </w:t>
      </w:r>
      <w:r w:rsidRPr="00DC1011">
        <w:rPr>
          <w:spacing w:val="1"/>
          <w:sz w:val="21"/>
          <w:szCs w:val="21"/>
        </w:rPr>
        <w:t>l</w:t>
      </w:r>
      <w:r w:rsidRPr="00DC1011">
        <w:rPr>
          <w:sz w:val="21"/>
          <w:szCs w:val="21"/>
        </w:rPr>
        <w:t xml:space="preserve">a </w:t>
      </w:r>
      <w:r w:rsidRPr="00DC1011">
        <w:rPr>
          <w:spacing w:val="-3"/>
          <w:sz w:val="21"/>
          <w:szCs w:val="21"/>
        </w:rPr>
        <w:t>A</w:t>
      </w:r>
      <w:r w:rsidRPr="00DC1011">
        <w:rPr>
          <w:sz w:val="21"/>
          <w:szCs w:val="21"/>
        </w:rPr>
        <w:t>d</w:t>
      </w:r>
      <w:r w:rsidRPr="00DC1011">
        <w:rPr>
          <w:spacing w:val="-4"/>
          <w:sz w:val="21"/>
          <w:szCs w:val="21"/>
        </w:rPr>
        <w:t>m</w:t>
      </w:r>
      <w:r w:rsidRPr="00DC1011">
        <w:rPr>
          <w:spacing w:val="1"/>
          <w:sz w:val="21"/>
          <w:szCs w:val="21"/>
        </w:rPr>
        <w:t>i</w:t>
      </w:r>
      <w:r w:rsidRPr="00DC1011">
        <w:rPr>
          <w:sz w:val="21"/>
          <w:szCs w:val="21"/>
        </w:rPr>
        <w:t>n</w:t>
      </w:r>
      <w:r w:rsidRPr="00DC1011">
        <w:rPr>
          <w:spacing w:val="1"/>
          <w:sz w:val="21"/>
          <w:szCs w:val="21"/>
        </w:rPr>
        <w:t>i</w:t>
      </w:r>
      <w:r w:rsidRPr="00DC1011">
        <w:rPr>
          <w:sz w:val="21"/>
          <w:szCs w:val="21"/>
        </w:rPr>
        <w:t>s</w:t>
      </w:r>
      <w:r w:rsidRPr="00DC1011">
        <w:rPr>
          <w:spacing w:val="1"/>
          <w:sz w:val="21"/>
          <w:szCs w:val="21"/>
        </w:rPr>
        <w:t>t</w:t>
      </w:r>
      <w:r w:rsidRPr="00DC1011">
        <w:rPr>
          <w:spacing w:val="-2"/>
          <w:sz w:val="21"/>
          <w:szCs w:val="21"/>
        </w:rPr>
        <w:t>r</w:t>
      </w:r>
      <w:r w:rsidRPr="00DC1011">
        <w:rPr>
          <w:sz w:val="21"/>
          <w:szCs w:val="21"/>
        </w:rPr>
        <w:t>a</w:t>
      </w:r>
      <w:r w:rsidRPr="00DC1011">
        <w:rPr>
          <w:spacing w:val="-2"/>
          <w:sz w:val="21"/>
          <w:szCs w:val="21"/>
        </w:rPr>
        <w:t>c</w:t>
      </w:r>
      <w:r w:rsidRPr="00DC1011">
        <w:rPr>
          <w:spacing w:val="1"/>
          <w:sz w:val="21"/>
          <w:szCs w:val="21"/>
        </w:rPr>
        <w:t>i</w:t>
      </w:r>
      <w:r w:rsidRPr="00DC1011">
        <w:rPr>
          <w:sz w:val="21"/>
          <w:szCs w:val="21"/>
        </w:rPr>
        <w:t>ón Pú</w:t>
      </w:r>
      <w:r w:rsidRPr="00DC1011">
        <w:rPr>
          <w:spacing w:val="-3"/>
          <w:sz w:val="21"/>
          <w:szCs w:val="21"/>
        </w:rPr>
        <w:t>b</w:t>
      </w:r>
      <w:r w:rsidRPr="00DC1011">
        <w:rPr>
          <w:spacing w:val="1"/>
          <w:sz w:val="21"/>
          <w:szCs w:val="21"/>
        </w:rPr>
        <w:t>l</w:t>
      </w:r>
      <w:r w:rsidRPr="00DC1011">
        <w:rPr>
          <w:spacing w:val="-1"/>
          <w:sz w:val="21"/>
          <w:szCs w:val="21"/>
        </w:rPr>
        <w:t>i</w:t>
      </w:r>
      <w:r w:rsidRPr="00DC1011">
        <w:rPr>
          <w:sz w:val="21"/>
          <w:szCs w:val="21"/>
        </w:rPr>
        <w:t>ca</w:t>
      </w:r>
      <w:r w:rsidRPr="00DC1011">
        <w:rPr>
          <w:spacing w:val="1"/>
          <w:sz w:val="21"/>
          <w:szCs w:val="21"/>
        </w:rPr>
        <w:t xml:space="preserve"> </w:t>
      </w:r>
      <w:r w:rsidRPr="00DC1011">
        <w:rPr>
          <w:sz w:val="21"/>
          <w:szCs w:val="21"/>
        </w:rPr>
        <w:t>E</w:t>
      </w:r>
      <w:r w:rsidRPr="00DC1011">
        <w:rPr>
          <w:spacing w:val="-2"/>
          <w:sz w:val="21"/>
          <w:szCs w:val="21"/>
        </w:rPr>
        <w:t>s</w:t>
      </w:r>
      <w:r w:rsidRPr="00DC1011">
        <w:rPr>
          <w:spacing w:val="1"/>
          <w:sz w:val="21"/>
          <w:szCs w:val="21"/>
        </w:rPr>
        <w:t>t</w:t>
      </w:r>
      <w:r w:rsidRPr="00DC1011">
        <w:rPr>
          <w:spacing w:val="-2"/>
          <w:sz w:val="21"/>
          <w:szCs w:val="21"/>
        </w:rPr>
        <w:t>a</w:t>
      </w:r>
      <w:r w:rsidRPr="00DC1011">
        <w:rPr>
          <w:spacing w:val="-1"/>
          <w:sz w:val="21"/>
          <w:szCs w:val="21"/>
        </w:rPr>
        <w:t>t</w:t>
      </w:r>
      <w:r w:rsidRPr="00DC1011">
        <w:rPr>
          <w:sz w:val="21"/>
          <w:szCs w:val="21"/>
        </w:rPr>
        <w:t>a</w:t>
      </w:r>
      <w:r w:rsidRPr="00DC1011">
        <w:rPr>
          <w:spacing w:val="1"/>
          <w:sz w:val="21"/>
          <w:szCs w:val="21"/>
        </w:rPr>
        <w:t>l</w:t>
      </w:r>
      <w:r w:rsidRPr="00DC1011">
        <w:rPr>
          <w:sz w:val="21"/>
          <w:szCs w:val="21"/>
        </w:rPr>
        <w:t>. A su vez, en el reglamento interno de la Jefatura de la Gubernatura, establece en el artículo 39, fracción XII, que será la Coordinación de Evaluación e Informes (CEI) la</w:t>
      </w:r>
      <w:r w:rsidR="00F672FB" w:rsidRPr="00DC1011">
        <w:rPr>
          <w:sz w:val="21"/>
          <w:szCs w:val="21"/>
        </w:rPr>
        <w:t xml:space="preserve"> encargada de coordinar la ITE.</w:t>
      </w:r>
    </w:p>
    <w:p w14:paraId="709F4C83" w14:textId="77777777" w:rsidR="00DC1011" w:rsidRPr="00DC1011" w:rsidRDefault="00DC1011" w:rsidP="009D61F5">
      <w:pPr>
        <w:spacing w:before="0" w:after="0"/>
        <w:rPr>
          <w:sz w:val="21"/>
          <w:szCs w:val="21"/>
        </w:rPr>
      </w:pPr>
    </w:p>
    <w:p w14:paraId="577EFA0E" w14:textId="2C63352B" w:rsidR="00390E72" w:rsidRPr="003F6AEC" w:rsidRDefault="00EB7E89" w:rsidP="009D61F5">
      <w:pPr>
        <w:spacing w:before="0" w:after="0"/>
        <w:rPr>
          <w:sz w:val="21"/>
          <w:szCs w:val="21"/>
          <w:lang w:val="es-ES_tradnl" w:eastAsia="es-ES"/>
        </w:rPr>
      </w:pPr>
      <w:r w:rsidRPr="003F6AEC">
        <w:rPr>
          <w:sz w:val="21"/>
          <w:szCs w:val="21"/>
          <w:lang w:val="es-ES_tradnl" w:eastAsia="es-ES"/>
        </w:rPr>
        <w:t xml:space="preserve">De acuerdo al Consejo Nacional de Evaluación de la Política </w:t>
      </w:r>
      <w:r w:rsidR="007E6D04" w:rsidRPr="003F6AEC">
        <w:rPr>
          <w:sz w:val="21"/>
          <w:szCs w:val="21"/>
          <w:lang w:val="es-ES_tradnl" w:eastAsia="es-ES"/>
        </w:rPr>
        <w:t xml:space="preserve">de Desarrollo </w:t>
      </w:r>
      <w:r w:rsidRPr="003F6AEC">
        <w:rPr>
          <w:sz w:val="21"/>
          <w:szCs w:val="21"/>
          <w:lang w:val="es-ES_tradnl" w:eastAsia="es-ES"/>
        </w:rPr>
        <w:t xml:space="preserve">Social </w:t>
      </w:r>
      <w:r w:rsidR="007E6D04" w:rsidRPr="003F6AEC">
        <w:rPr>
          <w:sz w:val="21"/>
          <w:szCs w:val="21"/>
          <w:lang w:val="es-ES_tradnl" w:eastAsia="es-ES"/>
        </w:rPr>
        <w:t>(CONEVAL), l</w:t>
      </w:r>
      <w:r w:rsidR="006D247D" w:rsidRPr="003F6AEC">
        <w:rPr>
          <w:sz w:val="21"/>
          <w:szCs w:val="21"/>
          <w:lang w:val="es-ES_tradnl" w:eastAsia="es-ES"/>
        </w:rPr>
        <w:t>as evaluaciones estratégicas diagnostican y analizan una problemática pública, así como la respuesta gubernamental para atenderla. Estas evaluaciones aportan información valiosa para el diseño de políticas públicas, por lo que sus principales usuarios son los tomadores de decisiones a nivel gerencial</w:t>
      </w:r>
      <w:r w:rsidR="000A42FF" w:rsidRPr="003F6AEC">
        <w:rPr>
          <w:sz w:val="21"/>
          <w:szCs w:val="21"/>
          <w:lang w:val="es-ES_tradnl" w:eastAsia="es-ES"/>
        </w:rPr>
        <w:t>.</w:t>
      </w:r>
    </w:p>
    <w:p w14:paraId="6A140EE5" w14:textId="2A472E49" w:rsidR="0082619B" w:rsidRPr="00DC1011" w:rsidRDefault="005F5033" w:rsidP="009D61F5">
      <w:pPr>
        <w:spacing w:before="0" w:after="0"/>
        <w:rPr>
          <w:sz w:val="21"/>
          <w:szCs w:val="21"/>
        </w:rPr>
      </w:pPr>
      <w:r w:rsidRPr="00DC1011">
        <w:rPr>
          <w:sz w:val="21"/>
          <w:szCs w:val="21"/>
        </w:rPr>
        <w:t>En</w:t>
      </w:r>
      <w:r w:rsidRPr="00DC1011">
        <w:rPr>
          <w:spacing w:val="1"/>
          <w:sz w:val="21"/>
          <w:szCs w:val="21"/>
        </w:rPr>
        <w:t xml:space="preserve"> </w:t>
      </w:r>
      <w:r w:rsidRPr="00DC1011">
        <w:rPr>
          <w:sz w:val="21"/>
          <w:szCs w:val="21"/>
        </w:rPr>
        <w:t>e</w:t>
      </w:r>
      <w:r w:rsidRPr="00DC1011">
        <w:rPr>
          <w:spacing w:val="1"/>
          <w:sz w:val="21"/>
          <w:szCs w:val="21"/>
        </w:rPr>
        <w:t>st</w:t>
      </w:r>
      <w:r w:rsidRPr="00DC1011">
        <w:rPr>
          <w:sz w:val="21"/>
          <w:szCs w:val="21"/>
        </w:rPr>
        <w:t>e s</w:t>
      </w:r>
      <w:r w:rsidRPr="00DC1011">
        <w:rPr>
          <w:spacing w:val="1"/>
          <w:sz w:val="21"/>
          <w:szCs w:val="21"/>
        </w:rPr>
        <w:t>e</w:t>
      </w:r>
      <w:r w:rsidRPr="00DC1011">
        <w:rPr>
          <w:spacing w:val="-2"/>
          <w:sz w:val="21"/>
          <w:szCs w:val="21"/>
        </w:rPr>
        <w:t>n</w:t>
      </w:r>
      <w:r w:rsidRPr="00DC1011">
        <w:rPr>
          <w:spacing w:val="1"/>
          <w:sz w:val="21"/>
          <w:szCs w:val="21"/>
        </w:rPr>
        <w:t>ti</w:t>
      </w:r>
      <w:r w:rsidRPr="00DC1011">
        <w:rPr>
          <w:sz w:val="21"/>
          <w:szCs w:val="21"/>
        </w:rPr>
        <w:t>d</w:t>
      </w:r>
      <w:r w:rsidRPr="00DC1011">
        <w:rPr>
          <w:spacing w:val="-2"/>
          <w:sz w:val="21"/>
          <w:szCs w:val="21"/>
        </w:rPr>
        <w:t>o</w:t>
      </w:r>
      <w:r w:rsidRPr="00DC1011">
        <w:rPr>
          <w:sz w:val="21"/>
          <w:szCs w:val="21"/>
        </w:rPr>
        <w:t>,</w:t>
      </w:r>
      <w:r w:rsidRPr="00DC1011">
        <w:rPr>
          <w:spacing w:val="2"/>
          <w:sz w:val="21"/>
          <w:szCs w:val="21"/>
        </w:rPr>
        <w:t xml:space="preserve"> </w:t>
      </w:r>
      <w:r w:rsidRPr="00DC1011">
        <w:rPr>
          <w:spacing w:val="1"/>
          <w:sz w:val="21"/>
          <w:szCs w:val="21"/>
        </w:rPr>
        <w:t>l</w:t>
      </w:r>
      <w:r w:rsidRPr="00DC1011">
        <w:rPr>
          <w:sz w:val="21"/>
          <w:szCs w:val="21"/>
        </w:rPr>
        <w:t>a</w:t>
      </w:r>
      <w:r w:rsidRPr="00DC1011">
        <w:rPr>
          <w:spacing w:val="4"/>
          <w:sz w:val="21"/>
          <w:szCs w:val="21"/>
        </w:rPr>
        <w:t xml:space="preserve"> </w:t>
      </w:r>
      <w:r w:rsidRPr="00DC1011">
        <w:rPr>
          <w:spacing w:val="3"/>
          <w:sz w:val="21"/>
          <w:szCs w:val="21"/>
        </w:rPr>
        <w:t>J</w:t>
      </w:r>
      <w:r w:rsidRPr="00DC1011">
        <w:rPr>
          <w:spacing w:val="-2"/>
          <w:sz w:val="21"/>
          <w:szCs w:val="21"/>
        </w:rPr>
        <w:t>e</w:t>
      </w:r>
      <w:r w:rsidRPr="00DC1011">
        <w:rPr>
          <w:spacing w:val="1"/>
          <w:sz w:val="21"/>
          <w:szCs w:val="21"/>
        </w:rPr>
        <w:t>f</w:t>
      </w:r>
      <w:r w:rsidRPr="00DC1011">
        <w:rPr>
          <w:spacing w:val="-2"/>
          <w:sz w:val="21"/>
          <w:szCs w:val="21"/>
        </w:rPr>
        <w:t>a</w:t>
      </w:r>
      <w:r w:rsidRPr="00DC1011">
        <w:rPr>
          <w:spacing w:val="1"/>
          <w:sz w:val="21"/>
          <w:szCs w:val="21"/>
        </w:rPr>
        <w:t>t</w:t>
      </w:r>
      <w:r w:rsidRPr="00DC1011">
        <w:rPr>
          <w:sz w:val="21"/>
          <w:szCs w:val="21"/>
        </w:rPr>
        <w:t>u</w:t>
      </w:r>
      <w:r w:rsidRPr="00DC1011">
        <w:rPr>
          <w:spacing w:val="-2"/>
          <w:sz w:val="21"/>
          <w:szCs w:val="21"/>
        </w:rPr>
        <w:t>r</w:t>
      </w:r>
      <w:r w:rsidRPr="00DC1011">
        <w:rPr>
          <w:sz w:val="21"/>
          <w:szCs w:val="21"/>
        </w:rPr>
        <w:t>a</w:t>
      </w:r>
      <w:r w:rsidRPr="00DC1011">
        <w:rPr>
          <w:spacing w:val="2"/>
          <w:sz w:val="21"/>
          <w:szCs w:val="21"/>
        </w:rPr>
        <w:t xml:space="preserve"> </w:t>
      </w:r>
      <w:r w:rsidRPr="00DC1011">
        <w:rPr>
          <w:sz w:val="21"/>
          <w:szCs w:val="21"/>
        </w:rPr>
        <w:t>de</w:t>
      </w:r>
      <w:r w:rsidRPr="00DC1011">
        <w:rPr>
          <w:spacing w:val="2"/>
          <w:sz w:val="21"/>
          <w:szCs w:val="21"/>
        </w:rPr>
        <w:t xml:space="preserve"> </w:t>
      </w:r>
      <w:r w:rsidRPr="00DC1011">
        <w:rPr>
          <w:spacing w:val="1"/>
          <w:sz w:val="21"/>
          <w:szCs w:val="21"/>
        </w:rPr>
        <w:t>l</w:t>
      </w:r>
      <w:r w:rsidRPr="00DC1011">
        <w:rPr>
          <w:sz w:val="21"/>
          <w:szCs w:val="21"/>
        </w:rPr>
        <w:t>a</w:t>
      </w:r>
      <w:r w:rsidRPr="00DC1011">
        <w:rPr>
          <w:spacing w:val="2"/>
          <w:sz w:val="21"/>
          <w:szCs w:val="21"/>
        </w:rPr>
        <w:t xml:space="preserve"> </w:t>
      </w:r>
      <w:r w:rsidRPr="00DC1011">
        <w:rPr>
          <w:spacing w:val="-1"/>
          <w:sz w:val="21"/>
          <w:szCs w:val="21"/>
        </w:rPr>
        <w:t>G</w:t>
      </w:r>
      <w:r w:rsidRPr="00DC1011">
        <w:rPr>
          <w:sz w:val="21"/>
          <w:szCs w:val="21"/>
        </w:rPr>
        <w:t>ub</w:t>
      </w:r>
      <w:r w:rsidRPr="00DC1011">
        <w:rPr>
          <w:spacing w:val="-2"/>
          <w:sz w:val="21"/>
          <w:szCs w:val="21"/>
        </w:rPr>
        <w:t>e</w:t>
      </w:r>
      <w:r w:rsidRPr="00DC1011">
        <w:rPr>
          <w:spacing w:val="1"/>
          <w:sz w:val="21"/>
          <w:szCs w:val="21"/>
        </w:rPr>
        <w:t>r</w:t>
      </w:r>
      <w:r w:rsidRPr="00DC1011">
        <w:rPr>
          <w:sz w:val="21"/>
          <w:szCs w:val="21"/>
        </w:rPr>
        <w:t>n</w:t>
      </w:r>
      <w:r w:rsidRPr="00DC1011">
        <w:rPr>
          <w:spacing w:val="-2"/>
          <w:sz w:val="21"/>
          <w:szCs w:val="21"/>
        </w:rPr>
        <w:t>a</w:t>
      </w:r>
      <w:r w:rsidRPr="00DC1011">
        <w:rPr>
          <w:spacing w:val="1"/>
          <w:sz w:val="21"/>
          <w:szCs w:val="21"/>
        </w:rPr>
        <w:t>t</w:t>
      </w:r>
      <w:r w:rsidRPr="00DC1011">
        <w:rPr>
          <w:spacing w:val="-2"/>
          <w:sz w:val="21"/>
          <w:szCs w:val="21"/>
        </w:rPr>
        <w:t>ur</w:t>
      </w:r>
      <w:r w:rsidRPr="00DC1011">
        <w:rPr>
          <w:sz w:val="21"/>
          <w:szCs w:val="21"/>
        </w:rPr>
        <w:t>a</w:t>
      </w:r>
      <w:r w:rsidR="00B84422" w:rsidRPr="00DC1011">
        <w:rPr>
          <w:sz w:val="21"/>
          <w:szCs w:val="21"/>
        </w:rPr>
        <w:t>,</w:t>
      </w:r>
      <w:r w:rsidRPr="00DC1011">
        <w:rPr>
          <w:sz w:val="21"/>
          <w:szCs w:val="21"/>
        </w:rPr>
        <w:t xml:space="preserve"> e</w:t>
      </w:r>
      <w:r w:rsidRPr="00DC1011">
        <w:rPr>
          <w:spacing w:val="-3"/>
          <w:sz w:val="21"/>
          <w:szCs w:val="21"/>
        </w:rPr>
        <w:t>m</w:t>
      </w:r>
      <w:r w:rsidRPr="00DC1011">
        <w:rPr>
          <w:spacing w:val="1"/>
          <w:sz w:val="21"/>
          <w:szCs w:val="21"/>
        </w:rPr>
        <w:t>it</w:t>
      </w:r>
      <w:r w:rsidRPr="00DC1011">
        <w:rPr>
          <w:sz w:val="21"/>
          <w:szCs w:val="21"/>
        </w:rPr>
        <w:t>e</w:t>
      </w:r>
      <w:r w:rsidRPr="00DC1011">
        <w:rPr>
          <w:spacing w:val="3"/>
          <w:sz w:val="21"/>
          <w:szCs w:val="21"/>
        </w:rPr>
        <w:t xml:space="preserve"> </w:t>
      </w:r>
      <w:r w:rsidRPr="00DC1011">
        <w:rPr>
          <w:spacing w:val="1"/>
          <w:sz w:val="21"/>
          <w:szCs w:val="21"/>
        </w:rPr>
        <w:t>l</w:t>
      </w:r>
      <w:r w:rsidRPr="00DC1011">
        <w:rPr>
          <w:spacing w:val="-2"/>
          <w:sz w:val="21"/>
          <w:szCs w:val="21"/>
        </w:rPr>
        <w:t>o</w:t>
      </w:r>
      <w:r w:rsidRPr="00DC1011">
        <w:rPr>
          <w:sz w:val="21"/>
          <w:szCs w:val="21"/>
        </w:rPr>
        <w:t>s</w:t>
      </w:r>
      <w:r w:rsidRPr="00DC1011">
        <w:rPr>
          <w:spacing w:val="3"/>
          <w:sz w:val="21"/>
          <w:szCs w:val="21"/>
        </w:rPr>
        <w:t xml:space="preserve"> </w:t>
      </w:r>
      <w:r w:rsidRPr="00DC1011">
        <w:rPr>
          <w:spacing w:val="-2"/>
          <w:sz w:val="21"/>
          <w:szCs w:val="21"/>
        </w:rPr>
        <w:t>p</w:t>
      </w:r>
      <w:r w:rsidRPr="00DC1011">
        <w:rPr>
          <w:spacing w:val="1"/>
          <w:sz w:val="21"/>
          <w:szCs w:val="21"/>
        </w:rPr>
        <w:t>r</w:t>
      </w:r>
      <w:r w:rsidRPr="00DC1011">
        <w:rPr>
          <w:sz w:val="21"/>
          <w:szCs w:val="21"/>
        </w:rPr>
        <w:t>e</w:t>
      </w:r>
      <w:r w:rsidRPr="00DC1011">
        <w:rPr>
          <w:spacing w:val="-2"/>
          <w:sz w:val="21"/>
          <w:szCs w:val="21"/>
        </w:rPr>
        <w:t>s</w:t>
      </w:r>
      <w:r w:rsidRPr="00DC1011">
        <w:rPr>
          <w:sz w:val="21"/>
          <w:szCs w:val="21"/>
        </w:rPr>
        <w:t>en</w:t>
      </w:r>
      <w:r w:rsidRPr="00DC1011">
        <w:rPr>
          <w:spacing w:val="-1"/>
          <w:sz w:val="21"/>
          <w:szCs w:val="21"/>
        </w:rPr>
        <w:t>t</w:t>
      </w:r>
      <w:r w:rsidRPr="00DC1011">
        <w:rPr>
          <w:sz w:val="21"/>
          <w:szCs w:val="21"/>
        </w:rPr>
        <w:t>es</w:t>
      </w:r>
      <w:r w:rsidRPr="00DC1011">
        <w:rPr>
          <w:spacing w:val="1"/>
          <w:sz w:val="21"/>
          <w:szCs w:val="21"/>
        </w:rPr>
        <w:t xml:space="preserve"> </w:t>
      </w:r>
      <w:r w:rsidRPr="00DC1011">
        <w:rPr>
          <w:spacing w:val="2"/>
          <w:sz w:val="21"/>
          <w:szCs w:val="21"/>
        </w:rPr>
        <w:t>T</w:t>
      </w:r>
      <w:r w:rsidRPr="00DC1011">
        <w:rPr>
          <w:spacing w:val="-2"/>
          <w:sz w:val="21"/>
          <w:szCs w:val="21"/>
        </w:rPr>
        <w:t>é</w:t>
      </w:r>
      <w:r w:rsidRPr="00DC1011">
        <w:rPr>
          <w:spacing w:val="1"/>
          <w:sz w:val="21"/>
          <w:szCs w:val="21"/>
        </w:rPr>
        <w:t>r</w:t>
      </w:r>
      <w:r w:rsidRPr="00DC1011">
        <w:rPr>
          <w:spacing w:val="-4"/>
          <w:sz w:val="21"/>
          <w:szCs w:val="21"/>
        </w:rPr>
        <w:t>m</w:t>
      </w:r>
      <w:r w:rsidRPr="00DC1011">
        <w:rPr>
          <w:spacing w:val="1"/>
          <w:sz w:val="21"/>
          <w:szCs w:val="21"/>
        </w:rPr>
        <w:t>i</w:t>
      </w:r>
      <w:r w:rsidRPr="00DC1011">
        <w:rPr>
          <w:sz w:val="21"/>
          <w:szCs w:val="21"/>
        </w:rPr>
        <w:t>nos</w:t>
      </w:r>
      <w:r w:rsidRPr="00DC1011">
        <w:rPr>
          <w:spacing w:val="3"/>
          <w:sz w:val="21"/>
          <w:szCs w:val="21"/>
        </w:rPr>
        <w:t xml:space="preserve"> </w:t>
      </w:r>
      <w:r w:rsidRPr="00DC1011">
        <w:rPr>
          <w:sz w:val="21"/>
          <w:szCs w:val="21"/>
        </w:rPr>
        <w:t xml:space="preserve">de </w:t>
      </w:r>
      <w:r w:rsidRPr="00DC1011">
        <w:rPr>
          <w:spacing w:val="-1"/>
          <w:sz w:val="21"/>
          <w:szCs w:val="21"/>
        </w:rPr>
        <w:t>R</w:t>
      </w:r>
      <w:r w:rsidRPr="00DC1011">
        <w:rPr>
          <w:sz w:val="21"/>
          <w:szCs w:val="21"/>
        </w:rPr>
        <w:t>e</w:t>
      </w:r>
      <w:r w:rsidRPr="00DC1011">
        <w:rPr>
          <w:spacing w:val="-1"/>
          <w:sz w:val="21"/>
          <w:szCs w:val="21"/>
        </w:rPr>
        <w:t>f</w:t>
      </w:r>
      <w:r w:rsidRPr="00DC1011">
        <w:rPr>
          <w:sz w:val="21"/>
          <w:szCs w:val="21"/>
        </w:rPr>
        <w:t>e</w:t>
      </w:r>
      <w:r w:rsidRPr="00DC1011">
        <w:rPr>
          <w:spacing w:val="1"/>
          <w:sz w:val="21"/>
          <w:szCs w:val="21"/>
        </w:rPr>
        <w:t>r</w:t>
      </w:r>
      <w:r w:rsidRPr="00DC1011">
        <w:rPr>
          <w:spacing w:val="-2"/>
          <w:sz w:val="21"/>
          <w:szCs w:val="21"/>
        </w:rPr>
        <w:t>e</w:t>
      </w:r>
      <w:r w:rsidRPr="00DC1011">
        <w:rPr>
          <w:sz w:val="21"/>
          <w:szCs w:val="21"/>
        </w:rPr>
        <w:t>nc</w:t>
      </w:r>
      <w:r w:rsidRPr="00DC1011">
        <w:rPr>
          <w:spacing w:val="-1"/>
          <w:sz w:val="21"/>
          <w:szCs w:val="21"/>
        </w:rPr>
        <w:t>i</w:t>
      </w:r>
      <w:r w:rsidRPr="00DC1011">
        <w:rPr>
          <w:sz w:val="21"/>
          <w:szCs w:val="21"/>
        </w:rPr>
        <w:t>a</w:t>
      </w:r>
      <w:r w:rsidR="003420F5" w:rsidRPr="00DC1011">
        <w:rPr>
          <w:sz w:val="21"/>
          <w:szCs w:val="21"/>
        </w:rPr>
        <w:t xml:space="preserve"> (TdR)</w:t>
      </w:r>
      <w:r w:rsidRPr="00DC1011">
        <w:rPr>
          <w:spacing w:val="3"/>
          <w:sz w:val="21"/>
          <w:szCs w:val="21"/>
        </w:rPr>
        <w:t xml:space="preserve"> </w:t>
      </w:r>
      <w:r w:rsidRPr="00DC1011">
        <w:rPr>
          <w:sz w:val="21"/>
          <w:szCs w:val="21"/>
        </w:rPr>
        <w:t>p</w:t>
      </w:r>
      <w:r w:rsidRPr="00DC1011">
        <w:rPr>
          <w:spacing w:val="-2"/>
          <w:sz w:val="21"/>
          <w:szCs w:val="21"/>
        </w:rPr>
        <w:t>a</w:t>
      </w:r>
      <w:r w:rsidRPr="00DC1011">
        <w:rPr>
          <w:spacing w:val="1"/>
          <w:sz w:val="21"/>
          <w:szCs w:val="21"/>
        </w:rPr>
        <w:t>r</w:t>
      </w:r>
      <w:r w:rsidRPr="00DC1011">
        <w:rPr>
          <w:sz w:val="21"/>
          <w:szCs w:val="21"/>
        </w:rPr>
        <w:t xml:space="preserve">a </w:t>
      </w:r>
      <w:r w:rsidRPr="00DC1011">
        <w:rPr>
          <w:spacing w:val="-1"/>
          <w:sz w:val="21"/>
          <w:szCs w:val="21"/>
        </w:rPr>
        <w:t>l</w:t>
      </w:r>
      <w:r w:rsidRPr="00DC1011">
        <w:rPr>
          <w:sz w:val="21"/>
          <w:szCs w:val="21"/>
        </w:rPr>
        <w:t>a</w:t>
      </w:r>
      <w:r w:rsidRPr="00DC1011">
        <w:rPr>
          <w:spacing w:val="3"/>
          <w:sz w:val="21"/>
          <w:szCs w:val="21"/>
        </w:rPr>
        <w:t xml:space="preserve"> </w:t>
      </w:r>
      <w:r w:rsidRPr="00DC1011">
        <w:rPr>
          <w:sz w:val="21"/>
          <w:szCs w:val="21"/>
        </w:rPr>
        <w:t>E</w:t>
      </w:r>
      <w:r w:rsidRPr="00DC1011">
        <w:rPr>
          <w:spacing w:val="-3"/>
          <w:sz w:val="21"/>
          <w:szCs w:val="21"/>
        </w:rPr>
        <w:t>v</w:t>
      </w:r>
      <w:r w:rsidRPr="00DC1011">
        <w:rPr>
          <w:sz w:val="21"/>
          <w:szCs w:val="21"/>
        </w:rPr>
        <w:t>a</w:t>
      </w:r>
      <w:r w:rsidRPr="00DC1011">
        <w:rPr>
          <w:spacing w:val="1"/>
          <w:sz w:val="21"/>
          <w:szCs w:val="21"/>
        </w:rPr>
        <w:t>l</w:t>
      </w:r>
      <w:r w:rsidRPr="00DC1011">
        <w:rPr>
          <w:sz w:val="21"/>
          <w:szCs w:val="21"/>
        </w:rPr>
        <w:t>ua</w:t>
      </w:r>
      <w:r w:rsidRPr="00DC1011">
        <w:rPr>
          <w:spacing w:val="-2"/>
          <w:sz w:val="21"/>
          <w:szCs w:val="21"/>
        </w:rPr>
        <w:t>c</w:t>
      </w:r>
      <w:r w:rsidRPr="00DC1011">
        <w:rPr>
          <w:spacing w:val="1"/>
          <w:sz w:val="21"/>
          <w:szCs w:val="21"/>
        </w:rPr>
        <w:t>i</w:t>
      </w:r>
      <w:r w:rsidRPr="00DC1011">
        <w:rPr>
          <w:sz w:val="21"/>
          <w:szCs w:val="21"/>
        </w:rPr>
        <w:t xml:space="preserve">ón </w:t>
      </w:r>
      <w:r w:rsidR="009739FF" w:rsidRPr="00DC1011">
        <w:rPr>
          <w:sz w:val="21"/>
          <w:szCs w:val="21"/>
        </w:rPr>
        <w:t xml:space="preserve">Estratégica al Sector </w:t>
      </w:r>
      <w:r w:rsidR="00AD2741" w:rsidRPr="00DC1011">
        <w:rPr>
          <w:sz w:val="21"/>
          <w:szCs w:val="21"/>
        </w:rPr>
        <w:t>Turismo</w:t>
      </w:r>
      <w:r w:rsidRPr="00DC1011">
        <w:rPr>
          <w:sz w:val="21"/>
          <w:szCs w:val="21"/>
        </w:rPr>
        <w:t>,</w:t>
      </w:r>
      <w:r w:rsidRPr="00DC1011">
        <w:rPr>
          <w:spacing w:val="2"/>
          <w:sz w:val="21"/>
          <w:szCs w:val="21"/>
        </w:rPr>
        <w:t xml:space="preserve"> </w:t>
      </w:r>
      <w:r w:rsidRPr="00DC1011">
        <w:rPr>
          <w:spacing w:val="-2"/>
          <w:sz w:val="21"/>
          <w:szCs w:val="21"/>
        </w:rPr>
        <w:t>c</w:t>
      </w:r>
      <w:r w:rsidRPr="00DC1011">
        <w:rPr>
          <w:sz w:val="21"/>
          <w:szCs w:val="21"/>
        </w:rPr>
        <w:t>on</w:t>
      </w:r>
      <w:r w:rsidRPr="00DC1011">
        <w:rPr>
          <w:spacing w:val="2"/>
          <w:sz w:val="21"/>
          <w:szCs w:val="21"/>
        </w:rPr>
        <w:t xml:space="preserve"> </w:t>
      </w:r>
      <w:r w:rsidR="006407D9" w:rsidRPr="00DC1011">
        <w:rPr>
          <w:sz w:val="21"/>
          <w:szCs w:val="21"/>
        </w:rPr>
        <w:t>la finalidad</w:t>
      </w:r>
      <w:r w:rsidRPr="00DC1011">
        <w:rPr>
          <w:sz w:val="21"/>
          <w:szCs w:val="21"/>
        </w:rPr>
        <w:t xml:space="preserve"> de</w:t>
      </w:r>
      <w:r w:rsidRPr="00DC1011">
        <w:rPr>
          <w:spacing w:val="2"/>
          <w:sz w:val="21"/>
          <w:szCs w:val="21"/>
        </w:rPr>
        <w:t xml:space="preserve"> </w:t>
      </w:r>
      <w:r w:rsidRPr="00DC1011">
        <w:rPr>
          <w:sz w:val="21"/>
          <w:szCs w:val="21"/>
        </w:rPr>
        <w:t>p</w:t>
      </w:r>
      <w:r w:rsidRPr="00DC1011">
        <w:rPr>
          <w:spacing w:val="1"/>
          <w:sz w:val="21"/>
          <w:szCs w:val="21"/>
        </w:rPr>
        <w:t>r</w:t>
      </w:r>
      <w:r w:rsidRPr="00DC1011">
        <w:rPr>
          <w:sz w:val="21"/>
          <w:szCs w:val="21"/>
        </w:rPr>
        <w:t>opo</w:t>
      </w:r>
      <w:r w:rsidRPr="00DC1011">
        <w:rPr>
          <w:spacing w:val="-2"/>
          <w:sz w:val="21"/>
          <w:szCs w:val="21"/>
        </w:rPr>
        <w:t>r</w:t>
      </w:r>
      <w:r w:rsidRPr="00DC1011">
        <w:rPr>
          <w:sz w:val="21"/>
          <w:szCs w:val="21"/>
        </w:rPr>
        <w:t>c</w:t>
      </w:r>
      <w:r w:rsidRPr="00DC1011">
        <w:rPr>
          <w:spacing w:val="1"/>
          <w:sz w:val="21"/>
          <w:szCs w:val="21"/>
        </w:rPr>
        <w:t>i</w:t>
      </w:r>
      <w:r w:rsidRPr="00DC1011">
        <w:rPr>
          <w:sz w:val="21"/>
          <w:szCs w:val="21"/>
        </w:rPr>
        <w:t>o</w:t>
      </w:r>
      <w:r w:rsidRPr="00DC1011">
        <w:rPr>
          <w:spacing w:val="-2"/>
          <w:sz w:val="21"/>
          <w:szCs w:val="21"/>
        </w:rPr>
        <w:t>n</w:t>
      </w:r>
      <w:r w:rsidRPr="00DC1011">
        <w:rPr>
          <w:sz w:val="21"/>
          <w:szCs w:val="21"/>
        </w:rPr>
        <w:t>ar</w:t>
      </w:r>
      <w:r w:rsidRPr="00DC1011">
        <w:rPr>
          <w:spacing w:val="3"/>
          <w:sz w:val="21"/>
          <w:szCs w:val="21"/>
        </w:rPr>
        <w:t xml:space="preserve"> </w:t>
      </w:r>
      <w:r w:rsidRPr="00DC1011">
        <w:rPr>
          <w:sz w:val="21"/>
          <w:szCs w:val="21"/>
        </w:rPr>
        <w:t>a</w:t>
      </w:r>
      <w:r w:rsidRPr="00DC1011">
        <w:rPr>
          <w:spacing w:val="2"/>
          <w:sz w:val="21"/>
          <w:szCs w:val="21"/>
        </w:rPr>
        <w:t xml:space="preserve"> </w:t>
      </w:r>
      <w:r w:rsidRPr="00DC1011">
        <w:rPr>
          <w:spacing w:val="1"/>
          <w:sz w:val="21"/>
          <w:szCs w:val="21"/>
        </w:rPr>
        <w:t>l</w:t>
      </w:r>
      <w:r w:rsidRPr="00DC1011">
        <w:rPr>
          <w:spacing w:val="-2"/>
          <w:sz w:val="21"/>
          <w:szCs w:val="21"/>
        </w:rPr>
        <w:t>o</w:t>
      </w:r>
      <w:r w:rsidRPr="00DC1011">
        <w:rPr>
          <w:sz w:val="21"/>
          <w:szCs w:val="21"/>
        </w:rPr>
        <w:t>s</w:t>
      </w:r>
      <w:r w:rsidRPr="00DC1011">
        <w:rPr>
          <w:spacing w:val="2"/>
          <w:sz w:val="21"/>
          <w:szCs w:val="21"/>
        </w:rPr>
        <w:t xml:space="preserve"> </w:t>
      </w:r>
      <w:r w:rsidRPr="00DC1011">
        <w:rPr>
          <w:spacing w:val="-2"/>
          <w:sz w:val="21"/>
          <w:szCs w:val="21"/>
        </w:rPr>
        <w:t>r</w:t>
      </w:r>
      <w:r w:rsidRPr="00DC1011">
        <w:rPr>
          <w:sz w:val="21"/>
          <w:szCs w:val="21"/>
        </w:rPr>
        <w:t>e</w:t>
      </w:r>
      <w:r w:rsidRPr="00DC1011">
        <w:rPr>
          <w:spacing w:val="1"/>
          <w:sz w:val="21"/>
          <w:szCs w:val="21"/>
        </w:rPr>
        <w:t>s</w:t>
      </w:r>
      <w:r w:rsidRPr="00DC1011">
        <w:rPr>
          <w:sz w:val="21"/>
          <w:szCs w:val="21"/>
        </w:rPr>
        <w:t>pon</w:t>
      </w:r>
      <w:r w:rsidRPr="00DC1011">
        <w:rPr>
          <w:spacing w:val="-2"/>
          <w:sz w:val="21"/>
          <w:szCs w:val="21"/>
        </w:rPr>
        <w:t>s</w:t>
      </w:r>
      <w:r w:rsidRPr="00DC1011">
        <w:rPr>
          <w:sz w:val="21"/>
          <w:szCs w:val="21"/>
        </w:rPr>
        <w:t>ab</w:t>
      </w:r>
      <w:r w:rsidRPr="00DC1011">
        <w:rPr>
          <w:spacing w:val="-1"/>
          <w:sz w:val="21"/>
          <w:szCs w:val="21"/>
        </w:rPr>
        <w:t>l</w:t>
      </w:r>
      <w:r w:rsidRPr="00DC1011">
        <w:rPr>
          <w:sz w:val="21"/>
          <w:szCs w:val="21"/>
        </w:rPr>
        <w:t>es</w:t>
      </w:r>
      <w:r w:rsidRPr="00DC1011">
        <w:rPr>
          <w:spacing w:val="3"/>
          <w:sz w:val="21"/>
          <w:szCs w:val="21"/>
        </w:rPr>
        <w:t xml:space="preserve"> </w:t>
      </w:r>
      <w:r w:rsidRPr="00DC1011">
        <w:rPr>
          <w:sz w:val="21"/>
          <w:szCs w:val="21"/>
        </w:rPr>
        <w:t>de</w:t>
      </w:r>
      <w:r w:rsidRPr="00DC1011">
        <w:rPr>
          <w:spacing w:val="2"/>
          <w:sz w:val="21"/>
          <w:szCs w:val="21"/>
        </w:rPr>
        <w:t xml:space="preserve"> </w:t>
      </w:r>
      <w:r w:rsidRPr="00DC1011">
        <w:rPr>
          <w:spacing w:val="-1"/>
          <w:sz w:val="21"/>
          <w:szCs w:val="21"/>
        </w:rPr>
        <w:t>l</w:t>
      </w:r>
      <w:r w:rsidRPr="00DC1011">
        <w:rPr>
          <w:sz w:val="21"/>
          <w:szCs w:val="21"/>
        </w:rPr>
        <w:t>a ad</w:t>
      </w:r>
      <w:r w:rsidRPr="00DC1011">
        <w:rPr>
          <w:spacing w:val="-3"/>
          <w:sz w:val="21"/>
          <w:szCs w:val="21"/>
        </w:rPr>
        <w:t>m</w:t>
      </w:r>
      <w:r w:rsidRPr="00DC1011">
        <w:rPr>
          <w:spacing w:val="1"/>
          <w:sz w:val="21"/>
          <w:szCs w:val="21"/>
        </w:rPr>
        <w:t>i</w:t>
      </w:r>
      <w:r w:rsidRPr="00DC1011">
        <w:rPr>
          <w:sz w:val="21"/>
          <w:szCs w:val="21"/>
        </w:rPr>
        <w:t>n</w:t>
      </w:r>
      <w:r w:rsidRPr="00DC1011">
        <w:rPr>
          <w:spacing w:val="1"/>
          <w:sz w:val="21"/>
          <w:szCs w:val="21"/>
        </w:rPr>
        <w:t>i</w:t>
      </w:r>
      <w:r w:rsidRPr="00DC1011">
        <w:rPr>
          <w:sz w:val="21"/>
          <w:szCs w:val="21"/>
        </w:rPr>
        <w:t>s</w:t>
      </w:r>
      <w:r w:rsidRPr="00DC1011">
        <w:rPr>
          <w:spacing w:val="-1"/>
          <w:sz w:val="21"/>
          <w:szCs w:val="21"/>
        </w:rPr>
        <w:t>t</w:t>
      </w:r>
      <w:r w:rsidRPr="00DC1011">
        <w:rPr>
          <w:spacing w:val="1"/>
          <w:sz w:val="21"/>
          <w:szCs w:val="21"/>
        </w:rPr>
        <w:t>r</w:t>
      </w:r>
      <w:r w:rsidRPr="00DC1011">
        <w:rPr>
          <w:sz w:val="21"/>
          <w:szCs w:val="21"/>
        </w:rPr>
        <w:t>a</w:t>
      </w:r>
      <w:r w:rsidRPr="00DC1011">
        <w:rPr>
          <w:spacing w:val="-2"/>
          <w:sz w:val="21"/>
          <w:szCs w:val="21"/>
        </w:rPr>
        <w:t>c</w:t>
      </w:r>
      <w:r w:rsidRPr="00DC1011">
        <w:rPr>
          <w:spacing w:val="1"/>
          <w:sz w:val="21"/>
          <w:szCs w:val="21"/>
        </w:rPr>
        <w:t>i</w:t>
      </w:r>
      <w:r w:rsidRPr="00DC1011">
        <w:rPr>
          <w:sz w:val="21"/>
          <w:szCs w:val="21"/>
        </w:rPr>
        <w:t>ón</w:t>
      </w:r>
      <w:r w:rsidRPr="00DC1011">
        <w:rPr>
          <w:spacing w:val="4"/>
          <w:sz w:val="21"/>
          <w:szCs w:val="21"/>
        </w:rPr>
        <w:t xml:space="preserve"> </w:t>
      </w:r>
      <w:r w:rsidRPr="00DC1011">
        <w:rPr>
          <w:sz w:val="21"/>
          <w:szCs w:val="21"/>
        </w:rPr>
        <w:t>y</w:t>
      </w:r>
      <w:r w:rsidRPr="00DC1011">
        <w:rPr>
          <w:spacing w:val="1"/>
          <w:sz w:val="21"/>
          <w:szCs w:val="21"/>
        </w:rPr>
        <w:t xml:space="preserve"> </w:t>
      </w:r>
      <w:r w:rsidRPr="00DC1011">
        <w:rPr>
          <w:sz w:val="21"/>
          <w:szCs w:val="21"/>
        </w:rPr>
        <w:t>o</w:t>
      </w:r>
      <w:r w:rsidRPr="00DC1011">
        <w:rPr>
          <w:spacing w:val="-2"/>
          <w:sz w:val="21"/>
          <w:szCs w:val="21"/>
        </w:rPr>
        <w:t>p</w:t>
      </w:r>
      <w:r w:rsidRPr="00DC1011">
        <w:rPr>
          <w:sz w:val="21"/>
          <w:szCs w:val="21"/>
        </w:rPr>
        <w:t>e</w:t>
      </w:r>
      <w:r w:rsidRPr="00DC1011">
        <w:rPr>
          <w:spacing w:val="1"/>
          <w:sz w:val="21"/>
          <w:szCs w:val="21"/>
        </w:rPr>
        <w:t>r</w:t>
      </w:r>
      <w:r w:rsidRPr="00DC1011">
        <w:rPr>
          <w:spacing w:val="-2"/>
          <w:sz w:val="21"/>
          <w:szCs w:val="21"/>
        </w:rPr>
        <w:t>a</w:t>
      </w:r>
      <w:r w:rsidRPr="00DC1011">
        <w:rPr>
          <w:sz w:val="21"/>
          <w:szCs w:val="21"/>
        </w:rPr>
        <w:t>c</w:t>
      </w:r>
      <w:r w:rsidRPr="00DC1011">
        <w:rPr>
          <w:spacing w:val="-1"/>
          <w:sz w:val="21"/>
          <w:szCs w:val="21"/>
        </w:rPr>
        <w:t>i</w:t>
      </w:r>
      <w:r w:rsidRPr="00DC1011">
        <w:rPr>
          <w:sz w:val="21"/>
          <w:szCs w:val="21"/>
        </w:rPr>
        <w:t>ón</w:t>
      </w:r>
      <w:r w:rsidR="009739FF" w:rsidRPr="00DC1011">
        <w:rPr>
          <w:sz w:val="21"/>
          <w:szCs w:val="21"/>
        </w:rPr>
        <w:t xml:space="preserve"> de los programas</w:t>
      </w:r>
      <w:r w:rsidRPr="00DC1011">
        <w:rPr>
          <w:sz w:val="21"/>
          <w:szCs w:val="21"/>
        </w:rPr>
        <w:t>,</w:t>
      </w:r>
      <w:r w:rsidRPr="00DC1011">
        <w:rPr>
          <w:spacing w:val="4"/>
          <w:sz w:val="21"/>
          <w:szCs w:val="21"/>
        </w:rPr>
        <w:t xml:space="preserve"> </w:t>
      </w:r>
      <w:r w:rsidRPr="00DC1011">
        <w:rPr>
          <w:spacing w:val="-2"/>
          <w:sz w:val="21"/>
          <w:szCs w:val="21"/>
        </w:rPr>
        <w:t>e</w:t>
      </w:r>
      <w:r w:rsidRPr="00DC1011">
        <w:rPr>
          <w:spacing w:val="1"/>
          <w:sz w:val="21"/>
          <w:szCs w:val="21"/>
        </w:rPr>
        <w:t>l</w:t>
      </w:r>
      <w:r w:rsidRPr="00DC1011">
        <w:rPr>
          <w:sz w:val="21"/>
          <w:szCs w:val="21"/>
        </w:rPr>
        <w:t>e</w:t>
      </w:r>
      <w:r w:rsidRPr="00DC1011">
        <w:rPr>
          <w:spacing w:val="-3"/>
          <w:sz w:val="21"/>
          <w:szCs w:val="21"/>
        </w:rPr>
        <w:t>m</w:t>
      </w:r>
      <w:r w:rsidRPr="00DC1011">
        <w:rPr>
          <w:sz w:val="21"/>
          <w:szCs w:val="21"/>
        </w:rPr>
        <w:t>en</w:t>
      </w:r>
      <w:r w:rsidRPr="00DC1011">
        <w:rPr>
          <w:spacing w:val="1"/>
          <w:sz w:val="21"/>
          <w:szCs w:val="21"/>
        </w:rPr>
        <w:t>t</w:t>
      </w:r>
      <w:r w:rsidRPr="00DC1011">
        <w:rPr>
          <w:sz w:val="21"/>
          <w:szCs w:val="21"/>
        </w:rPr>
        <w:t>os</w:t>
      </w:r>
      <w:r w:rsidRPr="00DC1011">
        <w:rPr>
          <w:spacing w:val="2"/>
          <w:sz w:val="21"/>
          <w:szCs w:val="21"/>
        </w:rPr>
        <w:t xml:space="preserve"> </w:t>
      </w:r>
      <w:r w:rsidRPr="00DC1011">
        <w:rPr>
          <w:sz w:val="21"/>
          <w:szCs w:val="21"/>
        </w:rPr>
        <w:t>su</w:t>
      </w:r>
      <w:r w:rsidRPr="00DC1011">
        <w:rPr>
          <w:spacing w:val="-1"/>
          <w:sz w:val="21"/>
          <w:szCs w:val="21"/>
        </w:rPr>
        <w:t>s</w:t>
      </w:r>
      <w:r w:rsidRPr="00DC1011">
        <w:rPr>
          <w:spacing w:val="1"/>
          <w:sz w:val="21"/>
          <w:szCs w:val="21"/>
        </w:rPr>
        <w:t>t</w:t>
      </w:r>
      <w:r w:rsidRPr="00DC1011">
        <w:rPr>
          <w:sz w:val="21"/>
          <w:szCs w:val="21"/>
        </w:rPr>
        <w:t>e</w:t>
      </w:r>
      <w:r w:rsidRPr="00DC1011">
        <w:rPr>
          <w:spacing w:val="-2"/>
          <w:sz w:val="21"/>
          <w:szCs w:val="21"/>
        </w:rPr>
        <w:t>n</w:t>
      </w:r>
      <w:r w:rsidRPr="00DC1011">
        <w:rPr>
          <w:spacing w:val="1"/>
          <w:sz w:val="21"/>
          <w:szCs w:val="21"/>
        </w:rPr>
        <w:t>t</w:t>
      </w:r>
      <w:r w:rsidRPr="00DC1011">
        <w:rPr>
          <w:sz w:val="21"/>
          <w:szCs w:val="21"/>
        </w:rPr>
        <w:t>ad</w:t>
      </w:r>
      <w:r w:rsidRPr="00DC1011">
        <w:rPr>
          <w:spacing w:val="-2"/>
          <w:sz w:val="21"/>
          <w:szCs w:val="21"/>
        </w:rPr>
        <w:t>o</w:t>
      </w:r>
      <w:r w:rsidRPr="00DC1011">
        <w:rPr>
          <w:sz w:val="21"/>
          <w:szCs w:val="21"/>
        </w:rPr>
        <w:t>s que</w:t>
      </w:r>
      <w:r w:rsidRPr="00DC1011">
        <w:rPr>
          <w:spacing w:val="2"/>
          <w:sz w:val="21"/>
          <w:szCs w:val="21"/>
        </w:rPr>
        <w:t xml:space="preserve"> </w:t>
      </w:r>
      <w:r w:rsidRPr="00DC1011">
        <w:rPr>
          <w:sz w:val="21"/>
          <w:szCs w:val="21"/>
        </w:rPr>
        <w:t>pe</w:t>
      </w:r>
      <w:r w:rsidRPr="00DC1011">
        <w:rPr>
          <w:spacing w:val="1"/>
          <w:sz w:val="21"/>
          <w:szCs w:val="21"/>
        </w:rPr>
        <w:t>r</w:t>
      </w:r>
      <w:r w:rsidRPr="00DC1011">
        <w:rPr>
          <w:spacing w:val="-4"/>
          <w:sz w:val="21"/>
          <w:szCs w:val="21"/>
        </w:rPr>
        <w:t>m</w:t>
      </w:r>
      <w:r w:rsidRPr="00DC1011">
        <w:rPr>
          <w:spacing w:val="1"/>
          <w:sz w:val="21"/>
          <w:szCs w:val="21"/>
        </w:rPr>
        <w:t>i</w:t>
      </w:r>
      <w:r w:rsidRPr="00DC1011">
        <w:rPr>
          <w:spacing w:val="-1"/>
          <w:sz w:val="21"/>
          <w:szCs w:val="21"/>
        </w:rPr>
        <w:t>t</w:t>
      </w:r>
      <w:r w:rsidRPr="00DC1011">
        <w:rPr>
          <w:sz w:val="21"/>
          <w:szCs w:val="21"/>
        </w:rPr>
        <w:t>an</w:t>
      </w:r>
      <w:r w:rsidRPr="00DC1011">
        <w:rPr>
          <w:spacing w:val="4"/>
          <w:sz w:val="21"/>
          <w:szCs w:val="21"/>
        </w:rPr>
        <w:t xml:space="preserve"> </w:t>
      </w:r>
      <w:r w:rsidRPr="00DC1011">
        <w:rPr>
          <w:spacing w:val="-1"/>
          <w:sz w:val="21"/>
          <w:szCs w:val="21"/>
        </w:rPr>
        <w:t>l</w:t>
      </w:r>
      <w:r w:rsidRPr="00DC1011">
        <w:rPr>
          <w:spacing w:val="1"/>
          <w:sz w:val="21"/>
          <w:szCs w:val="21"/>
        </w:rPr>
        <w:t>l</w:t>
      </w:r>
      <w:r w:rsidRPr="00DC1011">
        <w:rPr>
          <w:sz w:val="21"/>
          <w:szCs w:val="21"/>
        </w:rPr>
        <w:t>e</w:t>
      </w:r>
      <w:r w:rsidRPr="00DC1011">
        <w:rPr>
          <w:spacing w:val="-2"/>
          <w:sz w:val="21"/>
          <w:szCs w:val="21"/>
        </w:rPr>
        <w:t>v</w:t>
      </w:r>
      <w:r w:rsidRPr="00DC1011">
        <w:rPr>
          <w:sz w:val="21"/>
          <w:szCs w:val="21"/>
        </w:rPr>
        <w:t>ar a</w:t>
      </w:r>
      <w:r w:rsidRPr="00DC1011">
        <w:rPr>
          <w:spacing w:val="4"/>
          <w:sz w:val="21"/>
          <w:szCs w:val="21"/>
        </w:rPr>
        <w:t xml:space="preserve"> </w:t>
      </w:r>
      <w:r w:rsidRPr="00DC1011">
        <w:rPr>
          <w:sz w:val="21"/>
          <w:szCs w:val="21"/>
        </w:rPr>
        <w:t>ca</w:t>
      </w:r>
      <w:r w:rsidRPr="00DC1011">
        <w:rPr>
          <w:spacing w:val="-2"/>
          <w:sz w:val="21"/>
          <w:szCs w:val="21"/>
        </w:rPr>
        <w:t>b</w:t>
      </w:r>
      <w:r w:rsidRPr="00DC1011">
        <w:rPr>
          <w:sz w:val="21"/>
          <w:szCs w:val="21"/>
        </w:rPr>
        <w:t>o</w:t>
      </w:r>
      <w:r w:rsidRPr="00DC1011">
        <w:rPr>
          <w:spacing w:val="4"/>
          <w:sz w:val="21"/>
          <w:szCs w:val="21"/>
        </w:rPr>
        <w:t xml:space="preserve"> </w:t>
      </w:r>
      <w:r w:rsidRPr="00DC1011">
        <w:rPr>
          <w:sz w:val="21"/>
          <w:szCs w:val="21"/>
        </w:rPr>
        <w:t>a</w:t>
      </w:r>
      <w:r w:rsidRPr="00DC1011">
        <w:rPr>
          <w:spacing w:val="-2"/>
          <w:sz w:val="21"/>
          <w:szCs w:val="21"/>
        </w:rPr>
        <w:t>c</w:t>
      </w:r>
      <w:r w:rsidRPr="00DC1011">
        <w:rPr>
          <w:sz w:val="21"/>
          <w:szCs w:val="21"/>
        </w:rPr>
        <w:t>c</w:t>
      </w:r>
      <w:r w:rsidRPr="00DC1011">
        <w:rPr>
          <w:spacing w:val="1"/>
          <w:sz w:val="21"/>
          <w:szCs w:val="21"/>
        </w:rPr>
        <w:t>i</w:t>
      </w:r>
      <w:r w:rsidRPr="00DC1011">
        <w:rPr>
          <w:spacing w:val="-2"/>
          <w:sz w:val="21"/>
          <w:szCs w:val="21"/>
        </w:rPr>
        <w:t>o</w:t>
      </w:r>
      <w:r w:rsidRPr="00DC1011">
        <w:rPr>
          <w:spacing w:val="5"/>
          <w:sz w:val="21"/>
          <w:szCs w:val="21"/>
        </w:rPr>
        <w:t>n</w:t>
      </w:r>
      <w:r w:rsidRPr="00DC1011">
        <w:rPr>
          <w:spacing w:val="-2"/>
          <w:sz w:val="21"/>
          <w:szCs w:val="21"/>
        </w:rPr>
        <w:t xml:space="preserve">es </w:t>
      </w:r>
      <w:r w:rsidRPr="00DC1011">
        <w:rPr>
          <w:sz w:val="21"/>
          <w:szCs w:val="21"/>
        </w:rPr>
        <w:t>enca</w:t>
      </w:r>
      <w:r w:rsidRPr="00DC1011">
        <w:rPr>
          <w:spacing w:val="-3"/>
          <w:sz w:val="21"/>
          <w:szCs w:val="21"/>
        </w:rPr>
        <w:t>m</w:t>
      </w:r>
      <w:r w:rsidRPr="00DC1011">
        <w:rPr>
          <w:spacing w:val="1"/>
          <w:sz w:val="21"/>
          <w:szCs w:val="21"/>
        </w:rPr>
        <w:t>i</w:t>
      </w:r>
      <w:r w:rsidRPr="00DC1011">
        <w:rPr>
          <w:sz w:val="21"/>
          <w:szCs w:val="21"/>
        </w:rPr>
        <w:t>nad</w:t>
      </w:r>
      <w:r w:rsidRPr="00DC1011">
        <w:rPr>
          <w:spacing w:val="-2"/>
          <w:sz w:val="21"/>
          <w:szCs w:val="21"/>
        </w:rPr>
        <w:t>a</w:t>
      </w:r>
      <w:r w:rsidRPr="00DC1011">
        <w:rPr>
          <w:sz w:val="21"/>
          <w:szCs w:val="21"/>
        </w:rPr>
        <w:t>s</w:t>
      </w:r>
      <w:r w:rsidRPr="00DC1011">
        <w:rPr>
          <w:spacing w:val="3"/>
          <w:sz w:val="21"/>
          <w:szCs w:val="21"/>
        </w:rPr>
        <w:t xml:space="preserve"> </w:t>
      </w:r>
      <w:r w:rsidRPr="00DC1011">
        <w:rPr>
          <w:sz w:val="21"/>
          <w:szCs w:val="21"/>
        </w:rPr>
        <w:t>a</w:t>
      </w:r>
      <w:r w:rsidRPr="00DC1011">
        <w:rPr>
          <w:spacing w:val="3"/>
          <w:sz w:val="21"/>
          <w:szCs w:val="21"/>
        </w:rPr>
        <w:t xml:space="preserve"> </w:t>
      </w:r>
      <w:r w:rsidRPr="00DC1011">
        <w:rPr>
          <w:spacing w:val="-4"/>
          <w:sz w:val="21"/>
          <w:szCs w:val="21"/>
        </w:rPr>
        <w:t>m</w:t>
      </w:r>
      <w:r w:rsidRPr="00DC1011">
        <w:rPr>
          <w:spacing w:val="-2"/>
          <w:sz w:val="21"/>
          <w:szCs w:val="21"/>
        </w:rPr>
        <w:t>e</w:t>
      </w:r>
      <w:r w:rsidRPr="00DC1011">
        <w:rPr>
          <w:spacing w:val="3"/>
          <w:sz w:val="21"/>
          <w:szCs w:val="21"/>
        </w:rPr>
        <w:t>j</w:t>
      </w:r>
      <w:r w:rsidRPr="00DC1011">
        <w:rPr>
          <w:spacing w:val="-2"/>
          <w:sz w:val="21"/>
          <w:szCs w:val="21"/>
        </w:rPr>
        <w:t>o</w:t>
      </w:r>
      <w:r w:rsidRPr="00DC1011">
        <w:rPr>
          <w:spacing w:val="1"/>
          <w:sz w:val="21"/>
          <w:szCs w:val="21"/>
        </w:rPr>
        <w:t>r</w:t>
      </w:r>
      <w:r w:rsidRPr="00DC1011">
        <w:rPr>
          <w:sz w:val="21"/>
          <w:szCs w:val="21"/>
        </w:rPr>
        <w:t>ar</w:t>
      </w:r>
      <w:r w:rsidRPr="00DC1011">
        <w:rPr>
          <w:spacing w:val="2"/>
          <w:sz w:val="21"/>
          <w:szCs w:val="21"/>
        </w:rPr>
        <w:t xml:space="preserve"> </w:t>
      </w:r>
      <w:r w:rsidRPr="00DC1011">
        <w:rPr>
          <w:spacing w:val="-2"/>
          <w:sz w:val="21"/>
          <w:szCs w:val="21"/>
        </w:rPr>
        <w:t>e</w:t>
      </w:r>
      <w:r w:rsidRPr="00DC1011">
        <w:rPr>
          <w:sz w:val="21"/>
          <w:szCs w:val="21"/>
        </w:rPr>
        <w:t>l</w:t>
      </w:r>
      <w:r w:rsidRPr="00DC1011">
        <w:rPr>
          <w:spacing w:val="4"/>
          <w:sz w:val="21"/>
          <w:szCs w:val="21"/>
        </w:rPr>
        <w:t xml:space="preserve"> </w:t>
      </w:r>
      <w:r w:rsidRPr="00DC1011">
        <w:rPr>
          <w:spacing w:val="-2"/>
          <w:sz w:val="21"/>
          <w:szCs w:val="21"/>
        </w:rPr>
        <w:t>d</w:t>
      </w:r>
      <w:r w:rsidRPr="00DC1011">
        <w:rPr>
          <w:sz w:val="21"/>
          <w:szCs w:val="21"/>
        </w:rPr>
        <w:t>e</w:t>
      </w:r>
      <w:r w:rsidRPr="00DC1011">
        <w:rPr>
          <w:spacing w:val="1"/>
          <w:sz w:val="21"/>
          <w:szCs w:val="21"/>
        </w:rPr>
        <w:t>s</w:t>
      </w:r>
      <w:r w:rsidRPr="00DC1011">
        <w:rPr>
          <w:sz w:val="21"/>
          <w:szCs w:val="21"/>
        </w:rPr>
        <w:t>e</w:t>
      </w:r>
      <w:r w:rsidRPr="00DC1011">
        <w:rPr>
          <w:spacing w:val="-3"/>
          <w:sz w:val="21"/>
          <w:szCs w:val="21"/>
        </w:rPr>
        <w:t>m</w:t>
      </w:r>
      <w:r w:rsidRPr="00DC1011">
        <w:rPr>
          <w:sz w:val="21"/>
          <w:szCs w:val="21"/>
        </w:rPr>
        <w:t>peño</w:t>
      </w:r>
      <w:r w:rsidRPr="00DC1011">
        <w:rPr>
          <w:spacing w:val="3"/>
          <w:sz w:val="21"/>
          <w:szCs w:val="21"/>
        </w:rPr>
        <w:t xml:space="preserve"> </w:t>
      </w:r>
      <w:r w:rsidRPr="00DC1011">
        <w:rPr>
          <w:sz w:val="21"/>
          <w:szCs w:val="21"/>
        </w:rPr>
        <w:t>de</w:t>
      </w:r>
      <w:r w:rsidRPr="00DC1011">
        <w:rPr>
          <w:spacing w:val="1"/>
          <w:sz w:val="21"/>
          <w:szCs w:val="21"/>
        </w:rPr>
        <w:t xml:space="preserve"> l</w:t>
      </w:r>
      <w:r w:rsidRPr="00DC1011">
        <w:rPr>
          <w:spacing w:val="-2"/>
          <w:sz w:val="21"/>
          <w:szCs w:val="21"/>
        </w:rPr>
        <w:t>o</w:t>
      </w:r>
      <w:r w:rsidRPr="00DC1011">
        <w:rPr>
          <w:sz w:val="21"/>
          <w:szCs w:val="21"/>
        </w:rPr>
        <w:t>s</w:t>
      </w:r>
      <w:r w:rsidRPr="00DC1011">
        <w:rPr>
          <w:spacing w:val="3"/>
          <w:sz w:val="21"/>
          <w:szCs w:val="21"/>
        </w:rPr>
        <w:t xml:space="preserve"> </w:t>
      </w:r>
      <w:r w:rsidRPr="00DC1011">
        <w:rPr>
          <w:spacing w:val="-4"/>
          <w:sz w:val="21"/>
          <w:szCs w:val="21"/>
        </w:rPr>
        <w:t>m</w:t>
      </w:r>
      <w:r w:rsidRPr="00DC1011">
        <w:rPr>
          <w:spacing w:val="1"/>
          <w:sz w:val="21"/>
          <w:szCs w:val="21"/>
        </w:rPr>
        <w:t>i</w:t>
      </w:r>
      <w:r w:rsidRPr="00DC1011">
        <w:rPr>
          <w:sz w:val="21"/>
          <w:szCs w:val="21"/>
        </w:rPr>
        <w:t>s</w:t>
      </w:r>
      <w:r w:rsidRPr="00DC1011">
        <w:rPr>
          <w:spacing w:val="-3"/>
          <w:sz w:val="21"/>
          <w:szCs w:val="21"/>
        </w:rPr>
        <w:t>m</w:t>
      </w:r>
      <w:r w:rsidRPr="00DC1011">
        <w:rPr>
          <w:sz w:val="21"/>
          <w:szCs w:val="21"/>
        </w:rPr>
        <w:t>os,</w:t>
      </w:r>
      <w:r w:rsidRPr="00DC1011">
        <w:rPr>
          <w:spacing w:val="3"/>
          <w:sz w:val="21"/>
          <w:szCs w:val="21"/>
        </w:rPr>
        <w:t xml:space="preserve"> </w:t>
      </w:r>
      <w:r w:rsidRPr="00DC1011">
        <w:rPr>
          <w:sz w:val="21"/>
          <w:szCs w:val="21"/>
        </w:rPr>
        <w:t>a</w:t>
      </w:r>
      <w:r w:rsidRPr="00DC1011">
        <w:rPr>
          <w:spacing w:val="1"/>
          <w:sz w:val="21"/>
          <w:szCs w:val="21"/>
        </w:rPr>
        <w:t>s</w:t>
      </w:r>
      <w:r w:rsidRPr="00DC1011">
        <w:rPr>
          <w:sz w:val="21"/>
          <w:szCs w:val="21"/>
        </w:rPr>
        <w:t>í</w:t>
      </w:r>
      <w:r w:rsidRPr="00DC1011">
        <w:rPr>
          <w:spacing w:val="4"/>
          <w:sz w:val="21"/>
          <w:szCs w:val="21"/>
        </w:rPr>
        <w:t xml:space="preserve"> </w:t>
      </w:r>
      <w:r w:rsidRPr="00DC1011">
        <w:rPr>
          <w:spacing w:val="-2"/>
          <w:sz w:val="21"/>
          <w:szCs w:val="21"/>
        </w:rPr>
        <w:t>c</w:t>
      </w:r>
      <w:r w:rsidRPr="00DC1011">
        <w:rPr>
          <w:sz w:val="21"/>
          <w:szCs w:val="21"/>
        </w:rPr>
        <w:t>o</w:t>
      </w:r>
      <w:r w:rsidRPr="00DC1011">
        <w:rPr>
          <w:spacing w:val="-4"/>
          <w:sz w:val="21"/>
          <w:szCs w:val="21"/>
        </w:rPr>
        <w:t>m</w:t>
      </w:r>
      <w:r w:rsidRPr="00DC1011">
        <w:rPr>
          <w:sz w:val="21"/>
          <w:szCs w:val="21"/>
        </w:rPr>
        <w:t>o</w:t>
      </w:r>
      <w:r w:rsidRPr="00DC1011">
        <w:rPr>
          <w:spacing w:val="3"/>
          <w:sz w:val="21"/>
          <w:szCs w:val="21"/>
        </w:rPr>
        <w:t xml:space="preserve"> </w:t>
      </w:r>
      <w:r w:rsidRPr="00DC1011">
        <w:rPr>
          <w:sz w:val="21"/>
          <w:szCs w:val="21"/>
        </w:rPr>
        <w:t>una</w:t>
      </w:r>
      <w:r w:rsidRPr="00DC1011">
        <w:rPr>
          <w:spacing w:val="3"/>
          <w:sz w:val="21"/>
          <w:szCs w:val="21"/>
        </w:rPr>
        <w:t xml:space="preserve"> </w:t>
      </w:r>
      <w:r w:rsidRPr="00DC1011">
        <w:rPr>
          <w:sz w:val="21"/>
          <w:szCs w:val="21"/>
        </w:rPr>
        <w:t>a</w:t>
      </w:r>
      <w:r w:rsidRPr="00DC1011">
        <w:rPr>
          <w:spacing w:val="-2"/>
          <w:sz w:val="21"/>
          <w:szCs w:val="21"/>
        </w:rPr>
        <w:t>p</w:t>
      </w:r>
      <w:r w:rsidRPr="00DC1011">
        <w:rPr>
          <w:spacing w:val="1"/>
          <w:sz w:val="21"/>
          <w:szCs w:val="21"/>
        </w:rPr>
        <w:t>r</w:t>
      </w:r>
      <w:r w:rsidRPr="00DC1011">
        <w:rPr>
          <w:sz w:val="21"/>
          <w:szCs w:val="21"/>
        </w:rPr>
        <w:t>e</w:t>
      </w:r>
      <w:r w:rsidRPr="00DC1011">
        <w:rPr>
          <w:spacing w:val="-2"/>
          <w:sz w:val="21"/>
          <w:szCs w:val="21"/>
        </w:rPr>
        <w:t>c</w:t>
      </w:r>
      <w:r w:rsidRPr="00DC1011">
        <w:rPr>
          <w:spacing w:val="1"/>
          <w:sz w:val="21"/>
          <w:szCs w:val="21"/>
        </w:rPr>
        <w:t>i</w:t>
      </w:r>
      <w:r w:rsidRPr="00DC1011">
        <w:rPr>
          <w:sz w:val="21"/>
          <w:szCs w:val="21"/>
        </w:rPr>
        <w:t>a</w:t>
      </w:r>
      <w:r w:rsidRPr="00DC1011">
        <w:rPr>
          <w:spacing w:val="-2"/>
          <w:sz w:val="21"/>
          <w:szCs w:val="21"/>
        </w:rPr>
        <w:t>c</w:t>
      </w:r>
      <w:r w:rsidRPr="00DC1011">
        <w:rPr>
          <w:spacing w:val="1"/>
          <w:sz w:val="21"/>
          <w:szCs w:val="21"/>
        </w:rPr>
        <w:t>i</w:t>
      </w:r>
      <w:r w:rsidRPr="00DC1011">
        <w:rPr>
          <w:sz w:val="21"/>
          <w:szCs w:val="21"/>
        </w:rPr>
        <w:t xml:space="preserve">ón </w:t>
      </w:r>
      <w:r w:rsidRPr="00DC1011">
        <w:rPr>
          <w:spacing w:val="1"/>
          <w:sz w:val="21"/>
          <w:szCs w:val="21"/>
        </w:rPr>
        <w:t>i</w:t>
      </w:r>
      <w:r w:rsidRPr="00DC1011">
        <w:rPr>
          <w:spacing w:val="-2"/>
          <w:sz w:val="21"/>
          <w:szCs w:val="21"/>
        </w:rPr>
        <w:t>nf</w:t>
      </w:r>
      <w:r w:rsidRPr="00DC1011">
        <w:rPr>
          <w:sz w:val="21"/>
          <w:szCs w:val="21"/>
        </w:rPr>
        <w:t>o</w:t>
      </w:r>
      <w:r w:rsidRPr="00DC1011">
        <w:rPr>
          <w:spacing w:val="1"/>
          <w:sz w:val="21"/>
          <w:szCs w:val="21"/>
        </w:rPr>
        <w:t>r</w:t>
      </w:r>
      <w:r w:rsidRPr="00DC1011">
        <w:rPr>
          <w:spacing w:val="-4"/>
          <w:sz w:val="21"/>
          <w:szCs w:val="21"/>
        </w:rPr>
        <w:t>m</w:t>
      </w:r>
      <w:r w:rsidRPr="00DC1011">
        <w:rPr>
          <w:sz w:val="21"/>
          <w:szCs w:val="21"/>
        </w:rPr>
        <w:t>ada</w:t>
      </w:r>
      <w:r w:rsidRPr="00DC1011">
        <w:rPr>
          <w:spacing w:val="3"/>
          <w:sz w:val="21"/>
          <w:szCs w:val="21"/>
        </w:rPr>
        <w:t xml:space="preserve"> </w:t>
      </w:r>
      <w:r w:rsidRPr="00DC1011">
        <w:rPr>
          <w:sz w:val="21"/>
          <w:szCs w:val="21"/>
        </w:rPr>
        <w:t>ac</w:t>
      </w:r>
      <w:r w:rsidRPr="00DC1011">
        <w:rPr>
          <w:spacing w:val="-2"/>
          <w:sz w:val="21"/>
          <w:szCs w:val="21"/>
        </w:rPr>
        <w:t>e</w:t>
      </w:r>
      <w:r w:rsidRPr="00DC1011">
        <w:rPr>
          <w:spacing w:val="1"/>
          <w:sz w:val="21"/>
          <w:szCs w:val="21"/>
        </w:rPr>
        <w:t>r</w:t>
      </w:r>
      <w:r w:rsidRPr="00DC1011">
        <w:rPr>
          <w:sz w:val="21"/>
          <w:szCs w:val="21"/>
        </w:rPr>
        <w:t>ca</w:t>
      </w:r>
      <w:r w:rsidRPr="00DC1011">
        <w:rPr>
          <w:spacing w:val="1"/>
          <w:sz w:val="21"/>
          <w:szCs w:val="21"/>
        </w:rPr>
        <w:t xml:space="preserve"> </w:t>
      </w:r>
      <w:r w:rsidRPr="00DC1011">
        <w:rPr>
          <w:spacing w:val="-2"/>
          <w:sz w:val="21"/>
          <w:szCs w:val="21"/>
        </w:rPr>
        <w:t>d</w:t>
      </w:r>
      <w:r w:rsidRPr="00DC1011">
        <w:rPr>
          <w:sz w:val="21"/>
          <w:szCs w:val="21"/>
        </w:rPr>
        <w:t>e su o</w:t>
      </w:r>
      <w:r w:rsidRPr="00DC1011">
        <w:rPr>
          <w:spacing w:val="-1"/>
          <w:sz w:val="21"/>
          <w:szCs w:val="21"/>
        </w:rPr>
        <w:t>r</w:t>
      </w:r>
      <w:r w:rsidRPr="00DC1011">
        <w:rPr>
          <w:spacing w:val="1"/>
          <w:sz w:val="21"/>
          <w:szCs w:val="21"/>
        </w:rPr>
        <w:t>i</w:t>
      </w:r>
      <w:r w:rsidRPr="00DC1011">
        <w:rPr>
          <w:sz w:val="21"/>
          <w:szCs w:val="21"/>
        </w:rPr>
        <w:t>e</w:t>
      </w:r>
      <w:r w:rsidRPr="00DC1011">
        <w:rPr>
          <w:spacing w:val="-2"/>
          <w:sz w:val="21"/>
          <w:szCs w:val="21"/>
        </w:rPr>
        <w:t>n</w:t>
      </w:r>
      <w:r w:rsidRPr="00DC1011">
        <w:rPr>
          <w:spacing w:val="1"/>
          <w:sz w:val="21"/>
          <w:szCs w:val="21"/>
        </w:rPr>
        <w:t>t</w:t>
      </w:r>
      <w:r w:rsidRPr="00DC1011">
        <w:rPr>
          <w:sz w:val="21"/>
          <w:szCs w:val="21"/>
        </w:rPr>
        <w:t>a</w:t>
      </w:r>
      <w:r w:rsidRPr="00DC1011">
        <w:rPr>
          <w:spacing w:val="-2"/>
          <w:sz w:val="21"/>
          <w:szCs w:val="21"/>
        </w:rPr>
        <w:t>c</w:t>
      </w:r>
      <w:r w:rsidRPr="00DC1011">
        <w:rPr>
          <w:spacing w:val="1"/>
          <w:sz w:val="21"/>
          <w:szCs w:val="21"/>
        </w:rPr>
        <w:t>i</w:t>
      </w:r>
      <w:r w:rsidRPr="00DC1011">
        <w:rPr>
          <w:sz w:val="21"/>
          <w:szCs w:val="21"/>
        </w:rPr>
        <w:t xml:space="preserve">ón </w:t>
      </w:r>
      <w:r w:rsidRPr="00DC1011">
        <w:rPr>
          <w:spacing w:val="-2"/>
          <w:sz w:val="21"/>
          <w:szCs w:val="21"/>
        </w:rPr>
        <w:t>h</w:t>
      </w:r>
      <w:r w:rsidRPr="00DC1011">
        <w:rPr>
          <w:sz w:val="21"/>
          <w:szCs w:val="21"/>
        </w:rPr>
        <w:t>a</w:t>
      </w:r>
      <w:r w:rsidRPr="00DC1011">
        <w:rPr>
          <w:spacing w:val="-2"/>
          <w:sz w:val="21"/>
          <w:szCs w:val="21"/>
        </w:rPr>
        <w:t>c</w:t>
      </w:r>
      <w:r w:rsidRPr="00DC1011">
        <w:rPr>
          <w:spacing w:val="1"/>
          <w:sz w:val="21"/>
          <w:szCs w:val="21"/>
        </w:rPr>
        <w:t>i</w:t>
      </w:r>
      <w:r w:rsidRPr="00DC1011">
        <w:rPr>
          <w:sz w:val="21"/>
          <w:szCs w:val="21"/>
        </w:rPr>
        <w:t xml:space="preserve">a </w:t>
      </w:r>
      <w:r w:rsidRPr="00DC1011">
        <w:rPr>
          <w:spacing w:val="-2"/>
          <w:sz w:val="21"/>
          <w:szCs w:val="21"/>
        </w:rPr>
        <w:t>e</w:t>
      </w:r>
      <w:r w:rsidRPr="00DC1011">
        <w:rPr>
          <w:sz w:val="21"/>
          <w:szCs w:val="21"/>
        </w:rPr>
        <w:t>l</w:t>
      </w:r>
      <w:r w:rsidRPr="00DC1011">
        <w:rPr>
          <w:spacing w:val="1"/>
          <w:sz w:val="21"/>
          <w:szCs w:val="21"/>
        </w:rPr>
        <w:t xml:space="preserve"> </w:t>
      </w:r>
      <w:r w:rsidRPr="00DC1011">
        <w:rPr>
          <w:spacing w:val="-1"/>
          <w:sz w:val="21"/>
          <w:szCs w:val="21"/>
        </w:rPr>
        <w:t>l</w:t>
      </w:r>
      <w:r w:rsidRPr="00DC1011">
        <w:rPr>
          <w:sz w:val="21"/>
          <w:szCs w:val="21"/>
        </w:rPr>
        <w:t>o</w:t>
      </w:r>
      <w:r w:rsidRPr="00DC1011">
        <w:rPr>
          <w:spacing w:val="-2"/>
          <w:sz w:val="21"/>
          <w:szCs w:val="21"/>
        </w:rPr>
        <w:t>g</w:t>
      </w:r>
      <w:r w:rsidRPr="00DC1011">
        <w:rPr>
          <w:spacing w:val="1"/>
          <w:sz w:val="21"/>
          <w:szCs w:val="21"/>
        </w:rPr>
        <w:t>r</w:t>
      </w:r>
      <w:r w:rsidRPr="00DC1011">
        <w:rPr>
          <w:sz w:val="21"/>
          <w:szCs w:val="21"/>
        </w:rPr>
        <w:t xml:space="preserve">o de </w:t>
      </w:r>
      <w:r w:rsidRPr="00DC1011">
        <w:rPr>
          <w:spacing w:val="-1"/>
          <w:sz w:val="21"/>
          <w:szCs w:val="21"/>
        </w:rPr>
        <w:t>r</w:t>
      </w:r>
      <w:r w:rsidRPr="00DC1011">
        <w:rPr>
          <w:sz w:val="21"/>
          <w:szCs w:val="21"/>
        </w:rPr>
        <w:t>e</w:t>
      </w:r>
      <w:r w:rsidRPr="00DC1011">
        <w:rPr>
          <w:spacing w:val="1"/>
          <w:sz w:val="21"/>
          <w:szCs w:val="21"/>
        </w:rPr>
        <w:t>s</w:t>
      </w:r>
      <w:r w:rsidRPr="00DC1011">
        <w:rPr>
          <w:spacing w:val="-2"/>
          <w:sz w:val="21"/>
          <w:szCs w:val="21"/>
        </w:rPr>
        <w:t>u</w:t>
      </w:r>
      <w:r w:rsidRPr="00DC1011">
        <w:rPr>
          <w:spacing w:val="1"/>
          <w:sz w:val="21"/>
          <w:szCs w:val="21"/>
        </w:rPr>
        <w:t>lt</w:t>
      </w:r>
      <w:r w:rsidRPr="00DC1011">
        <w:rPr>
          <w:spacing w:val="-2"/>
          <w:sz w:val="21"/>
          <w:szCs w:val="21"/>
        </w:rPr>
        <w:t>a</w:t>
      </w:r>
      <w:r w:rsidRPr="00DC1011">
        <w:rPr>
          <w:sz w:val="21"/>
          <w:szCs w:val="21"/>
        </w:rPr>
        <w:t>dos</w:t>
      </w:r>
      <w:r w:rsidR="00BD06BE" w:rsidRPr="00DC1011">
        <w:rPr>
          <w:sz w:val="21"/>
          <w:szCs w:val="21"/>
        </w:rPr>
        <w:t>.</w:t>
      </w:r>
    </w:p>
    <w:p w14:paraId="07C76131" w14:textId="77777777" w:rsidR="00DC1011" w:rsidRPr="00DC1011" w:rsidRDefault="00DC1011" w:rsidP="009D61F5">
      <w:pPr>
        <w:spacing w:before="0" w:after="0"/>
        <w:rPr>
          <w:sz w:val="21"/>
          <w:szCs w:val="21"/>
        </w:rPr>
      </w:pPr>
    </w:p>
    <w:p w14:paraId="51907F2D" w14:textId="06E850E6" w:rsidR="00BD06BE" w:rsidRPr="00DC1011" w:rsidRDefault="00BD06BE" w:rsidP="009D61F5">
      <w:pPr>
        <w:spacing w:before="0" w:after="0"/>
        <w:rPr>
          <w:sz w:val="21"/>
          <w:szCs w:val="21"/>
        </w:rPr>
      </w:pPr>
      <w:r w:rsidRPr="00DC1011">
        <w:rPr>
          <w:sz w:val="21"/>
          <w:szCs w:val="21"/>
        </w:rPr>
        <w:t>En la evaluación estratégica, se contrastarán los programas</w:t>
      </w:r>
      <w:r w:rsidR="003420F5" w:rsidRPr="00DC1011">
        <w:rPr>
          <w:sz w:val="21"/>
          <w:szCs w:val="21"/>
        </w:rPr>
        <w:t xml:space="preserve"> presupuestarios (Pp)</w:t>
      </w:r>
      <w:r w:rsidRPr="00DC1011">
        <w:rPr>
          <w:sz w:val="21"/>
          <w:szCs w:val="21"/>
        </w:rPr>
        <w:t xml:space="preserve"> </w:t>
      </w:r>
      <w:r w:rsidR="007777B3" w:rsidRPr="00DC1011">
        <w:rPr>
          <w:i/>
          <w:iCs/>
          <w:sz w:val="21"/>
          <w:szCs w:val="21"/>
        </w:rPr>
        <w:t>103-Promoción Turística, 195-Planeación Turística y Desarrollo Estratégico, 196-Profesionalización turística, 197-Comercialización turística y 198-Desarrollo Turístico Sustentable</w:t>
      </w:r>
      <w:r w:rsidR="005B36DF" w:rsidRPr="00DC1011">
        <w:rPr>
          <w:sz w:val="21"/>
          <w:szCs w:val="21"/>
        </w:rPr>
        <w:t xml:space="preserve"> respecto a su contribución al logro de la estrategia</w:t>
      </w:r>
      <w:r w:rsidR="006448A6" w:rsidRPr="00DC1011">
        <w:rPr>
          <w:sz w:val="21"/>
          <w:szCs w:val="21"/>
        </w:rPr>
        <w:t xml:space="preserve"> de </w:t>
      </w:r>
      <w:r w:rsidR="003D5FE4" w:rsidRPr="00DC1011">
        <w:rPr>
          <w:sz w:val="21"/>
          <w:szCs w:val="21"/>
        </w:rPr>
        <w:t>política pública</w:t>
      </w:r>
      <w:r w:rsidR="005B36DF" w:rsidRPr="00DC1011">
        <w:rPr>
          <w:sz w:val="21"/>
          <w:szCs w:val="21"/>
        </w:rPr>
        <w:t xml:space="preserve"> plasmada en el Plan Estratégico Sectorial </w:t>
      </w:r>
      <w:r w:rsidR="00D302FA" w:rsidRPr="00DC1011">
        <w:rPr>
          <w:sz w:val="21"/>
          <w:szCs w:val="21"/>
        </w:rPr>
        <w:t xml:space="preserve">Turismo </w:t>
      </w:r>
      <w:r w:rsidR="005B36DF" w:rsidRPr="00DC1011">
        <w:rPr>
          <w:sz w:val="21"/>
          <w:szCs w:val="21"/>
        </w:rPr>
        <w:t>2016-2022</w:t>
      </w:r>
      <w:r w:rsidR="008268A4" w:rsidRPr="00DC1011">
        <w:rPr>
          <w:sz w:val="21"/>
          <w:szCs w:val="21"/>
        </w:rPr>
        <w:t xml:space="preserve">, que permitirá conocer el avance en la materia, así como los puntos donde se deberá reforzar las acciones de gobierno a través de los programas encaminados a </w:t>
      </w:r>
      <w:r w:rsidR="00D302FA" w:rsidRPr="00DC1011">
        <w:rPr>
          <w:sz w:val="21"/>
          <w:szCs w:val="21"/>
        </w:rPr>
        <w:t>incentivar al sector</w:t>
      </w:r>
      <w:r w:rsidR="008268A4" w:rsidRPr="00DC1011">
        <w:rPr>
          <w:sz w:val="21"/>
          <w:szCs w:val="21"/>
        </w:rPr>
        <w:t>.</w:t>
      </w:r>
    </w:p>
    <w:p w14:paraId="19742E98" w14:textId="77777777" w:rsidR="00DC1011" w:rsidRPr="00DC1011" w:rsidRDefault="00DC1011" w:rsidP="009D61F5">
      <w:pPr>
        <w:spacing w:before="0" w:after="0"/>
        <w:rPr>
          <w:sz w:val="21"/>
          <w:szCs w:val="21"/>
        </w:rPr>
      </w:pPr>
    </w:p>
    <w:p w14:paraId="28BD57B2" w14:textId="71501B8F" w:rsidR="003420F5" w:rsidRPr="00517E88" w:rsidRDefault="008A21EA" w:rsidP="009D61F5">
      <w:pPr>
        <w:spacing w:before="0" w:after="0"/>
      </w:pPr>
      <w:r w:rsidRPr="00DC1011">
        <w:rPr>
          <w:sz w:val="21"/>
          <w:szCs w:val="21"/>
        </w:rPr>
        <w:t>Para la elaboración de l</w:t>
      </w:r>
      <w:r w:rsidR="001C0173" w:rsidRPr="00DC1011">
        <w:rPr>
          <w:sz w:val="21"/>
          <w:szCs w:val="21"/>
        </w:rPr>
        <w:t xml:space="preserve">os presentes TdR se </w:t>
      </w:r>
      <w:r w:rsidR="00F07FD7" w:rsidRPr="00DC1011">
        <w:rPr>
          <w:sz w:val="21"/>
          <w:szCs w:val="21"/>
        </w:rPr>
        <w:t>retomaron</w:t>
      </w:r>
      <w:r w:rsidR="001C0173" w:rsidRPr="00DC1011">
        <w:rPr>
          <w:sz w:val="21"/>
          <w:szCs w:val="21"/>
        </w:rPr>
        <w:t xml:space="preserve"> elementos de las evaluaciones estratégicas con enfoque de Diseño, </w:t>
      </w:r>
      <w:r w:rsidRPr="00DC1011">
        <w:rPr>
          <w:sz w:val="21"/>
          <w:szCs w:val="21"/>
        </w:rPr>
        <w:t xml:space="preserve">adicionando elementos de análisis </w:t>
      </w:r>
      <w:r w:rsidR="00F07FD7" w:rsidRPr="00DC1011">
        <w:rPr>
          <w:sz w:val="21"/>
          <w:szCs w:val="21"/>
        </w:rPr>
        <w:t xml:space="preserve">solicitados por la ITE en evaluaciones estratégicas de años anteriores, ampliando los temas de análisis y buscando que la evaluación aporte información valiosa para los tomadores de decisiones de la Administración Pública Estatal (APE), que redunde en desarrollo económico y social para la población oaxaqueña, sobre todo porque el sector de análisis </w:t>
      </w:r>
      <w:r w:rsidR="00AE6B27" w:rsidRPr="00DC1011">
        <w:rPr>
          <w:sz w:val="21"/>
          <w:szCs w:val="21"/>
        </w:rPr>
        <w:t>(Turismo) puede ser un sector detonante y creador de valor y de círculos virtuosos en términos económicos</w:t>
      </w:r>
      <w:r w:rsidR="00DE778B" w:rsidRPr="00517E88">
        <w:rPr>
          <w:rStyle w:val="Refdenotaalpie"/>
        </w:rPr>
        <w:footnoteReference w:id="1"/>
      </w:r>
      <w:r w:rsidR="00AE6B27" w:rsidRPr="00517E88">
        <w:t>.</w:t>
      </w:r>
      <w:r w:rsidR="00F07FD7" w:rsidRPr="00517E88">
        <w:t xml:space="preserve"> </w:t>
      </w:r>
    </w:p>
    <w:p w14:paraId="425C1D28" w14:textId="77777777" w:rsidR="00BD06BE" w:rsidRPr="007E6D04" w:rsidRDefault="00BD06BE" w:rsidP="00CB5794">
      <w:pPr>
        <w:sectPr w:rsidR="00BD06BE" w:rsidRPr="007E6D04" w:rsidSect="004730AE">
          <w:headerReference w:type="default" r:id="rId11"/>
          <w:footerReference w:type="default" r:id="rId12"/>
          <w:pgSz w:w="12240" w:h="15840"/>
          <w:pgMar w:top="1440" w:right="1080" w:bottom="1440" w:left="1080" w:header="0" w:footer="975" w:gutter="0"/>
          <w:pgNumType w:start="2"/>
          <w:cols w:space="720"/>
          <w:docGrid w:linePitch="299"/>
        </w:sectPr>
      </w:pPr>
    </w:p>
    <w:p w14:paraId="3C8877C9" w14:textId="77777777" w:rsidR="00A8325C" w:rsidRPr="007E6D04" w:rsidRDefault="005F5033" w:rsidP="002758D5">
      <w:pPr>
        <w:pStyle w:val="Ttulo1"/>
      </w:pPr>
      <w:bookmarkStart w:id="2" w:name="_Toc53693203"/>
      <w:r w:rsidRPr="007E6D04">
        <w:lastRenderedPageBreak/>
        <w:t>O</w:t>
      </w:r>
      <w:r w:rsidRPr="007E6D04">
        <w:rPr>
          <w:spacing w:val="1"/>
        </w:rPr>
        <w:t>B</w:t>
      </w:r>
      <w:r w:rsidRPr="007E6D04">
        <w:t>JETIVOS DE LA EVALUACI</w:t>
      </w:r>
      <w:r w:rsidRPr="007E6D04">
        <w:rPr>
          <w:spacing w:val="1"/>
        </w:rPr>
        <w:t>Ó</w:t>
      </w:r>
      <w:r w:rsidRPr="007E6D04">
        <w:t>N</w:t>
      </w:r>
      <w:bookmarkEnd w:id="2"/>
    </w:p>
    <w:p w14:paraId="2D1111A7" w14:textId="7D0F100C" w:rsidR="00A8325C" w:rsidRPr="007E6D04" w:rsidRDefault="005F5033" w:rsidP="0047321F">
      <w:pPr>
        <w:pStyle w:val="Ttulo2"/>
        <w:numPr>
          <w:ilvl w:val="1"/>
          <w:numId w:val="5"/>
        </w:numPr>
      </w:pPr>
      <w:bookmarkStart w:id="3" w:name="_Toc53693204"/>
      <w:r w:rsidRPr="007E6D04">
        <w:t>O</w:t>
      </w:r>
      <w:r w:rsidRPr="007E6D04">
        <w:rPr>
          <w:spacing w:val="1"/>
        </w:rPr>
        <w:t>B</w:t>
      </w:r>
      <w:r w:rsidRPr="007E6D04">
        <w:t>JETIVO GENERAL</w:t>
      </w:r>
      <w:bookmarkEnd w:id="3"/>
    </w:p>
    <w:p w14:paraId="12064421" w14:textId="2CE742EA" w:rsidR="00B85073" w:rsidRDefault="0099778A" w:rsidP="00670121">
      <w:pPr>
        <w:pStyle w:val="Textodecuerpo"/>
      </w:pPr>
      <w:r w:rsidRPr="007E6D04">
        <w:t>Evaluar</w:t>
      </w:r>
      <w:r w:rsidR="00B85073" w:rsidRPr="007E6D04">
        <w:t xml:space="preserve"> la </w:t>
      </w:r>
      <w:r w:rsidR="00013D80">
        <w:t>E</w:t>
      </w:r>
      <w:r w:rsidR="00B85073" w:rsidRPr="007E6D04">
        <w:t xml:space="preserve">strategia de </w:t>
      </w:r>
      <w:r w:rsidR="003D5FE4">
        <w:t>Política pública</w:t>
      </w:r>
      <w:r w:rsidR="003D4967">
        <w:t xml:space="preserve"> enfocada al Sector </w:t>
      </w:r>
      <w:r w:rsidR="00DD4DF4">
        <w:t>Turismo</w:t>
      </w:r>
      <w:r w:rsidR="00B85073" w:rsidRPr="007E6D04">
        <w:t xml:space="preserve"> que </w:t>
      </w:r>
      <w:r w:rsidR="00AA78DA">
        <w:t>sustenta</w:t>
      </w:r>
      <w:r w:rsidR="00B85073" w:rsidRPr="007E6D04">
        <w:t xml:space="preserve"> el gobierno del estado de Oaxaca</w:t>
      </w:r>
      <w:r w:rsidR="003D4F76">
        <w:t xml:space="preserve">, así como la congruencia entre </w:t>
      </w:r>
      <w:r w:rsidR="00B043A2">
        <w:t>é</w:t>
      </w:r>
      <w:r w:rsidR="003D4F76">
        <w:t>sta y sus programas presupuestarios que la</w:t>
      </w:r>
      <w:r w:rsidR="00B043A2">
        <w:t xml:space="preserve"> integran,</w:t>
      </w:r>
      <w:r w:rsidR="00AA78DA">
        <w:t xml:space="preserve"> para la identificación de áreas de mejora y la generación de información </w:t>
      </w:r>
      <w:r w:rsidR="003E3AD8">
        <w:t>que</w:t>
      </w:r>
      <w:r w:rsidR="00AA78DA">
        <w:t xml:space="preserve"> contribu</w:t>
      </w:r>
      <w:r w:rsidR="003E3AD8">
        <w:t>ya</w:t>
      </w:r>
      <w:r w:rsidR="00AA78DA">
        <w:t xml:space="preserve"> </w:t>
      </w:r>
      <w:r w:rsidR="000A42FF">
        <w:t>a su fortalecimiento y mejor</w:t>
      </w:r>
      <w:r w:rsidR="003E3AD8">
        <w:t xml:space="preserve"> desempeño.</w:t>
      </w:r>
    </w:p>
    <w:p w14:paraId="0A5CF396" w14:textId="77777777" w:rsidR="00DD4DF4" w:rsidRPr="007E6D04" w:rsidRDefault="00DD4DF4" w:rsidP="00670121">
      <w:pPr>
        <w:pStyle w:val="Textodecuerpo"/>
      </w:pPr>
    </w:p>
    <w:p w14:paraId="6C61A5F7" w14:textId="68B31072" w:rsidR="00A8325C" w:rsidRPr="007E6D04" w:rsidRDefault="005F5033" w:rsidP="0047321F">
      <w:pPr>
        <w:pStyle w:val="Ttulo2"/>
        <w:numPr>
          <w:ilvl w:val="1"/>
          <w:numId w:val="5"/>
        </w:numPr>
      </w:pPr>
      <w:bookmarkStart w:id="4" w:name="_Toc53693205"/>
      <w:r w:rsidRPr="007E6D04">
        <w:rPr>
          <w:spacing w:val="-1"/>
        </w:rPr>
        <w:t>O</w:t>
      </w:r>
      <w:r w:rsidRPr="007E6D04">
        <w:rPr>
          <w:spacing w:val="1"/>
        </w:rPr>
        <w:t>B</w:t>
      </w:r>
      <w:r w:rsidRPr="007E6D04">
        <w:t>J</w:t>
      </w:r>
      <w:r w:rsidRPr="007E6D04">
        <w:rPr>
          <w:spacing w:val="-1"/>
        </w:rPr>
        <w:t>ET</w:t>
      </w:r>
      <w:r w:rsidRPr="007E6D04">
        <w:t xml:space="preserve">IVOS </w:t>
      </w:r>
      <w:r w:rsidRPr="007E6D04">
        <w:rPr>
          <w:spacing w:val="-1"/>
        </w:rPr>
        <w:t>E</w:t>
      </w:r>
      <w:r w:rsidRPr="007E6D04">
        <w:rPr>
          <w:spacing w:val="-3"/>
        </w:rPr>
        <w:t>S</w:t>
      </w:r>
      <w:r w:rsidRPr="007E6D04">
        <w:rPr>
          <w:spacing w:val="2"/>
        </w:rPr>
        <w:t>P</w:t>
      </w:r>
      <w:r w:rsidRPr="007E6D04">
        <w:rPr>
          <w:spacing w:val="-1"/>
        </w:rPr>
        <w:t>EC</w:t>
      </w:r>
      <w:r w:rsidRPr="007E6D04">
        <w:rPr>
          <w:spacing w:val="-2"/>
        </w:rPr>
        <w:t>Í</w:t>
      </w:r>
      <w:r w:rsidRPr="007E6D04">
        <w:t>F</w:t>
      </w:r>
      <w:r w:rsidRPr="007E6D04">
        <w:rPr>
          <w:spacing w:val="-2"/>
        </w:rPr>
        <w:t>I</w:t>
      </w:r>
      <w:r w:rsidRPr="007E6D04">
        <w:rPr>
          <w:spacing w:val="-1"/>
        </w:rPr>
        <w:t>C</w:t>
      </w:r>
      <w:r w:rsidRPr="007E6D04">
        <w:rPr>
          <w:spacing w:val="1"/>
        </w:rPr>
        <w:t>O</w:t>
      </w:r>
      <w:r w:rsidRPr="007E6D04">
        <w:t>S</w:t>
      </w:r>
      <w:bookmarkEnd w:id="4"/>
    </w:p>
    <w:p w14:paraId="6D83AF8B" w14:textId="52ACB55E" w:rsidR="00322599" w:rsidRDefault="00322599" w:rsidP="00BD14A1">
      <w:pPr>
        <w:pStyle w:val="Prrafodelista"/>
        <w:numPr>
          <w:ilvl w:val="0"/>
          <w:numId w:val="13"/>
        </w:numPr>
      </w:pPr>
      <w:r>
        <w:t xml:space="preserve">Analizar el diseño de la Estrategia de </w:t>
      </w:r>
      <w:r w:rsidR="003D5FE4">
        <w:t>Política pública</w:t>
      </w:r>
      <w:r>
        <w:t xml:space="preserve"> enfocada al Sector Turismo</w:t>
      </w:r>
    </w:p>
    <w:p w14:paraId="0BA3D849" w14:textId="69C1EACE" w:rsidR="00322599" w:rsidRDefault="00322599" w:rsidP="00BD14A1">
      <w:pPr>
        <w:pStyle w:val="Prrafodelista"/>
        <w:numPr>
          <w:ilvl w:val="0"/>
          <w:numId w:val="13"/>
        </w:numPr>
      </w:pPr>
      <w:r>
        <w:t xml:space="preserve">Analizar si el diseño de los programas presupuestarios es acorde a la estrategia de </w:t>
      </w:r>
      <w:r w:rsidR="003D5FE4">
        <w:t>política pública</w:t>
      </w:r>
      <w:r>
        <w:t xml:space="preserve"> planteada para el Sector Turismo.</w:t>
      </w:r>
    </w:p>
    <w:p w14:paraId="07230E1A" w14:textId="1E85B140" w:rsidR="003E3AD8" w:rsidRPr="00014C9C" w:rsidRDefault="003E3AD8" w:rsidP="00BD14A1">
      <w:pPr>
        <w:pStyle w:val="Prrafodelista"/>
        <w:numPr>
          <w:ilvl w:val="0"/>
          <w:numId w:val="13"/>
        </w:numPr>
      </w:pPr>
      <w:r w:rsidRPr="00014C9C">
        <w:t>Analizar y valorar la alineación de los programas estatales enfocados a</w:t>
      </w:r>
      <w:r w:rsidR="00DD4DF4">
        <w:t xml:space="preserve">l Sector Turismo </w:t>
      </w:r>
      <w:r w:rsidRPr="00014C9C">
        <w:t>con el Plan Estatal de Desarrollo y al Plan Estratégico Sectorial.</w:t>
      </w:r>
    </w:p>
    <w:p w14:paraId="3243B244" w14:textId="0B22BFD4" w:rsidR="00A8325C" w:rsidRPr="00014C9C" w:rsidRDefault="003E3AD8" w:rsidP="00BD14A1">
      <w:pPr>
        <w:pStyle w:val="Prrafodelista"/>
        <w:numPr>
          <w:ilvl w:val="0"/>
          <w:numId w:val="13"/>
        </w:numPr>
      </w:pPr>
      <w:r w:rsidRPr="00014C9C">
        <w:t>Analizar</w:t>
      </w:r>
      <w:r w:rsidR="00B85073" w:rsidRPr="00014C9C">
        <w:t xml:space="preserve"> </w:t>
      </w:r>
      <w:r w:rsidR="0021553F" w:rsidRPr="00014C9C">
        <w:t xml:space="preserve">la contribución de </w:t>
      </w:r>
      <w:r w:rsidR="00B85073" w:rsidRPr="00014C9C">
        <w:t xml:space="preserve">los programas encaminados al desarrollo del sector </w:t>
      </w:r>
      <w:r w:rsidR="00F504C0">
        <w:t>Turismo</w:t>
      </w:r>
      <w:r w:rsidR="004A426A" w:rsidRPr="00014C9C">
        <w:t xml:space="preserve"> a la estrategia sectorial.</w:t>
      </w:r>
    </w:p>
    <w:p w14:paraId="3236AC6A" w14:textId="33392D0A" w:rsidR="003E3AD8" w:rsidRPr="00014C9C" w:rsidRDefault="003E3AD8" w:rsidP="00BD14A1">
      <w:pPr>
        <w:pStyle w:val="Prrafodelista"/>
        <w:numPr>
          <w:ilvl w:val="0"/>
          <w:numId w:val="13"/>
        </w:numPr>
      </w:pPr>
      <w:r w:rsidRPr="00014C9C">
        <w:t>Conocer el panorama general del compor</w:t>
      </w:r>
      <w:r w:rsidR="003D4967">
        <w:t xml:space="preserve">tamiento del sector </w:t>
      </w:r>
      <w:r w:rsidR="00F504C0">
        <w:t>Turismo</w:t>
      </w:r>
      <w:r w:rsidR="000A42FF">
        <w:t>.</w:t>
      </w:r>
    </w:p>
    <w:p w14:paraId="24F51909" w14:textId="660027FD" w:rsidR="00EB7E89" w:rsidRPr="003353D6" w:rsidRDefault="009C61E8" w:rsidP="00BD14A1">
      <w:pPr>
        <w:pStyle w:val="Prrafodelista"/>
        <w:numPr>
          <w:ilvl w:val="0"/>
          <w:numId w:val="13"/>
        </w:numPr>
      </w:pPr>
      <w:r w:rsidRPr="003353D6">
        <w:t>Detectar compatibilidades,</w:t>
      </w:r>
      <w:r w:rsidR="00EB7E89" w:rsidRPr="003353D6">
        <w:t xml:space="preserve"> incompatibilidades</w:t>
      </w:r>
      <w:r w:rsidRPr="003353D6">
        <w:t xml:space="preserve"> o similitudes</w:t>
      </w:r>
      <w:r w:rsidR="00EB7E89" w:rsidRPr="003353D6">
        <w:t xml:space="preserve"> entre los programas an</w:t>
      </w:r>
      <w:r w:rsidR="003D4967" w:rsidRPr="003353D6">
        <w:t xml:space="preserve">alizados del sector </w:t>
      </w:r>
      <w:r w:rsidR="00F504C0">
        <w:t>Turismo</w:t>
      </w:r>
      <w:r w:rsidRPr="003353D6">
        <w:t xml:space="preserve"> con programas de otros sectores u órdenes de gobierno</w:t>
      </w:r>
      <w:r w:rsidR="000A42FF" w:rsidRPr="003353D6">
        <w:t>.</w:t>
      </w:r>
    </w:p>
    <w:p w14:paraId="0391EB4D" w14:textId="5A9125C5" w:rsidR="003E3AD8" w:rsidRPr="00014C9C" w:rsidRDefault="003E3AD8" w:rsidP="00BD14A1">
      <w:pPr>
        <w:pStyle w:val="Prrafodelista"/>
        <w:numPr>
          <w:ilvl w:val="0"/>
          <w:numId w:val="13"/>
        </w:numPr>
      </w:pPr>
      <w:r w:rsidRPr="00014C9C">
        <w:t>Identificar y analizar la estructura de la coordinación intra e interinstitucional para el alcance de los objetivos de los programas evaluados</w:t>
      </w:r>
      <w:r w:rsidR="00C22DA4" w:rsidRPr="00014C9C">
        <w:t xml:space="preserve"> y el objetivo sectorial.</w:t>
      </w:r>
      <w:r w:rsidRPr="00014C9C">
        <w:t xml:space="preserve"> </w:t>
      </w:r>
    </w:p>
    <w:p w14:paraId="13C41F0C" w14:textId="6761D6DC" w:rsidR="0021553F" w:rsidRPr="00014C9C" w:rsidRDefault="00EB7E89" w:rsidP="00BD14A1">
      <w:pPr>
        <w:pStyle w:val="Prrafodelista"/>
        <w:numPr>
          <w:ilvl w:val="0"/>
          <w:numId w:val="13"/>
        </w:numPr>
      </w:pPr>
      <w:r w:rsidRPr="00014C9C">
        <w:t>Obtener</w:t>
      </w:r>
      <w:r w:rsidR="0021553F" w:rsidRPr="00014C9C">
        <w:t xml:space="preserve"> recomendaciones concretas para la mejora en la planeación e implementación de los programas que contribuyen al logro de la estrategia sect</w:t>
      </w:r>
      <w:r w:rsidR="003D4967">
        <w:t xml:space="preserve">orial en materia de </w:t>
      </w:r>
      <w:r w:rsidR="00F504C0">
        <w:t>Turismo</w:t>
      </w:r>
      <w:r w:rsidR="000A42FF">
        <w:t>.</w:t>
      </w:r>
    </w:p>
    <w:p w14:paraId="1410BF8E" w14:textId="77777777" w:rsidR="00A8325C" w:rsidRPr="007E6D04" w:rsidRDefault="00A8325C" w:rsidP="002758D5"/>
    <w:p w14:paraId="17F324D1" w14:textId="4B11A743" w:rsidR="00A8325C" w:rsidRPr="007E6D04" w:rsidRDefault="005F5033" w:rsidP="0047321F">
      <w:pPr>
        <w:pStyle w:val="Ttulo2"/>
        <w:numPr>
          <w:ilvl w:val="1"/>
          <w:numId w:val="5"/>
        </w:numPr>
      </w:pPr>
      <w:bookmarkStart w:id="5" w:name="_Toc53693206"/>
      <w:r w:rsidRPr="007E6D04">
        <w:t>ALCANCES</w:t>
      </w:r>
      <w:bookmarkEnd w:id="5"/>
    </w:p>
    <w:p w14:paraId="52E2E437" w14:textId="425539C2" w:rsidR="001873FB" w:rsidRPr="007E6D04" w:rsidRDefault="0070329E" w:rsidP="00670121">
      <w:pPr>
        <w:pStyle w:val="Textodecuerpo"/>
      </w:pPr>
      <w:r>
        <w:t xml:space="preserve">Identificar hallazgos </w:t>
      </w:r>
      <w:r w:rsidR="00C22DA4">
        <w:t>sobre la contribución de los programas</w:t>
      </w:r>
      <w:r w:rsidR="00D97D98">
        <w:t xml:space="preserve"> </w:t>
      </w:r>
      <w:r w:rsidR="00D97D98" w:rsidRPr="006E1A72">
        <w:rPr>
          <w:i/>
          <w:iCs/>
        </w:rPr>
        <w:t>103</w:t>
      </w:r>
      <w:r w:rsidR="006E1A72">
        <w:rPr>
          <w:i/>
          <w:iCs/>
        </w:rPr>
        <w:t>-</w:t>
      </w:r>
      <w:r w:rsidR="00D97D98" w:rsidRPr="006E1A72">
        <w:rPr>
          <w:i/>
          <w:iCs/>
        </w:rPr>
        <w:t>Promoción Turística, 195</w:t>
      </w:r>
      <w:r w:rsidR="006E1A72">
        <w:rPr>
          <w:i/>
          <w:iCs/>
        </w:rPr>
        <w:t>-</w:t>
      </w:r>
      <w:r w:rsidR="00D97D98" w:rsidRPr="006E1A72">
        <w:rPr>
          <w:i/>
          <w:iCs/>
        </w:rPr>
        <w:t>Planeación Turística y Desarrollo Estratégico, 196</w:t>
      </w:r>
      <w:r w:rsidR="006E1A72">
        <w:rPr>
          <w:i/>
          <w:iCs/>
        </w:rPr>
        <w:t>-</w:t>
      </w:r>
      <w:r w:rsidR="00D97D98" w:rsidRPr="006E1A72">
        <w:rPr>
          <w:i/>
          <w:iCs/>
        </w:rPr>
        <w:t>Profesionalización turística, 197</w:t>
      </w:r>
      <w:r w:rsidR="006E1A72">
        <w:rPr>
          <w:i/>
          <w:iCs/>
        </w:rPr>
        <w:t>-</w:t>
      </w:r>
      <w:r w:rsidR="00D97D98" w:rsidRPr="006E1A72">
        <w:rPr>
          <w:i/>
          <w:iCs/>
        </w:rPr>
        <w:t>Comercialización turística</w:t>
      </w:r>
      <w:r w:rsidR="00C93E2E" w:rsidRPr="006E1A72">
        <w:rPr>
          <w:i/>
          <w:iCs/>
        </w:rPr>
        <w:t xml:space="preserve"> y 198</w:t>
      </w:r>
      <w:r w:rsidR="006E1A72">
        <w:rPr>
          <w:i/>
          <w:iCs/>
        </w:rPr>
        <w:t>-</w:t>
      </w:r>
      <w:r w:rsidR="00C93E2E" w:rsidRPr="006E1A72">
        <w:rPr>
          <w:i/>
          <w:iCs/>
        </w:rPr>
        <w:t>Desarrollo Turístico Sustentable</w:t>
      </w:r>
      <w:r w:rsidR="00C93E2E">
        <w:t xml:space="preserve"> como parte de la Estrategia</w:t>
      </w:r>
      <w:r w:rsidR="003D4F76">
        <w:t xml:space="preserve"> de </w:t>
      </w:r>
      <w:r w:rsidR="003D5FE4">
        <w:t>Política pública</w:t>
      </w:r>
      <w:r w:rsidR="00C93E2E">
        <w:t xml:space="preserve"> </w:t>
      </w:r>
      <w:r w:rsidR="007D16CA">
        <w:t>enfocada al Sector Turismo</w:t>
      </w:r>
      <w:r w:rsidR="00C22DA4">
        <w:t xml:space="preserve"> </w:t>
      </w:r>
      <w:r w:rsidR="00887BBD" w:rsidRPr="00887BBD">
        <w:t>a la fecha de realización de la evaluación</w:t>
      </w:r>
      <w:r w:rsidR="00887BBD">
        <w:t xml:space="preserve">, </w:t>
      </w:r>
      <w:r w:rsidR="00C22DA4">
        <w:t>para</w:t>
      </w:r>
      <w:r>
        <w:t xml:space="preserve"> </w:t>
      </w:r>
      <w:r w:rsidR="00C22DA4">
        <w:t xml:space="preserve">emitir </w:t>
      </w:r>
      <w:r>
        <w:t>recomendaciones</w:t>
      </w:r>
      <w:r w:rsidR="00C22DA4">
        <w:t xml:space="preserve"> </w:t>
      </w:r>
      <w:r w:rsidR="007D16CA">
        <w:t>que fortalezcan y/o redireccionen</w:t>
      </w:r>
      <w:r w:rsidR="00C22DA4">
        <w:t xml:space="preserve"> la estrategia en la materia.</w:t>
      </w:r>
    </w:p>
    <w:p w14:paraId="19979FC8" w14:textId="77777777" w:rsidR="0070329E" w:rsidRDefault="0070329E" w:rsidP="002758D5">
      <w:pPr>
        <w:rPr>
          <w:rFonts w:ascii="Tahoma" w:eastAsiaTheme="majorEastAsia" w:hAnsi="Tahoma" w:cs="Tahoma"/>
          <w:color w:val="17365D" w:themeColor="text2" w:themeShade="BF"/>
          <w:kern w:val="32"/>
          <w:sz w:val="32"/>
          <w:szCs w:val="32"/>
        </w:rPr>
      </w:pPr>
      <w:r w:rsidRPr="00014C9C">
        <w:br w:type="page"/>
      </w:r>
    </w:p>
    <w:p w14:paraId="3FC1C9C7" w14:textId="1BA4BA9B" w:rsidR="00A8325C" w:rsidRPr="007E6D04" w:rsidRDefault="005F5033" w:rsidP="002758D5">
      <w:pPr>
        <w:pStyle w:val="Ttulo1"/>
      </w:pPr>
      <w:bookmarkStart w:id="6" w:name="_Toc53693207"/>
      <w:r w:rsidRPr="007E6D04">
        <w:lastRenderedPageBreak/>
        <w:t>DESCRIPCIÓN ESPECÍFICA DEL SERVICIO</w:t>
      </w:r>
      <w:bookmarkEnd w:id="6"/>
    </w:p>
    <w:p w14:paraId="17CADB31" w14:textId="1CDB5343" w:rsidR="00A8325C" w:rsidRPr="007E6D04" w:rsidRDefault="005F5033" w:rsidP="00670121">
      <w:pPr>
        <w:pStyle w:val="Textodecuerpo"/>
      </w:pPr>
      <w:r w:rsidRPr="007E6D04">
        <w:t>La e</w:t>
      </w:r>
      <w:r w:rsidRPr="007E6D04">
        <w:rPr>
          <w:spacing w:val="-2"/>
        </w:rPr>
        <w:t>v</w:t>
      </w:r>
      <w:r w:rsidRPr="007E6D04">
        <w:t>a</w:t>
      </w:r>
      <w:r w:rsidRPr="007E6D04">
        <w:rPr>
          <w:spacing w:val="1"/>
        </w:rPr>
        <w:t>l</w:t>
      </w:r>
      <w:r w:rsidRPr="007E6D04">
        <w:t>ua</w:t>
      </w:r>
      <w:r w:rsidRPr="007E6D04">
        <w:rPr>
          <w:spacing w:val="-2"/>
        </w:rPr>
        <w:t>c</w:t>
      </w:r>
      <w:r w:rsidRPr="007E6D04">
        <w:rPr>
          <w:spacing w:val="1"/>
        </w:rPr>
        <w:t>i</w:t>
      </w:r>
      <w:r w:rsidRPr="007E6D04">
        <w:t>ón</w:t>
      </w:r>
      <w:r w:rsidRPr="007E6D04">
        <w:rPr>
          <w:spacing w:val="5"/>
        </w:rPr>
        <w:t xml:space="preserve"> </w:t>
      </w:r>
      <w:r w:rsidR="009739FF" w:rsidRPr="007E6D04">
        <w:t>Estratégica</w:t>
      </w:r>
      <w:r w:rsidR="009739FF" w:rsidRPr="007E6D04">
        <w:rPr>
          <w:spacing w:val="3"/>
        </w:rPr>
        <w:t xml:space="preserve"> </w:t>
      </w:r>
      <w:r w:rsidRPr="007E6D04">
        <w:t>debe</w:t>
      </w:r>
      <w:r w:rsidRPr="007E6D04">
        <w:rPr>
          <w:spacing w:val="-2"/>
        </w:rPr>
        <w:t>r</w:t>
      </w:r>
      <w:r w:rsidRPr="007E6D04">
        <w:t>á co</w:t>
      </w:r>
      <w:r w:rsidRPr="007E6D04">
        <w:rPr>
          <w:spacing w:val="-2"/>
        </w:rPr>
        <w:t>n</w:t>
      </w:r>
      <w:r w:rsidRPr="007E6D04">
        <w:rPr>
          <w:spacing w:val="1"/>
        </w:rPr>
        <w:t>t</w:t>
      </w:r>
      <w:r w:rsidRPr="007E6D04">
        <w:t>e</w:t>
      </w:r>
      <w:r w:rsidRPr="007E6D04">
        <w:rPr>
          <w:spacing w:val="-2"/>
        </w:rPr>
        <w:t>n</w:t>
      </w:r>
      <w:r w:rsidRPr="007E6D04">
        <w:t>er</w:t>
      </w:r>
      <w:r w:rsidRPr="007E6D04">
        <w:rPr>
          <w:spacing w:val="6"/>
        </w:rPr>
        <w:t xml:space="preserve"> </w:t>
      </w:r>
      <w:r w:rsidRPr="007E6D04">
        <w:rPr>
          <w:spacing w:val="-2"/>
        </w:rPr>
        <w:t>p</w:t>
      </w:r>
      <w:r w:rsidRPr="007E6D04">
        <w:t>a</w:t>
      </w:r>
      <w:r w:rsidRPr="007E6D04">
        <w:rPr>
          <w:spacing w:val="1"/>
        </w:rPr>
        <w:t>r</w:t>
      </w:r>
      <w:r w:rsidRPr="007E6D04">
        <w:t xml:space="preserve">a el </w:t>
      </w:r>
      <w:r w:rsidRPr="007E6D04">
        <w:rPr>
          <w:spacing w:val="-1"/>
        </w:rPr>
        <w:t>l</w:t>
      </w:r>
      <w:r w:rsidRPr="007E6D04">
        <w:t>o</w:t>
      </w:r>
      <w:r w:rsidRPr="007E6D04">
        <w:rPr>
          <w:spacing w:val="-2"/>
        </w:rPr>
        <w:t>g</w:t>
      </w:r>
      <w:r w:rsidRPr="007E6D04">
        <w:rPr>
          <w:spacing w:val="1"/>
        </w:rPr>
        <w:t>r</w:t>
      </w:r>
      <w:r w:rsidRPr="007E6D04">
        <w:t xml:space="preserve">o de sus </w:t>
      </w:r>
      <w:r w:rsidRPr="007E6D04">
        <w:rPr>
          <w:spacing w:val="-2"/>
        </w:rPr>
        <w:t>ob</w:t>
      </w:r>
      <w:r w:rsidRPr="007E6D04">
        <w:rPr>
          <w:spacing w:val="3"/>
        </w:rPr>
        <w:t>j</w:t>
      </w:r>
      <w:r w:rsidRPr="007E6D04">
        <w:rPr>
          <w:spacing w:val="-2"/>
        </w:rPr>
        <w:t>e</w:t>
      </w:r>
      <w:r w:rsidRPr="007E6D04">
        <w:rPr>
          <w:spacing w:val="-1"/>
        </w:rPr>
        <w:t>t</w:t>
      </w:r>
      <w:r w:rsidRPr="007E6D04">
        <w:rPr>
          <w:spacing w:val="1"/>
        </w:rPr>
        <w:t>i</w:t>
      </w:r>
      <w:r w:rsidRPr="007E6D04">
        <w:rPr>
          <w:spacing w:val="-2"/>
        </w:rPr>
        <w:t>v</w:t>
      </w:r>
      <w:r w:rsidRPr="007E6D04">
        <w:t>os el</w:t>
      </w:r>
      <w:r w:rsidRPr="007E6D04">
        <w:rPr>
          <w:spacing w:val="4"/>
        </w:rPr>
        <w:t xml:space="preserve"> </w:t>
      </w:r>
      <w:r w:rsidRPr="007E6D04">
        <w:t>de</w:t>
      </w:r>
      <w:r w:rsidRPr="007E6D04">
        <w:rPr>
          <w:spacing w:val="1"/>
        </w:rPr>
        <w:t>s</w:t>
      </w:r>
      <w:r w:rsidRPr="007E6D04">
        <w:rPr>
          <w:spacing w:val="-2"/>
        </w:rPr>
        <w:t>a</w:t>
      </w:r>
      <w:r w:rsidRPr="007E6D04">
        <w:rPr>
          <w:spacing w:val="1"/>
        </w:rPr>
        <w:t>rr</w:t>
      </w:r>
      <w:r w:rsidRPr="007E6D04">
        <w:rPr>
          <w:spacing w:val="-2"/>
        </w:rPr>
        <w:t>o</w:t>
      </w:r>
      <w:r w:rsidRPr="007E6D04">
        <w:rPr>
          <w:spacing w:val="1"/>
        </w:rPr>
        <w:t>ll</w:t>
      </w:r>
      <w:r w:rsidRPr="007E6D04">
        <w:t xml:space="preserve">o de </w:t>
      </w:r>
      <w:r w:rsidRPr="007E6D04">
        <w:rPr>
          <w:spacing w:val="-1"/>
        </w:rPr>
        <w:t>l</w:t>
      </w:r>
      <w:r w:rsidRPr="007E6D04">
        <w:rPr>
          <w:spacing w:val="-2"/>
        </w:rPr>
        <w:t>o</w:t>
      </w:r>
      <w:r w:rsidRPr="007E6D04">
        <w:t>s s</w:t>
      </w:r>
      <w:r w:rsidRPr="007E6D04">
        <w:rPr>
          <w:spacing w:val="1"/>
        </w:rPr>
        <w:t>i</w:t>
      </w:r>
      <w:r w:rsidRPr="007E6D04">
        <w:rPr>
          <w:spacing w:val="-2"/>
        </w:rPr>
        <w:t>g</w:t>
      </w:r>
      <w:r w:rsidRPr="007E6D04">
        <w:t>u</w:t>
      </w:r>
      <w:r w:rsidRPr="007E6D04">
        <w:rPr>
          <w:spacing w:val="1"/>
        </w:rPr>
        <w:t>i</w:t>
      </w:r>
      <w:r w:rsidRPr="007E6D04">
        <w:t>e</w:t>
      </w:r>
      <w:r w:rsidRPr="007E6D04">
        <w:rPr>
          <w:spacing w:val="-2"/>
        </w:rPr>
        <w:t>n</w:t>
      </w:r>
      <w:r w:rsidRPr="007E6D04">
        <w:rPr>
          <w:spacing w:val="1"/>
        </w:rPr>
        <w:t>t</w:t>
      </w:r>
      <w:r w:rsidRPr="007E6D04">
        <w:t>es</w:t>
      </w:r>
      <w:r w:rsidRPr="007E6D04">
        <w:rPr>
          <w:spacing w:val="-2"/>
        </w:rPr>
        <w:t xml:space="preserve"> </w:t>
      </w:r>
      <w:r w:rsidRPr="007E6D04">
        <w:t>ap</w:t>
      </w:r>
      <w:r w:rsidRPr="007E6D04">
        <w:rPr>
          <w:spacing w:val="-2"/>
        </w:rPr>
        <w:t>a</w:t>
      </w:r>
      <w:r w:rsidRPr="007E6D04">
        <w:rPr>
          <w:spacing w:val="1"/>
        </w:rPr>
        <w:t>r</w:t>
      </w:r>
      <w:r w:rsidRPr="007E6D04">
        <w:rPr>
          <w:spacing w:val="-1"/>
        </w:rPr>
        <w:t>t</w:t>
      </w:r>
      <w:r w:rsidRPr="007E6D04">
        <w:t>ado</w:t>
      </w:r>
      <w:r w:rsidRPr="007E6D04">
        <w:rPr>
          <w:spacing w:val="-2"/>
        </w:rPr>
        <w:t>s</w:t>
      </w:r>
      <w:r w:rsidRPr="007E6D04">
        <w:t>:</w:t>
      </w:r>
    </w:p>
    <w:p w14:paraId="282B9578" w14:textId="77777777" w:rsidR="006B440F" w:rsidRDefault="006B440F" w:rsidP="00B666AB">
      <w:pPr>
        <w:pStyle w:val="Textodecuerpo"/>
        <w:spacing w:before="0" w:after="0" w:line="240" w:lineRule="auto"/>
        <w:ind w:left="720"/>
      </w:pPr>
      <w:r>
        <w:t>Resumen ejecutivo</w:t>
      </w:r>
    </w:p>
    <w:p w14:paraId="2B11D577" w14:textId="77777777" w:rsidR="006B440F" w:rsidRDefault="006B440F" w:rsidP="00B666AB">
      <w:pPr>
        <w:pStyle w:val="Textodecuerpo"/>
        <w:spacing w:before="0" w:after="0" w:line="240" w:lineRule="auto"/>
        <w:ind w:left="720"/>
      </w:pPr>
      <w:r>
        <w:t xml:space="preserve">Índice </w:t>
      </w:r>
    </w:p>
    <w:p w14:paraId="66370AE6" w14:textId="2A792884" w:rsidR="006B440F" w:rsidRDefault="006B440F" w:rsidP="00B666AB">
      <w:pPr>
        <w:pStyle w:val="Textodecuerpo"/>
        <w:numPr>
          <w:ilvl w:val="0"/>
          <w:numId w:val="20"/>
        </w:numPr>
        <w:spacing w:before="0" w:after="0" w:line="240" w:lineRule="auto"/>
      </w:pPr>
      <w:r>
        <w:t>Introducción</w:t>
      </w:r>
    </w:p>
    <w:p w14:paraId="68A9FD22" w14:textId="77777777" w:rsidR="006B440F" w:rsidRDefault="006B440F" w:rsidP="00BD14A1">
      <w:pPr>
        <w:pStyle w:val="Textodecuerpo"/>
        <w:numPr>
          <w:ilvl w:val="0"/>
          <w:numId w:val="20"/>
        </w:numPr>
        <w:spacing w:before="0" w:after="0" w:line="240" w:lineRule="auto"/>
      </w:pPr>
      <w:r>
        <w:t>Objetivos</w:t>
      </w:r>
    </w:p>
    <w:p w14:paraId="5C60EA8D" w14:textId="0BCE5FA0" w:rsidR="006B440F" w:rsidRDefault="00055C25" w:rsidP="00B666AB">
      <w:pPr>
        <w:pStyle w:val="Textodecuerpo"/>
        <w:numPr>
          <w:ilvl w:val="0"/>
          <w:numId w:val="20"/>
        </w:numPr>
        <w:spacing w:before="0" w:after="0" w:line="240" w:lineRule="auto"/>
      </w:pPr>
      <w:r>
        <w:t>Características</w:t>
      </w:r>
      <w:r w:rsidR="006B440F">
        <w:t xml:space="preserve"> del sector y sus programas</w:t>
      </w:r>
    </w:p>
    <w:p w14:paraId="0D12FDF7" w14:textId="77777777" w:rsidR="006B440F" w:rsidRPr="002D48C6" w:rsidRDefault="006B440F" w:rsidP="00BD14A1">
      <w:pPr>
        <w:pStyle w:val="Textodecuerpo"/>
        <w:numPr>
          <w:ilvl w:val="0"/>
          <w:numId w:val="164"/>
        </w:numPr>
        <w:spacing w:before="0" w:after="0" w:line="240" w:lineRule="auto"/>
        <w:rPr>
          <w:bCs/>
          <w:sz w:val="20"/>
          <w:szCs w:val="20"/>
        </w:rPr>
      </w:pPr>
      <w:r w:rsidRPr="002D48C6">
        <w:rPr>
          <w:bCs/>
        </w:rPr>
        <w:t>Características generales de la Estrategia sectorial</w:t>
      </w:r>
    </w:p>
    <w:p w14:paraId="2CA59EEF" w14:textId="77777777" w:rsidR="006B440F" w:rsidRPr="002D48C6" w:rsidRDefault="006B440F" w:rsidP="00BD14A1">
      <w:pPr>
        <w:pStyle w:val="Textodecuerpo"/>
        <w:numPr>
          <w:ilvl w:val="0"/>
          <w:numId w:val="164"/>
        </w:numPr>
        <w:spacing w:before="0" w:after="0" w:line="240" w:lineRule="auto"/>
        <w:rPr>
          <w:bCs/>
          <w:sz w:val="20"/>
          <w:szCs w:val="20"/>
        </w:rPr>
      </w:pPr>
      <w:r>
        <w:rPr>
          <w:bCs/>
        </w:rPr>
        <w:t>Descripción de los programas del sector</w:t>
      </w:r>
    </w:p>
    <w:p w14:paraId="68CF051F" w14:textId="77777777" w:rsidR="006B440F" w:rsidRDefault="006B440F" w:rsidP="00B666AB">
      <w:pPr>
        <w:pStyle w:val="Textodecuerpo"/>
        <w:numPr>
          <w:ilvl w:val="0"/>
          <w:numId w:val="20"/>
        </w:numPr>
        <w:spacing w:before="0" w:after="0" w:line="240" w:lineRule="auto"/>
      </w:pPr>
      <w:r>
        <w:t>Metodología para la recolección y análisis de información</w:t>
      </w:r>
    </w:p>
    <w:p w14:paraId="69046F58" w14:textId="77777777" w:rsidR="006B440F" w:rsidRDefault="006B440F" w:rsidP="00B666AB">
      <w:pPr>
        <w:pStyle w:val="Textodecuerpo"/>
        <w:numPr>
          <w:ilvl w:val="0"/>
          <w:numId w:val="20"/>
        </w:numPr>
        <w:spacing w:before="0" w:after="0" w:line="240" w:lineRule="auto"/>
      </w:pPr>
      <w:r>
        <w:t>Análisis del diseño de la estrategia de política pública y coherencia con los programas que la integran</w:t>
      </w:r>
    </w:p>
    <w:p w14:paraId="6A307130" w14:textId="756E290D" w:rsidR="006B440F" w:rsidRPr="00A2251F" w:rsidRDefault="006B440F" w:rsidP="00BD14A1">
      <w:pPr>
        <w:pStyle w:val="Textodecuerpo"/>
        <w:numPr>
          <w:ilvl w:val="0"/>
          <w:numId w:val="166"/>
        </w:numPr>
        <w:spacing w:before="0" w:after="0" w:line="240" w:lineRule="auto"/>
        <w:rPr>
          <w:bCs/>
        </w:rPr>
      </w:pPr>
      <w:r>
        <w:rPr>
          <w:bCs/>
        </w:rPr>
        <w:t>Análisis del diseño de los Pp que integran la estrategia</w:t>
      </w:r>
      <w:r w:rsidR="00B712C5">
        <w:rPr>
          <w:bCs/>
        </w:rPr>
        <w:t xml:space="preserve"> de política pública</w:t>
      </w:r>
    </w:p>
    <w:p w14:paraId="5F731FB1" w14:textId="77777777" w:rsidR="006B440F" w:rsidRPr="00A2251F" w:rsidRDefault="006B440F" w:rsidP="00BD14A1">
      <w:pPr>
        <w:pStyle w:val="Textodecuerpo"/>
        <w:numPr>
          <w:ilvl w:val="0"/>
          <w:numId w:val="166"/>
        </w:numPr>
        <w:spacing w:before="0" w:after="0" w:line="240" w:lineRule="auto"/>
        <w:rPr>
          <w:bCs/>
        </w:rPr>
      </w:pPr>
      <w:r>
        <w:rPr>
          <w:bCs/>
        </w:rPr>
        <w:t>Análisis de la estrategia de política pública</w:t>
      </w:r>
    </w:p>
    <w:p w14:paraId="5E93C0A9" w14:textId="77777777" w:rsidR="006B440F" w:rsidRDefault="006B440F" w:rsidP="00B666AB">
      <w:pPr>
        <w:pStyle w:val="Textodecuerpo"/>
        <w:numPr>
          <w:ilvl w:val="0"/>
          <w:numId w:val="20"/>
        </w:numPr>
        <w:spacing w:before="0" w:after="0" w:line="240" w:lineRule="auto"/>
      </w:pPr>
      <w:r>
        <w:t>Análisis procedimental del sector</w:t>
      </w:r>
    </w:p>
    <w:p w14:paraId="6552FACB" w14:textId="77777777" w:rsidR="006B440F" w:rsidRPr="00A2251F" w:rsidRDefault="006B440F" w:rsidP="00BD14A1">
      <w:pPr>
        <w:pStyle w:val="Textodecuerpo"/>
        <w:numPr>
          <w:ilvl w:val="0"/>
          <w:numId w:val="167"/>
        </w:numPr>
        <w:spacing w:before="0" w:after="0" w:line="240" w:lineRule="auto"/>
        <w:rPr>
          <w:bCs/>
        </w:rPr>
      </w:pPr>
      <w:r>
        <w:rPr>
          <w:bCs/>
        </w:rPr>
        <w:t>Procesos estratégicos</w:t>
      </w:r>
    </w:p>
    <w:p w14:paraId="3B6C3110" w14:textId="77777777" w:rsidR="006B440F" w:rsidRPr="00A2251F" w:rsidRDefault="006B440F" w:rsidP="00BD14A1">
      <w:pPr>
        <w:pStyle w:val="Textodecuerpo"/>
        <w:numPr>
          <w:ilvl w:val="0"/>
          <w:numId w:val="167"/>
        </w:numPr>
        <w:spacing w:before="0" w:after="0" w:line="240" w:lineRule="auto"/>
        <w:rPr>
          <w:bCs/>
        </w:rPr>
      </w:pPr>
      <w:r>
        <w:rPr>
          <w:bCs/>
        </w:rPr>
        <w:t>Cadena de resultados de la estrategia</w:t>
      </w:r>
    </w:p>
    <w:p w14:paraId="40A2FB32" w14:textId="77777777" w:rsidR="006B440F" w:rsidRDefault="006B440F" w:rsidP="00B666AB">
      <w:pPr>
        <w:pStyle w:val="Textodecuerpo"/>
        <w:numPr>
          <w:ilvl w:val="0"/>
          <w:numId w:val="20"/>
        </w:numPr>
        <w:spacing w:before="0" w:after="0" w:line="240" w:lineRule="auto"/>
      </w:pPr>
      <w:r>
        <w:t>Efectividad de la coordinación entre actores clave</w:t>
      </w:r>
    </w:p>
    <w:p w14:paraId="478B7279" w14:textId="77777777" w:rsidR="006B440F" w:rsidRDefault="006B440F" w:rsidP="00B666AB">
      <w:pPr>
        <w:pStyle w:val="Textodecuerpo"/>
        <w:numPr>
          <w:ilvl w:val="0"/>
          <w:numId w:val="20"/>
        </w:numPr>
        <w:spacing w:before="0" w:after="0" w:line="240" w:lineRule="auto"/>
      </w:pPr>
      <w:r>
        <w:t>Complementariedades, similitudes o duplicidades con otros programas estatales o federales</w:t>
      </w:r>
    </w:p>
    <w:p w14:paraId="4BB36678" w14:textId="77777777" w:rsidR="006B440F" w:rsidRDefault="006B440F" w:rsidP="00B666AB">
      <w:pPr>
        <w:pStyle w:val="Textodecuerpo"/>
        <w:numPr>
          <w:ilvl w:val="0"/>
          <w:numId w:val="20"/>
        </w:numPr>
        <w:spacing w:before="0" w:after="0" w:line="240" w:lineRule="auto"/>
      </w:pPr>
      <w:r>
        <w:t>Valoración final de la estrategia de política pública</w:t>
      </w:r>
    </w:p>
    <w:p w14:paraId="3C6EF39E" w14:textId="77777777" w:rsidR="006B440F" w:rsidRDefault="006B440F" w:rsidP="00B666AB">
      <w:pPr>
        <w:pStyle w:val="Textodecuerpo"/>
        <w:numPr>
          <w:ilvl w:val="0"/>
          <w:numId w:val="20"/>
        </w:numPr>
        <w:spacing w:before="0" w:after="0" w:line="240" w:lineRule="auto"/>
      </w:pPr>
      <w:r>
        <w:t>Fortalezas, oportunidades, debilidades y amenazas</w:t>
      </w:r>
    </w:p>
    <w:p w14:paraId="0784CF11" w14:textId="77777777" w:rsidR="006B440F" w:rsidRDefault="006B440F" w:rsidP="00B666AB">
      <w:pPr>
        <w:pStyle w:val="Textodecuerpo"/>
        <w:numPr>
          <w:ilvl w:val="0"/>
          <w:numId w:val="20"/>
        </w:numPr>
        <w:spacing w:before="0" w:after="0" w:line="240" w:lineRule="auto"/>
      </w:pPr>
      <w:r>
        <w:t>Hallazgos y conclusiones</w:t>
      </w:r>
    </w:p>
    <w:p w14:paraId="0D086A6A" w14:textId="77777777" w:rsidR="006B440F" w:rsidRDefault="006B440F" w:rsidP="00B666AB">
      <w:pPr>
        <w:pStyle w:val="Textodecuerpo"/>
        <w:numPr>
          <w:ilvl w:val="0"/>
          <w:numId w:val="20"/>
        </w:numPr>
        <w:spacing w:before="0" w:after="0" w:line="240" w:lineRule="auto"/>
      </w:pPr>
      <w:r>
        <w:t>Recomendaciones</w:t>
      </w:r>
    </w:p>
    <w:p w14:paraId="16E71092" w14:textId="77777777" w:rsidR="006B440F" w:rsidRDefault="006B440F" w:rsidP="00B666AB">
      <w:pPr>
        <w:pStyle w:val="Textodecuerpo"/>
        <w:numPr>
          <w:ilvl w:val="0"/>
          <w:numId w:val="20"/>
        </w:numPr>
        <w:spacing w:before="0" w:after="0" w:line="240" w:lineRule="auto"/>
      </w:pPr>
      <w:r>
        <w:t>Datos generales del evaluador externo</w:t>
      </w:r>
    </w:p>
    <w:p w14:paraId="39735D06" w14:textId="77777777" w:rsidR="006B440F" w:rsidRDefault="006B440F" w:rsidP="00B666AB">
      <w:pPr>
        <w:pStyle w:val="Textodecuerpo"/>
        <w:numPr>
          <w:ilvl w:val="0"/>
          <w:numId w:val="20"/>
        </w:numPr>
        <w:spacing w:before="0" w:after="0" w:line="240" w:lineRule="auto"/>
      </w:pPr>
      <w:r>
        <w:t>Fuentes de información</w:t>
      </w:r>
    </w:p>
    <w:p w14:paraId="19C47A8F" w14:textId="77777777" w:rsidR="006B440F" w:rsidRDefault="006B440F" w:rsidP="00DF0366">
      <w:pPr>
        <w:pStyle w:val="Textodecuerpo"/>
        <w:numPr>
          <w:ilvl w:val="0"/>
          <w:numId w:val="20"/>
        </w:numPr>
        <w:spacing w:before="0" w:after="0" w:line="240" w:lineRule="auto"/>
      </w:pPr>
      <w:r>
        <w:t>Anexos</w:t>
      </w:r>
    </w:p>
    <w:p w14:paraId="73BA1509" w14:textId="77777777" w:rsidR="000E5A5A" w:rsidRPr="007E6D04" w:rsidRDefault="000E5A5A" w:rsidP="000E5A5A">
      <w:pPr>
        <w:pStyle w:val="Prrafodelista"/>
        <w:ind w:left="1080"/>
      </w:pPr>
    </w:p>
    <w:p w14:paraId="0AC23DF7" w14:textId="5549C5FD" w:rsidR="00A8325C" w:rsidRPr="007E6D04" w:rsidRDefault="005F5033" w:rsidP="0047321F">
      <w:pPr>
        <w:pStyle w:val="Ttulo2"/>
        <w:numPr>
          <w:ilvl w:val="1"/>
          <w:numId w:val="6"/>
        </w:numPr>
      </w:pPr>
      <w:bookmarkStart w:id="7" w:name="_Toc53693208"/>
      <w:r w:rsidRPr="007E6D04">
        <w:t>PERFIL DEL COORDINADOR DE LA EVALUACIÓN</w:t>
      </w:r>
      <w:bookmarkEnd w:id="7"/>
    </w:p>
    <w:p w14:paraId="3CDB8044" w14:textId="087DF6B1" w:rsidR="00A8325C" w:rsidRDefault="00E059D3" w:rsidP="00670121">
      <w:pPr>
        <w:pStyle w:val="Textodecuerpo"/>
      </w:pPr>
      <w:r w:rsidRPr="007E6D04">
        <w:t>En la tabla infe</w:t>
      </w:r>
      <w:r w:rsidR="003D7FE9" w:rsidRPr="007E6D04">
        <w:t>r</w:t>
      </w:r>
      <w:r w:rsidRPr="007E6D04">
        <w:t xml:space="preserve">ior se estipulan las características que </w:t>
      </w:r>
      <w:r w:rsidR="004A49E8" w:rsidRPr="007E6D04">
        <w:t>deberán</w:t>
      </w:r>
      <w:r w:rsidRPr="007E6D04">
        <w:t xml:space="preserve"> cumplir el coordinador de la evaluación y/o el equipo de colaboradores.</w:t>
      </w:r>
    </w:p>
    <w:p w14:paraId="636D9AD9" w14:textId="3101253C" w:rsidR="00415951" w:rsidRDefault="00415951" w:rsidP="00415951">
      <w:pPr>
        <w:pStyle w:val="Epgrafe"/>
        <w:jc w:val="center"/>
      </w:pPr>
      <w:r>
        <w:t xml:space="preserve">Tabla </w:t>
      </w:r>
      <w:r>
        <w:fldChar w:fldCharType="begin"/>
      </w:r>
      <w:r>
        <w:instrText xml:space="preserve"> SEQ Tabla \* ARABIC </w:instrText>
      </w:r>
      <w:r>
        <w:fldChar w:fldCharType="separate"/>
      </w:r>
      <w:r w:rsidR="00585CE8">
        <w:rPr>
          <w:noProof/>
        </w:rPr>
        <w:t>1</w:t>
      </w:r>
      <w:r>
        <w:fldChar w:fldCharType="end"/>
      </w:r>
      <w:r>
        <w:t xml:space="preserve">. </w:t>
      </w:r>
      <w:r w:rsidR="00B85F63">
        <w:t>Características idóneas del equipo evaluador y coordinador de la evaluación</w:t>
      </w:r>
    </w:p>
    <w:tbl>
      <w:tblPr>
        <w:tblW w:w="0" w:type="auto"/>
        <w:jc w:val="center"/>
        <w:tblCellMar>
          <w:left w:w="70" w:type="dxa"/>
          <w:right w:w="70" w:type="dxa"/>
        </w:tblCellMar>
        <w:tblLook w:val="04A0" w:firstRow="1" w:lastRow="0" w:firstColumn="1" w:lastColumn="0" w:noHBand="0" w:noVBand="1"/>
      </w:tblPr>
      <w:tblGrid>
        <w:gridCol w:w="1691"/>
        <w:gridCol w:w="3131"/>
        <w:gridCol w:w="3996"/>
      </w:tblGrid>
      <w:tr w:rsidR="00EF025A" w:rsidRPr="00917561" w14:paraId="6F732E2F" w14:textId="77777777" w:rsidTr="00EF025A">
        <w:trPr>
          <w:trHeight w:hRule="exact" w:val="585"/>
          <w:tblHeader/>
          <w:jc w:val="center"/>
        </w:trPr>
        <w:tc>
          <w:tcPr>
            <w:tcW w:w="1691" w:type="dxa"/>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4983F571" w14:textId="77777777" w:rsidR="00F82E82" w:rsidRPr="00917561" w:rsidRDefault="00F82E82" w:rsidP="00F82E82">
            <w:pPr>
              <w:spacing w:before="0" w:after="0" w:line="240" w:lineRule="auto"/>
              <w:jc w:val="center"/>
              <w:rPr>
                <w:rFonts w:eastAsia="Times New Roman" w:cs="Calibri"/>
                <w:b/>
                <w:bCs/>
                <w:color w:val="FFFFFF" w:themeColor="background1"/>
                <w:sz w:val="20"/>
                <w:szCs w:val="20"/>
                <w:lang w:eastAsia="es-MX"/>
              </w:rPr>
            </w:pPr>
            <w:r w:rsidRPr="00917561">
              <w:rPr>
                <w:rFonts w:eastAsia="Times New Roman" w:cs="Calibri"/>
                <w:b/>
                <w:bCs/>
                <w:color w:val="FFFFFF" w:themeColor="background1"/>
                <w:sz w:val="20"/>
                <w:szCs w:val="20"/>
                <w:lang w:eastAsia="es-MX"/>
              </w:rPr>
              <w:t>Cargo</w:t>
            </w:r>
          </w:p>
        </w:tc>
        <w:tc>
          <w:tcPr>
            <w:tcW w:w="3131" w:type="dxa"/>
            <w:tcBorders>
              <w:top w:val="single" w:sz="8" w:space="0" w:color="000000"/>
              <w:left w:val="nil"/>
              <w:bottom w:val="single" w:sz="8" w:space="0" w:color="000000"/>
              <w:right w:val="single" w:sz="8" w:space="0" w:color="000000"/>
            </w:tcBorders>
            <w:shd w:val="clear" w:color="000000" w:fill="A6A6A6"/>
            <w:vAlign w:val="center"/>
            <w:hideMark/>
          </w:tcPr>
          <w:p w14:paraId="666BCD1C" w14:textId="77777777" w:rsidR="00F82E82" w:rsidRPr="00917561" w:rsidRDefault="00F82E82" w:rsidP="00F82E82">
            <w:pPr>
              <w:spacing w:before="0" w:after="0" w:line="240" w:lineRule="auto"/>
              <w:jc w:val="center"/>
              <w:rPr>
                <w:rFonts w:eastAsia="Times New Roman" w:cs="Calibri"/>
                <w:b/>
                <w:bCs/>
                <w:color w:val="FFFFFF" w:themeColor="background1"/>
                <w:sz w:val="20"/>
                <w:szCs w:val="20"/>
                <w:lang w:eastAsia="es-MX"/>
              </w:rPr>
            </w:pPr>
            <w:r w:rsidRPr="00917561">
              <w:rPr>
                <w:rFonts w:eastAsia="Times New Roman" w:cs="Calibri"/>
                <w:b/>
                <w:bCs/>
                <w:color w:val="FFFFFF" w:themeColor="background1"/>
                <w:sz w:val="20"/>
                <w:szCs w:val="20"/>
                <w:lang w:eastAsia="es-MX"/>
              </w:rPr>
              <w:t>Escolaridad y/o áreas de especialidad</w:t>
            </w:r>
          </w:p>
        </w:tc>
        <w:tc>
          <w:tcPr>
            <w:tcW w:w="3996" w:type="dxa"/>
            <w:tcBorders>
              <w:top w:val="single" w:sz="8" w:space="0" w:color="000000"/>
              <w:left w:val="nil"/>
              <w:bottom w:val="single" w:sz="8" w:space="0" w:color="000000"/>
              <w:right w:val="single" w:sz="8" w:space="0" w:color="000000"/>
            </w:tcBorders>
            <w:shd w:val="clear" w:color="000000" w:fill="A6A6A6"/>
            <w:vAlign w:val="center"/>
            <w:hideMark/>
          </w:tcPr>
          <w:p w14:paraId="50A89BF0" w14:textId="77777777" w:rsidR="00F82E82" w:rsidRPr="00917561" w:rsidRDefault="00F82E82" w:rsidP="00F82E82">
            <w:pPr>
              <w:spacing w:before="0" w:after="0" w:line="240" w:lineRule="auto"/>
              <w:jc w:val="center"/>
              <w:rPr>
                <w:rFonts w:eastAsia="Times New Roman" w:cs="Calibri"/>
                <w:b/>
                <w:bCs/>
                <w:color w:val="FFFFFF" w:themeColor="background1"/>
                <w:sz w:val="20"/>
                <w:szCs w:val="20"/>
                <w:lang w:eastAsia="es-MX"/>
              </w:rPr>
            </w:pPr>
            <w:r w:rsidRPr="00917561">
              <w:rPr>
                <w:rFonts w:eastAsia="Times New Roman" w:cs="Calibri"/>
                <w:b/>
                <w:bCs/>
                <w:color w:val="FFFFFF" w:themeColor="background1"/>
                <w:sz w:val="20"/>
                <w:szCs w:val="20"/>
                <w:lang w:eastAsia="es-MX"/>
              </w:rPr>
              <w:t>Experiencia</w:t>
            </w:r>
          </w:p>
        </w:tc>
      </w:tr>
      <w:tr w:rsidR="00F82E82" w:rsidRPr="00917561" w14:paraId="6E99B00A" w14:textId="77777777" w:rsidTr="00442700">
        <w:trPr>
          <w:trHeight w:hRule="exact" w:val="1120"/>
          <w:jc w:val="center"/>
        </w:trPr>
        <w:tc>
          <w:tcPr>
            <w:tcW w:w="1691"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0BFC5C6" w14:textId="77777777" w:rsidR="00F82E82" w:rsidRPr="00917561" w:rsidRDefault="00F82E82" w:rsidP="00F82E82">
            <w:pPr>
              <w:spacing w:before="0" w:after="0" w:line="240" w:lineRule="auto"/>
              <w:rPr>
                <w:rFonts w:eastAsia="Times New Roman" w:cs="Calibri"/>
                <w:color w:val="000000"/>
                <w:sz w:val="20"/>
                <w:szCs w:val="20"/>
                <w:lang w:eastAsia="es-MX"/>
              </w:rPr>
            </w:pPr>
            <w:r w:rsidRPr="00917561">
              <w:rPr>
                <w:rFonts w:eastAsia="Times New Roman" w:cs="Calibri"/>
                <w:color w:val="000000"/>
                <w:sz w:val="20"/>
                <w:szCs w:val="20"/>
                <w:lang w:eastAsia="es-MX"/>
              </w:rPr>
              <w:t>Coordinador de la evaluación</w:t>
            </w:r>
          </w:p>
        </w:tc>
        <w:tc>
          <w:tcPr>
            <w:tcW w:w="3131"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8130AC8" w14:textId="3B4DEB59" w:rsidR="00F82E82" w:rsidRPr="00917561" w:rsidRDefault="00F82E82" w:rsidP="00F82E82">
            <w:pPr>
              <w:spacing w:before="0" w:after="0" w:line="240" w:lineRule="auto"/>
              <w:rPr>
                <w:rFonts w:eastAsia="Times New Roman" w:cs="Calibri"/>
                <w:color w:val="000000"/>
                <w:sz w:val="20"/>
                <w:szCs w:val="20"/>
                <w:lang w:eastAsia="es-MX"/>
              </w:rPr>
            </w:pPr>
            <w:r w:rsidRPr="00917561">
              <w:rPr>
                <w:rFonts w:eastAsia="Times New Roman" w:cs="Calibri"/>
                <w:color w:val="000000"/>
                <w:sz w:val="20"/>
                <w:szCs w:val="20"/>
                <w:lang w:eastAsia="es-MX"/>
              </w:rPr>
              <w:t xml:space="preserve">Maestría o doctorado en </w:t>
            </w:r>
            <w:r w:rsidR="004747EE" w:rsidRPr="00917561">
              <w:rPr>
                <w:rFonts w:eastAsia="Times New Roman" w:cs="Calibri"/>
                <w:color w:val="000000"/>
                <w:sz w:val="20"/>
                <w:szCs w:val="20"/>
                <w:lang w:eastAsia="es-MX"/>
              </w:rPr>
              <w:t>C</w:t>
            </w:r>
            <w:r w:rsidRPr="00917561">
              <w:rPr>
                <w:rFonts w:eastAsia="Times New Roman" w:cs="Calibri"/>
                <w:color w:val="000000"/>
                <w:sz w:val="20"/>
                <w:szCs w:val="20"/>
                <w:lang w:eastAsia="es-MX"/>
              </w:rPr>
              <w:t xml:space="preserve">iencias </w:t>
            </w:r>
            <w:r w:rsidR="004747EE" w:rsidRPr="00917561">
              <w:rPr>
                <w:rFonts w:eastAsia="Times New Roman" w:cs="Calibri"/>
                <w:color w:val="000000"/>
                <w:sz w:val="20"/>
                <w:szCs w:val="20"/>
                <w:lang w:eastAsia="es-MX"/>
              </w:rPr>
              <w:t>S</w:t>
            </w:r>
            <w:r w:rsidRPr="00917561">
              <w:rPr>
                <w:rFonts w:eastAsia="Times New Roman" w:cs="Calibri"/>
                <w:color w:val="000000"/>
                <w:sz w:val="20"/>
                <w:szCs w:val="20"/>
                <w:lang w:eastAsia="es-MX"/>
              </w:rPr>
              <w:t xml:space="preserve">ociales, </w:t>
            </w:r>
            <w:r w:rsidR="004747EE" w:rsidRPr="00917561">
              <w:rPr>
                <w:rFonts w:eastAsia="Times New Roman" w:cs="Calibri"/>
                <w:color w:val="000000"/>
                <w:sz w:val="20"/>
                <w:szCs w:val="20"/>
                <w:lang w:eastAsia="es-MX"/>
              </w:rPr>
              <w:t>C</w:t>
            </w:r>
            <w:r w:rsidRPr="00917561">
              <w:rPr>
                <w:rFonts w:eastAsia="Times New Roman" w:cs="Calibri"/>
                <w:color w:val="000000"/>
                <w:sz w:val="20"/>
                <w:szCs w:val="20"/>
                <w:lang w:eastAsia="es-MX"/>
              </w:rPr>
              <w:t xml:space="preserve">iencia </w:t>
            </w:r>
            <w:r w:rsidR="004747EE" w:rsidRPr="00917561">
              <w:rPr>
                <w:rFonts w:eastAsia="Times New Roman" w:cs="Calibri"/>
                <w:color w:val="000000"/>
                <w:sz w:val="20"/>
                <w:szCs w:val="20"/>
                <w:lang w:eastAsia="es-MX"/>
              </w:rPr>
              <w:t>P</w:t>
            </w:r>
            <w:r w:rsidRPr="00917561">
              <w:rPr>
                <w:rFonts w:eastAsia="Times New Roman" w:cs="Calibri"/>
                <w:color w:val="000000"/>
                <w:sz w:val="20"/>
                <w:szCs w:val="20"/>
                <w:lang w:eastAsia="es-MX"/>
              </w:rPr>
              <w:t xml:space="preserve">olítica, </w:t>
            </w:r>
            <w:r w:rsidR="004747EE" w:rsidRPr="00917561">
              <w:rPr>
                <w:rFonts w:eastAsia="Times New Roman" w:cs="Calibri"/>
                <w:color w:val="000000"/>
                <w:sz w:val="20"/>
                <w:szCs w:val="20"/>
                <w:lang w:eastAsia="es-MX"/>
              </w:rPr>
              <w:t>A</w:t>
            </w:r>
            <w:r w:rsidRPr="00917561">
              <w:rPr>
                <w:rFonts w:eastAsia="Times New Roman" w:cs="Calibri"/>
                <w:color w:val="000000"/>
                <w:sz w:val="20"/>
                <w:szCs w:val="20"/>
                <w:lang w:eastAsia="es-MX"/>
              </w:rPr>
              <w:t xml:space="preserve">ntropología, </w:t>
            </w:r>
            <w:r w:rsidR="004747EE" w:rsidRPr="00917561">
              <w:rPr>
                <w:rFonts w:eastAsia="Times New Roman" w:cs="Calibri"/>
                <w:color w:val="000000"/>
                <w:sz w:val="20"/>
                <w:szCs w:val="20"/>
                <w:lang w:eastAsia="es-MX"/>
              </w:rPr>
              <w:t>E</w:t>
            </w:r>
            <w:r w:rsidRPr="00917561">
              <w:rPr>
                <w:rFonts w:eastAsia="Times New Roman" w:cs="Calibri"/>
                <w:color w:val="000000"/>
                <w:sz w:val="20"/>
                <w:szCs w:val="20"/>
                <w:lang w:eastAsia="es-MX"/>
              </w:rPr>
              <w:t xml:space="preserve">conomía, </w:t>
            </w:r>
            <w:r w:rsidR="004747EE" w:rsidRPr="00917561">
              <w:rPr>
                <w:rFonts w:eastAsia="Times New Roman" w:cs="Calibri"/>
                <w:color w:val="000000"/>
                <w:sz w:val="20"/>
                <w:szCs w:val="20"/>
                <w:lang w:eastAsia="es-MX"/>
              </w:rPr>
              <w:t>S</w:t>
            </w:r>
            <w:r w:rsidRPr="00917561">
              <w:rPr>
                <w:rFonts w:eastAsia="Times New Roman" w:cs="Calibri"/>
                <w:color w:val="000000"/>
                <w:sz w:val="20"/>
                <w:szCs w:val="20"/>
                <w:lang w:eastAsia="es-MX"/>
              </w:rPr>
              <w:t xml:space="preserve">ociología, </w:t>
            </w:r>
            <w:r w:rsidR="004747EE" w:rsidRPr="00917561">
              <w:rPr>
                <w:rFonts w:eastAsia="Times New Roman" w:cs="Calibri"/>
                <w:color w:val="000000"/>
                <w:sz w:val="20"/>
                <w:szCs w:val="20"/>
                <w:lang w:eastAsia="es-MX"/>
              </w:rPr>
              <w:t>P</w:t>
            </w:r>
            <w:r w:rsidRPr="00917561">
              <w:rPr>
                <w:rFonts w:eastAsia="Times New Roman" w:cs="Calibri"/>
                <w:color w:val="000000"/>
                <w:sz w:val="20"/>
                <w:szCs w:val="20"/>
                <w:lang w:eastAsia="es-MX"/>
              </w:rPr>
              <w:t xml:space="preserve">olíticas </w:t>
            </w:r>
            <w:r w:rsidR="004747EE" w:rsidRPr="00917561">
              <w:rPr>
                <w:rFonts w:eastAsia="Times New Roman" w:cs="Calibri"/>
                <w:color w:val="000000"/>
                <w:sz w:val="20"/>
                <w:szCs w:val="20"/>
                <w:lang w:eastAsia="es-MX"/>
              </w:rPr>
              <w:t>P</w:t>
            </w:r>
            <w:r w:rsidRPr="00917561">
              <w:rPr>
                <w:rFonts w:eastAsia="Times New Roman" w:cs="Calibri"/>
                <w:color w:val="000000"/>
                <w:sz w:val="20"/>
                <w:szCs w:val="20"/>
                <w:lang w:eastAsia="es-MX"/>
              </w:rPr>
              <w:t xml:space="preserve">úblicas, </w:t>
            </w:r>
            <w:r w:rsidR="004747EE" w:rsidRPr="00917561">
              <w:rPr>
                <w:rFonts w:eastAsia="Times New Roman" w:cs="Calibri"/>
                <w:color w:val="000000"/>
                <w:sz w:val="20"/>
                <w:szCs w:val="20"/>
                <w:lang w:eastAsia="es-MX"/>
              </w:rPr>
              <w:t>P</w:t>
            </w:r>
            <w:r w:rsidRPr="00917561">
              <w:rPr>
                <w:rFonts w:eastAsia="Times New Roman" w:cs="Calibri"/>
                <w:color w:val="000000"/>
                <w:sz w:val="20"/>
                <w:szCs w:val="20"/>
                <w:lang w:eastAsia="es-MX"/>
              </w:rPr>
              <w:t>laneación,</w:t>
            </w:r>
            <w:r w:rsidR="00413E08">
              <w:rPr>
                <w:rFonts w:eastAsia="Times New Roman" w:cs="Calibri"/>
                <w:color w:val="000000"/>
                <w:sz w:val="20"/>
                <w:szCs w:val="20"/>
                <w:lang w:eastAsia="es-MX"/>
              </w:rPr>
              <w:t xml:space="preserve"> Turismo, </w:t>
            </w:r>
            <w:r w:rsidR="00C732F5" w:rsidRPr="00917561">
              <w:rPr>
                <w:rFonts w:eastAsia="Times New Roman" w:cs="Calibri"/>
                <w:color w:val="000000"/>
                <w:sz w:val="20"/>
                <w:szCs w:val="20"/>
                <w:lang w:eastAsia="es-MX"/>
              </w:rPr>
              <w:t>Desarrollo Regional</w:t>
            </w:r>
            <w:r w:rsidRPr="00917561">
              <w:rPr>
                <w:rFonts w:eastAsia="Times New Roman" w:cs="Calibri"/>
                <w:color w:val="000000"/>
                <w:sz w:val="20"/>
                <w:szCs w:val="20"/>
                <w:lang w:eastAsia="es-MX"/>
              </w:rPr>
              <w:t xml:space="preserve"> y/o áreas afines a la temática de la evaluación.</w:t>
            </w:r>
          </w:p>
        </w:tc>
        <w:tc>
          <w:tcPr>
            <w:tcW w:w="3996" w:type="dxa"/>
            <w:tcBorders>
              <w:top w:val="nil"/>
              <w:left w:val="nil"/>
              <w:bottom w:val="nil"/>
              <w:right w:val="single" w:sz="8" w:space="0" w:color="000000"/>
            </w:tcBorders>
            <w:shd w:val="clear" w:color="auto" w:fill="auto"/>
            <w:noWrap/>
            <w:vAlign w:val="center"/>
            <w:hideMark/>
          </w:tcPr>
          <w:p w14:paraId="1D9169EF" w14:textId="1DFF8B64" w:rsidR="00F82E82" w:rsidRPr="00442700" w:rsidRDefault="00F82E82" w:rsidP="00442700">
            <w:pPr>
              <w:pStyle w:val="Prrafodelista"/>
              <w:numPr>
                <w:ilvl w:val="0"/>
                <w:numId w:val="184"/>
              </w:numPr>
              <w:spacing w:before="0" w:after="0" w:line="240" w:lineRule="auto"/>
              <w:rPr>
                <w:rFonts w:eastAsia="Times New Roman" w:cs="Calibri"/>
                <w:color w:val="000000"/>
                <w:sz w:val="20"/>
                <w:szCs w:val="20"/>
                <w:lang w:eastAsia="es-MX"/>
              </w:rPr>
            </w:pPr>
            <w:r w:rsidRPr="00442700">
              <w:rPr>
                <w:rFonts w:eastAsia="Times New Roman" w:cs="Calibri"/>
                <w:color w:val="000000"/>
                <w:sz w:val="20"/>
                <w:szCs w:val="20"/>
                <w:lang w:eastAsia="es-MX"/>
              </w:rPr>
              <w:t xml:space="preserve">En el desarrollo de evaluaciones estratégicas y/o en temas del sector Turismo y/o sectores económicos; </w:t>
            </w:r>
            <w:r w:rsidR="000461BF" w:rsidRPr="00442700">
              <w:rPr>
                <w:rFonts w:eastAsia="Times New Roman" w:cs="Calibri"/>
                <w:color w:val="000000"/>
                <w:sz w:val="20"/>
                <w:szCs w:val="20"/>
                <w:lang w:eastAsia="es-MX"/>
              </w:rPr>
              <w:t>y/</w:t>
            </w:r>
            <w:r w:rsidRPr="00442700">
              <w:rPr>
                <w:rFonts w:eastAsia="Times New Roman" w:cs="Calibri"/>
                <w:color w:val="000000"/>
                <w:sz w:val="20"/>
                <w:szCs w:val="20"/>
                <w:lang w:eastAsia="es-MX"/>
              </w:rPr>
              <w:t>o</w:t>
            </w:r>
          </w:p>
        </w:tc>
      </w:tr>
      <w:tr w:rsidR="00F82E82" w:rsidRPr="00917561" w14:paraId="1B9138C6" w14:textId="77777777" w:rsidTr="00EF025A">
        <w:trPr>
          <w:trHeight w:val="570"/>
          <w:jc w:val="center"/>
        </w:trPr>
        <w:tc>
          <w:tcPr>
            <w:tcW w:w="1691" w:type="dxa"/>
            <w:vMerge/>
            <w:tcBorders>
              <w:top w:val="nil"/>
              <w:left w:val="single" w:sz="8" w:space="0" w:color="000000"/>
              <w:bottom w:val="single" w:sz="8" w:space="0" w:color="000000"/>
              <w:right w:val="single" w:sz="8" w:space="0" w:color="000000"/>
            </w:tcBorders>
            <w:vAlign w:val="center"/>
            <w:hideMark/>
          </w:tcPr>
          <w:p w14:paraId="19037502" w14:textId="77777777" w:rsidR="00F82E82" w:rsidRPr="00917561" w:rsidRDefault="00F82E82" w:rsidP="00F82E82">
            <w:pPr>
              <w:spacing w:before="0" w:after="0" w:line="240" w:lineRule="auto"/>
              <w:jc w:val="left"/>
              <w:rPr>
                <w:rFonts w:eastAsia="Times New Roman" w:cs="Calibri"/>
                <w:color w:val="000000"/>
                <w:sz w:val="20"/>
                <w:szCs w:val="20"/>
                <w:lang w:eastAsia="es-MX"/>
              </w:rPr>
            </w:pPr>
          </w:p>
        </w:tc>
        <w:tc>
          <w:tcPr>
            <w:tcW w:w="3131" w:type="dxa"/>
            <w:vMerge/>
            <w:tcBorders>
              <w:top w:val="nil"/>
              <w:left w:val="single" w:sz="8" w:space="0" w:color="000000"/>
              <w:bottom w:val="single" w:sz="8" w:space="0" w:color="000000"/>
              <w:right w:val="single" w:sz="8" w:space="0" w:color="000000"/>
            </w:tcBorders>
            <w:vAlign w:val="center"/>
            <w:hideMark/>
          </w:tcPr>
          <w:p w14:paraId="34AC8D7E" w14:textId="77777777" w:rsidR="00F82E82" w:rsidRPr="00917561" w:rsidRDefault="00F82E82" w:rsidP="00F82E82">
            <w:pPr>
              <w:spacing w:before="0" w:after="0" w:line="240" w:lineRule="auto"/>
              <w:jc w:val="left"/>
              <w:rPr>
                <w:rFonts w:eastAsia="Times New Roman" w:cs="Calibri"/>
                <w:color w:val="000000"/>
                <w:sz w:val="20"/>
                <w:szCs w:val="20"/>
                <w:lang w:eastAsia="es-MX"/>
              </w:rPr>
            </w:pPr>
          </w:p>
        </w:tc>
        <w:tc>
          <w:tcPr>
            <w:tcW w:w="3996" w:type="dxa"/>
            <w:tcBorders>
              <w:top w:val="nil"/>
              <w:left w:val="nil"/>
              <w:bottom w:val="nil"/>
              <w:right w:val="single" w:sz="8" w:space="0" w:color="000000"/>
            </w:tcBorders>
            <w:shd w:val="clear" w:color="auto" w:fill="auto"/>
            <w:noWrap/>
            <w:vAlign w:val="center"/>
            <w:hideMark/>
          </w:tcPr>
          <w:p w14:paraId="5ABCE45A" w14:textId="07AEA7FA" w:rsidR="00F82E82" w:rsidRPr="00442700" w:rsidRDefault="00F82E82" w:rsidP="00442700">
            <w:pPr>
              <w:pStyle w:val="Prrafodelista"/>
              <w:numPr>
                <w:ilvl w:val="0"/>
                <w:numId w:val="184"/>
              </w:numPr>
              <w:spacing w:before="0" w:after="0" w:line="240" w:lineRule="auto"/>
              <w:rPr>
                <w:rFonts w:eastAsia="Times New Roman" w:cs="Calibri"/>
                <w:color w:val="000000"/>
                <w:sz w:val="20"/>
                <w:szCs w:val="20"/>
                <w:lang w:eastAsia="es-MX"/>
              </w:rPr>
            </w:pPr>
            <w:r w:rsidRPr="00442700">
              <w:rPr>
                <w:rFonts w:eastAsia="Times New Roman" w:cs="Calibri"/>
                <w:color w:val="000000"/>
                <w:sz w:val="20"/>
                <w:szCs w:val="20"/>
                <w:lang w:eastAsia="es-MX"/>
              </w:rPr>
              <w:t xml:space="preserve">En análisis del sector económico terciario y/o Turismo; </w:t>
            </w:r>
            <w:r w:rsidR="000461BF" w:rsidRPr="00442700">
              <w:rPr>
                <w:rFonts w:eastAsia="Times New Roman" w:cs="Calibri"/>
                <w:color w:val="000000"/>
                <w:sz w:val="20"/>
                <w:szCs w:val="20"/>
                <w:lang w:eastAsia="es-MX"/>
              </w:rPr>
              <w:t>y/</w:t>
            </w:r>
            <w:r w:rsidRPr="00442700">
              <w:rPr>
                <w:rFonts w:eastAsia="Times New Roman" w:cs="Calibri"/>
                <w:color w:val="000000"/>
                <w:sz w:val="20"/>
                <w:szCs w:val="20"/>
                <w:lang w:eastAsia="es-MX"/>
              </w:rPr>
              <w:t>o</w:t>
            </w:r>
          </w:p>
        </w:tc>
      </w:tr>
      <w:tr w:rsidR="00F82E82" w:rsidRPr="00917561" w14:paraId="62F4FFA7" w14:textId="77777777" w:rsidTr="00555A48">
        <w:trPr>
          <w:trHeight w:val="1803"/>
          <w:jc w:val="center"/>
        </w:trPr>
        <w:tc>
          <w:tcPr>
            <w:tcW w:w="1691" w:type="dxa"/>
            <w:vMerge/>
            <w:tcBorders>
              <w:top w:val="nil"/>
              <w:left w:val="single" w:sz="8" w:space="0" w:color="000000"/>
              <w:bottom w:val="single" w:sz="8" w:space="0" w:color="000000"/>
              <w:right w:val="single" w:sz="8" w:space="0" w:color="000000"/>
            </w:tcBorders>
            <w:vAlign w:val="center"/>
            <w:hideMark/>
          </w:tcPr>
          <w:p w14:paraId="2D3BC2DF" w14:textId="77777777" w:rsidR="00F82E82" w:rsidRPr="00917561" w:rsidRDefault="00F82E82" w:rsidP="00F82E82">
            <w:pPr>
              <w:spacing w:before="0" w:after="0" w:line="240" w:lineRule="auto"/>
              <w:jc w:val="left"/>
              <w:rPr>
                <w:rFonts w:eastAsia="Times New Roman" w:cs="Calibri"/>
                <w:color w:val="000000"/>
                <w:sz w:val="20"/>
                <w:szCs w:val="20"/>
                <w:lang w:eastAsia="es-MX"/>
              </w:rPr>
            </w:pPr>
          </w:p>
        </w:tc>
        <w:tc>
          <w:tcPr>
            <w:tcW w:w="3131" w:type="dxa"/>
            <w:vMerge/>
            <w:tcBorders>
              <w:top w:val="nil"/>
              <w:left w:val="single" w:sz="8" w:space="0" w:color="000000"/>
              <w:bottom w:val="single" w:sz="8" w:space="0" w:color="000000"/>
              <w:right w:val="single" w:sz="8" w:space="0" w:color="000000"/>
            </w:tcBorders>
            <w:vAlign w:val="center"/>
            <w:hideMark/>
          </w:tcPr>
          <w:p w14:paraId="68AFAEAA" w14:textId="77777777" w:rsidR="00F82E82" w:rsidRPr="00917561" w:rsidRDefault="00F82E82" w:rsidP="00F82E82">
            <w:pPr>
              <w:spacing w:before="0" w:after="0" w:line="240" w:lineRule="auto"/>
              <w:jc w:val="left"/>
              <w:rPr>
                <w:rFonts w:eastAsia="Times New Roman" w:cs="Calibri"/>
                <w:color w:val="000000"/>
                <w:sz w:val="20"/>
                <w:szCs w:val="20"/>
                <w:lang w:eastAsia="es-MX"/>
              </w:rPr>
            </w:pPr>
          </w:p>
        </w:tc>
        <w:tc>
          <w:tcPr>
            <w:tcW w:w="3996" w:type="dxa"/>
            <w:tcBorders>
              <w:top w:val="nil"/>
              <w:left w:val="nil"/>
              <w:bottom w:val="single" w:sz="8" w:space="0" w:color="000000"/>
              <w:right w:val="single" w:sz="8" w:space="0" w:color="000000"/>
            </w:tcBorders>
            <w:shd w:val="clear" w:color="auto" w:fill="auto"/>
            <w:noWrap/>
            <w:vAlign w:val="center"/>
            <w:hideMark/>
          </w:tcPr>
          <w:p w14:paraId="0D00FEA6" w14:textId="7AF38F0D" w:rsidR="00442700" w:rsidRPr="00442700" w:rsidRDefault="00F82E82" w:rsidP="00442700">
            <w:pPr>
              <w:pStyle w:val="Prrafodelista"/>
              <w:numPr>
                <w:ilvl w:val="0"/>
                <w:numId w:val="184"/>
              </w:numPr>
              <w:spacing w:before="0" w:after="0" w:line="240" w:lineRule="auto"/>
              <w:rPr>
                <w:rFonts w:eastAsia="Times New Roman" w:cs="Calibri"/>
                <w:color w:val="000000"/>
                <w:sz w:val="20"/>
                <w:szCs w:val="20"/>
                <w:lang w:eastAsia="es-MX"/>
              </w:rPr>
            </w:pPr>
            <w:r w:rsidRPr="00442700">
              <w:rPr>
                <w:rFonts w:eastAsia="Times New Roman" w:cs="Calibri"/>
                <w:color w:val="000000"/>
                <w:sz w:val="20"/>
                <w:szCs w:val="20"/>
                <w:lang w:eastAsia="es-MX"/>
              </w:rPr>
              <w:t>En la realización de trabajos de implementación del Presupuesto basado en Resultados (PbR) y</w:t>
            </w:r>
            <w:r w:rsidR="000461BF" w:rsidRPr="00442700">
              <w:rPr>
                <w:rFonts w:eastAsia="Times New Roman" w:cs="Calibri"/>
                <w:color w:val="000000"/>
                <w:sz w:val="20"/>
                <w:szCs w:val="20"/>
                <w:lang w:eastAsia="es-MX"/>
              </w:rPr>
              <w:t>/o</w:t>
            </w:r>
            <w:r w:rsidRPr="00442700">
              <w:rPr>
                <w:rFonts w:eastAsia="Times New Roman" w:cs="Calibri"/>
                <w:color w:val="000000"/>
                <w:sz w:val="20"/>
                <w:szCs w:val="20"/>
                <w:lang w:eastAsia="es-MX"/>
              </w:rPr>
              <w:t xml:space="preserve"> construcción de Matrices de Indicadores de Resultados (MIR), </w:t>
            </w:r>
            <w:r w:rsidR="00442700">
              <w:rPr>
                <w:rFonts w:eastAsia="Times New Roman" w:cs="Calibri"/>
                <w:color w:val="000000"/>
                <w:sz w:val="20"/>
                <w:szCs w:val="20"/>
                <w:lang w:eastAsia="es-MX"/>
              </w:rPr>
              <w:t>y/o</w:t>
            </w:r>
          </w:p>
          <w:p w14:paraId="36CC9ECD" w14:textId="341BD277" w:rsidR="00F82E82" w:rsidRPr="00442700" w:rsidRDefault="00442700" w:rsidP="00442700">
            <w:pPr>
              <w:pStyle w:val="Prrafodelista"/>
              <w:numPr>
                <w:ilvl w:val="0"/>
                <w:numId w:val="184"/>
              </w:numPr>
              <w:spacing w:before="0" w:after="0" w:line="240" w:lineRule="auto"/>
              <w:rPr>
                <w:rFonts w:eastAsia="Times New Roman" w:cs="Calibri"/>
                <w:color w:val="000000"/>
                <w:sz w:val="20"/>
                <w:szCs w:val="20"/>
                <w:lang w:eastAsia="es-MX"/>
              </w:rPr>
            </w:pPr>
            <w:r>
              <w:rPr>
                <w:rFonts w:eastAsia="Times New Roman" w:cs="Calibri"/>
                <w:color w:val="000000"/>
                <w:sz w:val="20"/>
                <w:szCs w:val="20"/>
                <w:lang w:eastAsia="es-MX"/>
              </w:rPr>
              <w:t>C</w:t>
            </w:r>
            <w:r w:rsidR="00F82E82" w:rsidRPr="00442700">
              <w:rPr>
                <w:rFonts w:eastAsia="Times New Roman" w:cs="Calibri"/>
                <w:color w:val="000000"/>
                <w:sz w:val="20"/>
                <w:szCs w:val="20"/>
                <w:lang w:eastAsia="es-MX"/>
              </w:rPr>
              <w:t>onstrucción de indicadores.</w:t>
            </w:r>
          </w:p>
        </w:tc>
      </w:tr>
      <w:tr w:rsidR="00F82E82" w:rsidRPr="00917561" w14:paraId="35D08A1E" w14:textId="77777777" w:rsidTr="00FE7B88">
        <w:trPr>
          <w:trHeight w:hRule="exact" w:val="1996"/>
          <w:jc w:val="center"/>
        </w:trPr>
        <w:tc>
          <w:tcPr>
            <w:tcW w:w="1691"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C009A0F" w14:textId="77777777" w:rsidR="00F82E82" w:rsidRPr="00917561" w:rsidRDefault="00F82E82" w:rsidP="00F82E82">
            <w:pPr>
              <w:spacing w:before="0" w:after="0" w:line="240" w:lineRule="auto"/>
              <w:rPr>
                <w:rFonts w:eastAsia="Times New Roman" w:cs="Calibri"/>
                <w:color w:val="000000"/>
                <w:sz w:val="20"/>
                <w:szCs w:val="20"/>
                <w:lang w:eastAsia="es-MX"/>
              </w:rPr>
            </w:pPr>
            <w:r w:rsidRPr="00917561">
              <w:rPr>
                <w:rFonts w:eastAsia="Times New Roman" w:cs="Calibri"/>
                <w:color w:val="000000"/>
                <w:sz w:val="20"/>
                <w:szCs w:val="20"/>
                <w:lang w:eastAsia="es-MX"/>
              </w:rPr>
              <w:t>Colaboradores de evaluación</w:t>
            </w:r>
          </w:p>
        </w:tc>
        <w:tc>
          <w:tcPr>
            <w:tcW w:w="3131" w:type="dxa"/>
            <w:tcBorders>
              <w:top w:val="nil"/>
              <w:left w:val="nil"/>
              <w:bottom w:val="nil"/>
              <w:right w:val="single" w:sz="8" w:space="0" w:color="000000"/>
            </w:tcBorders>
            <w:shd w:val="clear" w:color="auto" w:fill="auto"/>
            <w:noWrap/>
            <w:vAlign w:val="center"/>
            <w:hideMark/>
          </w:tcPr>
          <w:p w14:paraId="6E231CF8" w14:textId="2274C91F" w:rsidR="00F82E82" w:rsidRPr="00917561" w:rsidRDefault="00114DE9" w:rsidP="00F82E82">
            <w:pPr>
              <w:spacing w:before="0" w:after="0" w:line="240" w:lineRule="auto"/>
              <w:rPr>
                <w:rFonts w:eastAsia="Times New Roman" w:cs="Calibri"/>
                <w:color w:val="000000"/>
                <w:sz w:val="20"/>
                <w:szCs w:val="20"/>
                <w:lang w:eastAsia="es-MX"/>
              </w:rPr>
            </w:pPr>
            <w:r>
              <w:rPr>
                <w:rFonts w:eastAsia="Times New Roman" w:cs="Calibri"/>
                <w:color w:val="000000"/>
                <w:sz w:val="20"/>
                <w:szCs w:val="20"/>
                <w:lang w:eastAsia="es-MX"/>
              </w:rPr>
              <w:t>-</w:t>
            </w:r>
            <w:r w:rsidR="00F82E82" w:rsidRPr="00917561">
              <w:rPr>
                <w:rFonts w:eastAsia="Times New Roman" w:cs="Calibri"/>
                <w:color w:val="000000"/>
                <w:sz w:val="20"/>
                <w:szCs w:val="20"/>
                <w:lang w:eastAsia="es-MX"/>
              </w:rPr>
              <w:t>Licenciatura o Maestría en Ciencia Política, Economía, Finanzas, Planeación, Administración y/o áreas afines a la temática de la evaluación.</w:t>
            </w:r>
          </w:p>
        </w:tc>
        <w:tc>
          <w:tcPr>
            <w:tcW w:w="3996" w:type="dxa"/>
            <w:tcBorders>
              <w:top w:val="nil"/>
              <w:left w:val="nil"/>
              <w:bottom w:val="nil"/>
              <w:right w:val="single" w:sz="8" w:space="0" w:color="000000"/>
            </w:tcBorders>
            <w:shd w:val="clear" w:color="auto" w:fill="auto"/>
            <w:noWrap/>
            <w:vAlign w:val="center"/>
            <w:hideMark/>
          </w:tcPr>
          <w:p w14:paraId="788CA8D0" w14:textId="77777777" w:rsidR="00555A48" w:rsidRDefault="00F82E82" w:rsidP="00F82E82">
            <w:pPr>
              <w:spacing w:before="0" w:after="0" w:line="240" w:lineRule="auto"/>
              <w:rPr>
                <w:rFonts w:eastAsia="Times New Roman" w:cs="Calibri"/>
                <w:color w:val="000000"/>
                <w:sz w:val="20"/>
                <w:szCs w:val="20"/>
                <w:lang w:eastAsia="es-MX"/>
              </w:rPr>
            </w:pPr>
            <w:r w:rsidRPr="00917561">
              <w:rPr>
                <w:rFonts w:eastAsia="Times New Roman" w:cs="Calibri"/>
                <w:color w:val="000000"/>
                <w:sz w:val="20"/>
                <w:szCs w:val="20"/>
                <w:lang w:eastAsia="es-MX"/>
              </w:rPr>
              <w:t>Experiencia en</w:t>
            </w:r>
            <w:r w:rsidR="009B6E49">
              <w:rPr>
                <w:rFonts w:eastAsia="Times New Roman" w:cs="Calibri"/>
                <w:color w:val="000000"/>
                <w:sz w:val="20"/>
                <w:szCs w:val="20"/>
                <w:lang w:eastAsia="es-MX"/>
              </w:rPr>
              <w:t xml:space="preserve"> alguna de las siguientes áreas: </w:t>
            </w:r>
          </w:p>
          <w:p w14:paraId="541B491C" w14:textId="559FF51A" w:rsidR="00F82E82" w:rsidRPr="004B42AA" w:rsidRDefault="00E3408B" w:rsidP="004B42AA">
            <w:pPr>
              <w:pStyle w:val="Prrafodelista"/>
              <w:numPr>
                <w:ilvl w:val="0"/>
                <w:numId w:val="187"/>
              </w:numPr>
              <w:spacing w:before="0" w:after="0" w:line="240" w:lineRule="auto"/>
              <w:rPr>
                <w:rFonts w:eastAsia="Arial" w:cs="Arial"/>
                <w:sz w:val="20"/>
                <w:szCs w:val="20"/>
              </w:rPr>
            </w:pPr>
            <w:r w:rsidRPr="004B42AA">
              <w:rPr>
                <w:rFonts w:eastAsia="Arial" w:cs="Arial"/>
                <w:sz w:val="20"/>
                <w:szCs w:val="20"/>
              </w:rPr>
              <w:t>Diseño institucional y política pública, planeación estratégica, reingeniería de procesos, análisis cualitativo, análisis del territorio, diseño y aplicación de encuestas y técnicas etnográficas.</w:t>
            </w:r>
          </w:p>
        </w:tc>
      </w:tr>
      <w:tr w:rsidR="00F82E82" w:rsidRPr="00917561" w14:paraId="49AB6235" w14:textId="77777777" w:rsidTr="00FE7B88">
        <w:trPr>
          <w:trHeight w:val="241"/>
          <w:jc w:val="center"/>
        </w:trPr>
        <w:tc>
          <w:tcPr>
            <w:tcW w:w="1691" w:type="dxa"/>
            <w:vMerge/>
            <w:tcBorders>
              <w:top w:val="nil"/>
              <w:left w:val="single" w:sz="8" w:space="0" w:color="000000"/>
              <w:bottom w:val="single" w:sz="8" w:space="0" w:color="000000"/>
              <w:right w:val="single" w:sz="8" w:space="0" w:color="000000"/>
            </w:tcBorders>
            <w:vAlign w:val="center"/>
            <w:hideMark/>
          </w:tcPr>
          <w:p w14:paraId="283A5D64" w14:textId="77777777" w:rsidR="00F82E82" w:rsidRPr="00917561" w:rsidRDefault="00F82E82" w:rsidP="00F82E82">
            <w:pPr>
              <w:spacing w:before="0" w:after="0" w:line="240" w:lineRule="auto"/>
              <w:jc w:val="left"/>
              <w:rPr>
                <w:rFonts w:eastAsia="Times New Roman" w:cs="Calibri"/>
                <w:color w:val="000000"/>
                <w:sz w:val="20"/>
                <w:szCs w:val="20"/>
                <w:lang w:eastAsia="es-MX"/>
              </w:rPr>
            </w:pPr>
          </w:p>
        </w:tc>
        <w:tc>
          <w:tcPr>
            <w:tcW w:w="3131" w:type="dxa"/>
            <w:tcBorders>
              <w:top w:val="nil"/>
              <w:left w:val="nil"/>
              <w:bottom w:val="nil"/>
              <w:right w:val="single" w:sz="8" w:space="0" w:color="000000"/>
            </w:tcBorders>
            <w:shd w:val="clear" w:color="auto" w:fill="auto"/>
            <w:noWrap/>
            <w:vAlign w:val="center"/>
            <w:hideMark/>
          </w:tcPr>
          <w:p w14:paraId="621D9354" w14:textId="75545EEF" w:rsidR="00F82E82" w:rsidRPr="00917561" w:rsidRDefault="00114DE9" w:rsidP="00F82E82">
            <w:pPr>
              <w:spacing w:before="0" w:after="0" w:line="240" w:lineRule="auto"/>
              <w:rPr>
                <w:rFonts w:eastAsia="Times New Roman" w:cs="Calibri"/>
                <w:color w:val="000000"/>
                <w:sz w:val="20"/>
                <w:szCs w:val="20"/>
                <w:lang w:eastAsia="es-MX"/>
              </w:rPr>
            </w:pPr>
            <w:r>
              <w:rPr>
                <w:rFonts w:eastAsia="Times New Roman" w:cs="Arial"/>
                <w:color w:val="000000"/>
                <w:sz w:val="20"/>
                <w:szCs w:val="20"/>
                <w:lang w:eastAsia="es-MX"/>
              </w:rPr>
              <w:t>-</w:t>
            </w:r>
            <w:r w:rsidR="00F82E82" w:rsidRPr="00917561">
              <w:rPr>
                <w:rFonts w:eastAsia="Times New Roman" w:cs="Arial"/>
                <w:color w:val="000000"/>
                <w:sz w:val="20"/>
                <w:szCs w:val="20"/>
                <w:lang w:eastAsia="es-MX"/>
              </w:rPr>
              <w:t xml:space="preserve">Especialista en </w:t>
            </w:r>
            <w:r w:rsidR="00750B8E" w:rsidRPr="00917561">
              <w:rPr>
                <w:rFonts w:eastAsia="Times New Roman" w:cs="Arial"/>
                <w:color w:val="000000"/>
                <w:sz w:val="20"/>
                <w:szCs w:val="20"/>
                <w:lang w:eastAsia="es-MX"/>
              </w:rPr>
              <w:t>Desarrollo Regional</w:t>
            </w:r>
          </w:p>
        </w:tc>
        <w:tc>
          <w:tcPr>
            <w:tcW w:w="3996" w:type="dxa"/>
            <w:tcBorders>
              <w:top w:val="nil"/>
              <w:left w:val="nil"/>
              <w:bottom w:val="nil"/>
              <w:right w:val="single" w:sz="8" w:space="0" w:color="000000"/>
            </w:tcBorders>
            <w:shd w:val="clear" w:color="auto" w:fill="auto"/>
            <w:noWrap/>
            <w:vAlign w:val="center"/>
          </w:tcPr>
          <w:p w14:paraId="23A9F1BB" w14:textId="13BD052D" w:rsidR="00F82E82" w:rsidRPr="00FE7B88" w:rsidRDefault="004B42AA" w:rsidP="00F82E82">
            <w:pPr>
              <w:pStyle w:val="Prrafodelista"/>
              <w:numPr>
                <w:ilvl w:val="0"/>
                <w:numId w:val="187"/>
              </w:numPr>
              <w:spacing w:before="0" w:after="0" w:line="240" w:lineRule="auto"/>
              <w:rPr>
                <w:rFonts w:eastAsia="Arial" w:cs="Arial"/>
                <w:sz w:val="20"/>
                <w:szCs w:val="20"/>
              </w:rPr>
            </w:pPr>
            <w:r w:rsidRPr="004B42AA">
              <w:rPr>
                <w:rFonts w:eastAsia="Arial" w:cs="Arial"/>
                <w:sz w:val="20"/>
                <w:szCs w:val="20"/>
              </w:rPr>
              <w:t>Experiencia deseable en el análisis del sector Turismo.</w:t>
            </w:r>
          </w:p>
        </w:tc>
      </w:tr>
      <w:tr w:rsidR="00EF025A" w:rsidRPr="00917561" w14:paraId="23352752" w14:textId="77777777" w:rsidTr="00FE7B88">
        <w:trPr>
          <w:trHeight w:val="1028"/>
          <w:jc w:val="center"/>
        </w:trPr>
        <w:tc>
          <w:tcPr>
            <w:tcW w:w="1691" w:type="dxa"/>
            <w:vMerge/>
            <w:tcBorders>
              <w:top w:val="nil"/>
              <w:left w:val="single" w:sz="8" w:space="0" w:color="000000"/>
              <w:bottom w:val="single" w:sz="8" w:space="0" w:color="000000"/>
              <w:right w:val="single" w:sz="8" w:space="0" w:color="000000"/>
            </w:tcBorders>
            <w:vAlign w:val="center"/>
            <w:hideMark/>
          </w:tcPr>
          <w:p w14:paraId="4EE36BD6" w14:textId="77777777" w:rsidR="00EF025A" w:rsidRPr="00917561" w:rsidRDefault="00EF025A" w:rsidP="00EF025A">
            <w:pPr>
              <w:spacing w:before="0" w:after="0" w:line="240" w:lineRule="auto"/>
              <w:jc w:val="left"/>
              <w:rPr>
                <w:rFonts w:eastAsia="Times New Roman" w:cs="Calibri"/>
                <w:color w:val="000000"/>
                <w:sz w:val="20"/>
                <w:szCs w:val="20"/>
                <w:lang w:eastAsia="es-MX"/>
              </w:rPr>
            </w:pPr>
          </w:p>
        </w:tc>
        <w:tc>
          <w:tcPr>
            <w:tcW w:w="3131" w:type="dxa"/>
            <w:tcBorders>
              <w:top w:val="nil"/>
              <w:left w:val="nil"/>
              <w:bottom w:val="nil"/>
              <w:right w:val="single" w:sz="8" w:space="0" w:color="000000"/>
            </w:tcBorders>
            <w:shd w:val="clear" w:color="auto" w:fill="auto"/>
            <w:noWrap/>
            <w:vAlign w:val="center"/>
            <w:hideMark/>
          </w:tcPr>
          <w:p w14:paraId="05ACCFC1" w14:textId="40CAEB43" w:rsidR="00EF025A" w:rsidRPr="00917561" w:rsidRDefault="00114DE9" w:rsidP="00EF025A">
            <w:pPr>
              <w:spacing w:before="0" w:after="0" w:line="240" w:lineRule="auto"/>
              <w:rPr>
                <w:rFonts w:eastAsia="Times New Roman" w:cs="Calibri"/>
                <w:color w:val="000000"/>
                <w:sz w:val="20"/>
                <w:szCs w:val="20"/>
                <w:lang w:eastAsia="es-MX"/>
              </w:rPr>
            </w:pPr>
            <w:r>
              <w:rPr>
                <w:rFonts w:eastAsia="Times New Roman" w:cs="Arial"/>
                <w:color w:val="000000"/>
                <w:sz w:val="20"/>
                <w:szCs w:val="20"/>
                <w:lang w:eastAsia="es-MX"/>
              </w:rPr>
              <w:t>-</w:t>
            </w:r>
            <w:r w:rsidR="00EF025A" w:rsidRPr="00917561">
              <w:rPr>
                <w:rFonts w:eastAsia="Times New Roman" w:cs="Arial"/>
                <w:color w:val="000000"/>
                <w:sz w:val="20"/>
                <w:szCs w:val="20"/>
                <w:lang w:eastAsia="es-MX"/>
              </w:rPr>
              <w:t>Profesional con conocimientos sobre servicios turísticos, planeación del territorio o evaluación</w:t>
            </w:r>
            <w:r w:rsidR="00CE3D14" w:rsidRPr="00917561">
              <w:rPr>
                <w:rFonts w:eastAsia="Times New Roman" w:cs="Arial"/>
                <w:color w:val="000000"/>
                <w:sz w:val="20"/>
                <w:szCs w:val="20"/>
                <w:lang w:eastAsia="es-MX"/>
              </w:rPr>
              <w:t xml:space="preserve"> o desarrollo</w:t>
            </w:r>
            <w:r w:rsidR="00EF025A" w:rsidRPr="00917561">
              <w:rPr>
                <w:rFonts w:eastAsia="Times New Roman" w:cs="Arial"/>
                <w:color w:val="000000"/>
                <w:sz w:val="20"/>
                <w:szCs w:val="20"/>
                <w:lang w:eastAsia="es-MX"/>
              </w:rPr>
              <w:t xml:space="preserve"> de proyectos productivos.</w:t>
            </w:r>
          </w:p>
        </w:tc>
        <w:tc>
          <w:tcPr>
            <w:tcW w:w="3996" w:type="dxa"/>
            <w:tcBorders>
              <w:top w:val="nil"/>
              <w:left w:val="nil"/>
              <w:bottom w:val="nil"/>
              <w:right w:val="single" w:sz="8" w:space="0" w:color="000000"/>
            </w:tcBorders>
            <w:shd w:val="clear" w:color="auto" w:fill="auto"/>
            <w:noWrap/>
            <w:vAlign w:val="center"/>
            <w:hideMark/>
          </w:tcPr>
          <w:p w14:paraId="06E0B277" w14:textId="77777777" w:rsidR="004B42AA" w:rsidRPr="00FE7B88" w:rsidRDefault="004B42AA" w:rsidP="00FE7B88">
            <w:pPr>
              <w:pStyle w:val="Prrafodelista"/>
              <w:numPr>
                <w:ilvl w:val="0"/>
                <w:numId w:val="187"/>
              </w:numPr>
              <w:spacing w:before="0" w:after="0" w:line="240" w:lineRule="auto"/>
              <w:rPr>
                <w:rFonts w:eastAsia="Arial" w:cs="Arial"/>
                <w:sz w:val="20"/>
                <w:szCs w:val="20"/>
              </w:rPr>
            </w:pPr>
            <w:r w:rsidRPr="00FE7B88">
              <w:rPr>
                <w:rFonts w:eastAsia="Arial" w:cs="Arial"/>
                <w:sz w:val="20"/>
                <w:szCs w:val="20"/>
              </w:rPr>
              <w:t>Experiencia deseable en Evaluaciones a programas gubernamentales y/o sociales.</w:t>
            </w:r>
          </w:p>
          <w:p w14:paraId="51AADEE0" w14:textId="4D887441" w:rsidR="00EF025A" w:rsidRPr="00917561" w:rsidRDefault="00EF025A" w:rsidP="00EF025A">
            <w:pPr>
              <w:spacing w:before="0" w:after="0" w:line="240" w:lineRule="auto"/>
              <w:jc w:val="left"/>
              <w:rPr>
                <w:rFonts w:ascii="Calibri" w:eastAsia="Times New Roman" w:hAnsi="Calibri" w:cs="Calibri"/>
                <w:color w:val="000000"/>
                <w:sz w:val="20"/>
                <w:szCs w:val="20"/>
                <w:lang w:eastAsia="es-MX"/>
              </w:rPr>
            </w:pPr>
          </w:p>
        </w:tc>
      </w:tr>
      <w:tr w:rsidR="00EF025A" w:rsidRPr="00917561" w14:paraId="464CAB74" w14:textId="77777777" w:rsidTr="00EF025A">
        <w:trPr>
          <w:trHeight w:val="870"/>
          <w:jc w:val="center"/>
        </w:trPr>
        <w:tc>
          <w:tcPr>
            <w:tcW w:w="1691" w:type="dxa"/>
            <w:vMerge/>
            <w:tcBorders>
              <w:top w:val="nil"/>
              <w:left w:val="single" w:sz="8" w:space="0" w:color="000000"/>
              <w:bottom w:val="single" w:sz="8" w:space="0" w:color="000000"/>
              <w:right w:val="single" w:sz="8" w:space="0" w:color="000000"/>
            </w:tcBorders>
            <w:vAlign w:val="center"/>
            <w:hideMark/>
          </w:tcPr>
          <w:p w14:paraId="49323680" w14:textId="77777777" w:rsidR="00EF025A" w:rsidRPr="00917561" w:rsidRDefault="00EF025A" w:rsidP="00EF025A">
            <w:pPr>
              <w:spacing w:before="0" w:after="0" w:line="240" w:lineRule="auto"/>
              <w:jc w:val="left"/>
              <w:rPr>
                <w:rFonts w:eastAsia="Times New Roman" w:cs="Calibri"/>
                <w:color w:val="000000"/>
                <w:sz w:val="20"/>
                <w:szCs w:val="20"/>
                <w:lang w:eastAsia="es-MX"/>
              </w:rPr>
            </w:pPr>
          </w:p>
        </w:tc>
        <w:tc>
          <w:tcPr>
            <w:tcW w:w="3131" w:type="dxa"/>
            <w:tcBorders>
              <w:top w:val="nil"/>
              <w:left w:val="nil"/>
              <w:bottom w:val="single" w:sz="8" w:space="0" w:color="000000"/>
              <w:right w:val="single" w:sz="8" w:space="0" w:color="000000"/>
            </w:tcBorders>
            <w:shd w:val="clear" w:color="auto" w:fill="auto"/>
            <w:noWrap/>
            <w:vAlign w:val="center"/>
            <w:hideMark/>
          </w:tcPr>
          <w:p w14:paraId="2661B1CE" w14:textId="6268D20D" w:rsidR="00EF025A" w:rsidRPr="00917561" w:rsidRDefault="00EF025A" w:rsidP="00EF025A">
            <w:pPr>
              <w:spacing w:before="0" w:after="0" w:line="240" w:lineRule="auto"/>
              <w:rPr>
                <w:rFonts w:eastAsia="Times New Roman" w:cs="Calibri"/>
                <w:color w:val="000000"/>
                <w:sz w:val="20"/>
                <w:szCs w:val="20"/>
                <w:lang w:eastAsia="es-MX"/>
              </w:rPr>
            </w:pPr>
            <w:r w:rsidRPr="00917561">
              <w:rPr>
                <w:rFonts w:eastAsia="Times New Roman" w:cs="Arial"/>
                <w:color w:val="000000"/>
                <w:sz w:val="20"/>
                <w:szCs w:val="20"/>
                <w:lang w:eastAsia="es-MX"/>
              </w:rPr>
              <w:t>Puede ser un profesional o varios</w:t>
            </w:r>
            <w:r w:rsidR="00750B8E" w:rsidRPr="00917561">
              <w:rPr>
                <w:rFonts w:eastAsia="Times New Roman" w:cs="Arial"/>
                <w:color w:val="000000"/>
                <w:sz w:val="20"/>
                <w:szCs w:val="20"/>
                <w:lang w:eastAsia="es-MX"/>
              </w:rPr>
              <w:t>,</w:t>
            </w:r>
            <w:r w:rsidRPr="00917561">
              <w:rPr>
                <w:rFonts w:eastAsia="Times New Roman" w:cs="Arial"/>
                <w:color w:val="000000"/>
                <w:sz w:val="20"/>
                <w:szCs w:val="20"/>
                <w:lang w:eastAsia="es-MX"/>
              </w:rPr>
              <w:t xml:space="preserve"> que reúnan </w:t>
            </w:r>
            <w:r w:rsidRPr="00FE7B88">
              <w:rPr>
                <w:rFonts w:eastAsia="Times New Roman" w:cs="Arial"/>
                <w:color w:val="000000"/>
                <w:sz w:val="20"/>
                <w:szCs w:val="20"/>
                <w:u w:val="single"/>
                <w:lang w:eastAsia="es-MX"/>
              </w:rPr>
              <w:t>alguna</w:t>
            </w:r>
            <w:r w:rsidRPr="00917561">
              <w:rPr>
                <w:rFonts w:eastAsia="Times New Roman" w:cs="Arial"/>
                <w:color w:val="000000"/>
                <w:sz w:val="20"/>
                <w:szCs w:val="20"/>
                <w:lang w:eastAsia="es-MX"/>
              </w:rPr>
              <w:t xml:space="preserve"> </w:t>
            </w:r>
            <w:r w:rsidR="00750B8E" w:rsidRPr="00917561">
              <w:rPr>
                <w:rFonts w:eastAsia="Times New Roman" w:cs="Arial"/>
                <w:color w:val="000000"/>
                <w:sz w:val="20"/>
                <w:szCs w:val="20"/>
                <w:lang w:eastAsia="es-MX"/>
              </w:rPr>
              <w:t>de las</w:t>
            </w:r>
            <w:r w:rsidRPr="00917561">
              <w:rPr>
                <w:rFonts w:eastAsia="Times New Roman" w:cs="Arial"/>
                <w:color w:val="000000"/>
                <w:sz w:val="20"/>
                <w:szCs w:val="20"/>
                <w:lang w:eastAsia="es-MX"/>
              </w:rPr>
              <w:t xml:space="preserve"> características</w:t>
            </w:r>
            <w:r w:rsidR="00750B8E" w:rsidRPr="00917561">
              <w:rPr>
                <w:rFonts w:eastAsia="Times New Roman" w:cs="Arial"/>
                <w:color w:val="000000"/>
                <w:sz w:val="20"/>
                <w:szCs w:val="20"/>
                <w:lang w:eastAsia="es-MX"/>
              </w:rPr>
              <w:t xml:space="preserve"> mencionadas</w:t>
            </w:r>
            <w:r w:rsidRPr="00917561">
              <w:rPr>
                <w:rFonts w:eastAsia="Times New Roman" w:cs="Arial"/>
                <w:color w:val="000000"/>
                <w:sz w:val="20"/>
                <w:szCs w:val="20"/>
                <w:lang w:eastAsia="es-MX"/>
              </w:rPr>
              <w:t>.</w:t>
            </w:r>
          </w:p>
        </w:tc>
        <w:tc>
          <w:tcPr>
            <w:tcW w:w="3996" w:type="dxa"/>
            <w:tcBorders>
              <w:top w:val="nil"/>
              <w:left w:val="nil"/>
              <w:bottom w:val="single" w:sz="8" w:space="0" w:color="000000"/>
              <w:right w:val="single" w:sz="8" w:space="0" w:color="000000"/>
            </w:tcBorders>
            <w:shd w:val="clear" w:color="auto" w:fill="auto"/>
            <w:noWrap/>
            <w:vAlign w:val="center"/>
            <w:hideMark/>
          </w:tcPr>
          <w:p w14:paraId="0CEEF57E" w14:textId="3138C742" w:rsidR="00EF025A" w:rsidRPr="00917561" w:rsidRDefault="00EF025A" w:rsidP="00EF025A">
            <w:pPr>
              <w:spacing w:before="0" w:after="0" w:line="240" w:lineRule="auto"/>
              <w:jc w:val="left"/>
              <w:rPr>
                <w:rFonts w:ascii="Calibri" w:eastAsia="Times New Roman" w:hAnsi="Calibri" w:cs="Calibri"/>
                <w:color w:val="000000"/>
                <w:sz w:val="20"/>
                <w:szCs w:val="20"/>
                <w:lang w:eastAsia="es-MX"/>
              </w:rPr>
            </w:pPr>
          </w:p>
        </w:tc>
      </w:tr>
    </w:tbl>
    <w:p w14:paraId="528DF15E" w14:textId="77777777" w:rsidR="001B79E3" w:rsidRDefault="001B79E3" w:rsidP="00DD298E">
      <w:pPr>
        <w:pStyle w:val="Textodecuerpo"/>
      </w:pPr>
    </w:p>
    <w:p w14:paraId="21DBBBC7" w14:textId="147E7652" w:rsidR="005D2423" w:rsidRPr="007E6D04" w:rsidRDefault="005D2423" w:rsidP="00DD298E">
      <w:pPr>
        <w:pStyle w:val="Textodecuerpo"/>
      </w:pPr>
      <w:r w:rsidRPr="007E6D04">
        <w:t xml:space="preserve">El equipo evaluador externo deberá informar su interés de participar en el proceso de selección para la evaluación </w:t>
      </w:r>
      <w:r w:rsidR="00030908" w:rsidRPr="007E6D04">
        <w:t>Estratégica</w:t>
      </w:r>
      <w:r w:rsidR="008E1328" w:rsidRPr="007E6D04">
        <w:t xml:space="preserve"> del sector </w:t>
      </w:r>
      <w:r w:rsidR="004E7C8A">
        <w:t>Turismo</w:t>
      </w:r>
      <w:r w:rsidRPr="007E6D04">
        <w:t>, a través de una carta expedida por el coordinador del equipo, en la que, además de manifestar su interés de colaborar, mencione a los integrantes de su equipo, anexa</w:t>
      </w:r>
      <w:r w:rsidR="006C5290">
        <w:t>ndo los Currículum vitae con firma autógrafa</w:t>
      </w:r>
      <w:r w:rsidRPr="007E6D04">
        <w:t xml:space="preserve"> por cada integrante, con la leyenda </w:t>
      </w:r>
      <w:r w:rsidRPr="007E6D04">
        <w:rPr>
          <w:i/>
          <w:iCs/>
        </w:rPr>
        <w:t xml:space="preserve">“Bajo protesta de decir verdad, declaro que la información asentada en el presente </w:t>
      </w:r>
      <w:r w:rsidR="006C5B72">
        <w:rPr>
          <w:i/>
          <w:iCs/>
        </w:rPr>
        <w:t>documento, es cierta”.</w:t>
      </w:r>
    </w:p>
    <w:p w14:paraId="1BD11AF5" w14:textId="0BF4D8C4" w:rsidR="005D2423" w:rsidRPr="007E6D04" w:rsidRDefault="005D2423" w:rsidP="00670121">
      <w:pPr>
        <w:pStyle w:val="Textodecuerpo"/>
      </w:pPr>
      <w:r w:rsidRPr="007E6D04">
        <w:t xml:space="preserve">En caso de presentarse cambios en el equipo evaluador externo originalmente estipulado en la carta de intención mencionada anteriormente, sea durante el proceso de contratación o el desarrollo de la Evaluación, se deberá informar a la </w:t>
      </w:r>
      <w:r w:rsidR="006D247D" w:rsidRPr="007E6D04">
        <w:t>ITE</w:t>
      </w:r>
      <w:r w:rsidRPr="007E6D04">
        <w:t xml:space="preserve"> a través de un escrito en el que se mencione al colaborador saliente y a su reemplazo, acompañado del currículum vitae del reemplazo, debiendo cumplir el perfil indicado</w:t>
      </w:r>
      <w:r w:rsidR="008C5923" w:rsidRPr="007E6D04">
        <w:t xml:space="preserve"> en los presentes TdR.</w:t>
      </w:r>
    </w:p>
    <w:p w14:paraId="5D76B1E3" w14:textId="78525C47" w:rsidR="008C5923" w:rsidRDefault="008C5923" w:rsidP="00670121">
      <w:pPr>
        <w:pStyle w:val="Textodecuerpo"/>
      </w:pPr>
      <w:r w:rsidRPr="007E6D04">
        <w:t xml:space="preserve">Los datos generales de la instancia evaluadora externa y el costo de la evaluación, forman parte del </w:t>
      </w:r>
      <w:r w:rsidR="00491476" w:rsidRPr="00491476">
        <w:t>apartado</w:t>
      </w:r>
      <w:r w:rsidRPr="00491476">
        <w:t xml:space="preserve"> Ficha técnica de la Evaluación</w:t>
      </w:r>
      <w:r w:rsidRPr="007E6D04">
        <w:t xml:space="preserve">, que se deberá entregar debidamente requisitado </w:t>
      </w:r>
      <w:r w:rsidR="00491476">
        <w:t xml:space="preserve">y </w:t>
      </w:r>
      <w:r w:rsidRPr="007E6D04">
        <w:t>en formato Excel.</w:t>
      </w:r>
    </w:p>
    <w:p w14:paraId="0AAB06B5" w14:textId="77777777" w:rsidR="00491476" w:rsidRPr="007E6D04" w:rsidRDefault="00491476" w:rsidP="00670121">
      <w:pPr>
        <w:pStyle w:val="Textodecuerpo"/>
      </w:pPr>
    </w:p>
    <w:p w14:paraId="7961AB8E" w14:textId="6B3E1482" w:rsidR="00A8325C" w:rsidRPr="007E6D04" w:rsidRDefault="005F5033" w:rsidP="0047321F">
      <w:pPr>
        <w:pStyle w:val="Ttulo2"/>
        <w:numPr>
          <w:ilvl w:val="1"/>
          <w:numId w:val="6"/>
        </w:numPr>
      </w:pPr>
      <w:bookmarkStart w:id="8" w:name="_Toc53693209"/>
      <w:r w:rsidRPr="007E6D04">
        <w:lastRenderedPageBreak/>
        <w:t>PRODUCTOS Y PLAZOS DE ENTREGAS</w:t>
      </w:r>
      <w:bookmarkEnd w:id="8"/>
    </w:p>
    <w:p w14:paraId="0A3F8EC2" w14:textId="1867AF5C" w:rsidR="00A8325C" w:rsidRDefault="005F5033" w:rsidP="00670121">
      <w:pPr>
        <w:pStyle w:val="Textodecuerpo"/>
      </w:pPr>
      <w:r w:rsidRPr="007E6D04">
        <w:t>El</w:t>
      </w:r>
      <w:r w:rsidRPr="007E6D04">
        <w:rPr>
          <w:spacing w:val="3"/>
        </w:rPr>
        <w:t xml:space="preserve"> </w:t>
      </w:r>
      <w:r w:rsidRPr="007E6D04">
        <w:rPr>
          <w:spacing w:val="1"/>
        </w:rPr>
        <w:t>li</w:t>
      </w:r>
      <w:r w:rsidRPr="007E6D04">
        <w:rPr>
          <w:spacing w:val="-2"/>
        </w:rPr>
        <w:t>s</w:t>
      </w:r>
      <w:r w:rsidRPr="007E6D04">
        <w:rPr>
          <w:spacing w:val="1"/>
        </w:rPr>
        <w:t>t</w:t>
      </w:r>
      <w:r w:rsidRPr="007E6D04">
        <w:t>a</w:t>
      </w:r>
      <w:r w:rsidRPr="007E6D04">
        <w:rPr>
          <w:spacing w:val="-2"/>
        </w:rPr>
        <w:t>d</w:t>
      </w:r>
      <w:r w:rsidRPr="007E6D04">
        <w:t>o</w:t>
      </w:r>
      <w:r w:rsidRPr="007E6D04">
        <w:rPr>
          <w:spacing w:val="2"/>
        </w:rPr>
        <w:t xml:space="preserve"> </w:t>
      </w:r>
      <w:r w:rsidRPr="007E6D04">
        <w:t>de</w:t>
      </w:r>
      <w:r w:rsidRPr="007E6D04">
        <w:rPr>
          <w:spacing w:val="2"/>
        </w:rPr>
        <w:t xml:space="preserve"> </w:t>
      </w:r>
      <w:r w:rsidRPr="007E6D04">
        <w:t>p</w:t>
      </w:r>
      <w:r w:rsidRPr="007E6D04">
        <w:rPr>
          <w:spacing w:val="1"/>
        </w:rPr>
        <w:t>r</w:t>
      </w:r>
      <w:r w:rsidRPr="007E6D04">
        <w:t>od</w:t>
      </w:r>
      <w:r w:rsidRPr="007E6D04">
        <w:rPr>
          <w:spacing w:val="-2"/>
        </w:rPr>
        <w:t>u</w:t>
      </w:r>
      <w:r w:rsidRPr="007E6D04">
        <w:t>c</w:t>
      </w:r>
      <w:r w:rsidRPr="007E6D04">
        <w:rPr>
          <w:spacing w:val="1"/>
        </w:rPr>
        <w:t>t</w:t>
      </w:r>
      <w:r w:rsidRPr="007E6D04">
        <w:rPr>
          <w:spacing w:val="-2"/>
        </w:rPr>
        <w:t>o</w:t>
      </w:r>
      <w:r w:rsidRPr="007E6D04">
        <w:t>s</w:t>
      </w:r>
      <w:r w:rsidRPr="007E6D04">
        <w:rPr>
          <w:spacing w:val="3"/>
        </w:rPr>
        <w:t xml:space="preserve"> </w:t>
      </w:r>
      <w:r w:rsidRPr="007E6D04">
        <w:t>que en</w:t>
      </w:r>
      <w:r w:rsidRPr="007E6D04">
        <w:rPr>
          <w:spacing w:val="1"/>
        </w:rPr>
        <w:t>tr</w:t>
      </w:r>
      <w:r w:rsidRPr="007E6D04">
        <w:t>e</w:t>
      </w:r>
      <w:r w:rsidRPr="007E6D04">
        <w:rPr>
          <w:spacing w:val="-2"/>
        </w:rPr>
        <w:t>g</w:t>
      </w:r>
      <w:r w:rsidRPr="007E6D04">
        <w:t>a</w:t>
      </w:r>
      <w:r w:rsidRPr="007E6D04">
        <w:rPr>
          <w:spacing w:val="-1"/>
        </w:rPr>
        <w:t>r</w:t>
      </w:r>
      <w:r w:rsidRPr="007E6D04">
        <w:t>á</w:t>
      </w:r>
      <w:r w:rsidRPr="007E6D04">
        <w:rPr>
          <w:spacing w:val="2"/>
        </w:rPr>
        <w:t xml:space="preserve"> </w:t>
      </w:r>
      <w:r w:rsidRPr="007E6D04">
        <w:t>el</w:t>
      </w:r>
      <w:r w:rsidRPr="007E6D04">
        <w:rPr>
          <w:spacing w:val="7"/>
        </w:rPr>
        <w:t xml:space="preserve"> </w:t>
      </w:r>
      <w:r w:rsidR="00027B15">
        <w:rPr>
          <w:i/>
        </w:rPr>
        <w:t>evaluador externo</w:t>
      </w:r>
      <w:r w:rsidRPr="007E6D04">
        <w:rPr>
          <w:i/>
          <w:spacing w:val="3"/>
        </w:rPr>
        <w:t xml:space="preserve"> </w:t>
      </w:r>
      <w:r w:rsidRPr="007E6D04">
        <w:t>a</w:t>
      </w:r>
      <w:r w:rsidRPr="007E6D04">
        <w:rPr>
          <w:spacing w:val="3"/>
        </w:rPr>
        <w:t xml:space="preserve"> </w:t>
      </w:r>
      <w:r w:rsidRPr="007E6D04">
        <w:rPr>
          <w:spacing w:val="-1"/>
        </w:rPr>
        <w:t>l</w:t>
      </w:r>
      <w:r w:rsidRPr="007E6D04">
        <w:t>a</w:t>
      </w:r>
      <w:r w:rsidR="00027B15">
        <w:rPr>
          <w:spacing w:val="2"/>
        </w:rPr>
        <w:t xml:space="preserve"> </w:t>
      </w:r>
      <w:r w:rsidR="00415951">
        <w:rPr>
          <w:spacing w:val="2"/>
        </w:rPr>
        <w:t>Coordinación de Evaluación e Informes</w:t>
      </w:r>
      <w:r w:rsidRPr="007E6D04">
        <w:t>,</w:t>
      </w:r>
      <w:r w:rsidRPr="007E6D04">
        <w:rPr>
          <w:spacing w:val="2"/>
        </w:rPr>
        <w:t xml:space="preserve"> </w:t>
      </w:r>
      <w:r w:rsidRPr="007E6D04">
        <w:t>el ca</w:t>
      </w:r>
      <w:r w:rsidRPr="007E6D04">
        <w:rPr>
          <w:spacing w:val="1"/>
        </w:rPr>
        <w:t>l</w:t>
      </w:r>
      <w:r w:rsidRPr="007E6D04">
        <w:rPr>
          <w:spacing w:val="-2"/>
        </w:rPr>
        <w:t>e</w:t>
      </w:r>
      <w:r w:rsidRPr="007E6D04">
        <w:t>nd</w:t>
      </w:r>
      <w:r w:rsidRPr="007E6D04">
        <w:rPr>
          <w:spacing w:val="-2"/>
        </w:rPr>
        <w:t>a</w:t>
      </w:r>
      <w:r w:rsidRPr="007E6D04">
        <w:rPr>
          <w:spacing w:val="1"/>
        </w:rPr>
        <w:t>ri</w:t>
      </w:r>
      <w:r w:rsidRPr="007E6D04">
        <w:t>o</w:t>
      </w:r>
      <w:r w:rsidRPr="007E6D04">
        <w:rPr>
          <w:spacing w:val="2"/>
        </w:rPr>
        <w:t xml:space="preserve"> </w:t>
      </w:r>
      <w:r w:rsidRPr="007E6D04">
        <w:t>de</w:t>
      </w:r>
      <w:r w:rsidRPr="007E6D04">
        <w:rPr>
          <w:spacing w:val="3"/>
        </w:rPr>
        <w:t xml:space="preserve"> </w:t>
      </w:r>
      <w:r w:rsidRPr="007E6D04">
        <w:t>e</w:t>
      </w:r>
      <w:r w:rsidRPr="007E6D04">
        <w:rPr>
          <w:spacing w:val="-2"/>
        </w:rPr>
        <w:t>n</w:t>
      </w:r>
      <w:r w:rsidRPr="007E6D04">
        <w:rPr>
          <w:spacing w:val="1"/>
        </w:rPr>
        <w:t>t</w:t>
      </w:r>
      <w:r w:rsidRPr="007E6D04">
        <w:rPr>
          <w:spacing w:val="-2"/>
        </w:rPr>
        <w:t>r</w:t>
      </w:r>
      <w:r w:rsidRPr="007E6D04">
        <w:t>e</w:t>
      </w:r>
      <w:r w:rsidRPr="007E6D04">
        <w:rPr>
          <w:spacing w:val="-2"/>
        </w:rPr>
        <w:t>g</w:t>
      </w:r>
      <w:r w:rsidRPr="007E6D04">
        <w:t>a</w:t>
      </w:r>
      <w:r w:rsidRPr="007E6D04">
        <w:rPr>
          <w:spacing w:val="3"/>
        </w:rPr>
        <w:t xml:space="preserve"> </w:t>
      </w:r>
      <w:r w:rsidRPr="007E6D04">
        <w:t>de</w:t>
      </w:r>
      <w:r w:rsidRPr="007E6D04">
        <w:rPr>
          <w:spacing w:val="3"/>
        </w:rPr>
        <w:t xml:space="preserve"> </w:t>
      </w:r>
      <w:r w:rsidRPr="007E6D04">
        <w:rPr>
          <w:spacing w:val="1"/>
        </w:rPr>
        <w:t>l</w:t>
      </w:r>
      <w:r w:rsidRPr="007E6D04">
        <w:t>os</w:t>
      </w:r>
      <w:r w:rsidRPr="007E6D04">
        <w:rPr>
          <w:spacing w:val="3"/>
        </w:rPr>
        <w:t xml:space="preserve"> </w:t>
      </w:r>
      <w:r w:rsidRPr="007E6D04">
        <w:rPr>
          <w:spacing w:val="-4"/>
        </w:rPr>
        <w:t>m</w:t>
      </w:r>
      <w:r w:rsidRPr="007E6D04">
        <w:rPr>
          <w:spacing w:val="1"/>
        </w:rPr>
        <w:t>i</w:t>
      </w:r>
      <w:r w:rsidRPr="007E6D04">
        <w:rPr>
          <w:spacing w:val="3"/>
        </w:rPr>
        <w:t>s</w:t>
      </w:r>
      <w:r w:rsidRPr="007E6D04">
        <w:rPr>
          <w:spacing w:val="-4"/>
        </w:rPr>
        <w:t>m</w:t>
      </w:r>
      <w:r w:rsidRPr="007E6D04">
        <w:t>os</w:t>
      </w:r>
      <w:r w:rsidRPr="007E6D04">
        <w:rPr>
          <w:spacing w:val="5"/>
        </w:rPr>
        <w:t xml:space="preserve"> </w:t>
      </w:r>
      <w:r w:rsidRPr="007E6D04">
        <w:t xml:space="preserve">y </w:t>
      </w:r>
      <w:r w:rsidRPr="007E6D04">
        <w:rPr>
          <w:spacing w:val="1"/>
        </w:rPr>
        <w:t>l</w:t>
      </w:r>
      <w:r w:rsidRPr="007E6D04">
        <w:t>a</w:t>
      </w:r>
      <w:r w:rsidRPr="007E6D04">
        <w:rPr>
          <w:spacing w:val="3"/>
        </w:rPr>
        <w:t xml:space="preserve"> </w:t>
      </w:r>
      <w:r w:rsidRPr="007E6D04">
        <w:rPr>
          <w:spacing w:val="1"/>
        </w:rPr>
        <w:t>f</w:t>
      </w:r>
      <w:r w:rsidRPr="007E6D04">
        <w:t>o</w:t>
      </w:r>
      <w:r w:rsidRPr="007E6D04">
        <w:rPr>
          <w:spacing w:val="1"/>
        </w:rPr>
        <w:t>r</w:t>
      </w:r>
      <w:r w:rsidRPr="007E6D04">
        <w:rPr>
          <w:spacing w:val="-4"/>
        </w:rPr>
        <w:t>m</w:t>
      </w:r>
      <w:r w:rsidRPr="007E6D04">
        <w:t>a</w:t>
      </w:r>
      <w:r w:rsidRPr="007E6D04">
        <w:rPr>
          <w:spacing w:val="3"/>
        </w:rPr>
        <w:t xml:space="preserve"> </w:t>
      </w:r>
      <w:r w:rsidRPr="007E6D04">
        <w:t>de</w:t>
      </w:r>
      <w:r w:rsidRPr="007E6D04">
        <w:rPr>
          <w:spacing w:val="5"/>
        </w:rPr>
        <w:t xml:space="preserve"> </w:t>
      </w:r>
      <w:r w:rsidRPr="007E6D04">
        <w:t>en</w:t>
      </w:r>
      <w:r w:rsidRPr="007E6D04">
        <w:rPr>
          <w:spacing w:val="1"/>
        </w:rPr>
        <w:t>t</w:t>
      </w:r>
      <w:r w:rsidRPr="007E6D04">
        <w:rPr>
          <w:spacing w:val="-2"/>
        </w:rPr>
        <w:t>r</w:t>
      </w:r>
      <w:r w:rsidRPr="007E6D04">
        <w:t>e</w:t>
      </w:r>
      <w:r w:rsidRPr="007E6D04">
        <w:rPr>
          <w:spacing w:val="-2"/>
        </w:rPr>
        <w:t>g</w:t>
      </w:r>
      <w:r w:rsidRPr="007E6D04">
        <w:t>a</w:t>
      </w:r>
      <w:r w:rsidRPr="007E6D04">
        <w:rPr>
          <w:spacing w:val="3"/>
        </w:rPr>
        <w:t xml:space="preserve"> </w:t>
      </w:r>
      <w:r w:rsidRPr="007E6D04">
        <w:t>se</w:t>
      </w:r>
      <w:r w:rsidRPr="007E6D04">
        <w:rPr>
          <w:spacing w:val="3"/>
        </w:rPr>
        <w:t xml:space="preserve"> </w:t>
      </w:r>
      <w:r w:rsidRPr="007E6D04">
        <w:t>de</w:t>
      </w:r>
      <w:r w:rsidRPr="007E6D04">
        <w:rPr>
          <w:spacing w:val="1"/>
        </w:rPr>
        <w:t>f</w:t>
      </w:r>
      <w:r w:rsidRPr="007E6D04">
        <w:rPr>
          <w:spacing w:val="-1"/>
        </w:rPr>
        <w:t>i</w:t>
      </w:r>
      <w:r w:rsidRPr="007E6D04">
        <w:t>nen</w:t>
      </w:r>
      <w:r w:rsidRPr="007E6D04">
        <w:rPr>
          <w:spacing w:val="3"/>
        </w:rPr>
        <w:t xml:space="preserve"> </w:t>
      </w:r>
      <w:r w:rsidRPr="007E6D04">
        <w:rPr>
          <w:spacing w:val="7"/>
        </w:rPr>
        <w:t>e</w:t>
      </w:r>
      <w:r w:rsidRPr="007E6D04">
        <w:t>n</w:t>
      </w:r>
      <w:r w:rsidRPr="007E6D04">
        <w:rPr>
          <w:spacing w:val="2"/>
        </w:rPr>
        <w:t xml:space="preserve"> </w:t>
      </w:r>
      <w:r w:rsidR="00175210">
        <w:t>la tabla 2</w:t>
      </w:r>
      <w:r w:rsidRPr="007E6D04">
        <w:t>,</w:t>
      </w:r>
      <w:r w:rsidRPr="007E6D04">
        <w:rPr>
          <w:spacing w:val="2"/>
        </w:rPr>
        <w:t xml:space="preserve"> </w:t>
      </w:r>
      <w:r w:rsidRPr="007E6D04">
        <w:t>co</w:t>
      </w:r>
      <w:r w:rsidRPr="007E6D04">
        <w:rPr>
          <w:spacing w:val="-3"/>
        </w:rPr>
        <w:t>m</w:t>
      </w:r>
      <w:r w:rsidRPr="007E6D04">
        <w:t>o</w:t>
      </w:r>
      <w:r w:rsidRPr="007E6D04">
        <w:rPr>
          <w:spacing w:val="2"/>
        </w:rPr>
        <w:t xml:space="preserve"> </w:t>
      </w:r>
      <w:r w:rsidRPr="007E6D04">
        <w:t xml:space="preserve">se </w:t>
      </w:r>
      <w:r w:rsidRPr="007E6D04">
        <w:rPr>
          <w:spacing w:val="-4"/>
        </w:rPr>
        <w:t>m</w:t>
      </w:r>
      <w:r w:rsidRPr="007E6D04">
        <w:t>ue</w:t>
      </w:r>
      <w:r w:rsidRPr="007E6D04">
        <w:rPr>
          <w:spacing w:val="1"/>
        </w:rPr>
        <w:t>str</w:t>
      </w:r>
      <w:r w:rsidRPr="007E6D04">
        <w:t>a a</w:t>
      </w:r>
      <w:r w:rsidRPr="007E6D04">
        <w:rPr>
          <w:spacing w:val="-2"/>
        </w:rPr>
        <w:t xml:space="preserve"> </w:t>
      </w:r>
      <w:r w:rsidRPr="007E6D04">
        <w:t>con</w:t>
      </w:r>
      <w:r w:rsidRPr="007E6D04">
        <w:rPr>
          <w:spacing w:val="-1"/>
        </w:rPr>
        <w:t>t</w:t>
      </w:r>
      <w:r w:rsidRPr="007E6D04">
        <w:rPr>
          <w:spacing w:val="1"/>
        </w:rPr>
        <w:t>i</w:t>
      </w:r>
      <w:r w:rsidRPr="007E6D04">
        <w:t>n</w:t>
      </w:r>
      <w:r w:rsidRPr="007E6D04">
        <w:rPr>
          <w:spacing w:val="-2"/>
        </w:rPr>
        <w:t>u</w:t>
      </w:r>
      <w:r w:rsidRPr="007E6D04">
        <w:t>ac</w:t>
      </w:r>
      <w:r w:rsidRPr="007E6D04">
        <w:rPr>
          <w:spacing w:val="-1"/>
        </w:rPr>
        <w:t>i</w:t>
      </w:r>
      <w:r w:rsidRPr="007E6D04">
        <w:t>ó</w:t>
      </w:r>
      <w:r w:rsidRPr="007E6D04">
        <w:rPr>
          <w:spacing w:val="1"/>
        </w:rPr>
        <w:t>n</w:t>
      </w:r>
      <w:r w:rsidRPr="007E6D04">
        <w:t>:</w:t>
      </w:r>
    </w:p>
    <w:p w14:paraId="6FFE40CF" w14:textId="555FA5AD" w:rsidR="000D5B29" w:rsidRDefault="00B85F63" w:rsidP="00B85F63">
      <w:pPr>
        <w:pStyle w:val="Epgrafe"/>
        <w:jc w:val="center"/>
      </w:pPr>
      <w:r>
        <w:t xml:space="preserve">Tabla </w:t>
      </w:r>
      <w:r>
        <w:fldChar w:fldCharType="begin"/>
      </w:r>
      <w:r>
        <w:instrText xml:space="preserve"> SEQ Tabla \* ARABIC </w:instrText>
      </w:r>
      <w:r>
        <w:fldChar w:fldCharType="separate"/>
      </w:r>
      <w:r w:rsidR="00585CE8">
        <w:rPr>
          <w:noProof/>
        </w:rPr>
        <w:t>2</w:t>
      </w:r>
      <w:r>
        <w:fldChar w:fldCharType="end"/>
      </w:r>
      <w:r>
        <w:t xml:space="preserve">. </w:t>
      </w:r>
      <w:r w:rsidRPr="004B14FE">
        <w:t>Listado de productos y calendario de entrega</w:t>
      </w:r>
    </w:p>
    <w:tbl>
      <w:tblPr>
        <w:tblW w:w="9913" w:type="dxa"/>
        <w:jc w:val="center"/>
        <w:tblCellMar>
          <w:left w:w="70" w:type="dxa"/>
          <w:right w:w="70" w:type="dxa"/>
        </w:tblCellMar>
        <w:tblLook w:val="04A0" w:firstRow="1" w:lastRow="0" w:firstColumn="1" w:lastColumn="0" w:noHBand="0" w:noVBand="1"/>
      </w:tblPr>
      <w:tblGrid>
        <w:gridCol w:w="4780"/>
        <w:gridCol w:w="2014"/>
        <w:gridCol w:w="3119"/>
      </w:tblGrid>
      <w:tr w:rsidR="00BD54ED" w:rsidRPr="00BD54ED" w14:paraId="777CB4D4" w14:textId="77777777" w:rsidTr="002B6E19">
        <w:trPr>
          <w:trHeight w:val="375"/>
          <w:tblHeader/>
          <w:jc w:val="center"/>
        </w:trPr>
        <w:tc>
          <w:tcPr>
            <w:tcW w:w="9913"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0E3A8E95" w14:textId="77777777" w:rsidR="00BD54ED" w:rsidRPr="00BD54ED" w:rsidRDefault="00BD54ED" w:rsidP="00BD54ED">
            <w:pPr>
              <w:spacing w:before="0" w:after="0" w:line="240" w:lineRule="auto"/>
              <w:jc w:val="center"/>
              <w:rPr>
                <w:rFonts w:eastAsia="Times New Roman" w:cs="Calibri"/>
                <w:b/>
                <w:bCs/>
                <w:color w:val="000000"/>
                <w:sz w:val="20"/>
                <w:szCs w:val="20"/>
                <w:lang w:eastAsia="es-MX"/>
              </w:rPr>
            </w:pPr>
            <w:r w:rsidRPr="00BD54ED">
              <w:rPr>
                <w:rFonts w:eastAsia="Times New Roman" w:cs="Calibri"/>
                <w:b/>
                <w:bCs/>
                <w:color w:val="000000"/>
                <w:sz w:val="20"/>
                <w:szCs w:val="20"/>
                <w:lang w:val="es-ES" w:eastAsia="es-MX"/>
              </w:rPr>
              <w:t>Evaluación Estratégica</w:t>
            </w:r>
          </w:p>
        </w:tc>
      </w:tr>
      <w:tr w:rsidR="00BD54ED" w:rsidRPr="00BD54ED" w14:paraId="601F23A1" w14:textId="77777777" w:rsidTr="002B6E19">
        <w:trPr>
          <w:trHeight w:val="315"/>
          <w:tblHeader/>
          <w:jc w:val="center"/>
        </w:trPr>
        <w:tc>
          <w:tcPr>
            <w:tcW w:w="4780" w:type="dxa"/>
            <w:tcBorders>
              <w:top w:val="nil"/>
              <w:left w:val="single" w:sz="8" w:space="0" w:color="auto"/>
              <w:bottom w:val="single" w:sz="8" w:space="0" w:color="auto"/>
              <w:right w:val="single" w:sz="8" w:space="0" w:color="auto"/>
            </w:tcBorders>
            <w:shd w:val="clear" w:color="000000" w:fill="F2F2F2"/>
            <w:vAlign w:val="center"/>
            <w:hideMark/>
          </w:tcPr>
          <w:p w14:paraId="06322CE5" w14:textId="77777777" w:rsidR="00BD54ED" w:rsidRPr="00BD54ED" w:rsidRDefault="00BD54ED" w:rsidP="00BD54ED">
            <w:pPr>
              <w:spacing w:before="0" w:after="0" w:line="240" w:lineRule="auto"/>
              <w:jc w:val="center"/>
              <w:rPr>
                <w:rFonts w:eastAsia="Times New Roman" w:cs="Calibri"/>
                <w:b/>
                <w:bCs/>
                <w:color w:val="000000"/>
                <w:sz w:val="20"/>
                <w:szCs w:val="20"/>
                <w:lang w:eastAsia="es-MX"/>
              </w:rPr>
            </w:pPr>
            <w:r w:rsidRPr="00BD54ED">
              <w:rPr>
                <w:rFonts w:eastAsia="Times New Roman" w:cs="Calibri"/>
                <w:b/>
                <w:bCs/>
                <w:color w:val="000000"/>
                <w:sz w:val="20"/>
                <w:szCs w:val="20"/>
                <w:lang w:eastAsia="es-MX"/>
              </w:rPr>
              <w:t>Productos</w:t>
            </w:r>
          </w:p>
        </w:tc>
        <w:tc>
          <w:tcPr>
            <w:tcW w:w="2014" w:type="dxa"/>
            <w:tcBorders>
              <w:top w:val="nil"/>
              <w:left w:val="nil"/>
              <w:bottom w:val="single" w:sz="8" w:space="0" w:color="auto"/>
              <w:right w:val="single" w:sz="8" w:space="0" w:color="auto"/>
            </w:tcBorders>
            <w:shd w:val="clear" w:color="000000" w:fill="F2F2F2"/>
            <w:vAlign w:val="center"/>
            <w:hideMark/>
          </w:tcPr>
          <w:p w14:paraId="4DF0F4AE" w14:textId="77777777" w:rsidR="00BD54ED" w:rsidRPr="00BD54ED" w:rsidRDefault="00BD54ED" w:rsidP="00BD54ED">
            <w:pPr>
              <w:spacing w:before="0" w:after="0" w:line="240" w:lineRule="auto"/>
              <w:jc w:val="center"/>
              <w:rPr>
                <w:rFonts w:eastAsia="Times New Roman" w:cs="Calibri"/>
                <w:b/>
                <w:bCs/>
                <w:color w:val="000000"/>
                <w:sz w:val="20"/>
                <w:szCs w:val="20"/>
                <w:lang w:eastAsia="es-MX"/>
              </w:rPr>
            </w:pPr>
            <w:r w:rsidRPr="00BD54ED">
              <w:rPr>
                <w:rFonts w:eastAsia="Times New Roman" w:cs="Calibri"/>
                <w:b/>
                <w:bCs/>
                <w:color w:val="000000"/>
                <w:sz w:val="20"/>
                <w:szCs w:val="20"/>
                <w:lang w:eastAsia="es-MX"/>
              </w:rPr>
              <w:t>Fecha de entrega</w:t>
            </w:r>
          </w:p>
        </w:tc>
        <w:tc>
          <w:tcPr>
            <w:tcW w:w="3119" w:type="dxa"/>
            <w:tcBorders>
              <w:top w:val="nil"/>
              <w:left w:val="nil"/>
              <w:bottom w:val="single" w:sz="8" w:space="0" w:color="auto"/>
              <w:right w:val="single" w:sz="8" w:space="0" w:color="auto"/>
            </w:tcBorders>
            <w:shd w:val="clear" w:color="000000" w:fill="F2F2F2"/>
            <w:vAlign w:val="center"/>
            <w:hideMark/>
          </w:tcPr>
          <w:p w14:paraId="2FE7867D" w14:textId="77777777" w:rsidR="00BD54ED" w:rsidRPr="00BD54ED" w:rsidRDefault="00BD54ED" w:rsidP="00BD54ED">
            <w:pPr>
              <w:spacing w:before="0" w:after="0" w:line="240" w:lineRule="auto"/>
              <w:jc w:val="center"/>
              <w:rPr>
                <w:rFonts w:eastAsia="Times New Roman" w:cs="Calibri"/>
                <w:b/>
                <w:bCs/>
                <w:color w:val="000000"/>
                <w:sz w:val="20"/>
                <w:szCs w:val="20"/>
                <w:lang w:eastAsia="es-MX"/>
              </w:rPr>
            </w:pPr>
            <w:r w:rsidRPr="00BD54ED">
              <w:rPr>
                <w:rFonts w:eastAsia="Times New Roman" w:cs="Calibri"/>
                <w:b/>
                <w:bCs/>
                <w:color w:val="000000"/>
                <w:sz w:val="20"/>
                <w:szCs w:val="20"/>
                <w:lang w:eastAsia="es-MX"/>
              </w:rPr>
              <w:t>Especificaciones</w:t>
            </w:r>
          </w:p>
        </w:tc>
      </w:tr>
      <w:tr w:rsidR="00BD54ED" w:rsidRPr="00BD54ED" w14:paraId="48C5F03B" w14:textId="77777777" w:rsidTr="00C84ED5">
        <w:trPr>
          <w:trHeight w:val="360"/>
          <w:jc w:val="center"/>
        </w:trPr>
        <w:tc>
          <w:tcPr>
            <w:tcW w:w="4780" w:type="dxa"/>
            <w:tcBorders>
              <w:top w:val="nil"/>
              <w:left w:val="single" w:sz="8" w:space="0" w:color="auto"/>
              <w:bottom w:val="nil"/>
              <w:right w:val="single" w:sz="8" w:space="0" w:color="auto"/>
            </w:tcBorders>
            <w:shd w:val="clear" w:color="auto" w:fill="auto"/>
            <w:hideMark/>
          </w:tcPr>
          <w:p w14:paraId="1807E202" w14:textId="4BA0537B" w:rsidR="00BD54ED" w:rsidRDefault="00763827" w:rsidP="00BD54ED">
            <w:pPr>
              <w:spacing w:before="0" w:after="0" w:line="240" w:lineRule="auto"/>
              <w:rPr>
                <w:rFonts w:eastAsia="Times New Roman" w:cs="Calibri"/>
                <w:b/>
                <w:bCs/>
                <w:color w:val="000000"/>
                <w:sz w:val="20"/>
                <w:szCs w:val="20"/>
                <w:lang w:eastAsia="es-MX"/>
              </w:rPr>
            </w:pPr>
            <w:r>
              <w:rPr>
                <w:rFonts w:eastAsia="Times New Roman" w:cs="Calibri"/>
                <w:b/>
                <w:bCs/>
                <w:color w:val="000000"/>
                <w:sz w:val="20"/>
                <w:szCs w:val="20"/>
                <w:lang w:eastAsia="es-MX"/>
              </w:rPr>
              <w:t>Entregable</w:t>
            </w:r>
            <w:r w:rsidR="00BD54ED" w:rsidRPr="00BD54ED">
              <w:rPr>
                <w:rFonts w:eastAsia="Times New Roman" w:cs="Calibri"/>
                <w:b/>
                <w:bCs/>
                <w:color w:val="000000"/>
                <w:sz w:val="20"/>
                <w:szCs w:val="20"/>
                <w:lang w:eastAsia="es-MX"/>
              </w:rPr>
              <w:t xml:space="preserve"> 1</w:t>
            </w:r>
          </w:p>
          <w:p w14:paraId="60AF7A93" w14:textId="77777777" w:rsidR="00D13828" w:rsidRDefault="00D13828" w:rsidP="00BD54ED">
            <w:pPr>
              <w:spacing w:before="0" w:after="0" w:line="240" w:lineRule="auto"/>
              <w:rPr>
                <w:rFonts w:eastAsia="Times New Roman" w:cs="Calibri"/>
                <w:b/>
                <w:bCs/>
                <w:color w:val="000000"/>
                <w:sz w:val="20"/>
                <w:szCs w:val="20"/>
                <w:lang w:eastAsia="es-MX"/>
              </w:rPr>
            </w:pPr>
          </w:p>
          <w:p w14:paraId="25A6B680" w14:textId="42FC9472" w:rsidR="00D13828" w:rsidRPr="00D13828" w:rsidRDefault="00D13828" w:rsidP="00BD54ED">
            <w:pPr>
              <w:spacing w:before="0" w:after="0" w:line="240" w:lineRule="auto"/>
              <w:rPr>
                <w:rFonts w:eastAsia="Times New Roman" w:cs="Calibri"/>
                <w:b/>
                <w:bCs/>
                <w:color w:val="000000"/>
                <w:sz w:val="20"/>
                <w:szCs w:val="20"/>
                <w:lang w:eastAsia="es-MX"/>
              </w:rPr>
            </w:pPr>
            <w:r w:rsidRPr="00D13828">
              <w:rPr>
                <w:rFonts w:eastAsia="Arial" w:cs="Arial"/>
                <w:sz w:val="20"/>
                <w:szCs w:val="20"/>
              </w:rPr>
              <w:t>Entrega del avance del Informe de la Evaluación Estratégica, que contenga</w:t>
            </w:r>
            <w:r>
              <w:rPr>
                <w:rFonts w:eastAsia="Arial" w:cs="Arial"/>
                <w:sz w:val="20"/>
                <w:szCs w:val="20"/>
              </w:rPr>
              <w:t>:</w:t>
            </w:r>
          </w:p>
        </w:tc>
        <w:tc>
          <w:tcPr>
            <w:tcW w:w="2014" w:type="dxa"/>
            <w:vMerge w:val="restart"/>
            <w:tcBorders>
              <w:top w:val="nil"/>
              <w:left w:val="single" w:sz="8" w:space="0" w:color="auto"/>
              <w:bottom w:val="nil"/>
              <w:right w:val="single" w:sz="8" w:space="0" w:color="auto"/>
            </w:tcBorders>
            <w:shd w:val="clear" w:color="auto" w:fill="auto"/>
            <w:vAlign w:val="center"/>
            <w:hideMark/>
          </w:tcPr>
          <w:p w14:paraId="4163D5C2" w14:textId="77777777" w:rsidR="00763827" w:rsidRPr="00763827" w:rsidRDefault="00763827" w:rsidP="00763827">
            <w:pPr>
              <w:spacing w:before="0" w:after="0" w:line="240" w:lineRule="auto"/>
              <w:jc w:val="center"/>
              <w:rPr>
                <w:rFonts w:eastAsia="Times New Roman" w:cs="Calibri"/>
                <w:color w:val="000000"/>
                <w:sz w:val="20"/>
                <w:szCs w:val="20"/>
                <w:lang w:eastAsia="es-MX"/>
              </w:rPr>
            </w:pPr>
            <w:r w:rsidRPr="00763827">
              <w:rPr>
                <w:rFonts w:eastAsia="Times New Roman" w:cs="Calibri"/>
                <w:color w:val="000000"/>
                <w:sz w:val="20"/>
                <w:szCs w:val="20"/>
                <w:lang w:eastAsia="es-MX"/>
              </w:rPr>
              <w:t>A los 21 días posteriores a la formalización del contrato</w:t>
            </w:r>
          </w:p>
          <w:p w14:paraId="07B40C45" w14:textId="4C7BB88D" w:rsidR="00BD54ED" w:rsidRPr="00763827" w:rsidRDefault="00BD54ED" w:rsidP="00763827">
            <w:pPr>
              <w:spacing w:before="0" w:after="0" w:line="240" w:lineRule="auto"/>
              <w:jc w:val="center"/>
              <w:rPr>
                <w:rFonts w:eastAsia="Times New Roman" w:cs="Calibri"/>
                <w:color w:val="000000"/>
                <w:sz w:val="20"/>
                <w:szCs w:val="20"/>
                <w:lang w:eastAsia="es-MX"/>
              </w:rPr>
            </w:pP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14:paraId="2B76BEF4" w14:textId="6ED7A491" w:rsidR="00763827" w:rsidRPr="00763827" w:rsidRDefault="00763827" w:rsidP="00763827">
            <w:pPr>
              <w:spacing w:before="0" w:after="0" w:line="240" w:lineRule="auto"/>
              <w:jc w:val="left"/>
              <w:rPr>
                <w:rFonts w:eastAsia="Times New Roman" w:cs="Calibri"/>
                <w:color w:val="000000"/>
                <w:sz w:val="20"/>
                <w:szCs w:val="20"/>
                <w:lang w:eastAsia="es-MX"/>
              </w:rPr>
            </w:pPr>
            <w:r w:rsidRPr="00763827">
              <w:rPr>
                <w:rFonts w:eastAsia="Times New Roman" w:cs="Calibri"/>
                <w:color w:val="000000"/>
                <w:sz w:val="20"/>
                <w:szCs w:val="20"/>
                <w:lang w:eastAsia="es-MX"/>
              </w:rPr>
              <w:t>Archivos en formato editable (Word) y PDF</w:t>
            </w:r>
          </w:p>
          <w:p w14:paraId="21475649" w14:textId="604AAA5E" w:rsidR="00BD54ED" w:rsidRPr="00BD54ED" w:rsidRDefault="00BD54ED" w:rsidP="00BD54ED">
            <w:pPr>
              <w:spacing w:before="0" w:after="0" w:line="240" w:lineRule="auto"/>
              <w:jc w:val="center"/>
              <w:rPr>
                <w:rFonts w:eastAsia="Times New Roman" w:cs="Calibri"/>
                <w:color w:val="000000"/>
                <w:sz w:val="20"/>
                <w:szCs w:val="20"/>
                <w:lang w:eastAsia="es-MX"/>
              </w:rPr>
            </w:pPr>
          </w:p>
        </w:tc>
      </w:tr>
      <w:tr w:rsidR="00BD54ED" w:rsidRPr="00BD54ED" w14:paraId="3A9220DD" w14:textId="77777777" w:rsidTr="00C84ED5">
        <w:trPr>
          <w:trHeight w:val="510"/>
          <w:jc w:val="center"/>
        </w:trPr>
        <w:tc>
          <w:tcPr>
            <w:tcW w:w="4780" w:type="dxa"/>
            <w:tcBorders>
              <w:top w:val="nil"/>
              <w:left w:val="single" w:sz="8" w:space="0" w:color="auto"/>
              <w:bottom w:val="nil"/>
              <w:right w:val="single" w:sz="8" w:space="0" w:color="auto"/>
            </w:tcBorders>
            <w:shd w:val="clear" w:color="auto" w:fill="auto"/>
            <w:hideMark/>
          </w:tcPr>
          <w:p w14:paraId="6C9DECBC" w14:textId="77777777" w:rsidR="00BD54ED" w:rsidRPr="00BD54ED" w:rsidRDefault="00BD54ED" w:rsidP="00BD54ED">
            <w:pPr>
              <w:spacing w:before="0" w:after="0" w:line="240" w:lineRule="auto"/>
              <w:jc w:val="left"/>
              <w:rPr>
                <w:rFonts w:eastAsia="Times New Roman" w:cs="Calibri"/>
                <w:b/>
                <w:bCs/>
                <w:color w:val="000000"/>
                <w:sz w:val="20"/>
                <w:szCs w:val="20"/>
                <w:lang w:eastAsia="es-MX"/>
              </w:rPr>
            </w:pPr>
            <w:r w:rsidRPr="00BD54ED">
              <w:rPr>
                <w:rFonts w:eastAsia="Times New Roman" w:cs="Calibri"/>
                <w:b/>
                <w:bCs/>
                <w:color w:val="000000"/>
                <w:sz w:val="20"/>
                <w:szCs w:val="20"/>
                <w:lang w:eastAsia="es-MX"/>
              </w:rPr>
              <w:t>I. CARACTERÍSTICAS DEL SECTOR Y SUS PROGRAMAS</w:t>
            </w:r>
          </w:p>
        </w:tc>
        <w:tc>
          <w:tcPr>
            <w:tcW w:w="2014" w:type="dxa"/>
            <w:vMerge/>
            <w:tcBorders>
              <w:top w:val="nil"/>
              <w:left w:val="single" w:sz="8" w:space="0" w:color="auto"/>
              <w:bottom w:val="nil"/>
              <w:right w:val="single" w:sz="8" w:space="0" w:color="auto"/>
            </w:tcBorders>
            <w:vAlign w:val="center"/>
            <w:hideMark/>
          </w:tcPr>
          <w:p w14:paraId="018FD852" w14:textId="77777777" w:rsidR="00BD54ED" w:rsidRPr="00763827" w:rsidRDefault="00BD54ED" w:rsidP="00763827">
            <w:pPr>
              <w:spacing w:before="0" w:after="0" w:line="240" w:lineRule="auto"/>
              <w:jc w:val="center"/>
              <w:rPr>
                <w:rFonts w:eastAsia="Times New Roman" w:cs="Calibri"/>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066A642F" w14:textId="77777777" w:rsidR="00BD54ED" w:rsidRPr="00BD54ED" w:rsidRDefault="00BD54ED" w:rsidP="00BD54ED">
            <w:pPr>
              <w:spacing w:before="0" w:after="0" w:line="240" w:lineRule="auto"/>
              <w:jc w:val="left"/>
              <w:rPr>
                <w:rFonts w:eastAsia="Times New Roman" w:cs="Calibri"/>
                <w:color w:val="000000"/>
                <w:sz w:val="20"/>
                <w:szCs w:val="20"/>
                <w:lang w:eastAsia="es-MX"/>
              </w:rPr>
            </w:pPr>
          </w:p>
        </w:tc>
      </w:tr>
      <w:tr w:rsidR="00BD54ED" w:rsidRPr="00BD54ED" w14:paraId="6DB0317D" w14:textId="77777777" w:rsidTr="00C84ED5">
        <w:trPr>
          <w:trHeight w:val="207"/>
          <w:jc w:val="center"/>
        </w:trPr>
        <w:tc>
          <w:tcPr>
            <w:tcW w:w="4780" w:type="dxa"/>
            <w:tcBorders>
              <w:top w:val="nil"/>
              <w:left w:val="single" w:sz="8" w:space="0" w:color="auto"/>
              <w:bottom w:val="nil"/>
              <w:right w:val="nil"/>
            </w:tcBorders>
            <w:shd w:val="clear" w:color="auto" w:fill="auto"/>
            <w:hideMark/>
          </w:tcPr>
          <w:p w14:paraId="13038FB1" w14:textId="71BADC34" w:rsidR="00BD54ED" w:rsidRPr="00394592" w:rsidRDefault="00BD54ED" w:rsidP="00724971">
            <w:pPr>
              <w:pStyle w:val="Prrafodelista"/>
              <w:numPr>
                <w:ilvl w:val="0"/>
                <w:numId w:val="169"/>
              </w:numPr>
              <w:spacing w:before="0" w:after="0" w:line="240" w:lineRule="auto"/>
              <w:jc w:val="left"/>
              <w:rPr>
                <w:rFonts w:eastAsia="Times New Roman" w:cs="Calibri"/>
                <w:color w:val="000000"/>
                <w:sz w:val="20"/>
                <w:szCs w:val="20"/>
                <w:lang w:eastAsia="es-MX"/>
              </w:rPr>
            </w:pPr>
            <w:r w:rsidRPr="00394592">
              <w:rPr>
                <w:rFonts w:eastAsia="Times New Roman" w:cs="Calibri"/>
                <w:color w:val="000000"/>
                <w:sz w:val="20"/>
                <w:szCs w:val="20"/>
                <w:lang w:eastAsia="es-MX"/>
              </w:rPr>
              <w:t>Caracter</w:t>
            </w:r>
            <w:r w:rsidRPr="00394592">
              <w:rPr>
                <w:rFonts w:eastAsia="Times New Roman" w:cs="Univia Pro Book"/>
                <w:color w:val="000000"/>
                <w:sz w:val="20"/>
                <w:szCs w:val="20"/>
                <w:lang w:eastAsia="es-MX"/>
              </w:rPr>
              <w:t>í</w:t>
            </w:r>
            <w:r w:rsidRPr="00394592">
              <w:rPr>
                <w:rFonts w:eastAsia="Times New Roman" w:cs="Calibri"/>
                <w:color w:val="000000"/>
                <w:sz w:val="20"/>
                <w:szCs w:val="20"/>
                <w:lang w:eastAsia="es-MX"/>
              </w:rPr>
              <w:t>sticas generales de la Estrategia sectorial</w:t>
            </w:r>
          </w:p>
        </w:tc>
        <w:tc>
          <w:tcPr>
            <w:tcW w:w="2014" w:type="dxa"/>
            <w:vMerge/>
            <w:tcBorders>
              <w:top w:val="nil"/>
              <w:left w:val="single" w:sz="8" w:space="0" w:color="auto"/>
              <w:bottom w:val="nil"/>
              <w:right w:val="single" w:sz="8" w:space="0" w:color="auto"/>
            </w:tcBorders>
            <w:vAlign w:val="center"/>
            <w:hideMark/>
          </w:tcPr>
          <w:p w14:paraId="0AAC45E2" w14:textId="77777777" w:rsidR="00BD54ED" w:rsidRPr="00763827" w:rsidRDefault="00BD54ED" w:rsidP="00763827">
            <w:pPr>
              <w:spacing w:before="0" w:after="0" w:line="240" w:lineRule="auto"/>
              <w:jc w:val="center"/>
              <w:rPr>
                <w:rFonts w:eastAsia="Times New Roman" w:cs="Calibri"/>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0E0194A5" w14:textId="77777777" w:rsidR="00BD54ED" w:rsidRPr="00BD54ED" w:rsidRDefault="00BD54ED" w:rsidP="00BD54ED">
            <w:pPr>
              <w:spacing w:before="0" w:after="0" w:line="240" w:lineRule="auto"/>
              <w:jc w:val="left"/>
              <w:rPr>
                <w:rFonts w:eastAsia="Times New Roman" w:cs="Calibri"/>
                <w:color w:val="000000"/>
                <w:sz w:val="20"/>
                <w:szCs w:val="20"/>
                <w:lang w:eastAsia="es-MX"/>
              </w:rPr>
            </w:pPr>
          </w:p>
        </w:tc>
      </w:tr>
      <w:tr w:rsidR="00BD54ED" w:rsidRPr="00BD54ED" w14:paraId="70D5F576"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1B67876B" w14:textId="2FD74CD6" w:rsidR="00BD54ED" w:rsidRPr="00394592" w:rsidRDefault="00BD54ED" w:rsidP="00724971">
            <w:pPr>
              <w:pStyle w:val="Prrafodelista"/>
              <w:numPr>
                <w:ilvl w:val="0"/>
                <w:numId w:val="169"/>
              </w:numPr>
              <w:spacing w:before="0" w:after="0" w:line="240" w:lineRule="auto"/>
              <w:jc w:val="left"/>
              <w:rPr>
                <w:rFonts w:eastAsia="Times New Roman" w:cs="Calibri"/>
                <w:color w:val="000000"/>
                <w:sz w:val="20"/>
                <w:szCs w:val="20"/>
                <w:lang w:eastAsia="es-MX"/>
              </w:rPr>
            </w:pPr>
            <w:r w:rsidRPr="00394592">
              <w:rPr>
                <w:rFonts w:eastAsia="Times New Roman" w:cs="Calibri"/>
                <w:color w:val="000000"/>
                <w:sz w:val="20"/>
                <w:szCs w:val="20"/>
                <w:lang w:eastAsia="es-MX"/>
              </w:rPr>
              <w:t>Descripci</w:t>
            </w:r>
            <w:r w:rsidRPr="00394592">
              <w:rPr>
                <w:rFonts w:eastAsia="Times New Roman" w:cs="Univia Pro Book"/>
                <w:color w:val="000000"/>
                <w:sz w:val="20"/>
                <w:szCs w:val="20"/>
                <w:lang w:eastAsia="es-MX"/>
              </w:rPr>
              <w:t>ó</w:t>
            </w:r>
            <w:r w:rsidRPr="00394592">
              <w:rPr>
                <w:rFonts w:eastAsia="Times New Roman" w:cs="Calibri"/>
                <w:color w:val="000000"/>
                <w:sz w:val="20"/>
                <w:szCs w:val="20"/>
                <w:lang w:eastAsia="es-MX"/>
              </w:rPr>
              <w:t>n de los programas del sector</w:t>
            </w:r>
          </w:p>
        </w:tc>
        <w:tc>
          <w:tcPr>
            <w:tcW w:w="2014" w:type="dxa"/>
            <w:vMerge/>
            <w:tcBorders>
              <w:top w:val="nil"/>
              <w:left w:val="single" w:sz="8" w:space="0" w:color="auto"/>
              <w:bottom w:val="nil"/>
              <w:right w:val="single" w:sz="8" w:space="0" w:color="auto"/>
            </w:tcBorders>
            <w:vAlign w:val="center"/>
            <w:hideMark/>
          </w:tcPr>
          <w:p w14:paraId="6DC2C2D9" w14:textId="77777777" w:rsidR="00BD54ED" w:rsidRPr="00763827" w:rsidRDefault="00BD54ED" w:rsidP="00763827">
            <w:pPr>
              <w:spacing w:before="0" w:after="0" w:line="240" w:lineRule="auto"/>
              <w:jc w:val="center"/>
              <w:rPr>
                <w:rFonts w:eastAsia="Times New Roman" w:cs="Calibri"/>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63B9FAC3" w14:textId="77777777" w:rsidR="00BD54ED" w:rsidRPr="00BD54ED" w:rsidRDefault="00BD54ED" w:rsidP="00BD54ED">
            <w:pPr>
              <w:spacing w:before="0" w:after="0" w:line="240" w:lineRule="auto"/>
              <w:jc w:val="left"/>
              <w:rPr>
                <w:rFonts w:eastAsia="Times New Roman" w:cs="Calibri"/>
                <w:color w:val="000000"/>
                <w:sz w:val="20"/>
                <w:szCs w:val="20"/>
                <w:lang w:eastAsia="es-MX"/>
              </w:rPr>
            </w:pPr>
          </w:p>
        </w:tc>
      </w:tr>
      <w:tr w:rsidR="00BD54ED" w:rsidRPr="00BD54ED" w14:paraId="33FF4931" w14:textId="77777777" w:rsidTr="00C84ED5">
        <w:trPr>
          <w:trHeight w:val="525"/>
          <w:jc w:val="center"/>
        </w:trPr>
        <w:tc>
          <w:tcPr>
            <w:tcW w:w="4780" w:type="dxa"/>
            <w:tcBorders>
              <w:top w:val="nil"/>
              <w:left w:val="single" w:sz="8" w:space="0" w:color="auto"/>
              <w:bottom w:val="nil"/>
              <w:right w:val="single" w:sz="8" w:space="0" w:color="auto"/>
            </w:tcBorders>
            <w:shd w:val="clear" w:color="auto" w:fill="auto"/>
            <w:hideMark/>
          </w:tcPr>
          <w:p w14:paraId="7EABEA0E" w14:textId="77777777" w:rsidR="00BD54ED" w:rsidRDefault="00BD54ED" w:rsidP="00BD54ED">
            <w:pPr>
              <w:spacing w:before="0" w:after="0" w:line="240" w:lineRule="auto"/>
              <w:rPr>
                <w:rFonts w:eastAsia="Times New Roman" w:cs="Calibri"/>
                <w:b/>
                <w:bCs/>
                <w:color w:val="000000"/>
                <w:sz w:val="20"/>
                <w:szCs w:val="20"/>
                <w:lang w:eastAsia="es-MX"/>
              </w:rPr>
            </w:pPr>
            <w:r w:rsidRPr="00BD54ED">
              <w:rPr>
                <w:rFonts w:eastAsia="Times New Roman" w:cs="Calibri"/>
                <w:b/>
                <w:bCs/>
                <w:color w:val="000000"/>
                <w:sz w:val="20"/>
                <w:szCs w:val="20"/>
                <w:lang w:eastAsia="es-MX"/>
              </w:rPr>
              <w:t xml:space="preserve">II. METODOLOGÍA PARA LA RECOLECCIÓN </w:t>
            </w:r>
            <w:r w:rsidR="00C84ED5" w:rsidRPr="00C84ED5">
              <w:rPr>
                <w:rFonts w:eastAsia="Times New Roman" w:cs="Calibri"/>
                <w:b/>
                <w:bCs/>
                <w:color w:val="000000"/>
                <w:sz w:val="20"/>
                <w:szCs w:val="20"/>
                <w:lang w:eastAsia="es-MX"/>
              </w:rPr>
              <w:t>Y ANÁLISIS</w:t>
            </w:r>
            <w:r w:rsidRPr="00BD54ED">
              <w:rPr>
                <w:rFonts w:eastAsia="Times New Roman" w:cs="Calibri"/>
                <w:b/>
                <w:bCs/>
                <w:color w:val="000000"/>
                <w:sz w:val="20"/>
                <w:szCs w:val="20"/>
                <w:lang w:eastAsia="es-MX"/>
              </w:rPr>
              <w:t xml:space="preserve"> DE INFORMACIÓN.</w:t>
            </w:r>
          </w:p>
          <w:p w14:paraId="2293E864" w14:textId="77777777" w:rsidR="00995194" w:rsidRDefault="00995194" w:rsidP="00BD54ED">
            <w:pPr>
              <w:spacing w:before="0" w:after="0" w:line="240" w:lineRule="auto"/>
              <w:rPr>
                <w:rFonts w:eastAsia="Times New Roman" w:cs="Calibri"/>
                <w:b/>
                <w:bCs/>
                <w:color w:val="000000"/>
                <w:sz w:val="20"/>
                <w:szCs w:val="20"/>
                <w:lang w:eastAsia="es-MX"/>
              </w:rPr>
            </w:pPr>
          </w:p>
          <w:p w14:paraId="5B369BEA" w14:textId="59138592" w:rsidR="00995194" w:rsidRPr="00BD54ED" w:rsidRDefault="00995194" w:rsidP="00BD54ED">
            <w:pPr>
              <w:spacing w:before="0" w:after="0" w:line="240" w:lineRule="auto"/>
              <w:rPr>
                <w:rFonts w:eastAsia="Times New Roman" w:cs="Calibri"/>
                <w:b/>
                <w:bCs/>
                <w:color w:val="000000"/>
                <w:sz w:val="20"/>
                <w:szCs w:val="20"/>
                <w:lang w:eastAsia="es-MX"/>
              </w:rPr>
            </w:pPr>
            <w:r w:rsidRPr="00BD54ED">
              <w:rPr>
                <w:rFonts w:eastAsia="Times New Roman" w:cs="Calibri"/>
                <w:b/>
                <w:bCs/>
                <w:color w:val="000000"/>
                <w:sz w:val="20"/>
                <w:szCs w:val="20"/>
                <w:lang w:eastAsia="es-MX"/>
              </w:rPr>
              <w:t>III.ANÁLISIS DEL DISEÑO DE LA ESTRATEGIA DE POLITICA PÚBLICA Y COHERENCIA CON LOS PROGRAMAS QUE LA INTEGRAN</w:t>
            </w:r>
          </w:p>
        </w:tc>
        <w:tc>
          <w:tcPr>
            <w:tcW w:w="2014" w:type="dxa"/>
            <w:vMerge/>
            <w:tcBorders>
              <w:top w:val="nil"/>
              <w:left w:val="single" w:sz="8" w:space="0" w:color="auto"/>
              <w:bottom w:val="nil"/>
              <w:right w:val="single" w:sz="8" w:space="0" w:color="auto"/>
            </w:tcBorders>
            <w:vAlign w:val="center"/>
            <w:hideMark/>
          </w:tcPr>
          <w:p w14:paraId="59083726" w14:textId="77777777" w:rsidR="00BD54ED" w:rsidRPr="00763827" w:rsidRDefault="00BD54ED" w:rsidP="00763827">
            <w:pPr>
              <w:spacing w:before="0" w:after="0" w:line="240" w:lineRule="auto"/>
              <w:jc w:val="center"/>
              <w:rPr>
                <w:rFonts w:eastAsia="Times New Roman" w:cs="Calibri"/>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2B389029" w14:textId="77777777" w:rsidR="00BD54ED" w:rsidRPr="00BD54ED" w:rsidRDefault="00BD54ED" w:rsidP="00BD54ED">
            <w:pPr>
              <w:spacing w:before="0" w:after="0" w:line="240" w:lineRule="auto"/>
              <w:jc w:val="left"/>
              <w:rPr>
                <w:rFonts w:eastAsia="Times New Roman" w:cs="Calibri"/>
                <w:color w:val="000000"/>
                <w:sz w:val="20"/>
                <w:szCs w:val="20"/>
                <w:lang w:eastAsia="es-MX"/>
              </w:rPr>
            </w:pPr>
          </w:p>
        </w:tc>
      </w:tr>
      <w:tr w:rsidR="00995194" w:rsidRPr="00BD54ED" w14:paraId="483A95CC" w14:textId="77777777" w:rsidTr="00C84ED5">
        <w:trPr>
          <w:trHeight w:val="525"/>
          <w:jc w:val="center"/>
        </w:trPr>
        <w:tc>
          <w:tcPr>
            <w:tcW w:w="4780" w:type="dxa"/>
            <w:tcBorders>
              <w:top w:val="nil"/>
              <w:left w:val="single" w:sz="8" w:space="0" w:color="auto"/>
              <w:bottom w:val="nil"/>
              <w:right w:val="single" w:sz="8" w:space="0" w:color="auto"/>
            </w:tcBorders>
            <w:shd w:val="clear" w:color="auto" w:fill="auto"/>
          </w:tcPr>
          <w:p w14:paraId="6C1D78DE" w14:textId="6A446F68" w:rsidR="00995194" w:rsidRPr="00995194" w:rsidRDefault="00995194" w:rsidP="00724971">
            <w:pPr>
              <w:pStyle w:val="Prrafodelista"/>
              <w:numPr>
                <w:ilvl w:val="0"/>
                <w:numId w:val="174"/>
              </w:numPr>
              <w:spacing w:before="0" w:after="0" w:line="240" w:lineRule="auto"/>
              <w:rPr>
                <w:rFonts w:eastAsia="Times New Roman" w:cs="Calibri"/>
                <w:b/>
                <w:bCs/>
                <w:color w:val="000000"/>
                <w:sz w:val="20"/>
                <w:szCs w:val="20"/>
                <w:lang w:eastAsia="es-MX"/>
              </w:rPr>
            </w:pPr>
            <w:r w:rsidRPr="00995194">
              <w:rPr>
                <w:rFonts w:eastAsia="Times New Roman" w:cs="Calibri"/>
                <w:color w:val="000000"/>
                <w:sz w:val="20"/>
                <w:szCs w:val="20"/>
                <w:lang w:eastAsia="es-MX"/>
              </w:rPr>
              <w:t>An</w:t>
            </w:r>
            <w:r w:rsidRPr="00995194">
              <w:rPr>
                <w:rFonts w:eastAsia="Times New Roman" w:cs="Univia Pro Book"/>
                <w:color w:val="000000"/>
                <w:sz w:val="20"/>
                <w:szCs w:val="20"/>
                <w:lang w:eastAsia="es-MX"/>
              </w:rPr>
              <w:t>á</w:t>
            </w:r>
            <w:r w:rsidRPr="00995194">
              <w:rPr>
                <w:rFonts w:eastAsia="Times New Roman" w:cs="Calibri"/>
                <w:color w:val="000000"/>
                <w:sz w:val="20"/>
                <w:szCs w:val="20"/>
                <w:lang w:eastAsia="es-MX"/>
              </w:rPr>
              <w:t>lisis del dise</w:t>
            </w:r>
            <w:r w:rsidRPr="00995194">
              <w:rPr>
                <w:rFonts w:eastAsia="Times New Roman" w:cs="Univia Pro Book"/>
                <w:color w:val="000000"/>
                <w:sz w:val="20"/>
                <w:szCs w:val="20"/>
                <w:lang w:eastAsia="es-MX"/>
              </w:rPr>
              <w:t>ñ</w:t>
            </w:r>
            <w:r w:rsidRPr="00995194">
              <w:rPr>
                <w:rFonts w:eastAsia="Times New Roman" w:cs="Calibri"/>
                <w:color w:val="000000"/>
                <w:sz w:val="20"/>
                <w:szCs w:val="20"/>
                <w:lang w:eastAsia="es-MX"/>
              </w:rPr>
              <w:t>o de los Pp que integran la estrategia</w:t>
            </w:r>
          </w:p>
        </w:tc>
        <w:tc>
          <w:tcPr>
            <w:tcW w:w="2014" w:type="dxa"/>
            <w:tcBorders>
              <w:top w:val="nil"/>
              <w:left w:val="single" w:sz="8" w:space="0" w:color="auto"/>
              <w:bottom w:val="nil"/>
              <w:right w:val="single" w:sz="8" w:space="0" w:color="auto"/>
            </w:tcBorders>
            <w:vAlign w:val="center"/>
          </w:tcPr>
          <w:p w14:paraId="41B2CDF1" w14:textId="77777777" w:rsidR="00995194" w:rsidRPr="00763827" w:rsidRDefault="00995194" w:rsidP="00763827">
            <w:pPr>
              <w:spacing w:before="0" w:after="0" w:line="240" w:lineRule="auto"/>
              <w:jc w:val="center"/>
              <w:rPr>
                <w:rFonts w:eastAsia="Times New Roman" w:cs="Calibri"/>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tcPr>
          <w:p w14:paraId="0393629B" w14:textId="77777777" w:rsidR="00995194" w:rsidRPr="00BD54ED" w:rsidRDefault="00995194" w:rsidP="00BD54ED">
            <w:pPr>
              <w:spacing w:before="0" w:after="0" w:line="240" w:lineRule="auto"/>
              <w:jc w:val="left"/>
              <w:rPr>
                <w:rFonts w:eastAsia="Times New Roman" w:cs="Calibri"/>
                <w:color w:val="000000"/>
                <w:sz w:val="20"/>
                <w:szCs w:val="20"/>
                <w:lang w:eastAsia="es-MX"/>
              </w:rPr>
            </w:pPr>
          </w:p>
        </w:tc>
      </w:tr>
      <w:tr w:rsidR="00995194" w:rsidRPr="00BD54ED" w14:paraId="4BC10CF5" w14:textId="77777777" w:rsidTr="00885E93">
        <w:trPr>
          <w:trHeight w:val="525"/>
          <w:jc w:val="center"/>
        </w:trPr>
        <w:tc>
          <w:tcPr>
            <w:tcW w:w="4780" w:type="dxa"/>
            <w:tcBorders>
              <w:top w:val="nil"/>
              <w:left w:val="single" w:sz="8" w:space="0" w:color="auto"/>
              <w:bottom w:val="nil"/>
              <w:right w:val="single" w:sz="8" w:space="0" w:color="auto"/>
            </w:tcBorders>
            <w:shd w:val="clear" w:color="auto" w:fill="auto"/>
          </w:tcPr>
          <w:p w14:paraId="41680E68" w14:textId="421177A4" w:rsidR="00995194" w:rsidRPr="00893405" w:rsidRDefault="00893405" w:rsidP="00724971">
            <w:pPr>
              <w:pStyle w:val="Prrafodelista"/>
              <w:numPr>
                <w:ilvl w:val="0"/>
                <w:numId w:val="174"/>
              </w:numPr>
              <w:spacing w:before="0" w:after="0" w:line="240" w:lineRule="auto"/>
              <w:rPr>
                <w:rFonts w:eastAsia="Times New Roman" w:cs="Calibri"/>
                <w:b/>
                <w:bCs/>
                <w:color w:val="000000"/>
                <w:sz w:val="20"/>
                <w:szCs w:val="20"/>
                <w:lang w:eastAsia="es-MX"/>
              </w:rPr>
            </w:pPr>
            <w:r w:rsidRPr="00893405">
              <w:rPr>
                <w:rFonts w:eastAsia="Times New Roman" w:cs="Calibri"/>
                <w:color w:val="000000"/>
                <w:sz w:val="20"/>
                <w:szCs w:val="20"/>
                <w:lang w:eastAsia="es-MX"/>
              </w:rPr>
              <w:t>Análisis de la estrategia de política pública</w:t>
            </w:r>
          </w:p>
        </w:tc>
        <w:tc>
          <w:tcPr>
            <w:tcW w:w="2014" w:type="dxa"/>
            <w:tcBorders>
              <w:top w:val="nil"/>
              <w:left w:val="single" w:sz="8" w:space="0" w:color="auto"/>
              <w:bottom w:val="nil"/>
              <w:right w:val="single" w:sz="8" w:space="0" w:color="auto"/>
            </w:tcBorders>
            <w:vAlign w:val="center"/>
          </w:tcPr>
          <w:p w14:paraId="4FFD786F" w14:textId="77777777" w:rsidR="00995194" w:rsidRPr="00763827" w:rsidRDefault="00995194" w:rsidP="00763827">
            <w:pPr>
              <w:spacing w:before="0" w:after="0" w:line="240" w:lineRule="auto"/>
              <w:jc w:val="center"/>
              <w:rPr>
                <w:rFonts w:eastAsia="Times New Roman" w:cs="Calibri"/>
                <w:color w:val="000000"/>
                <w:sz w:val="20"/>
                <w:szCs w:val="20"/>
                <w:lang w:eastAsia="es-MX"/>
              </w:rPr>
            </w:pPr>
          </w:p>
        </w:tc>
        <w:tc>
          <w:tcPr>
            <w:tcW w:w="3119" w:type="dxa"/>
            <w:vMerge/>
            <w:tcBorders>
              <w:top w:val="nil"/>
              <w:left w:val="single" w:sz="8" w:space="0" w:color="auto"/>
              <w:bottom w:val="single" w:sz="4" w:space="0" w:color="auto"/>
              <w:right w:val="single" w:sz="8" w:space="0" w:color="auto"/>
            </w:tcBorders>
            <w:vAlign w:val="center"/>
          </w:tcPr>
          <w:p w14:paraId="4A020D32" w14:textId="77777777" w:rsidR="00995194" w:rsidRPr="00BD54ED" w:rsidRDefault="00995194" w:rsidP="00BD54ED">
            <w:pPr>
              <w:spacing w:before="0" w:after="0" w:line="240" w:lineRule="auto"/>
              <w:jc w:val="left"/>
              <w:rPr>
                <w:rFonts w:eastAsia="Times New Roman" w:cs="Calibri"/>
                <w:color w:val="000000"/>
                <w:sz w:val="20"/>
                <w:szCs w:val="20"/>
                <w:lang w:eastAsia="es-MX"/>
              </w:rPr>
            </w:pPr>
          </w:p>
        </w:tc>
      </w:tr>
      <w:tr w:rsidR="00893405" w:rsidRPr="00BD54ED" w14:paraId="3772F8E1" w14:textId="77777777" w:rsidTr="00885E93">
        <w:trPr>
          <w:trHeight w:val="215"/>
          <w:jc w:val="center"/>
        </w:trPr>
        <w:tc>
          <w:tcPr>
            <w:tcW w:w="4780" w:type="dxa"/>
            <w:tcBorders>
              <w:top w:val="single" w:sz="8" w:space="0" w:color="auto"/>
              <w:left w:val="single" w:sz="8" w:space="0" w:color="auto"/>
              <w:bottom w:val="nil"/>
              <w:right w:val="single" w:sz="8" w:space="0" w:color="auto"/>
            </w:tcBorders>
            <w:shd w:val="clear" w:color="auto" w:fill="auto"/>
            <w:hideMark/>
          </w:tcPr>
          <w:p w14:paraId="63A79D89" w14:textId="6E69B877" w:rsidR="00893405" w:rsidRPr="00BD54ED" w:rsidRDefault="00893405" w:rsidP="00893405">
            <w:pPr>
              <w:spacing w:before="0" w:after="0" w:line="240" w:lineRule="auto"/>
              <w:rPr>
                <w:rFonts w:eastAsia="Times New Roman" w:cs="Calibri"/>
                <w:b/>
                <w:bCs/>
                <w:color w:val="000000"/>
                <w:sz w:val="20"/>
                <w:szCs w:val="20"/>
                <w:lang w:eastAsia="es-MX"/>
              </w:rPr>
            </w:pPr>
            <w:r>
              <w:rPr>
                <w:rFonts w:eastAsia="Times New Roman" w:cs="Calibri"/>
                <w:b/>
                <w:bCs/>
                <w:color w:val="000000"/>
                <w:sz w:val="20"/>
                <w:szCs w:val="20"/>
                <w:lang w:eastAsia="es-MX"/>
              </w:rPr>
              <w:t>Entregable</w:t>
            </w:r>
            <w:r w:rsidRPr="00BD54ED">
              <w:rPr>
                <w:rFonts w:eastAsia="Times New Roman" w:cs="Calibri"/>
                <w:b/>
                <w:bCs/>
                <w:color w:val="000000"/>
                <w:sz w:val="20"/>
                <w:szCs w:val="20"/>
                <w:lang w:eastAsia="es-MX"/>
              </w:rPr>
              <w:t xml:space="preserve"> 2</w:t>
            </w:r>
          </w:p>
        </w:tc>
        <w:tc>
          <w:tcPr>
            <w:tcW w:w="2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538E93" w14:textId="40FFF012" w:rsidR="00893405" w:rsidRPr="00763827" w:rsidRDefault="00893405" w:rsidP="00E10ADC">
            <w:pPr>
              <w:spacing w:before="0" w:after="0" w:line="240" w:lineRule="auto"/>
              <w:jc w:val="center"/>
              <w:rPr>
                <w:rFonts w:eastAsia="Times New Roman" w:cs="Calibri"/>
                <w:color w:val="000000"/>
                <w:sz w:val="20"/>
                <w:szCs w:val="20"/>
                <w:lang w:eastAsia="es-MX"/>
              </w:rPr>
            </w:pPr>
            <w:r w:rsidRPr="00763827">
              <w:rPr>
                <w:rFonts w:eastAsia="Times New Roman" w:cs="Calibri"/>
                <w:color w:val="000000"/>
                <w:sz w:val="20"/>
                <w:szCs w:val="20"/>
                <w:lang w:eastAsia="es-MX"/>
              </w:rPr>
              <w:t>A los 34 días posteriores a la formalización del contrato</w:t>
            </w:r>
          </w:p>
        </w:tc>
        <w:tc>
          <w:tcPr>
            <w:tcW w:w="3119" w:type="dxa"/>
            <w:vMerge w:val="restart"/>
            <w:tcBorders>
              <w:top w:val="single" w:sz="4" w:space="0" w:color="auto"/>
              <w:left w:val="single" w:sz="8" w:space="0" w:color="auto"/>
              <w:bottom w:val="single" w:sz="8" w:space="0" w:color="000000"/>
              <w:right w:val="single" w:sz="8" w:space="0" w:color="auto"/>
            </w:tcBorders>
            <w:vAlign w:val="center"/>
            <w:hideMark/>
          </w:tcPr>
          <w:p w14:paraId="5B7B4E58" w14:textId="77777777" w:rsidR="00885E93" w:rsidRPr="00763827" w:rsidRDefault="00885E93" w:rsidP="00885E93">
            <w:pPr>
              <w:spacing w:before="0" w:after="0" w:line="240" w:lineRule="auto"/>
              <w:jc w:val="left"/>
              <w:rPr>
                <w:rFonts w:eastAsia="Times New Roman" w:cs="Calibri"/>
                <w:color w:val="000000"/>
                <w:sz w:val="20"/>
                <w:szCs w:val="20"/>
                <w:lang w:eastAsia="es-MX"/>
              </w:rPr>
            </w:pPr>
            <w:r w:rsidRPr="00763827">
              <w:rPr>
                <w:rFonts w:eastAsia="Times New Roman" w:cs="Calibri"/>
                <w:color w:val="000000"/>
                <w:sz w:val="20"/>
                <w:szCs w:val="20"/>
                <w:lang w:eastAsia="es-MX"/>
              </w:rPr>
              <w:t>Archivos en formato editable (Word) y PDF</w:t>
            </w:r>
          </w:p>
          <w:p w14:paraId="10917645" w14:textId="77777777" w:rsidR="00893405" w:rsidRPr="00BD54ED" w:rsidRDefault="00893405" w:rsidP="00893405">
            <w:pPr>
              <w:spacing w:before="0" w:after="0" w:line="240" w:lineRule="auto"/>
              <w:jc w:val="left"/>
              <w:rPr>
                <w:rFonts w:eastAsia="Times New Roman" w:cs="Calibri"/>
                <w:color w:val="000000"/>
                <w:sz w:val="20"/>
                <w:szCs w:val="20"/>
                <w:lang w:eastAsia="es-MX"/>
              </w:rPr>
            </w:pPr>
          </w:p>
        </w:tc>
      </w:tr>
      <w:tr w:rsidR="00E10ADC" w:rsidRPr="00BD54ED" w14:paraId="248B7B9F" w14:textId="77777777" w:rsidTr="00E10ADC">
        <w:trPr>
          <w:trHeight w:val="644"/>
          <w:jc w:val="center"/>
        </w:trPr>
        <w:tc>
          <w:tcPr>
            <w:tcW w:w="4780" w:type="dxa"/>
            <w:tcBorders>
              <w:top w:val="nil"/>
              <w:left w:val="single" w:sz="8" w:space="0" w:color="auto"/>
              <w:bottom w:val="single" w:sz="4" w:space="0" w:color="auto"/>
              <w:right w:val="single" w:sz="8" w:space="0" w:color="auto"/>
            </w:tcBorders>
            <w:shd w:val="clear" w:color="auto" w:fill="auto"/>
            <w:vAlign w:val="center"/>
            <w:hideMark/>
          </w:tcPr>
          <w:p w14:paraId="50C291F9" w14:textId="2D3FE92D" w:rsidR="00E10ADC" w:rsidRPr="00E10ADC" w:rsidRDefault="00E10ADC" w:rsidP="00E10ADC">
            <w:pPr>
              <w:spacing w:before="0" w:after="0" w:line="240" w:lineRule="auto"/>
              <w:rPr>
                <w:rFonts w:eastAsia="Times New Roman" w:cs="Calibri"/>
                <w:b/>
                <w:bCs/>
                <w:color w:val="000000"/>
                <w:sz w:val="20"/>
                <w:szCs w:val="20"/>
                <w:lang w:eastAsia="es-MX"/>
              </w:rPr>
            </w:pPr>
            <w:r w:rsidRPr="00E10ADC">
              <w:rPr>
                <w:rFonts w:eastAsia="Arial" w:cs="Arial"/>
                <w:sz w:val="20"/>
                <w:szCs w:val="20"/>
              </w:rPr>
              <w:t>Informe de la Evaluación Estratégica</w:t>
            </w:r>
          </w:p>
        </w:tc>
        <w:tc>
          <w:tcPr>
            <w:tcW w:w="2014" w:type="dxa"/>
            <w:vMerge/>
            <w:tcBorders>
              <w:top w:val="single" w:sz="8" w:space="0" w:color="auto"/>
              <w:left w:val="single" w:sz="8" w:space="0" w:color="auto"/>
              <w:bottom w:val="single" w:sz="4" w:space="0" w:color="auto"/>
              <w:right w:val="single" w:sz="8" w:space="0" w:color="auto"/>
            </w:tcBorders>
            <w:vAlign w:val="center"/>
            <w:hideMark/>
          </w:tcPr>
          <w:p w14:paraId="5366ED2D" w14:textId="77777777" w:rsidR="00E10ADC" w:rsidRPr="00763827" w:rsidRDefault="00E10ADC" w:rsidP="00E10ADC">
            <w:pPr>
              <w:spacing w:before="0" w:after="0" w:line="240" w:lineRule="auto"/>
              <w:jc w:val="center"/>
              <w:rPr>
                <w:rFonts w:eastAsia="Times New Roman" w:cs="Calibri"/>
                <w:color w:val="000000"/>
                <w:sz w:val="20"/>
                <w:szCs w:val="20"/>
                <w:lang w:eastAsia="es-MX"/>
              </w:rPr>
            </w:pPr>
          </w:p>
        </w:tc>
        <w:tc>
          <w:tcPr>
            <w:tcW w:w="3119" w:type="dxa"/>
            <w:vMerge/>
            <w:tcBorders>
              <w:top w:val="nil"/>
              <w:left w:val="single" w:sz="8" w:space="0" w:color="auto"/>
              <w:bottom w:val="single" w:sz="4" w:space="0" w:color="auto"/>
              <w:right w:val="single" w:sz="8" w:space="0" w:color="auto"/>
            </w:tcBorders>
            <w:vAlign w:val="center"/>
            <w:hideMark/>
          </w:tcPr>
          <w:p w14:paraId="2EA5AA85"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0E5AEF92" w14:textId="77777777" w:rsidTr="00893405">
        <w:trPr>
          <w:trHeight w:val="283"/>
          <w:jc w:val="center"/>
        </w:trPr>
        <w:tc>
          <w:tcPr>
            <w:tcW w:w="4780" w:type="dxa"/>
            <w:tcBorders>
              <w:top w:val="single" w:sz="4" w:space="0" w:color="auto"/>
              <w:left w:val="single" w:sz="8" w:space="0" w:color="auto"/>
              <w:bottom w:val="nil"/>
              <w:right w:val="single" w:sz="8" w:space="0" w:color="auto"/>
            </w:tcBorders>
            <w:shd w:val="clear" w:color="auto" w:fill="auto"/>
            <w:hideMark/>
          </w:tcPr>
          <w:p w14:paraId="2C8D306B" w14:textId="0F60A625" w:rsidR="00E10ADC" w:rsidRPr="00BD54ED" w:rsidRDefault="00E10ADC" w:rsidP="00E10ADC">
            <w:pPr>
              <w:spacing w:before="0" w:after="0" w:line="240" w:lineRule="auto"/>
              <w:rPr>
                <w:rFonts w:eastAsia="Times New Roman" w:cs="Calibri"/>
                <w:b/>
                <w:bCs/>
                <w:color w:val="000000"/>
                <w:sz w:val="20"/>
                <w:szCs w:val="20"/>
                <w:lang w:eastAsia="es-MX"/>
              </w:rPr>
            </w:pPr>
            <w:r>
              <w:rPr>
                <w:rFonts w:eastAsia="Times New Roman" w:cs="Calibri"/>
                <w:b/>
                <w:bCs/>
                <w:color w:val="000000"/>
                <w:sz w:val="20"/>
                <w:szCs w:val="20"/>
                <w:lang w:eastAsia="es-MX"/>
              </w:rPr>
              <w:t>Entregable</w:t>
            </w:r>
            <w:r w:rsidRPr="00BD54ED">
              <w:rPr>
                <w:rFonts w:eastAsia="Times New Roman" w:cs="Calibri"/>
                <w:b/>
                <w:bCs/>
                <w:color w:val="000000"/>
                <w:sz w:val="20"/>
                <w:szCs w:val="20"/>
                <w:lang w:eastAsia="es-MX"/>
              </w:rPr>
              <w:t xml:space="preserve"> 3</w:t>
            </w:r>
          </w:p>
        </w:tc>
        <w:tc>
          <w:tcPr>
            <w:tcW w:w="201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30C5539" w14:textId="77777777" w:rsidR="00E10ADC" w:rsidRPr="00763827" w:rsidRDefault="00E10ADC" w:rsidP="00E10ADC">
            <w:pPr>
              <w:spacing w:before="0" w:after="0" w:line="240" w:lineRule="auto"/>
              <w:jc w:val="center"/>
              <w:rPr>
                <w:rFonts w:eastAsia="Times New Roman" w:cs="Calibri"/>
                <w:color w:val="000000"/>
                <w:sz w:val="20"/>
                <w:szCs w:val="20"/>
                <w:lang w:eastAsia="es-MX"/>
              </w:rPr>
            </w:pPr>
            <w:r w:rsidRPr="00763827">
              <w:rPr>
                <w:rFonts w:eastAsia="Times New Roman" w:cs="Calibri"/>
                <w:color w:val="000000"/>
                <w:sz w:val="20"/>
                <w:szCs w:val="20"/>
                <w:lang w:eastAsia="es-MX"/>
              </w:rPr>
              <w:t>A los 46 días posteriores a la formalización del contrato</w:t>
            </w:r>
          </w:p>
          <w:p w14:paraId="3F874EBD" w14:textId="1EC6287F" w:rsidR="00E10ADC" w:rsidRPr="00763827" w:rsidRDefault="00E10ADC" w:rsidP="00E10ADC">
            <w:pPr>
              <w:spacing w:before="0" w:after="0" w:line="240" w:lineRule="auto"/>
              <w:jc w:val="center"/>
              <w:rPr>
                <w:rFonts w:eastAsia="Times New Roman" w:cs="Calibri"/>
                <w:color w:val="000000"/>
                <w:sz w:val="20"/>
                <w:szCs w:val="20"/>
                <w:lang w:eastAsia="es-MX"/>
              </w:rPr>
            </w:pPr>
          </w:p>
        </w:tc>
        <w:tc>
          <w:tcPr>
            <w:tcW w:w="311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9A440ED" w14:textId="77777777" w:rsidR="00E10ADC" w:rsidRPr="00763827" w:rsidRDefault="00E10ADC" w:rsidP="00E10ADC">
            <w:pPr>
              <w:spacing w:before="0" w:after="0" w:line="240" w:lineRule="auto"/>
              <w:rPr>
                <w:rFonts w:eastAsia="Times New Roman" w:cs="Calibri"/>
                <w:color w:val="000000"/>
                <w:sz w:val="20"/>
                <w:szCs w:val="20"/>
                <w:lang w:eastAsia="es-MX"/>
              </w:rPr>
            </w:pPr>
            <w:r w:rsidRPr="00763827">
              <w:rPr>
                <w:rFonts w:eastAsia="Times New Roman" w:cs="Calibri"/>
                <w:color w:val="000000"/>
                <w:sz w:val="20"/>
                <w:szCs w:val="20"/>
                <w:lang w:eastAsia="es-MX"/>
              </w:rPr>
              <w:t>-Informe final en formato Word y PDF. </w:t>
            </w:r>
          </w:p>
          <w:p w14:paraId="7D5B7E9D" w14:textId="77777777" w:rsidR="00E10ADC" w:rsidRPr="00763827" w:rsidRDefault="00E10ADC" w:rsidP="00E10ADC">
            <w:pPr>
              <w:spacing w:before="0" w:after="0" w:line="240" w:lineRule="auto"/>
              <w:rPr>
                <w:rFonts w:eastAsia="Times New Roman" w:cs="Calibri"/>
                <w:color w:val="000000"/>
                <w:sz w:val="20"/>
                <w:szCs w:val="20"/>
                <w:lang w:eastAsia="es-MX"/>
              </w:rPr>
            </w:pPr>
            <w:r w:rsidRPr="00763827">
              <w:rPr>
                <w:rFonts w:eastAsia="Times New Roman" w:cs="Calibri"/>
                <w:color w:val="000000"/>
                <w:sz w:val="20"/>
                <w:szCs w:val="20"/>
                <w:lang w:eastAsia="es-MX"/>
              </w:rPr>
              <w:t>-Informe ejecutivo en formato Word y PDF.</w:t>
            </w:r>
          </w:p>
          <w:p w14:paraId="3A1547EB" w14:textId="77777777" w:rsidR="00E10ADC" w:rsidRPr="00763827" w:rsidRDefault="00E10ADC" w:rsidP="00E10ADC">
            <w:pPr>
              <w:spacing w:before="0" w:after="0" w:line="240" w:lineRule="auto"/>
              <w:rPr>
                <w:rFonts w:eastAsia="Times New Roman" w:cs="Calibri"/>
                <w:color w:val="000000"/>
                <w:sz w:val="20"/>
                <w:szCs w:val="20"/>
                <w:lang w:eastAsia="es-MX"/>
              </w:rPr>
            </w:pPr>
            <w:r w:rsidRPr="00763827">
              <w:rPr>
                <w:rFonts w:eastAsia="Times New Roman" w:cs="Calibri"/>
                <w:color w:val="000000"/>
                <w:sz w:val="20"/>
                <w:szCs w:val="20"/>
                <w:lang w:eastAsia="es-MX"/>
              </w:rPr>
              <w:t>-Presentación electrónica en formato PPT y PDF.</w:t>
            </w:r>
          </w:p>
          <w:p w14:paraId="5D74D803" w14:textId="77777777" w:rsidR="00E10ADC" w:rsidRPr="00763827" w:rsidRDefault="00E10ADC" w:rsidP="00E10ADC">
            <w:pPr>
              <w:spacing w:before="0" w:after="0" w:line="240" w:lineRule="auto"/>
              <w:rPr>
                <w:rFonts w:eastAsia="Times New Roman" w:cs="Calibri"/>
                <w:color w:val="000000"/>
                <w:sz w:val="20"/>
                <w:szCs w:val="20"/>
                <w:lang w:eastAsia="es-MX"/>
              </w:rPr>
            </w:pPr>
            <w:r w:rsidRPr="00763827">
              <w:rPr>
                <w:rFonts w:eastAsia="Times New Roman" w:cs="Calibri"/>
                <w:color w:val="000000"/>
                <w:sz w:val="20"/>
                <w:szCs w:val="20"/>
                <w:lang w:eastAsia="es-MX"/>
              </w:rPr>
              <w:t>Los documentos deberán entregarse en CD certificado (4 copias o 4 CD).</w:t>
            </w:r>
          </w:p>
          <w:p w14:paraId="668FDC87" w14:textId="77777777" w:rsidR="00E10ADC" w:rsidRPr="00763827" w:rsidRDefault="00E10ADC" w:rsidP="00E10ADC">
            <w:pPr>
              <w:spacing w:before="0" w:after="0" w:line="240" w:lineRule="auto"/>
              <w:rPr>
                <w:rFonts w:eastAsia="Times New Roman" w:cs="Calibri"/>
                <w:color w:val="000000"/>
                <w:sz w:val="20"/>
                <w:szCs w:val="20"/>
                <w:lang w:eastAsia="es-MX"/>
              </w:rPr>
            </w:pPr>
            <w:r w:rsidRPr="00763827">
              <w:rPr>
                <w:rFonts w:eastAsia="Times New Roman" w:cs="Calibri"/>
                <w:color w:val="000000"/>
                <w:sz w:val="20"/>
                <w:szCs w:val="20"/>
                <w:lang w:eastAsia="es-MX"/>
              </w:rPr>
              <w:t>-Además 4 ejemplares impresos a color, tamaño carta.</w:t>
            </w:r>
          </w:p>
          <w:p w14:paraId="380C2765" w14:textId="77777777" w:rsidR="00E10ADC" w:rsidRPr="00763827" w:rsidRDefault="00E10ADC" w:rsidP="00E10ADC">
            <w:pPr>
              <w:spacing w:before="0" w:after="0" w:line="240" w:lineRule="auto"/>
              <w:jc w:val="left"/>
              <w:rPr>
                <w:rFonts w:eastAsia="Times New Roman" w:cs="Calibri"/>
                <w:color w:val="000000"/>
                <w:sz w:val="20"/>
                <w:szCs w:val="20"/>
                <w:lang w:eastAsia="es-MX"/>
              </w:rPr>
            </w:pPr>
          </w:p>
          <w:p w14:paraId="44E488A5" w14:textId="5599D599" w:rsidR="00E10ADC" w:rsidRPr="00BD54ED" w:rsidRDefault="00E10ADC" w:rsidP="00E10ADC">
            <w:pPr>
              <w:spacing w:before="0" w:after="0" w:line="240" w:lineRule="auto"/>
              <w:jc w:val="center"/>
              <w:rPr>
                <w:rFonts w:eastAsia="Times New Roman" w:cs="Calibri"/>
                <w:color w:val="000000"/>
                <w:sz w:val="20"/>
                <w:szCs w:val="20"/>
                <w:lang w:eastAsia="es-MX"/>
              </w:rPr>
            </w:pPr>
          </w:p>
        </w:tc>
      </w:tr>
      <w:tr w:rsidR="00E10ADC" w:rsidRPr="00BD54ED" w14:paraId="588033D5" w14:textId="77777777" w:rsidTr="00D13828">
        <w:trPr>
          <w:trHeight w:val="510"/>
          <w:jc w:val="center"/>
        </w:trPr>
        <w:tc>
          <w:tcPr>
            <w:tcW w:w="4780" w:type="dxa"/>
            <w:tcBorders>
              <w:top w:val="nil"/>
              <w:left w:val="single" w:sz="8" w:space="0" w:color="auto"/>
              <w:bottom w:val="nil"/>
              <w:right w:val="single" w:sz="8" w:space="0" w:color="auto"/>
            </w:tcBorders>
            <w:shd w:val="clear" w:color="auto" w:fill="auto"/>
            <w:vAlign w:val="center"/>
            <w:hideMark/>
          </w:tcPr>
          <w:p w14:paraId="356B3B43" w14:textId="5FD6D50F" w:rsidR="00E10ADC" w:rsidRPr="00FD06FF" w:rsidRDefault="00E10ADC" w:rsidP="00E10ADC">
            <w:pPr>
              <w:spacing w:before="0" w:after="0" w:line="240" w:lineRule="auto"/>
              <w:jc w:val="left"/>
              <w:rPr>
                <w:rFonts w:cs="Calibri"/>
                <w:color w:val="000000"/>
                <w:lang w:val="es-ES" w:eastAsia="es-ES"/>
              </w:rPr>
            </w:pPr>
            <w:r w:rsidRPr="00FD06FF">
              <w:rPr>
                <w:rFonts w:cs="Calibri"/>
                <w:color w:val="000000"/>
                <w:lang w:val="es-ES" w:eastAsia="es-ES"/>
              </w:rPr>
              <w:t xml:space="preserve">Informe final con observaciones atendidas, Informe ejecutivo de la evaluación y entrega de presentación electrónica. </w:t>
            </w:r>
            <w:r w:rsidR="00BE6DA7" w:rsidRPr="00FD06FF">
              <w:rPr>
                <w:rFonts w:cs="Calibri"/>
                <w:color w:val="000000"/>
                <w:lang w:val="es-ES" w:eastAsia="es-ES"/>
              </w:rPr>
              <w:t>Conforme</w:t>
            </w:r>
            <w:r w:rsidRPr="00FD06FF">
              <w:rPr>
                <w:rFonts w:cs="Calibri"/>
                <w:color w:val="000000"/>
                <w:lang w:val="es-ES" w:eastAsia="es-ES"/>
              </w:rPr>
              <w:t xml:space="preserve"> a las siguientes particularidades.</w:t>
            </w:r>
          </w:p>
          <w:p w14:paraId="51A56E68" w14:textId="3D104D1E" w:rsidR="00E10ADC" w:rsidRPr="00BD54ED" w:rsidRDefault="00E10ADC" w:rsidP="00E10ADC">
            <w:pPr>
              <w:spacing w:before="0" w:after="0" w:line="240" w:lineRule="auto"/>
              <w:rPr>
                <w:rFonts w:eastAsia="Times New Roman" w:cs="Calibri"/>
                <w:color w:val="000000"/>
                <w:sz w:val="20"/>
                <w:szCs w:val="20"/>
                <w:lang w:eastAsia="es-MX"/>
              </w:rPr>
            </w:pPr>
          </w:p>
        </w:tc>
        <w:tc>
          <w:tcPr>
            <w:tcW w:w="2014" w:type="dxa"/>
            <w:vMerge/>
            <w:tcBorders>
              <w:top w:val="nil"/>
              <w:left w:val="single" w:sz="8" w:space="0" w:color="auto"/>
              <w:bottom w:val="single" w:sz="8" w:space="0" w:color="000000"/>
              <w:right w:val="single" w:sz="8" w:space="0" w:color="auto"/>
            </w:tcBorders>
            <w:vAlign w:val="center"/>
            <w:hideMark/>
          </w:tcPr>
          <w:p w14:paraId="528978BA"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7EE95574"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1C47F883"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489D5497" w14:textId="4C4914E6" w:rsidR="00DA1F51" w:rsidRPr="00114DE9" w:rsidRDefault="00DA1F51" w:rsidP="00DA1F51">
            <w:pPr>
              <w:pStyle w:val="Prrafodelista"/>
              <w:spacing w:before="0" w:after="0" w:line="240" w:lineRule="auto"/>
              <w:jc w:val="left"/>
              <w:rPr>
                <w:rFonts w:eastAsia="Times New Roman" w:cs="Calibri"/>
                <w:color w:val="000000"/>
                <w:sz w:val="20"/>
                <w:szCs w:val="20"/>
                <w:lang w:eastAsia="es-MX"/>
              </w:rPr>
            </w:pPr>
            <w:r w:rsidRPr="00114DE9">
              <w:rPr>
                <w:rFonts w:eastAsia="Times New Roman" w:cs="Calibri"/>
                <w:color w:val="000000"/>
                <w:sz w:val="20"/>
                <w:szCs w:val="20"/>
                <w:lang w:eastAsia="es-MX"/>
              </w:rPr>
              <w:t>Resumen ejecutivo</w:t>
            </w:r>
          </w:p>
          <w:p w14:paraId="10AED3D8" w14:textId="2AB3A13C" w:rsidR="00E10ADC" w:rsidRPr="00114DE9" w:rsidRDefault="00E10ADC" w:rsidP="00DA1F51">
            <w:pPr>
              <w:pStyle w:val="Prrafodelista"/>
              <w:spacing w:before="0" w:after="0" w:line="240" w:lineRule="auto"/>
              <w:jc w:val="left"/>
              <w:rPr>
                <w:rFonts w:eastAsia="Times New Roman" w:cs="Calibri"/>
                <w:color w:val="000000"/>
                <w:sz w:val="20"/>
                <w:szCs w:val="20"/>
                <w:lang w:eastAsia="es-MX"/>
              </w:rPr>
            </w:pPr>
            <w:r w:rsidRPr="00114DE9">
              <w:rPr>
                <w:rFonts w:eastAsia="Symbol" w:cs="Univia Pro Book"/>
                <w:color w:val="000000"/>
                <w:sz w:val="20"/>
                <w:szCs w:val="20"/>
                <w:lang w:eastAsia="es-MX"/>
              </w:rPr>
              <w:t>Í</w:t>
            </w:r>
            <w:r w:rsidRPr="00114DE9">
              <w:rPr>
                <w:rFonts w:eastAsia="Symbol" w:cs="Symbol"/>
                <w:color w:val="000000"/>
                <w:sz w:val="20"/>
                <w:szCs w:val="20"/>
                <w:lang w:eastAsia="es-MX"/>
              </w:rPr>
              <w:t>ndice</w:t>
            </w:r>
          </w:p>
        </w:tc>
        <w:tc>
          <w:tcPr>
            <w:tcW w:w="2014" w:type="dxa"/>
            <w:vMerge/>
            <w:tcBorders>
              <w:top w:val="nil"/>
              <w:left w:val="single" w:sz="8" w:space="0" w:color="auto"/>
              <w:bottom w:val="single" w:sz="8" w:space="0" w:color="000000"/>
              <w:right w:val="single" w:sz="8" w:space="0" w:color="auto"/>
            </w:tcBorders>
            <w:vAlign w:val="center"/>
            <w:hideMark/>
          </w:tcPr>
          <w:p w14:paraId="1E01BBF2"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4393E86A"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293ABE0F"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10157071" w14:textId="4F0DF7FF"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Symbol" w:cs="Symbol"/>
                <w:color w:val="000000"/>
                <w:sz w:val="20"/>
                <w:szCs w:val="20"/>
                <w:lang w:eastAsia="es-MX"/>
              </w:rPr>
              <w:t>Introducci</w:t>
            </w:r>
            <w:r w:rsidRPr="00114DE9">
              <w:rPr>
                <w:rFonts w:eastAsia="Symbol" w:cs="Univia Pro Book"/>
                <w:color w:val="000000"/>
                <w:sz w:val="20"/>
                <w:szCs w:val="20"/>
                <w:lang w:eastAsia="es-MX"/>
              </w:rPr>
              <w:t>ó</w:t>
            </w:r>
            <w:r w:rsidRPr="00114DE9">
              <w:rPr>
                <w:rFonts w:eastAsia="Symbol" w:cs="Symbol"/>
                <w:color w:val="000000"/>
                <w:sz w:val="20"/>
                <w:szCs w:val="20"/>
                <w:lang w:eastAsia="es-MX"/>
              </w:rPr>
              <w:t>n</w:t>
            </w:r>
          </w:p>
        </w:tc>
        <w:tc>
          <w:tcPr>
            <w:tcW w:w="2014" w:type="dxa"/>
            <w:vMerge/>
            <w:tcBorders>
              <w:top w:val="nil"/>
              <w:left w:val="single" w:sz="8" w:space="0" w:color="auto"/>
              <w:bottom w:val="single" w:sz="8" w:space="0" w:color="000000"/>
              <w:right w:val="single" w:sz="8" w:space="0" w:color="auto"/>
            </w:tcBorders>
            <w:vAlign w:val="center"/>
            <w:hideMark/>
          </w:tcPr>
          <w:p w14:paraId="21875108"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5F3C594D"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3B9BC457"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4D9A0C2E" w14:textId="12FB5089"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Symbol" w:cs="Symbol"/>
                <w:color w:val="000000"/>
                <w:sz w:val="20"/>
                <w:szCs w:val="20"/>
                <w:lang w:eastAsia="es-MX"/>
              </w:rPr>
              <w:t>Objetivos</w:t>
            </w:r>
          </w:p>
        </w:tc>
        <w:tc>
          <w:tcPr>
            <w:tcW w:w="2014" w:type="dxa"/>
            <w:vMerge/>
            <w:tcBorders>
              <w:top w:val="nil"/>
              <w:left w:val="single" w:sz="8" w:space="0" w:color="auto"/>
              <w:bottom w:val="single" w:sz="8" w:space="0" w:color="000000"/>
              <w:right w:val="single" w:sz="8" w:space="0" w:color="auto"/>
            </w:tcBorders>
            <w:vAlign w:val="center"/>
            <w:hideMark/>
          </w:tcPr>
          <w:p w14:paraId="29D22C89"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7F0345DA"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04EBA54B"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2652C40B" w14:textId="77777777" w:rsidR="00E10ADC" w:rsidRPr="00114DE9" w:rsidRDefault="00E10ADC" w:rsidP="009A7A54">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Características del sector y sus programas</w:t>
            </w:r>
          </w:p>
          <w:p w14:paraId="3844C57A" w14:textId="7290FD25" w:rsidR="009A7A54" w:rsidRPr="00114DE9" w:rsidRDefault="009A7A54" w:rsidP="009A7A54">
            <w:pPr>
              <w:numPr>
                <w:ilvl w:val="1"/>
                <w:numId w:val="179"/>
              </w:numPr>
              <w:spacing w:before="0" w:after="0" w:line="240" w:lineRule="auto"/>
              <w:rPr>
                <w:rFonts w:eastAsia="Arial" w:cs="Arial"/>
                <w:sz w:val="20"/>
                <w:szCs w:val="20"/>
              </w:rPr>
            </w:pPr>
            <w:r w:rsidRPr="00114DE9">
              <w:rPr>
                <w:rFonts w:eastAsia="Arial" w:cs="Arial"/>
                <w:sz w:val="20"/>
                <w:szCs w:val="20"/>
              </w:rPr>
              <w:t>Características generales de la Estrategia sectorial</w:t>
            </w:r>
          </w:p>
          <w:p w14:paraId="61C81917" w14:textId="642AAA72" w:rsidR="009A7A54" w:rsidRPr="00114DE9" w:rsidRDefault="009A7A54" w:rsidP="00AB55A0">
            <w:pPr>
              <w:numPr>
                <w:ilvl w:val="1"/>
                <w:numId w:val="179"/>
              </w:numPr>
              <w:spacing w:before="0" w:after="0" w:line="240" w:lineRule="auto"/>
              <w:rPr>
                <w:rFonts w:eastAsia="Arial" w:cs="Arial"/>
                <w:sz w:val="20"/>
                <w:szCs w:val="20"/>
              </w:rPr>
            </w:pPr>
            <w:r w:rsidRPr="00114DE9">
              <w:rPr>
                <w:rFonts w:eastAsia="Arial" w:cs="Arial"/>
                <w:sz w:val="20"/>
                <w:szCs w:val="20"/>
              </w:rPr>
              <w:t xml:space="preserve">Descripción de los programas del </w:t>
            </w:r>
            <w:r w:rsidRPr="00114DE9">
              <w:rPr>
                <w:rFonts w:eastAsia="Arial" w:cs="Arial"/>
                <w:sz w:val="20"/>
                <w:szCs w:val="20"/>
              </w:rPr>
              <w:lastRenderedPageBreak/>
              <w:t>sector.</w:t>
            </w:r>
          </w:p>
        </w:tc>
        <w:tc>
          <w:tcPr>
            <w:tcW w:w="2014" w:type="dxa"/>
            <w:vMerge/>
            <w:tcBorders>
              <w:top w:val="nil"/>
              <w:left w:val="single" w:sz="8" w:space="0" w:color="auto"/>
              <w:bottom w:val="single" w:sz="8" w:space="0" w:color="000000"/>
              <w:right w:val="single" w:sz="8" w:space="0" w:color="auto"/>
            </w:tcBorders>
            <w:vAlign w:val="center"/>
            <w:hideMark/>
          </w:tcPr>
          <w:p w14:paraId="54777F3D"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075938FB"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0CEF2425" w14:textId="77777777" w:rsidTr="001C707F">
        <w:trPr>
          <w:trHeight w:val="417"/>
          <w:jc w:val="center"/>
        </w:trPr>
        <w:tc>
          <w:tcPr>
            <w:tcW w:w="4780" w:type="dxa"/>
            <w:tcBorders>
              <w:top w:val="nil"/>
              <w:left w:val="single" w:sz="8" w:space="0" w:color="auto"/>
              <w:bottom w:val="nil"/>
              <w:right w:val="nil"/>
            </w:tcBorders>
            <w:shd w:val="clear" w:color="auto" w:fill="auto"/>
            <w:hideMark/>
          </w:tcPr>
          <w:p w14:paraId="5F30D2E2" w14:textId="3BA21C13"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lastRenderedPageBreak/>
              <w:t>Metodología para la recolección y análisis de información</w:t>
            </w:r>
          </w:p>
        </w:tc>
        <w:tc>
          <w:tcPr>
            <w:tcW w:w="2014" w:type="dxa"/>
            <w:vMerge/>
            <w:tcBorders>
              <w:top w:val="nil"/>
              <w:left w:val="single" w:sz="8" w:space="0" w:color="auto"/>
              <w:bottom w:val="single" w:sz="8" w:space="0" w:color="000000"/>
              <w:right w:val="single" w:sz="8" w:space="0" w:color="auto"/>
            </w:tcBorders>
            <w:vAlign w:val="center"/>
            <w:hideMark/>
          </w:tcPr>
          <w:p w14:paraId="6F17217C"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656C75C6"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349BE12D" w14:textId="77777777" w:rsidTr="001C707F">
        <w:trPr>
          <w:trHeight w:val="608"/>
          <w:jc w:val="center"/>
        </w:trPr>
        <w:tc>
          <w:tcPr>
            <w:tcW w:w="4780" w:type="dxa"/>
            <w:tcBorders>
              <w:top w:val="nil"/>
              <w:left w:val="single" w:sz="8" w:space="0" w:color="auto"/>
              <w:bottom w:val="nil"/>
              <w:right w:val="nil"/>
            </w:tcBorders>
            <w:shd w:val="clear" w:color="auto" w:fill="auto"/>
            <w:hideMark/>
          </w:tcPr>
          <w:p w14:paraId="6229CF80" w14:textId="77777777" w:rsidR="00E10ADC" w:rsidRPr="00114DE9" w:rsidRDefault="00E10ADC" w:rsidP="00411BE3">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Análisis del diseño de la estrategia de política pública y coherencia con los programas que la integran</w:t>
            </w:r>
            <w:r w:rsidR="00AB55A0" w:rsidRPr="00114DE9">
              <w:rPr>
                <w:rFonts w:eastAsia="Univia Pro Book" w:cs="Univia Pro Book"/>
                <w:color w:val="000000"/>
                <w:sz w:val="20"/>
                <w:szCs w:val="20"/>
                <w:lang w:eastAsia="es-MX"/>
              </w:rPr>
              <w:t>.</w:t>
            </w:r>
          </w:p>
          <w:p w14:paraId="116B0166" w14:textId="77777777" w:rsidR="00411BE3" w:rsidRPr="00114DE9" w:rsidRDefault="00411BE3" w:rsidP="00411BE3">
            <w:pPr>
              <w:numPr>
                <w:ilvl w:val="1"/>
                <w:numId w:val="179"/>
              </w:numPr>
              <w:spacing w:before="0" w:after="0" w:line="240" w:lineRule="auto"/>
              <w:rPr>
                <w:rFonts w:eastAsia="Arial" w:cs="Arial"/>
                <w:sz w:val="20"/>
                <w:szCs w:val="20"/>
              </w:rPr>
            </w:pPr>
            <w:r w:rsidRPr="00114DE9">
              <w:rPr>
                <w:rFonts w:eastAsia="Arial" w:cs="Arial"/>
                <w:sz w:val="20"/>
                <w:szCs w:val="20"/>
              </w:rPr>
              <w:t>Análisis del diseño de los Pp que integran la estrategia de política pública.</w:t>
            </w:r>
          </w:p>
          <w:p w14:paraId="4D4A528B" w14:textId="35432055" w:rsidR="00AB55A0" w:rsidRPr="00114DE9" w:rsidRDefault="00411BE3" w:rsidP="00411BE3">
            <w:pPr>
              <w:numPr>
                <w:ilvl w:val="1"/>
                <w:numId w:val="179"/>
              </w:numPr>
              <w:spacing w:before="0" w:after="0" w:line="240" w:lineRule="auto"/>
              <w:rPr>
                <w:rFonts w:eastAsia="Arial" w:cs="Arial"/>
                <w:sz w:val="20"/>
                <w:szCs w:val="20"/>
              </w:rPr>
            </w:pPr>
            <w:r w:rsidRPr="00114DE9">
              <w:rPr>
                <w:rFonts w:eastAsia="Arial" w:cs="Arial"/>
                <w:sz w:val="20"/>
                <w:szCs w:val="20"/>
              </w:rPr>
              <w:t>Análisis de la estrategia de política pública.</w:t>
            </w:r>
          </w:p>
        </w:tc>
        <w:tc>
          <w:tcPr>
            <w:tcW w:w="2014" w:type="dxa"/>
            <w:vMerge/>
            <w:tcBorders>
              <w:top w:val="nil"/>
              <w:left w:val="single" w:sz="8" w:space="0" w:color="auto"/>
              <w:bottom w:val="single" w:sz="8" w:space="0" w:color="000000"/>
              <w:right w:val="single" w:sz="8" w:space="0" w:color="auto"/>
            </w:tcBorders>
            <w:vAlign w:val="center"/>
            <w:hideMark/>
          </w:tcPr>
          <w:p w14:paraId="374D73B1"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315C14EF"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41D11F11" w14:textId="77777777" w:rsidTr="004278E7">
        <w:trPr>
          <w:trHeight w:val="151"/>
          <w:jc w:val="center"/>
        </w:trPr>
        <w:tc>
          <w:tcPr>
            <w:tcW w:w="4780" w:type="dxa"/>
            <w:tcBorders>
              <w:top w:val="nil"/>
              <w:left w:val="single" w:sz="8" w:space="0" w:color="auto"/>
              <w:bottom w:val="nil"/>
              <w:right w:val="single" w:sz="8" w:space="0" w:color="auto"/>
            </w:tcBorders>
            <w:shd w:val="clear" w:color="auto" w:fill="auto"/>
            <w:hideMark/>
          </w:tcPr>
          <w:p w14:paraId="7F5CAA67" w14:textId="77777777" w:rsidR="00E10ADC" w:rsidRPr="00114DE9" w:rsidRDefault="00E10ADC" w:rsidP="00411BE3">
            <w:pPr>
              <w:pStyle w:val="Prrafodelista"/>
              <w:numPr>
                <w:ilvl w:val="0"/>
                <w:numId w:val="179"/>
              </w:numPr>
              <w:spacing w:before="0" w:after="0" w:line="240" w:lineRule="auto"/>
              <w:rPr>
                <w:rFonts w:eastAsia="Times New Roman" w:cs="Calibri"/>
                <w:color w:val="000000"/>
                <w:sz w:val="20"/>
                <w:szCs w:val="20"/>
                <w:lang w:eastAsia="es-MX"/>
              </w:rPr>
            </w:pPr>
            <w:r w:rsidRPr="00114DE9">
              <w:rPr>
                <w:rFonts w:eastAsia="Univia Pro Book" w:cs="Univia Pro Book"/>
                <w:color w:val="000000"/>
                <w:sz w:val="20"/>
                <w:szCs w:val="20"/>
                <w:lang w:eastAsia="es-MX"/>
              </w:rPr>
              <w:t>Análisis procedimental del sector</w:t>
            </w:r>
          </w:p>
          <w:p w14:paraId="7154E276" w14:textId="77777777" w:rsidR="00411BE3" w:rsidRPr="00114DE9" w:rsidRDefault="00411BE3" w:rsidP="00411BE3">
            <w:pPr>
              <w:numPr>
                <w:ilvl w:val="1"/>
                <w:numId w:val="179"/>
              </w:numPr>
              <w:spacing w:before="0" w:after="0" w:line="240" w:lineRule="auto"/>
              <w:rPr>
                <w:rFonts w:eastAsia="Arial" w:cs="Arial"/>
                <w:sz w:val="20"/>
                <w:szCs w:val="20"/>
              </w:rPr>
            </w:pPr>
            <w:r w:rsidRPr="00114DE9">
              <w:rPr>
                <w:rFonts w:eastAsia="Arial" w:cs="Arial"/>
                <w:sz w:val="20"/>
                <w:szCs w:val="20"/>
              </w:rPr>
              <w:t>Procesos estratégicos.</w:t>
            </w:r>
          </w:p>
          <w:p w14:paraId="5B1A58B5" w14:textId="5EE8B08F" w:rsidR="00411BE3" w:rsidRPr="00114DE9" w:rsidRDefault="00411BE3" w:rsidP="00411BE3">
            <w:pPr>
              <w:numPr>
                <w:ilvl w:val="1"/>
                <w:numId w:val="179"/>
              </w:numPr>
              <w:spacing w:before="0" w:after="0" w:line="240" w:lineRule="auto"/>
              <w:rPr>
                <w:rFonts w:eastAsia="Arial" w:cs="Arial"/>
                <w:sz w:val="20"/>
                <w:szCs w:val="20"/>
              </w:rPr>
            </w:pPr>
            <w:r w:rsidRPr="00114DE9">
              <w:rPr>
                <w:rFonts w:eastAsia="Arial" w:cs="Arial"/>
                <w:sz w:val="20"/>
                <w:szCs w:val="20"/>
              </w:rPr>
              <w:t>Cadena de resultados de la Estrategia.</w:t>
            </w:r>
          </w:p>
        </w:tc>
        <w:tc>
          <w:tcPr>
            <w:tcW w:w="2014" w:type="dxa"/>
            <w:vMerge/>
            <w:tcBorders>
              <w:top w:val="nil"/>
              <w:left w:val="single" w:sz="8" w:space="0" w:color="auto"/>
              <w:bottom w:val="single" w:sz="8" w:space="0" w:color="000000"/>
              <w:right w:val="single" w:sz="8" w:space="0" w:color="auto"/>
            </w:tcBorders>
            <w:vAlign w:val="center"/>
            <w:hideMark/>
          </w:tcPr>
          <w:p w14:paraId="1CC9FE09"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0C23506D"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0343B9BC" w14:textId="77777777" w:rsidTr="004278E7">
        <w:trPr>
          <w:trHeight w:val="406"/>
          <w:jc w:val="center"/>
        </w:trPr>
        <w:tc>
          <w:tcPr>
            <w:tcW w:w="4780" w:type="dxa"/>
            <w:tcBorders>
              <w:top w:val="nil"/>
              <w:left w:val="single" w:sz="8" w:space="0" w:color="auto"/>
              <w:bottom w:val="nil"/>
              <w:right w:val="nil"/>
            </w:tcBorders>
            <w:shd w:val="clear" w:color="auto" w:fill="auto"/>
            <w:hideMark/>
          </w:tcPr>
          <w:p w14:paraId="0EA1B53B" w14:textId="1FCA5802"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Efectividad de la coordinación entre actores clave</w:t>
            </w:r>
            <w:r w:rsidR="00411BE3" w:rsidRPr="00114DE9">
              <w:rPr>
                <w:rFonts w:eastAsia="Univia Pro Book" w:cs="Univia Pro Book"/>
                <w:color w:val="000000"/>
                <w:sz w:val="20"/>
                <w:szCs w:val="20"/>
                <w:lang w:eastAsia="es-MX"/>
              </w:rPr>
              <w:t>.</w:t>
            </w:r>
          </w:p>
        </w:tc>
        <w:tc>
          <w:tcPr>
            <w:tcW w:w="2014" w:type="dxa"/>
            <w:vMerge/>
            <w:tcBorders>
              <w:top w:val="nil"/>
              <w:left w:val="single" w:sz="8" w:space="0" w:color="auto"/>
              <w:bottom w:val="single" w:sz="8" w:space="0" w:color="000000"/>
              <w:right w:val="single" w:sz="8" w:space="0" w:color="auto"/>
            </w:tcBorders>
            <w:vAlign w:val="center"/>
            <w:hideMark/>
          </w:tcPr>
          <w:p w14:paraId="6CB25B0B"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15BA132"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64C8D97F" w14:textId="77777777" w:rsidTr="004278E7">
        <w:trPr>
          <w:trHeight w:val="547"/>
          <w:jc w:val="center"/>
        </w:trPr>
        <w:tc>
          <w:tcPr>
            <w:tcW w:w="4780" w:type="dxa"/>
            <w:tcBorders>
              <w:top w:val="nil"/>
              <w:left w:val="single" w:sz="8" w:space="0" w:color="auto"/>
              <w:bottom w:val="nil"/>
              <w:right w:val="nil"/>
            </w:tcBorders>
            <w:shd w:val="clear" w:color="auto" w:fill="auto"/>
            <w:hideMark/>
          </w:tcPr>
          <w:p w14:paraId="5839081C" w14:textId="0F4057C4"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Complementariedades, similitudes o duplicidades con otros programas estatales o federales</w:t>
            </w:r>
          </w:p>
        </w:tc>
        <w:tc>
          <w:tcPr>
            <w:tcW w:w="2014" w:type="dxa"/>
            <w:vMerge/>
            <w:tcBorders>
              <w:top w:val="nil"/>
              <w:left w:val="single" w:sz="8" w:space="0" w:color="auto"/>
              <w:bottom w:val="single" w:sz="8" w:space="0" w:color="000000"/>
              <w:right w:val="single" w:sz="8" w:space="0" w:color="auto"/>
            </w:tcBorders>
            <w:vAlign w:val="center"/>
            <w:hideMark/>
          </w:tcPr>
          <w:p w14:paraId="1EF8F776"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503A39D1"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12510FED" w14:textId="77777777" w:rsidTr="004278E7">
        <w:trPr>
          <w:trHeight w:val="401"/>
          <w:jc w:val="center"/>
        </w:trPr>
        <w:tc>
          <w:tcPr>
            <w:tcW w:w="4780" w:type="dxa"/>
            <w:tcBorders>
              <w:top w:val="nil"/>
              <w:left w:val="single" w:sz="8" w:space="0" w:color="auto"/>
              <w:bottom w:val="nil"/>
              <w:right w:val="nil"/>
            </w:tcBorders>
            <w:shd w:val="clear" w:color="auto" w:fill="auto"/>
            <w:hideMark/>
          </w:tcPr>
          <w:p w14:paraId="084CBD6C" w14:textId="79F90FC8"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Valoración final de la estrategia de política pública</w:t>
            </w:r>
          </w:p>
        </w:tc>
        <w:tc>
          <w:tcPr>
            <w:tcW w:w="2014" w:type="dxa"/>
            <w:vMerge/>
            <w:tcBorders>
              <w:top w:val="nil"/>
              <w:left w:val="single" w:sz="8" w:space="0" w:color="auto"/>
              <w:bottom w:val="single" w:sz="8" w:space="0" w:color="000000"/>
              <w:right w:val="single" w:sz="8" w:space="0" w:color="auto"/>
            </w:tcBorders>
            <w:vAlign w:val="center"/>
            <w:hideMark/>
          </w:tcPr>
          <w:p w14:paraId="030B9B60"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6F545BC2"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6AC6EBC0" w14:textId="77777777" w:rsidTr="004278E7">
        <w:trPr>
          <w:trHeight w:val="452"/>
          <w:jc w:val="center"/>
        </w:trPr>
        <w:tc>
          <w:tcPr>
            <w:tcW w:w="4780" w:type="dxa"/>
            <w:tcBorders>
              <w:top w:val="nil"/>
              <w:left w:val="single" w:sz="8" w:space="0" w:color="auto"/>
              <w:bottom w:val="nil"/>
              <w:right w:val="nil"/>
            </w:tcBorders>
            <w:shd w:val="clear" w:color="auto" w:fill="auto"/>
            <w:hideMark/>
          </w:tcPr>
          <w:p w14:paraId="4ADCB79C" w14:textId="3AD75A06"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Fortalezas, oportunidades, debilidades y amenazas</w:t>
            </w:r>
          </w:p>
        </w:tc>
        <w:tc>
          <w:tcPr>
            <w:tcW w:w="2014" w:type="dxa"/>
            <w:vMerge/>
            <w:tcBorders>
              <w:top w:val="nil"/>
              <w:left w:val="single" w:sz="8" w:space="0" w:color="auto"/>
              <w:bottom w:val="single" w:sz="8" w:space="0" w:color="000000"/>
              <w:right w:val="single" w:sz="8" w:space="0" w:color="auto"/>
            </w:tcBorders>
            <w:vAlign w:val="center"/>
            <w:hideMark/>
          </w:tcPr>
          <w:p w14:paraId="107CC493"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D8DFA45"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5E1E5AD8"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6C4F17EA" w14:textId="4A6DE549"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Hallazgos y conclusiones</w:t>
            </w:r>
          </w:p>
        </w:tc>
        <w:tc>
          <w:tcPr>
            <w:tcW w:w="2014" w:type="dxa"/>
            <w:vMerge/>
            <w:tcBorders>
              <w:top w:val="nil"/>
              <w:left w:val="single" w:sz="8" w:space="0" w:color="auto"/>
              <w:bottom w:val="single" w:sz="8" w:space="0" w:color="000000"/>
              <w:right w:val="single" w:sz="8" w:space="0" w:color="auto"/>
            </w:tcBorders>
            <w:vAlign w:val="center"/>
            <w:hideMark/>
          </w:tcPr>
          <w:p w14:paraId="31554CE4"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30739B6C"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75A8FBDC"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4D8FFDCA" w14:textId="0119B5D6"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Recomendaciones</w:t>
            </w:r>
          </w:p>
        </w:tc>
        <w:tc>
          <w:tcPr>
            <w:tcW w:w="2014" w:type="dxa"/>
            <w:vMerge/>
            <w:tcBorders>
              <w:top w:val="nil"/>
              <w:left w:val="single" w:sz="8" w:space="0" w:color="auto"/>
              <w:bottom w:val="single" w:sz="8" w:space="0" w:color="000000"/>
              <w:right w:val="single" w:sz="8" w:space="0" w:color="auto"/>
            </w:tcBorders>
            <w:vAlign w:val="center"/>
            <w:hideMark/>
          </w:tcPr>
          <w:p w14:paraId="280808C0"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57446379"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18C1B0A8"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6ED31E21" w14:textId="355D2C6F"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Datos generales del evaluador externo</w:t>
            </w:r>
          </w:p>
        </w:tc>
        <w:tc>
          <w:tcPr>
            <w:tcW w:w="2014" w:type="dxa"/>
            <w:vMerge/>
            <w:tcBorders>
              <w:top w:val="nil"/>
              <w:left w:val="single" w:sz="8" w:space="0" w:color="auto"/>
              <w:bottom w:val="single" w:sz="8" w:space="0" w:color="000000"/>
              <w:right w:val="single" w:sz="8" w:space="0" w:color="auto"/>
            </w:tcBorders>
            <w:vAlign w:val="center"/>
            <w:hideMark/>
          </w:tcPr>
          <w:p w14:paraId="3437D7E4"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5D622210"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5E773751"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59A2E5A3" w14:textId="7F1DB5CF"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Univia Pro Book" w:cs="Univia Pro Book"/>
                <w:color w:val="000000"/>
                <w:sz w:val="20"/>
                <w:szCs w:val="20"/>
                <w:lang w:eastAsia="es-MX"/>
              </w:rPr>
              <w:t>Fuentes de información</w:t>
            </w:r>
          </w:p>
        </w:tc>
        <w:tc>
          <w:tcPr>
            <w:tcW w:w="2014" w:type="dxa"/>
            <w:vMerge/>
            <w:tcBorders>
              <w:top w:val="nil"/>
              <w:left w:val="single" w:sz="8" w:space="0" w:color="auto"/>
              <w:bottom w:val="single" w:sz="8" w:space="0" w:color="000000"/>
              <w:right w:val="single" w:sz="8" w:space="0" w:color="auto"/>
            </w:tcBorders>
            <w:vAlign w:val="center"/>
            <w:hideMark/>
          </w:tcPr>
          <w:p w14:paraId="5950786D"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7F28E21C"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3B8082CB"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1E92150A" w14:textId="7CC6F89D" w:rsidR="00E10ADC" w:rsidRPr="00114DE9" w:rsidRDefault="00E10ADC" w:rsidP="00DA1F51">
            <w:pPr>
              <w:pStyle w:val="Prrafodelista"/>
              <w:numPr>
                <w:ilvl w:val="0"/>
                <w:numId w:val="179"/>
              </w:numPr>
              <w:spacing w:before="0" w:after="0" w:line="240" w:lineRule="auto"/>
              <w:jc w:val="left"/>
              <w:rPr>
                <w:rFonts w:eastAsia="Times New Roman" w:cs="Calibri"/>
                <w:color w:val="000000"/>
                <w:sz w:val="20"/>
                <w:szCs w:val="20"/>
                <w:lang w:eastAsia="es-MX"/>
              </w:rPr>
            </w:pPr>
            <w:r w:rsidRPr="00114DE9">
              <w:rPr>
                <w:rFonts w:eastAsia="Symbol" w:cs="Symbol"/>
                <w:color w:val="000000"/>
                <w:sz w:val="20"/>
                <w:szCs w:val="20"/>
                <w:lang w:eastAsia="es-MX"/>
              </w:rPr>
              <w:t>Anexos</w:t>
            </w:r>
          </w:p>
        </w:tc>
        <w:tc>
          <w:tcPr>
            <w:tcW w:w="2014" w:type="dxa"/>
            <w:vMerge/>
            <w:tcBorders>
              <w:top w:val="nil"/>
              <w:left w:val="single" w:sz="8" w:space="0" w:color="auto"/>
              <w:bottom w:val="single" w:sz="8" w:space="0" w:color="000000"/>
              <w:right w:val="single" w:sz="8" w:space="0" w:color="auto"/>
            </w:tcBorders>
            <w:vAlign w:val="center"/>
            <w:hideMark/>
          </w:tcPr>
          <w:p w14:paraId="653DE8B6"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3158448"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0509E989" w14:textId="77777777" w:rsidTr="004278E7">
        <w:trPr>
          <w:trHeight w:val="481"/>
          <w:jc w:val="center"/>
        </w:trPr>
        <w:tc>
          <w:tcPr>
            <w:tcW w:w="4780" w:type="dxa"/>
            <w:tcBorders>
              <w:top w:val="nil"/>
              <w:left w:val="single" w:sz="8" w:space="0" w:color="auto"/>
              <w:bottom w:val="nil"/>
              <w:right w:val="nil"/>
            </w:tcBorders>
            <w:shd w:val="clear" w:color="auto" w:fill="auto"/>
            <w:hideMark/>
          </w:tcPr>
          <w:p w14:paraId="4C2667E8"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 xml:space="preserve">Anexo 1. Ficha: Características de los programas del Sector Turismo </w:t>
            </w:r>
          </w:p>
        </w:tc>
        <w:tc>
          <w:tcPr>
            <w:tcW w:w="2014" w:type="dxa"/>
            <w:vMerge/>
            <w:tcBorders>
              <w:top w:val="nil"/>
              <w:left w:val="single" w:sz="8" w:space="0" w:color="auto"/>
              <w:bottom w:val="single" w:sz="8" w:space="0" w:color="000000"/>
              <w:right w:val="single" w:sz="8" w:space="0" w:color="auto"/>
            </w:tcBorders>
            <w:vAlign w:val="center"/>
            <w:hideMark/>
          </w:tcPr>
          <w:p w14:paraId="786D1807"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0C3FC234"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2ABF5262" w14:textId="77777777" w:rsidTr="004278E7">
        <w:trPr>
          <w:trHeight w:val="403"/>
          <w:jc w:val="center"/>
        </w:trPr>
        <w:tc>
          <w:tcPr>
            <w:tcW w:w="4780" w:type="dxa"/>
            <w:tcBorders>
              <w:top w:val="nil"/>
              <w:left w:val="single" w:sz="8" w:space="0" w:color="auto"/>
              <w:bottom w:val="nil"/>
              <w:right w:val="nil"/>
            </w:tcBorders>
            <w:shd w:val="clear" w:color="auto" w:fill="auto"/>
            <w:hideMark/>
          </w:tcPr>
          <w:p w14:paraId="6850D96D"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2. Instrumentos y evidencia del trabajo en campo</w:t>
            </w:r>
          </w:p>
        </w:tc>
        <w:tc>
          <w:tcPr>
            <w:tcW w:w="2014" w:type="dxa"/>
            <w:vMerge/>
            <w:tcBorders>
              <w:top w:val="nil"/>
              <w:left w:val="single" w:sz="8" w:space="0" w:color="auto"/>
              <w:bottom w:val="single" w:sz="8" w:space="0" w:color="000000"/>
              <w:right w:val="single" w:sz="8" w:space="0" w:color="auto"/>
            </w:tcBorders>
            <w:vAlign w:val="center"/>
            <w:hideMark/>
          </w:tcPr>
          <w:p w14:paraId="00B20E55"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49DC7D4A"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5E4F7A98"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08C83805"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3. Árbol del Problema</w:t>
            </w:r>
          </w:p>
        </w:tc>
        <w:tc>
          <w:tcPr>
            <w:tcW w:w="2014" w:type="dxa"/>
            <w:vMerge/>
            <w:tcBorders>
              <w:top w:val="nil"/>
              <w:left w:val="single" w:sz="8" w:space="0" w:color="auto"/>
              <w:bottom w:val="single" w:sz="8" w:space="0" w:color="000000"/>
              <w:right w:val="single" w:sz="8" w:space="0" w:color="auto"/>
            </w:tcBorders>
            <w:vAlign w:val="center"/>
            <w:hideMark/>
          </w:tcPr>
          <w:p w14:paraId="0419D70F"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6E5C199C"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6BCE4B3A"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2A1EFC0D"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4. Árbol de objetivos</w:t>
            </w:r>
          </w:p>
        </w:tc>
        <w:tc>
          <w:tcPr>
            <w:tcW w:w="2014" w:type="dxa"/>
            <w:vMerge/>
            <w:tcBorders>
              <w:top w:val="nil"/>
              <w:left w:val="single" w:sz="8" w:space="0" w:color="auto"/>
              <w:bottom w:val="single" w:sz="8" w:space="0" w:color="000000"/>
              <w:right w:val="single" w:sz="8" w:space="0" w:color="auto"/>
            </w:tcBorders>
            <w:vAlign w:val="center"/>
            <w:hideMark/>
          </w:tcPr>
          <w:p w14:paraId="01B8489B"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5C61989"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4A65CF70"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6428D239"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5. Poblaciones</w:t>
            </w:r>
          </w:p>
        </w:tc>
        <w:tc>
          <w:tcPr>
            <w:tcW w:w="2014" w:type="dxa"/>
            <w:vMerge/>
            <w:tcBorders>
              <w:top w:val="nil"/>
              <w:left w:val="single" w:sz="8" w:space="0" w:color="auto"/>
              <w:bottom w:val="single" w:sz="8" w:space="0" w:color="000000"/>
              <w:right w:val="single" w:sz="8" w:space="0" w:color="auto"/>
            </w:tcBorders>
            <w:vAlign w:val="center"/>
            <w:hideMark/>
          </w:tcPr>
          <w:p w14:paraId="0D15D31D"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950C36C"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6F0D1F4A"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3ED3E749"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6. Mecanismo de solicitud y entrega</w:t>
            </w:r>
          </w:p>
        </w:tc>
        <w:tc>
          <w:tcPr>
            <w:tcW w:w="2014" w:type="dxa"/>
            <w:vMerge/>
            <w:tcBorders>
              <w:top w:val="nil"/>
              <w:left w:val="single" w:sz="8" w:space="0" w:color="auto"/>
              <w:bottom w:val="single" w:sz="8" w:space="0" w:color="000000"/>
              <w:right w:val="single" w:sz="8" w:space="0" w:color="auto"/>
            </w:tcBorders>
            <w:vAlign w:val="center"/>
            <w:hideMark/>
          </w:tcPr>
          <w:p w14:paraId="625CAF10"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8B4E6F6"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40387141" w14:textId="77777777" w:rsidTr="004278E7">
        <w:trPr>
          <w:trHeight w:val="471"/>
          <w:jc w:val="center"/>
        </w:trPr>
        <w:tc>
          <w:tcPr>
            <w:tcW w:w="4780" w:type="dxa"/>
            <w:tcBorders>
              <w:top w:val="nil"/>
              <w:left w:val="single" w:sz="8" w:space="0" w:color="auto"/>
              <w:bottom w:val="nil"/>
              <w:right w:val="nil"/>
            </w:tcBorders>
            <w:shd w:val="clear" w:color="auto" w:fill="auto"/>
            <w:hideMark/>
          </w:tcPr>
          <w:p w14:paraId="6576555D"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7. Procedimiento de actualización de población atendida</w:t>
            </w:r>
          </w:p>
        </w:tc>
        <w:tc>
          <w:tcPr>
            <w:tcW w:w="2014" w:type="dxa"/>
            <w:vMerge/>
            <w:tcBorders>
              <w:top w:val="nil"/>
              <w:left w:val="single" w:sz="8" w:space="0" w:color="auto"/>
              <w:bottom w:val="single" w:sz="8" w:space="0" w:color="000000"/>
              <w:right w:val="single" w:sz="8" w:space="0" w:color="auto"/>
            </w:tcBorders>
            <w:vAlign w:val="center"/>
            <w:hideMark/>
          </w:tcPr>
          <w:p w14:paraId="07B5B7D1"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61597709"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4A96CD0E" w14:textId="77777777" w:rsidTr="004278E7">
        <w:trPr>
          <w:trHeight w:val="393"/>
          <w:jc w:val="center"/>
        </w:trPr>
        <w:tc>
          <w:tcPr>
            <w:tcW w:w="4780" w:type="dxa"/>
            <w:tcBorders>
              <w:top w:val="nil"/>
              <w:left w:val="single" w:sz="8" w:space="0" w:color="auto"/>
              <w:bottom w:val="nil"/>
              <w:right w:val="nil"/>
            </w:tcBorders>
            <w:shd w:val="clear" w:color="auto" w:fill="auto"/>
            <w:hideMark/>
          </w:tcPr>
          <w:p w14:paraId="505DB469"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 xml:space="preserve">Anexo 8. Instrumento de seguimiento del Desempeño </w:t>
            </w:r>
          </w:p>
        </w:tc>
        <w:tc>
          <w:tcPr>
            <w:tcW w:w="2014" w:type="dxa"/>
            <w:vMerge/>
            <w:tcBorders>
              <w:top w:val="nil"/>
              <w:left w:val="single" w:sz="8" w:space="0" w:color="auto"/>
              <w:bottom w:val="single" w:sz="8" w:space="0" w:color="000000"/>
              <w:right w:val="single" w:sz="8" w:space="0" w:color="auto"/>
            </w:tcBorders>
            <w:vAlign w:val="center"/>
            <w:hideMark/>
          </w:tcPr>
          <w:p w14:paraId="35DF0C44"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48E66AAA"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1969578C" w14:textId="77777777" w:rsidTr="004278E7">
        <w:trPr>
          <w:trHeight w:val="345"/>
          <w:jc w:val="center"/>
        </w:trPr>
        <w:tc>
          <w:tcPr>
            <w:tcW w:w="4780" w:type="dxa"/>
            <w:tcBorders>
              <w:top w:val="nil"/>
              <w:left w:val="single" w:sz="8" w:space="0" w:color="auto"/>
              <w:bottom w:val="nil"/>
              <w:right w:val="nil"/>
            </w:tcBorders>
            <w:shd w:val="clear" w:color="auto" w:fill="auto"/>
            <w:hideMark/>
          </w:tcPr>
          <w:p w14:paraId="16456F00"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9. Afectaciones diferenciadas de la política pública.</w:t>
            </w:r>
          </w:p>
        </w:tc>
        <w:tc>
          <w:tcPr>
            <w:tcW w:w="2014" w:type="dxa"/>
            <w:vMerge/>
            <w:tcBorders>
              <w:top w:val="nil"/>
              <w:left w:val="single" w:sz="8" w:space="0" w:color="auto"/>
              <w:bottom w:val="single" w:sz="8" w:space="0" w:color="000000"/>
              <w:right w:val="single" w:sz="8" w:space="0" w:color="auto"/>
            </w:tcBorders>
            <w:vAlign w:val="center"/>
            <w:hideMark/>
          </w:tcPr>
          <w:p w14:paraId="00C00F79"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631E3879"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038ECBB9" w14:textId="77777777" w:rsidTr="004278E7">
        <w:trPr>
          <w:trHeight w:val="439"/>
          <w:jc w:val="center"/>
        </w:trPr>
        <w:tc>
          <w:tcPr>
            <w:tcW w:w="4780" w:type="dxa"/>
            <w:tcBorders>
              <w:top w:val="nil"/>
              <w:left w:val="single" w:sz="8" w:space="0" w:color="auto"/>
              <w:bottom w:val="nil"/>
              <w:right w:val="nil"/>
            </w:tcBorders>
            <w:shd w:val="clear" w:color="auto" w:fill="auto"/>
            <w:hideMark/>
          </w:tcPr>
          <w:p w14:paraId="79504FC7"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10. Alineación de la política pública a la planeación nacional</w:t>
            </w:r>
          </w:p>
        </w:tc>
        <w:tc>
          <w:tcPr>
            <w:tcW w:w="2014" w:type="dxa"/>
            <w:vMerge/>
            <w:tcBorders>
              <w:top w:val="nil"/>
              <w:left w:val="single" w:sz="8" w:space="0" w:color="auto"/>
              <w:bottom w:val="single" w:sz="8" w:space="0" w:color="000000"/>
              <w:right w:val="single" w:sz="8" w:space="0" w:color="auto"/>
            </w:tcBorders>
            <w:vAlign w:val="center"/>
            <w:hideMark/>
          </w:tcPr>
          <w:p w14:paraId="19116ECB"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4CD431FE"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3C6BD2D9"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182A21A5"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lastRenderedPageBreak/>
              <w:t>Anexo 11. Alineación de la política pública a ODS</w:t>
            </w:r>
          </w:p>
        </w:tc>
        <w:tc>
          <w:tcPr>
            <w:tcW w:w="2014" w:type="dxa"/>
            <w:vMerge/>
            <w:tcBorders>
              <w:top w:val="nil"/>
              <w:left w:val="single" w:sz="8" w:space="0" w:color="auto"/>
              <w:bottom w:val="single" w:sz="8" w:space="0" w:color="000000"/>
              <w:right w:val="single" w:sz="8" w:space="0" w:color="auto"/>
            </w:tcBorders>
            <w:vAlign w:val="center"/>
            <w:hideMark/>
          </w:tcPr>
          <w:p w14:paraId="23597B94"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3AE69EEE"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6D2C4023" w14:textId="77777777" w:rsidTr="004278E7">
        <w:trPr>
          <w:trHeight w:val="339"/>
          <w:jc w:val="center"/>
        </w:trPr>
        <w:tc>
          <w:tcPr>
            <w:tcW w:w="4780" w:type="dxa"/>
            <w:tcBorders>
              <w:top w:val="nil"/>
              <w:left w:val="single" w:sz="8" w:space="0" w:color="auto"/>
              <w:bottom w:val="nil"/>
              <w:right w:val="nil"/>
            </w:tcBorders>
            <w:shd w:val="clear" w:color="auto" w:fill="auto"/>
            <w:hideMark/>
          </w:tcPr>
          <w:p w14:paraId="0F84A620"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12. Indicadores del desempeño de la política pública</w:t>
            </w:r>
          </w:p>
        </w:tc>
        <w:tc>
          <w:tcPr>
            <w:tcW w:w="2014" w:type="dxa"/>
            <w:vMerge/>
            <w:tcBorders>
              <w:top w:val="nil"/>
              <w:left w:val="single" w:sz="8" w:space="0" w:color="auto"/>
              <w:bottom w:val="single" w:sz="8" w:space="0" w:color="000000"/>
              <w:right w:val="single" w:sz="8" w:space="0" w:color="auto"/>
            </w:tcBorders>
            <w:vAlign w:val="center"/>
            <w:hideMark/>
          </w:tcPr>
          <w:p w14:paraId="6EE5E48D"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047DE7A4"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5CF7CB47" w14:textId="77777777" w:rsidTr="004278E7">
        <w:trPr>
          <w:trHeight w:val="149"/>
          <w:jc w:val="center"/>
        </w:trPr>
        <w:tc>
          <w:tcPr>
            <w:tcW w:w="4780" w:type="dxa"/>
            <w:tcBorders>
              <w:top w:val="nil"/>
              <w:left w:val="single" w:sz="8" w:space="0" w:color="auto"/>
              <w:bottom w:val="nil"/>
              <w:right w:val="nil"/>
            </w:tcBorders>
            <w:shd w:val="clear" w:color="auto" w:fill="auto"/>
            <w:hideMark/>
          </w:tcPr>
          <w:p w14:paraId="55A57C72"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13. Flujogramas de los procesos identificados.</w:t>
            </w:r>
          </w:p>
        </w:tc>
        <w:tc>
          <w:tcPr>
            <w:tcW w:w="2014" w:type="dxa"/>
            <w:vMerge/>
            <w:tcBorders>
              <w:top w:val="nil"/>
              <w:left w:val="single" w:sz="8" w:space="0" w:color="auto"/>
              <w:bottom w:val="single" w:sz="8" w:space="0" w:color="000000"/>
              <w:right w:val="single" w:sz="8" w:space="0" w:color="auto"/>
            </w:tcBorders>
            <w:vAlign w:val="center"/>
            <w:hideMark/>
          </w:tcPr>
          <w:p w14:paraId="48A3F376"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54BFCBBC"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54525187" w14:textId="77777777" w:rsidTr="004278E7">
        <w:trPr>
          <w:trHeight w:val="435"/>
          <w:jc w:val="center"/>
        </w:trPr>
        <w:tc>
          <w:tcPr>
            <w:tcW w:w="4780" w:type="dxa"/>
            <w:tcBorders>
              <w:top w:val="nil"/>
              <w:left w:val="single" w:sz="8" w:space="0" w:color="auto"/>
              <w:bottom w:val="nil"/>
              <w:right w:val="nil"/>
            </w:tcBorders>
            <w:shd w:val="clear" w:color="auto" w:fill="auto"/>
            <w:hideMark/>
          </w:tcPr>
          <w:p w14:paraId="293E56C9"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14. Cadena de Resultados de la Estrategia de Política Pública</w:t>
            </w:r>
          </w:p>
        </w:tc>
        <w:tc>
          <w:tcPr>
            <w:tcW w:w="2014" w:type="dxa"/>
            <w:vMerge/>
            <w:tcBorders>
              <w:top w:val="nil"/>
              <w:left w:val="single" w:sz="8" w:space="0" w:color="auto"/>
              <w:bottom w:val="single" w:sz="8" w:space="0" w:color="000000"/>
              <w:right w:val="single" w:sz="8" w:space="0" w:color="auto"/>
            </w:tcBorders>
            <w:vAlign w:val="center"/>
            <w:hideMark/>
          </w:tcPr>
          <w:p w14:paraId="57941763"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67521DE9"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0822C2BB" w14:textId="77777777" w:rsidTr="004278E7">
        <w:trPr>
          <w:trHeight w:val="387"/>
          <w:jc w:val="center"/>
        </w:trPr>
        <w:tc>
          <w:tcPr>
            <w:tcW w:w="4780" w:type="dxa"/>
            <w:tcBorders>
              <w:top w:val="nil"/>
              <w:left w:val="single" w:sz="8" w:space="0" w:color="auto"/>
              <w:bottom w:val="nil"/>
              <w:right w:val="nil"/>
            </w:tcBorders>
            <w:shd w:val="clear" w:color="auto" w:fill="auto"/>
            <w:hideMark/>
          </w:tcPr>
          <w:p w14:paraId="750E98BB"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15. Complementariedades, similitudes o duplicidades</w:t>
            </w:r>
          </w:p>
        </w:tc>
        <w:tc>
          <w:tcPr>
            <w:tcW w:w="2014" w:type="dxa"/>
            <w:vMerge/>
            <w:tcBorders>
              <w:top w:val="nil"/>
              <w:left w:val="single" w:sz="8" w:space="0" w:color="auto"/>
              <w:bottom w:val="single" w:sz="8" w:space="0" w:color="000000"/>
              <w:right w:val="single" w:sz="8" w:space="0" w:color="auto"/>
            </w:tcBorders>
            <w:vAlign w:val="center"/>
            <w:hideMark/>
          </w:tcPr>
          <w:p w14:paraId="4C064554"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279E8A0C"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4748DB66" w14:textId="77777777" w:rsidTr="004278E7">
        <w:trPr>
          <w:trHeight w:val="435"/>
          <w:jc w:val="center"/>
        </w:trPr>
        <w:tc>
          <w:tcPr>
            <w:tcW w:w="4780" w:type="dxa"/>
            <w:tcBorders>
              <w:top w:val="nil"/>
              <w:left w:val="single" w:sz="8" w:space="0" w:color="auto"/>
              <w:bottom w:val="nil"/>
              <w:right w:val="nil"/>
            </w:tcBorders>
            <w:shd w:val="clear" w:color="auto" w:fill="auto"/>
            <w:hideMark/>
          </w:tcPr>
          <w:p w14:paraId="389547A4"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16. Alineación de programas del Sector Turismo</w:t>
            </w:r>
          </w:p>
        </w:tc>
        <w:tc>
          <w:tcPr>
            <w:tcW w:w="2014" w:type="dxa"/>
            <w:vMerge/>
            <w:tcBorders>
              <w:top w:val="nil"/>
              <w:left w:val="single" w:sz="8" w:space="0" w:color="auto"/>
              <w:bottom w:val="single" w:sz="8" w:space="0" w:color="000000"/>
              <w:right w:val="single" w:sz="8" w:space="0" w:color="auto"/>
            </w:tcBorders>
            <w:vAlign w:val="center"/>
            <w:hideMark/>
          </w:tcPr>
          <w:p w14:paraId="51EA31E6"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20891DCC"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39132D42" w14:textId="77777777" w:rsidTr="004278E7">
        <w:trPr>
          <w:trHeight w:val="231"/>
          <w:jc w:val="center"/>
        </w:trPr>
        <w:tc>
          <w:tcPr>
            <w:tcW w:w="4780" w:type="dxa"/>
            <w:tcBorders>
              <w:top w:val="nil"/>
              <w:left w:val="single" w:sz="8" w:space="0" w:color="auto"/>
              <w:bottom w:val="nil"/>
              <w:right w:val="nil"/>
            </w:tcBorders>
            <w:shd w:val="clear" w:color="auto" w:fill="auto"/>
            <w:hideMark/>
          </w:tcPr>
          <w:p w14:paraId="5115AC0C"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17: Situación actual del sector Turismo en el estado de Oaxaca</w:t>
            </w:r>
          </w:p>
        </w:tc>
        <w:tc>
          <w:tcPr>
            <w:tcW w:w="2014" w:type="dxa"/>
            <w:vMerge/>
            <w:tcBorders>
              <w:top w:val="nil"/>
              <w:left w:val="single" w:sz="8" w:space="0" w:color="auto"/>
              <w:bottom w:val="single" w:sz="8" w:space="0" w:color="000000"/>
              <w:right w:val="single" w:sz="8" w:space="0" w:color="auto"/>
            </w:tcBorders>
            <w:vAlign w:val="center"/>
            <w:hideMark/>
          </w:tcPr>
          <w:p w14:paraId="477639F3"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D9A0735"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7356C030"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2FBC0EE0"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18. Recomendaciones</w:t>
            </w:r>
          </w:p>
        </w:tc>
        <w:tc>
          <w:tcPr>
            <w:tcW w:w="2014" w:type="dxa"/>
            <w:vMerge/>
            <w:tcBorders>
              <w:top w:val="nil"/>
              <w:left w:val="single" w:sz="8" w:space="0" w:color="auto"/>
              <w:bottom w:val="single" w:sz="8" w:space="0" w:color="000000"/>
              <w:right w:val="single" w:sz="8" w:space="0" w:color="auto"/>
            </w:tcBorders>
            <w:vAlign w:val="center"/>
            <w:hideMark/>
          </w:tcPr>
          <w:p w14:paraId="5C936F4E"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F21EB90"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0AB15B98" w14:textId="77777777" w:rsidTr="00C84ED5">
        <w:trPr>
          <w:trHeight w:val="300"/>
          <w:jc w:val="center"/>
        </w:trPr>
        <w:tc>
          <w:tcPr>
            <w:tcW w:w="4780" w:type="dxa"/>
            <w:tcBorders>
              <w:top w:val="nil"/>
              <w:left w:val="single" w:sz="8" w:space="0" w:color="auto"/>
              <w:bottom w:val="nil"/>
              <w:right w:val="nil"/>
            </w:tcBorders>
            <w:shd w:val="clear" w:color="auto" w:fill="auto"/>
            <w:hideMark/>
          </w:tcPr>
          <w:p w14:paraId="6217D936"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19. Ficha Técnica de la Evaluación</w:t>
            </w:r>
          </w:p>
        </w:tc>
        <w:tc>
          <w:tcPr>
            <w:tcW w:w="2014" w:type="dxa"/>
            <w:vMerge/>
            <w:tcBorders>
              <w:top w:val="nil"/>
              <w:left w:val="single" w:sz="8" w:space="0" w:color="auto"/>
              <w:bottom w:val="single" w:sz="8" w:space="0" w:color="000000"/>
              <w:right w:val="single" w:sz="8" w:space="0" w:color="auto"/>
            </w:tcBorders>
            <w:vAlign w:val="center"/>
            <w:hideMark/>
          </w:tcPr>
          <w:p w14:paraId="47F4DC7C"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7BB6228"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44972715" w14:textId="77777777" w:rsidTr="00763827">
        <w:trPr>
          <w:trHeight w:val="900"/>
          <w:jc w:val="center"/>
        </w:trPr>
        <w:tc>
          <w:tcPr>
            <w:tcW w:w="4780" w:type="dxa"/>
            <w:tcBorders>
              <w:top w:val="nil"/>
              <w:left w:val="single" w:sz="8" w:space="0" w:color="auto"/>
              <w:right w:val="nil"/>
            </w:tcBorders>
            <w:shd w:val="clear" w:color="auto" w:fill="auto"/>
            <w:hideMark/>
          </w:tcPr>
          <w:p w14:paraId="51139F7F" w14:textId="77777777" w:rsidR="00E10ADC" w:rsidRPr="00BD54ED" w:rsidRDefault="00E10ADC" w:rsidP="00E10ADC">
            <w:pPr>
              <w:spacing w:before="0" w:after="0" w:line="240" w:lineRule="auto"/>
              <w:jc w:val="left"/>
              <w:rPr>
                <w:rFonts w:eastAsia="Times New Roman" w:cs="Calibri"/>
                <w:color w:val="000000"/>
                <w:sz w:val="20"/>
                <w:szCs w:val="20"/>
                <w:lang w:eastAsia="es-MX"/>
              </w:rPr>
            </w:pPr>
            <w:r w:rsidRPr="00BD54ED">
              <w:rPr>
                <w:rFonts w:eastAsia="Times New Roman" w:cs="Calibri"/>
                <w:color w:val="000000"/>
                <w:sz w:val="20"/>
                <w:szCs w:val="20"/>
                <w:lang w:eastAsia="es-MX"/>
              </w:rPr>
              <w:t>Anexo 20. Formato para la Difusión de los Resultados de las Evaluaciones del Consejo Nacional de Armonización Contable</w:t>
            </w:r>
          </w:p>
        </w:tc>
        <w:tc>
          <w:tcPr>
            <w:tcW w:w="2014" w:type="dxa"/>
            <w:vMerge/>
            <w:tcBorders>
              <w:top w:val="nil"/>
              <w:left w:val="single" w:sz="8" w:space="0" w:color="auto"/>
              <w:bottom w:val="single" w:sz="8" w:space="0" w:color="000000"/>
              <w:right w:val="single" w:sz="8" w:space="0" w:color="auto"/>
            </w:tcBorders>
            <w:vAlign w:val="center"/>
            <w:hideMark/>
          </w:tcPr>
          <w:p w14:paraId="78DABDB3"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7AAC71D0"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r w:rsidR="00E10ADC" w:rsidRPr="00BD54ED" w14:paraId="392C0793" w14:textId="77777777" w:rsidTr="00763827">
        <w:trPr>
          <w:trHeight w:val="548"/>
          <w:jc w:val="center"/>
        </w:trPr>
        <w:tc>
          <w:tcPr>
            <w:tcW w:w="4780" w:type="dxa"/>
            <w:tcBorders>
              <w:top w:val="nil"/>
              <w:left w:val="single" w:sz="8" w:space="0" w:color="auto"/>
              <w:bottom w:val="single" w:sz="4" w:space="0" w:color="auto"/>
              <w:right w:val="single" w:sz="8" w:space="0" w:color="auto"/>
            </w:tcBorders>
            <w:shd w:val="clear" w:color="auto" w:fill="auto"/>
            <w:hideMark/>
          </w:tcPr>
          <w:p w14:paraId="75C32778" w14:textId="77777777" w:rsidR="00E10ADC" w:rsidRPr="00BD54ED" w:rsidRDefault="00E10ADC" w:rsidP="00E10ADC">
            <w:pPr>
              <w:spacing w:before="0" w:after="0" w:line="240" w:lineRule="auto"/>
              <w:rPr>
                <w:rFonts w:eastAsia="Times New Roman" w:cs="Calibri"/>
                <w:color w:val="000000"/>
                <w:sz w:val="20"/>
                <w:szCs w:val="20"/>
                <w:lang w:eastAsia="es-MX"/>
              </w:rPr>
            </w:pPr>
            <w:r w:rsidRPr="00BD54ED">
              <w:rPr>
                <w:rFonts w:eastAsia="Times New Roman" w:cs="Calibri"/>
                <w:color w:val="000000"/>
                <w:sz w:val="20"/>
                <w:szCs w:val="20"/>
                <w:lang w:val="es-ES" w:eastAsia="es-ES"/>
              </w:rPr>
              <w:t>Nota: El informe final deberá contener las correcciones emitidas en los entregables 1 y 2.</w:t>
            </w:r>
          </w:p>
        </w:tc>
        <w:tc>
          <w:tcPr>
            <w:tcW w:w="2014" w:type="dxa"/>
            <w:vMerge/>
            <w:tcBorders>
              <w:top w:val="nil"/>
              <w:left w:val="single" w:sz="8" w:space="0" w:color="auto"/>
              <w:bottom w:val="single" w:sz="8" w:space="0" w:color="000000"/>
              <w:right w:val="single" w:sz="8" w:space="0" w:color="auto"/>
            </w:tcBorders>
            <w:vAlign w:val="center"/>
            <w:hideMark/>
          </w:tcPr>
          <w:p w14:paraId="5ACE1470" w14:textId="77777777" w:rsidR="00E10ADC" w:rsidRPr="00BD54ED" w:rsidRDefault="00E10ADC" w:rsidP="00E10ADC">
            <w:pPr>
              <w:spacing w:before="0" w:after="0" w:line="240" w:lineRule="auto"/>
              <w:jc w:val="left"/>
              <w:rPr>
                <w:rFonts w:eastAsia="Times New Roman" w:cs="Calibri"/>
                <w:i/>
                <w:iCs/>
                <w:color w:val="000000"/>
                <w:sz w:val="20"/>
                <w:szCs w:val="20"/>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2EF2F19E" w14:textId="77777777" w:rsidR="00E10ADC" w:rsidRPr="00BD54ED" w:rsidRDefault="00E10ADC" w:rsidP="00E10ADC">
            <w:pPr>
              <w:spacing w:before="0" w:after="0" w:line="240" w:lineRule="auto"/>
              <w:jc w:val="left"/>
              <w:rPr>
                <w:rFonts w:eastAsia="Times New Roman" w:cs="Calibri"/>
                <w:color w:val="000000"/>
                <w:sz w:val="20"/>
                <w:szCs w:val="20"/>
                <w:lang w:eastAsia="es-MX"/>
              </w:rPr>
            </w:pPr>
          </w:p>
        </w:tc>
      </w:tr>
    </w:tbl>
    <w:p w14:paraId="24CB1356" w14:textId="1DB19A45" w:rsidR="00BD54ED" w:rsidRDefault="00BD54ED" w:rsidP="00BD54ED"/>
    <w:p w14:paraId="640BB5CC" w14:textId="77777777" w:rsidR="00A61256" w:rsidRDefault="00A61256" w:rsidP="00A61256">
      <w:pPr>
        <w:spacing w:before="72"/>
        <w:ind w:right="80"/>
        <w:rPr>
          <w:spacing w:val="-2"/>
        </w:rPr>
      </w:pPr>
      <w:r w:rsidRPr="00C65532">
        <w:t>Independientemente de las reuniones intermedias a las que convoque la ITE previas a la entrega del producto final, se</w:t>
      </w:r>
      <w:r w:rsidRPr="00C65532">
        <w:rPr>
          <w:spacing w:val="19"/>
        </w:rPr>
        <w:t xml:space="preserve"> </w:t>
      </w:r>
      <w:r w:rsidRPr="00C65532">
        <w:rPr>
          <w:spacing w:val="1"/>
        </w:rPr>
        <w:t>r</w:t>
      </w:r>
      <w:r w:rsidRPr="00C65532">
        <w:t>e</w:t>
      </w:r>
      <w:r w:rsidRPr="00C65532">
        <w:rPr>
          <w:spacing w:val="-2"/>
        </w:rPr>
        <w:t>a</w:t>
      </w:r>
      <w:r w:rsidRPr="007F6011">
        <w:rPr>
          <w:spacing w:val="1"/>
        </w:rPr>
        <w:t>li</w:t>
      </w:r>
      <w:r w:rsidRPr="007F6011">
        <w:rPr>
          <w:spacing w:val="-2"/>
        </w:rPr>
        <w:t>z</w:t>
      </w:r>
      <w:r w:rsidRPr="007F6011">
        <w:t>a</w:t>
      </w:r>
      <w:r w:rsidRPr="007F6011">
        <w:rPr>
          <w:spacing w:val="-1"/>
        </w:rPr>
        <w:t>r</w:t>
      </w:r>
      <w:r w:rsidRPr="007F6011">
        <w:t>á</w:t>
      </w:r>
      <w:r w:rsidRPr="007F6011">
        <w:rPr>
          <w:spacing w:val="20"/>
        </w:rPr>
        <w:t xml:space="preserve"> </w:t>
      </w:r>
      <w:r w:rsidRPr="007F6011">
        <w:t>una</w:t>
      </w:r>
      <w:r w:rsidRPr="007F6011">
        <w:rPr>
          <w:spacing w:val="20"/>
        </w:rPr>
        <w:t xml:space="preserve"> </w:t>
      </w:r>
      <w:r w:rsidRPr="007F6011">
        <w:rPr>
          <w:spacing w:val="-2"/>
        </w:rPr>
        <w:t>r</w:t>
      </w:r>
      <w:r w:rsidRPr="007F6011">
        <w:t>eun</w:t>
      </w:r>
      <w:r w:rsidRPr="007F6011">
        <w:rPr>
          <w:spacing w:val="-1"/>
        </w:rPr>
        <w:t>i</w:t>
      </w:r>
      <w:r w:rsidRPr="007F6011">
        <w:t>ón</w:t>
      </w:r>
      <w:r w:rsidRPr="007F6011">
        <w:rPr>
          <w:spacing w:val="21"/>
        </w:rPr>
        <w:t xml:space="preserve"> </w:t>
      </w:r>
      <w:r w:rsidRPr="007F6011">
        <w:rPr>
          <w:spacing w:val="-2"/>
        </w:rPr>
        <w:t>p</w:t>
      </w:r>
      <w:r w:rsidRPr="007F6011">
        <w:t>a</w:t>
      </w:r>
      <w:r w:rsidRPr="007F6011">
        <w:rPr>
          <w:spacing w:val="1"/>
        </w:rPr>
        <w:t>r</w:t>
      </w:r>
      <w:r w:rsidRPr="007F6011">
        <w:t>a</w:t>
      </w:r>
      <w:r w:rsidRPr="007F6011">
        <w:rPr>
          <w:spacing w:val="20"/>
        </w:rPr>
        <w:t xml:space="preserve"> </w:t>
      </w:r>
      <w:r w:rsidRPr="007F6011">
        <w:t>h</w:t>
      </w:r>
      <w:r w:rsidRPr="007F6011">
        <w:rPr>
          <w:spacing w:val="-2"/>
        </w:rPr>
        <w:t>a</w:t>
      </w:r>
      <w:r w:rsidRPr="007F6011">
        <w:t>cer</w:t>
      </w:r>
      <w:r w:rsidRPr="007F6011">
        <w:rPr>
          <w:spacing w:val="17"/>
        </w:rPr>
        <w:t xml:space="preserve"> </w:t>
      </w:r>
      <w:r w:rsidRPr="007F6011">
        <w:rPr>
          <w:spacing w:val="1"/>
        </w:rPr>
        <w:t>l</w:t>
      </w:r>
      <w:r w:rsidRPr="007F6011">
        <w:t>a</w:t>
      </w:r>
      <w:r w:rsidRPr="007F6011">
        <w:rPr>
          <w:spacing w:val="20"/>
        </w:rPr>
        <w:t xml:space="preserve"> </w:t>
      </w:r>
      <w:r w:rsidRPr="007F6011">
        <w:t>p</w:t>
      </w:r>
      <w:r w:rsidRPr="007F6011">
        <w:rPr>
          <w:spacing w:val="-2"/>
        </w:rPr>
        <w:t>r</w:t>
      </w:r>
      <w:r w:rsidRPr="007F6011">
        <w:t>e</w:t>
      </w:r>
      <w:r w:rsidRPr="007F6011">
        <w:rPr>
          <w:spacing w:val="1"/>
        </w:rPr>
        <w:t>s</w:t>
      </w:r>
      <w:r w:rsidRPr="007F6011">
        <w:t>e</w:t>
      </w:r>
      <w:r w:rsidRPr="007F6011">
        <w:rPr>
          <w:spacing w:val="-2"/>
        </w:rPr>
        <w:t>n</w:t>
      </w:r>
      <w:r w:rsidRPr="007F6011">
        <w:rPr>
          <w:spacing w:val="1"/>
        </w:rPr>
        <w:t>t</w:t>
      </w:r>
      <w:r w:rsidRPr="007F6011">
        <w:rPr>
          <w:spacing w:val="-2"/>
        </w:rPr>
        <w:t>a</w:t>
      </w:r>
      <w:r w:rsidRPr="007F6011">
        <w:t>c</w:t>
      </w:r>
      <w:r w:rsidRPr="007F6011">
        <w:rPr>
          <w:spacing w:val="3"/>
        </w:rPr>
        <w:t>i</w:t>
      </w:r>
      <w:r w:rsidRPr="007F6011">
        <w:t>ón</w:t>
      </w:r>
      <w:r w:rsidRPr="007F6011">
        <w:rPr>
          <w:spacing w:val="19"/>
        </w:rPr>
        <w:t xml:space="preserve"> </w:t>
      </w:r>
      <w:r w:rsidRPr="007F6011">
        <w:rPr>
          <w:spacing w:val="-2"/>
        </w:rPr>
        <w:t>d</w:t>
      </w:r>
      <w:r w:rsidRPr="007F6011">
        <w:t>e</w:t>
      </w:r>
      <w:r w:rsidRPr="007F6011">
        <w:rPr>
          <w:spacing w:val="20"/>
        </w:rPr>
        <w:t xml:space="preserve"> </w:t>
      </w:r>
      <w:r w:rsidRPr="007F6011">
        <w:rPr>
          <w:spacing w:val="1"/>
        </w:rPr>
        <w:t>l</w:t>
      </w:r>
      <w:r w:rsidRPr="007F6011">
        <w:t>os</w:t>
      </w:r>
      <w:r w:rsidRPr="007F6011">
        <w:rPr>
          <w:spacing w:val="20"/>
        </w:rPr>
        <w:t xml:space="preserve"> </w:t>
      </w:r>
      <w:r w:rsidRPr="007F6011">
        <w:t>p</w:t>
      </w:r>
      <w:r w:rsidRPr="007F6011">
        <w:rPr>
          <w:spacing w:val="-2"/>
        </w:rPr>
        <w:t>r</w:t>
      </w:r>
      <w:r w:rsidRPr="007F6011">
        <w:rPr>
          <w:spacing w:val="1"/>
        </w:rPr>
        <w:t>i</w:t>
      </w:r>
      <w:r w:rsidRPr="007F6011">
        <w:t>n</w:t>
      </w:r>
      <w:r w:rsidRPr="007F6011">
        <w:rPr>
          <w:spacing w:val="-2"/>
        </w:rPr>
        <w:t>c</w:t>
      </w:r>
      <w:r w:rsidRPr="007F6011">
        <w:rPr>
          <w:spacing w:val="1"/>
        </w:rPr>
        <w:t>i</w:t>
      </w:r>
      <w:r w:rsidRPr="007F6011">
        <w:t>p</w:t>
      </w:r>
      <w:r w:rsidRPr="007F6011">
        <w:rPr>
          <w:spacing w:val="-2"/>
        </w:rPr>
        <w:t>a</w:t>
      </w:r>
      <w:r w:rsidRPr="007F6011">
        <w:rPr>
          <w:spacing w:val="1"/>
        </w:rPr>
        <w:t>l</w:t>
      </w:r>
      <w:r w:rsidRPr="007F6011">
        <w:rPr>
          <w:spacing w:val="-2"/>
        </w:rPr>
        <w:t>e</w:t>
      </w:r>
      <w:r w:rsidRPr="007F6011">
        <w:t>s</w:t>
      </w:r>
      <w:r w:rsidRPr="007F6011">
        <w:rPr>
          <w:spacing w:val="20"/>
        </w:rPr>
        <w:t xml:space="preserve"> </w:t>
      </w:r>
      <w:r w:rsidRPr="007F6011">
        <w:rPr>
          <w:spacing w:val="1"/>
        </w:rPr>
        <w:t>r</w:t>
      </w:r>
      <w:r w:rsidRPr="007F6011">
        <w:t>e</w:t>
      </w:r>
      <w:r w:rsidRPr="007F6011">
        <w:rPr>
          <w:spacing w:val="-2"/>
        </w:rPr>
        <w:t>s</w:t>
      </w:r>
      <w:r w:rsidRPr="007F6011">
        <w:t>u</w:t>
      </w:r>
      <w:r w:rsidRPr="007F6011">
        <w:rPr>
          <w:spacing w:val="-1"/>
        </w:rPr>
        <w:t>l</w:t>
      </w:r>
      <w:r w:rsidRPr="007F6011">
        <w:rPr>
          <w:spacing w:val="1"/>
        </w:rPr>
        <w:t>t</w:t>
      </w:r>
      <w:r w:rsidRPr="007F6011">
        <w:t>ad</w:t>
      </w:r>
      <w:r w:rsidRPr="007F6011">
        <w:rPr>
          <w:spacing w:val="-2"/>
        </w:rPr>
        <w:t>o</w:t>
      </w:r>
      <w:r w:rsidRPr="007F6011">
        <w:t>s</w:t>
      </w:r>
      <w:r w:rsidRPr="007F6011">
        <w:rPr>
          <w:spacing w:val="17"/>
        </w:rPr>
        <w:t xml:space="preserve"> </w:t>
      </w:r>
      <w:r w:rsidRPr="007F6011">
        <w:t>de</w:t>
      </w:r>
      <w:r w:rsidRPr="007F6011">
        <w:rPr>
          <w:spacing w:val="20"/>
        </w:rPr>
        <w:t xml:space="preserve"> </w:t>
      </w:r>
      <w:r w:rsidRPr="007F6011">
        <w:rPr>
          <w:spacing w:val="1"/>
        </w:rPr>
        <w:t>l</w:t>
      </w:r>
      <w:r w:rsidRPr="007F6011">
        <w:t>a</w:t>
      </w:r>
      <w:r w:rsidRPr="007F6011">
        <w:rPr>
          <w:spacing w:val="20"/>
        </w:rPr>
        <w:t xml:space="preserve"> </w:t>
      </w:r>
      <w:r w:rsidRPr="007F6011">
        <w:t>e</w:t>
      </w:r>
      <w:r w:rsidRPr="007F6011">
        <w:rPr>
          <w:spacing w:val="-2"/>
        </w:rPr>
        <w:t>v</w:t>
      </w:r>
      <w:r w:rsidRPr="007F6011">
        <w:t>a</w:t>
      </w:r>
      <w:r w:rsidRPr="007F6011">
        <w:rPr>
          <w:spacing w:val="1"/>
        </w:rPr>
        <w:t>l</w:t>
      </w:r>
      <w:r w:rsidRPr="007F6011">
        <w:t>u</w:t>
      </w:r>
      <w:r w:rsidRPr="007F6011">
        <w:rPr>
          <w:spacing w:val="-2"/>
        </w:rPr>
        <w:t>a</w:t>
      </w:r>
      <w:r w:rsidRPr="007F6011">
        <w:t>c</w:t>
      </w:r>
      <w:r w:rsidRPr="007F6011">
        <w:rPr>
          <w:spacing w:val="5"/>
        </w:rPr>
        <w:t>i</w:t>
      </w:r>
      <w:r w:rsidRPr="007F6011">
        <w:t>ó</w:t>
      </w:r>
      <w:r w:rsidRPr="007F6011">
        <w:rPr>
          <w:spacing w:val="-2"/>
        </w:rPr>
        <w:t xml:space="preserve">n. </w:t>
      </w:r>
      <w:r w:rsidRPr="007F6011">
        <w:rPr>
          <w:spacing w:val="-1"/>
        </w:rPr>
        <w:t>L</w:t>
      </w:r>
      <w:r w:rsidRPr="007F6011">
        <w:t>a</w:t>
      </w:r>
      <w:r w:rsidRPr="007F6011">
        <w:rPr>
          <w:spacing w:val="32"/>
        </w:rPr>
        <w:t xml:space="preserve"> </w:t>
      </w:r>
      <w:r w:rsidRPr="007F6011">
        <w:rPr>
          <w:spacing w:val="-1"/>
        </w:rPr>
        <w:t>ITE</w:t>
      </w:r>
      <w:r w:rsidRPr="007F6011">
        <w:rPr>
          <w:spacing w:val="32"/>
        </w:rPr>
        <w:t xml:space="preserve"> </w:t>
      </w:r>
      <w:r w:rsidRPr="007F6011">
        <w:rPr>
          <w:spacing w:val="1"/>
        </w:rPr>
        <w:t>i</w:t>
      </w:r>
      <w:r w:rsidRPr="007F6011">
        <w:t>nd</w:t>
      </w:r>
      <w:r w:rsidRPr="007F6011">
        <w:rPr>
          <w:spacing w:val="1"/>
        </w:rPr>
        <w:t>i</w:t>
      </w:r>
      <w:r w:rsidRPr="007F6011">
        <w:t>c</w:t>
      </w:r>
      <w:r w:rsidRPr="007F6011">
        <w:rPr>
          <w:spacing w:val="-2"/>
        </w:rPr>
        <w:t>a</w:t>
      </w:r>
      <w:r w:rsidRPr="007F6011">
        <w:rPr>
          <w:spacing w:val="2"/>
        </w:rPr>
        <w:t>r</w:t>
      </w:r>
      <w:r w:rsidRPr="007F6011">
        <w:t>á</w:t>
      </w:r>
      <w:r w:rsidRPr="007F6011">
        <w:rPr>
          <w:spacing w:val="32"/>
        </w:rPr>
        <w:t xml:space="preserve"> </w:t>
      </w:r>
      <w:r w:rsidRPr="007F6011">
        <w:rPr>
          <w:spacing w:val="-2"/>
        </w:rPr>
        <w:t>e</w:t>
      </w:r>
      <w:r w:rsidRPr="007F6011">
        <w:t>l</w:t>
      </w:r>
      <w:r w:rsidRPr="007F6011">
        <w:rPr>
          <w:spacing w:val="30"/>
        </w:rPr>
        <w:t xml:space="preserve"> </w:t>
      </w:r>
      <w:r w:rsidRPr="007F6011">
        <w:rPr>
          <w:spacing w:val="1"/>
        </w:rPr>
        <w:t>l</w:t>
      </w:r>
      <w:r w:rsidRPr="007F6011">
        <w:t>u</w:t>
      </w:r>
      <w:r w:rsidRPr="007F6011">
        <w:rPr>
          <w:spacing w:val="-2"/>
        </w:rPr>
        <w:t>g</w:t>
      </w:r>
      <w:r w:rsidRPr="007F6011">
        <w:t>a</w:t>
      </w:r>
      <w:r w:rsidRPr="007F6011">
        <w:rPr>
          <w:spacing w:val="1"/>
        </w:rPr>
        <w:t>r</w:t>
      </w:r>
      <w:r w:rsidRPr="007F6011">
        <w:rPr>
          <w:spacing w:val="32"/>
        </w:rPr>
        <w:t xml:space="preserve"> </w:t>
      </w:r>
      <w:r w:rsidRPr="007F6011">
        <w:t>y</w:t>
      </w:r>
      <w:r w:rsidRPr="007F6011">
        <w:rPr>
          <w:spacing w:val="29"/>
        </w:rPr>
        <w:t xml:space="preserve"> </w:t>
      </w:r>
      <w:r w:rsidRPr="007F6011">
        <w:t>ho</w:t>
      </w:r>
      <w:r w:rsidRPr="007F6011">
        <w:rPr>
          <w:spacing w:val="1"/>
        </w:rPr>
        <w:t>r</w:t>
      </w:r>
      <w:r w:rsidRPr="007F6011">
        <w:t>a</w:t>
      </w:r>
      <w:r w:rsidRPr="007F6011">
        <w:rPr>
          <w:spacing w:val="29"/>
        </w:rPr>
        <w:t xml:space="preserve"> </w:t>
      </w:r>
      <w:r w:rsidRPr="007F6011">
        <w:t>de</w:t>
      </w:r>
      <w:r w:rsidRPr="007F6011">
        <w:rPr>
          <w:spacing w:val="32"/>
        </w:rPr>
        <w:t xml:space="preserve"> </w:t>
      </w:r>
      <w:r w:rsidRPr="007F6011">
        <w:rPr>
          <w:spacing w:val="1"/>
        </w:rPr>
        <w:t>r</w:t>
      </w:r>
      <w:r w:rsidRPr="007F6011">
        <w:rPr>
          <w:spacing w:val="-2"/>
        </w:rPr>
        <w:t>e</w:t>
      </w:r>
      <w:r w:rsidRPr="007F6011">
        <w:t>a</w:t>
      </w:r>
      <w:r w:rsidRPr="007F6011">
        <w:rPr>
          <w:spacing w:val="-1"/>
        </w:rPr>
        <w:t>l</w:t>
      </w:r>
      <w:r w:rsidRPr="007F6011">
        <w:rPr>
          <w:spacing w:val="1"/>
        </w:rPr>
        <w:t>i</w:t>
      </w:r>
      <w:r w:rsidRPr="007F6011">
        <w:rPr>
          <w:spacing w:val="-2"/>
        </w:rPr>
        <w:t>z</w:t>
      </w:r>
      <w:r w:rsidRPr="007F6011">
        <w:t>ac</w:t>
      </w:r>
      <w:r w:rsidRPr="007F6011">
        <w:rPr>
          <w:spacing w:val="3"/>
        </w:rPr>
        <w:t>i</w:t>
      </w:r>
      <w:r w:rsidRPr="007F6011">
        <w:t>ón</w:t>
      </w:r>
      <w:r w:rsidRPr="007F6011">
        <w:rPr>
          <w:spacing w:val="29"/>
        </w:rPr>
        <w:t xml:space="preserve"> </w:t>
      </w:r>
      <w:r w:rsidRPr="007F6011">
        <w:rPr>
          <w:spacing w:val="-2"/>
        </w:rPr>
        <w:t>d</w:t>
      </w:r>
      <w:r w:rsidRPr="007F6011">
        <w:t>e d</w:t>
      </w:r>
      <w:r w:rsidRPr="007F6011">
        <w:rPr>
          <w:spacing w:val="1"/>
        </w:rPr>
        <w:t>i</w:t>
      </w:r>
      <w:r w:rsidRPr="007F6011">
        <w:t>cha</w:t>
      </w:r>
      <w:r w:rsidRPr="007F6011">
        <w:rPr>
          <w:spacing w:val="-2"/>
        </w:rPr>
        <w:t xml:space="preserve"> </w:t>
      </w:r>
      <w:r w:rsidRPr="007F6011">
        <w:rPr>
          <w:spacing w:val="1"/>
        </w:rPr>
        <w:t>r</w:t>
      </w:r>
      <w:r w:rsidRPr="007F6011">
        <w:rPr>
          <w:spacing w:val="-2"/>
        </w:rPr>
        <w:t>e</w:t>
      </w:r>
      <w:r w:rsidRPr="007F6011">
        <w:t>un</w:t>
      </w:r>
      <w:r w:rsidRPr="007F6011">
        <w:rPr>
          <w:spacing w:val="1"/>
        </w:rPr>
        <w:t>i</w:t>
      </w:r>
      <w:r w:rsidRPr="007F6011">
        <w:rPr>
          <w:spacing w:val="-2"/>
        </w:rPr>
        <w:t>ó</w:t>
      </w:r>
      <w:r w:rsidRPr="007F6011">
        <w:t>n,</w:t>
      </w:r>
      <w:r w:rsidRPr="007F6011">
        <w:rPr>
          <w:spacing w:val="1"/>
        </w:rPr>
        <w:t xml:space="preserve"> </w:t>
      </w:r>
      <w:r w:rsidRPr="007F6011">
        <w:t>p</w:t>
      </w:r>
      <w:r w:rsidRPr="007F6011">
        <w:rPr>
          <w:spacing w:val="-2"/>
        </w:rPr>
        <w:t>a</w:t>
      </w:r>
      <w:r w:rsidRPr="007F6011">
        <w:rPr>
          <w:spacing w:val="1"/>
        </w:rPr>
        <w:t>r</w:t>
      </w:r>
      <w:r w:rsidRPr="007F6011">
        <w:t xml:space="preserve">a </w:t>
      </w:r>
      <w:r w:rsidRPr="007F6011">
        <w:rPr>
          <w:spacing w:val="-1"/>
        </w:rPr>
        <w:t>l</w:t>
      </w:r>
      <w:r w:rsidRPr="007F6011">
        <w:t>a q</w:t>
      </w:r>
      <w:r w:rsidRPr="007F6011">
        <w:rPr>
          <w:spacing w:val="-2"/>
        </w:rPr>
        <w:t>u</w:t>
      </w:r>
      <w:r w:rsidRPr="007F6011">
        <w:t>e</w:t>
      </w:r>
      <w:r w:rsidRPr="007F6011">
        <w:rPr>
          <w:spacing w:val="1"/>
        </w:rPr>
        <w:t xml:space="preserve"> </w:t>
      </w:r>
      <w:r w:rsidRPr="007F6011">
        <w:rPr>
          <w:spacing w:val="-2"/>
        </w:rPr>
        <w:t>d</w:t>
      </w:r>
      <w:r w:rsidRPr="007F6011">
        <w:t>ebe</w:t>
      </w:r>
      <w:r w:rsidRPr="007F6011">
        <w:rPr>
          <w:spacing w:val="-1"/>
        </w:rPr>
        <w:t>r</w:t>
      </w:r>
      <w:r w:rsidRPr="007F6011">
        <w:t>á</w:t>
      </w:r>
      <w:r w:rsidRPr="007F6011">
        <w:rPr>
          <w:spacing w:val="1"/>
        </w:rPr>
        <w:t xml:space="preserve"> </w:t>
      </w:r>
      <w:r w:rsidRPr="007F6011">
        <w:t>e</w:t>
      </w:r>
      <w:r w:rsidRPr="007F6011">
        <w:rPr>
          <w:spacing w:val="-2"/>
        </w:rPr>
        <w:t>s</w:t>
      </w:r>
      <w:r w:rsidRPr="007F6011">
        <w:rPr>
          <w:spacing w:val="1"/>
        </w:rPr>
        <w:t>t</w:t>
      </w:r>
      <w:r w:rsidRPr="007F6011">
        <w:rPr>
          <w:spacing w:val="-2"/>
        </w:rPr>
        <w:t>a</w:t>
      </w:r>
      <w:r w:rsidRPr="007F6011">
        <w:t>r</w:t>
      </w:r>
      <w:r w:rsidRPr="007F6011">
        <w:rPr>
          <w:spacing w:val="1"/>
        </w:rPr>
        <w:t xml:space="preserve"> </w:t>
      </w:r>
      <w:r w:rsidRPr="007F6011">
        <w:t>p</w:t>
      </w:r>
      <w:r w:rsidRPr="007F6011">
        <w:rPr>
          <w:spacing w:val="-2"/>
        </w:rPr>
        <w:t>r</w:t>
      </w:r>
      <w:r w:rsidRPr="007F6011">
        <w:t>e</w:t>
      </w:r>
      <w:r w:rsidRPr="007F6011">
        <w:rPr>
          <w:spacing w:val="1"/>
        </w:rPr>
        <w:t>s</w:t>
      </w:r>
      <w:r w:rsidRPr="007F6011">
        <w:t>e</w:t>
      </w:r>
      <w:r w:rsidRPr="007F6011">
        <w:rPr>
          <w:spacing w:val="-2"/>
        </w:rPr>
        <w:t>n</w:t>
      </w:r>
      <w:r w:rsidRPr="007F6011">
        <w:rPr>
          <w:spacing w:val="1"/>
        </w:rPr>
        <w:t>t</w:t>
      </w:r>
      <w:r w:rsidRPr="007F6011">
        <w:t>e</w:t>
      </w:r>
      <w:r w:rsidRPr="007F6011">
        <w:rPr>
          <w:spacing w:val="-2"/>
        </w:rPr>
        <w:t xml:space="preserve"> </w:t>
      </w:r>
      <w:r w:rsidRPr="007F6011">
        <w:t>el</w:t>
      </w:r>
      <w:r w:rsidRPr="007F6011">
        <w:rPr>
          <w:spacing w:val="-1"/>
        </w:rPr>
        <w:t xml:space="preserve"> </w:t>
      </w:r>
      <w:r w:rsidRPr="007F6011">
        <w:t>coo</w:t>
      </w:r>
      <w:r w:rsidRPr="007F6011">
        <w:rPr>
          <w:spacing w:val="-1"/>
        </w:rPr>
        <w:t>r</w:t>
      </w:r>
      <w:r w:rsidRPr="007F6011">
        <w:t>d</w:t>
      </w:r>
      <w:r w:rsidRPr="007F6011">
        <w:rPr>
          <w:spacing w:val="1"/>
        </w:rPr>
        <w:t>i</w:t>
      </w:r>
      <w:r w:rsidRPr="007F6011">
        <w:t>nad</w:t>
      </w:r>
      <w:r w:rsidRPr="007F6011">
        <w:rPr>
          <w:spacing w:val="-2"/>
        </w:rPr>
        <w:t>o</w:t>
      </w:r>
      <w:r w:rsidRPr="007F6011">
        <w:t>r</w:t>
      </w:r>
      <w:r w:rsidRPr="007F6011">
        <w:rPr>
          <w:spacing w:val="1"/>
        </w:rPr>
        <w:t xml:space="preserve"> </w:t>
      </w:r>
      <w:r w:rsidRPr="007F6011">
        <w:rPr>
          <w:spacing w:val="-2"/>
        </w:rPr>
        <w:t>d</w:t>
      </w:r>
      <w:r w:rsidRPr="007F6011">
        <w:t xml:space="preserve">e </w:t>
      </w:r>
      <w:r w:rsidRPr="007F6011">
        <w:rPr>
          <w:spacing w:val="1"/>
        </w:rPr>
        <w:t>l</w:t>
      </w:r>
      <w:r w:rsidRPr="007F6011">
        <w:t>a</w:t>
      </w:r>
      <w:r w:rsidRPr="007F6011">
        <w:rPr>
          <w:spacing w:val="-2"/>
        </w:rPr>
        <w:t xml:space="preserve"> </w:t>
      </w:r>
      <w:r w:rsidRPr="007F6011">
        <w:t>e</w:t>
      </w:r>
      <w:r w:rsidRPr="007F6011">
        <w:rPr>
          <w:spacing w:val="-2"/>
        </w:rPr>
        <w:t>v</w:t>
      </w:r>
      <w:r w:rsidRPr="007F6011">
        <w:t>a</w:t>
      </w:r>
      <w:r w:rsidRPr="007F6011">
        <w:rPr>
          <w:spacing w:val="1"/>
        </w:rPr>
        <w:t>l</w:t>
      </w:r>
      <w:r w:rsidRPr="007F6011">
        <w:t>u</w:t>
      </w:r>
      <w:r w:rsidRPr="007F6011">
        <w:rPr>
          <w:spacing w:val="-2"/>
        </w:rPr>
        <w:t>a</w:t>
      </w:r>
      <w:r w:rsidRPr="007F6011">
        <w:t>c</w:t>
      </w:r>
      <w:r w:rsidRPr="007F6011">
        <w:rPr>
          <w:spacing w:val="3"/>
        </w:rPr>
        <w:t>i</w:t>
      </w:r>
      <w:r w:rsidRPr="007F6011">
        <w:t>ó</w:t>
      </w:r>
      <w:r w:rsidRPr="007F6011">
        <w:rPr>
          <w:spacing w:val="-2"/>
        </w:rPr>
        <w:t>n.</w:t>
      </w:r>
      <w:r>
        <w:rPr>
          <w:spacing w:val="-2"/>
        </w:rPr>
        <w:t xml:space="preserve"> </w:t>
      </w:r>
    </w:p>
    <w:p w14:paraId="304A4E11" w14:textId="77777777" w:rsidR="00A61256" w:rsidRDefault="00A61256" w:rsidP="00A61256">
      <w:pPr>
        <w:spacing w:before="72"/>
        <w:ind w:right="80"/>
        <w:rPr>
          <w:spacing w:val="-2"/>
        </w:rPr>
      </w:pPr>
      <w:r w:rsidRPr="000A152F">
        <w:rPr>
          <w:spacing w:val="-2"/>
        </w:rPr>
        <w:t>En caso de haber reuniones, el evaluador será el encargado de emitir la minuta correspondiente, que deberá integrar como anexo del Reporte Final.</w:t>
      </w:r>
    </w:p>
    <w:p w14:paraId="05CEBCD1" w14:textId="75747F6B" w:rsidR="003A761C" w:rsidRPr="003A761C" w:rsidRDefault="003A761C" w:rsidP="003A761C">
      <w:pPr>
        <w:pStyle w:val="NormalWeb"/>
        <w:spacing w:before="0" w:after="0"/>
        <w:rPr>
          <w:rFonts w:ascii="Univia Pro Book" w:eastAsia="Times New Roman" w:hAnsi="Univia Pro Book"/>
          <w:spacing w:val="1"/>
          <w:szCs w:val="22"/>
          <w:lang w:eastAsia="en-US"/>
        </w:rPr>
      </w:pPr>
      <w:r w:rsidRPr="0002772D">
        <w:rPr>
          <w:rFonts w:ascii="Univia Pro Book" w:eastAsia="Times New Roman" w:hAnsi="Univia Pro Book"/>
          <w:spacing w:val="1"/>
          <w:szCs w:val="22"/>
          <w:lang w:eastAsia="en-US"/>
        </w:rPr>
        <w:t>Los entregables 1 y 2 podrán ser enviados en CD o vía correo electrónico a la dirección evaluación.jefatura@oaxaca.gob.mx en formato Word y PDF; la entrega final deberá ser de manera personal en discos compactos por cuadruplicado además de 4 ejemplares impresos a color, que deberan entregarse en las oficinas de la Jefatura de la Gubernatura en Palacio de Gobierno del Estado de Oaxaca, planta alta ubicado en Plaza de la Constitución, Centro Histórico, Oaxaca de Juárez, Oaxaca. C.P. 68000 en un horario: 09:00-17:00 horas de lunes a viernes.</w:t>
      </w:r>
    </w:p>
    <w:p w14:paraId="2DA1BECA" w14:textId="2377DE76" w:rsidR="00A61256" w:rsidRDefault="00A61256" w:rsidP="00A61256">
      <w:pPr>
        <w:spacing w:before="72"/>
        <w:ind w:right="80"/>
        <w:rPr>
          <w:spacing w:val="-1"/>
        </w:rPr>
      </w:pPr>
      <w:r>
        <w:rPr>
          <w:spacing w:val="-1"/>
        </w:rPr>
        <w:t xml:space="preserve">Todos los productos deben ser entregados mediante oficio en hoja membretada y firmada por el coordinador de la evaluación. El oficio debe incluir la leyenda “Se entrega el producto (1, 2, o informe final) de la evaluación </w:t>
      </w:r>
      <w:r w:rsidR="000A152F">
        <w:rPr>
          <w:spacing w:val="-1"/>
        </w:rPr>
        <w:t>Estratégica</w:t>
      </w:r>
      <w:r>
        <w:rPr>
          <w:spacing w:val="-1"/>
        </w:rPr>
        <w:t xml:space="preserve"> del Programa (nombre del programa evaluado) en espera de su revisión y aprobación”.</w:t>
      </w:r>
    </w:p>
    <w:p w14:paraId="31211257" w14:textId="77777777" w:rsidR="00A61256" w:rsidRDefault="00A61256" w:rsidP="00A61256">
      <w:pPr>
        <w:spacing w:before="72"/>
        <w:ind w:right="80"/>
        <w:rPr>
          <w:spacing w:val="-1"/>
        </w:rPr>
      </w:pPr>
      <w:r>
        <w:rPr>
          <w:spacing w:val="-1"/>
        </w:rPr>
        <w:t>La versión del informe final no será considerada como definitivo hasta que la ITE emita oficio de aceptación del servicio concluido a entera satisfacción de los productos, por lo que el coordinador de la evaluación se obliga a contestar las consideraciones que puedan existir mientras dicho oficio no sea emitido.</w:t>
      </w:r>
    </w:p>
    <w:p w14:paraId="08F442A8" w14:textId="09D01378" w:rsidR="00DF650B" w:rsidRPr="007E6D04" w:rsidRDefault="00DF650B" w:rsidP="002758D5">
      <w:pPr>
        <w:rPr>
          <w:rFonts w:eastAsiaTheme="majorEastAsia"/>
        </w:rPr>
      </w:pPr>
    </w:p>
    <w:p w14:paraId="615B8638" w14:textId="58BABF06" w:rsidR="00A8325C" w:rsidRPr="007E6D04" w:rsidRDefault="005F5033" w:rsidP="0047321F">
      <w:pPr>
        <w:pStyle w:val="Ttulo2"/>
        <w:numPr>
          <w:ilvl w:val="1"/>
          <w:numId w:val="6"/>
        </w:numPr>
      </w:pPr>
      <w:bookmarkStart w:id="9" w:name="_Toc53693210"/>
      <w:r w:rsidRPr="007E6D04">
        <w:t xml:space="preserve">RESPONSABILIDAD Y COMPROMISOS DEL </w:t>
      </w:r>
      <w:r w:rsidR="00027B15">
        <w:t>EVALUADOR EXTERNO</w:t>
      </w:r>
      <w:bookmarkEnd w:id="9"/>
    </w:p>
    <w:p w14:paraId="0E878B5C" w14:textId="77777777" w:rsidR="00645385" w:rsidRPr="007F6011" w:rsidRDefault="00645385" w:rsidP="001B79E3">
      <w:r w:rsidRPr="007F6011">
        <w:t>El</w:t>
      </w:r>
      <w:r w:rsidRPr="00645385">
        <w:rPr>
          <w:spacing w:val="4"/>
        </w:rPr>
        <w:t xml:space="preserve"> </w:t>
      </w:r>
      <w:r w:rsidRPr="00645385">
        <w:rPr>
          <w:i/>
        </w:rPr>
        <w:t>evaluador externo</w:t>
      </w:r>
      <w:r w:rsidRPr="00645385">
        <w:rPr>
          <w:i/>
          <w:spacing w:val="4"/>
        </w:rPr>
        <w:t xml:space="preserve"> </w:t>
      </w:r>
      <w:r w:rsidRPr="007F6011">
        <w:t>es</w:t>
      </w:r>
      <w:r w:rsidRPr="00645385">
        <w:rPr>
          <w:spacing w:val="1"/>
        </w:rPr>
        <w:t xml:space="preserve"> </w:t>
      </w:r>
      <w:r w:rsidRPr="007F6011">
        <w:t>el</w:t>
      </w:r>
      <w:r w:rsidRPr="00645385">
        <w:rPr>
          <w:spacing w:val="2"/>
        </w:rPr>
        <w:t xml:space="preserve"> </w:t>
      </w:r>
      <w:r w:rsidRPr="00645385">
        <w:rPr>
          <w:spacing w:val="1"/>
        </w:rPr>
        <w:t>r</w:t>
      </w:r>
      <w:r w:rsidRPr="007F6011">
        <w:t>e</w:t>
      </w:r>
      <w:r w:rsidRPr="00645385">
        <w:rPr>
          <w:spacing w:val="1"/>
        </w:rPr>
        <w:t>s</w:t>
      </w:r>
      <w:r w:rsidRPr="007F6011">
        <w:t>p</w:t>
      </w:r>
      <w:r w:rsidRPr="00645385">
        <w:rPr>
          <w:spacing w:val="-2"/>
        </w:rPr>
        <w:t>o</w:t>
      </w:r>
      <w:r w:rsidRPr="007F6011">
        <w:t>ns</w:t>
      </w:r>
      <w:r w:rsidRPr="00645385">
        <w:rPr>
          <w:spacing w:val="-2"/>
        </w:rPr>
        <w:t>a</w:t>
      </w:r>
      <w:r w:rsidRPr="007F6011">
        <w:t>b</w:t>
      </w:r>
      <w:r w:rsidRPr="00645385">
        <w:rPr>
          <w:spacing w:val="1"/>
        </w:rPr>
        <w:t>l</w:t>
      </w:r>
      <w:r w:rsidRPr="007F6011">
        <w:t>e</w:t>
      </w:r>
      <w:r w:rsidRPr="00645385">
        <w:rPr>
          <w:spacing w:val="3"/>
        </w:rPr>
        <w:t xml:space="preserve"> </w:t>
      </w:r>
      <w:r w:rsidRPr="007F6011">
        <w:t>de</w:t>
      </w:r>
      <w:r w:rsidRPr="00645385">
        <w:rPr>
          <w:spacing w:val="1"/>
        </w:rPr>
        <w:t xml:space="preserve"> l</w:t>
      </w:r>
      <w:r w:rsidRPr="007F6011">
        <w:t>os</w:t>
      </w:r>
      <w:r w:rsidRPr="00645385">
        <w:rPr>
          <w:spacing w:val="1"/>
        </w:rPr>
        <w:t xml:space="preserve"> </w:t>
      </w:r>
      <w:r w:rsidRPr="007F6011">
        <w:t>co</w:t>
      </w:r>
      <w:r w:rsidRPr="00645385">
        <w:rPr>
          <w:spacing w:val="-2"/>
        </w:rPr>
        <w:t>s</w:t>
      </w:r>
      <w:r w:rsidRPr="00645385">
        <w:rPr>
          <w:spacing w:val="1"/>
        </w:rPr>
        <w:t>t</w:t>
      </w:r>
      <w:r w:rsidRPr="007F6011">
        <w:t>os</w:t>
      </w:r>
      <w:r w:rsidRPr="00645385">
        <w:rPr>
          <w:spacing w:val="3"/>
        </w:rPr>
        <w:t xml:space="preserve"> </w:t>
      </w:r>
      <w:r w:rsidRPr="007F6011">
        <w:t xml:space="preserve">y </w:t>
      </w:r>
      <w:r w:rsidRPr="00645385">
        <w:rPr>
          <w:spacing w:val="-2"/>
        </w:rPr>
        <w:t>g</w:t>
      </w:r>
      <w:r w:rsidRPr="007F6011">
        <w:t>a</w:t>
      </w:r>
      <w:r w:rsidRPr="00645385">
        <w:rPr>
          <w:spacing w:val="1"/>
        </w:rPr>
        <w:t>st</w:t>
      </w:r>
      <w:r w:rsidRPr="007F6011">
        <w:t>os</w:t>
      </w:r>
      <w:r w:rsidRPr="00645385">
        <w:rPr>
          <w:spacing w:val="3"/>
        </w:rPr>
        <w:t xml:space="preserve"> </w:t>
      </w:r>
      <w:r w:rsidRPr="00645385">
        <w:rPr>
          <w:spacing w:val="-2"/>
        </w:rPr>
        <w:t>q</w:t>
      </w:r>
      <w:r w:rsidRPr="007F6011">
        <w:t>ue</w:t>
      </w:r>
      <w:r w:rsidRPr="00645385">
        <w:rPr>
          <w:spacing w:val="3"/>
        </w:rPr>
        <w:t xml:space="preserve"> </w:t>
      </w:r>
      <w:r w:rsidRPr="007F6011">
        <w:t>s</w:t>
      </w:r>
      <w:r w:rsidRPr="00645385">
        <w:rPr>
          <w:spacing w:val="1"/>
        </w:rPr>
        <w:t>i</w:t>
      </w:r>
      <w:r w:rsidRPr="00645385">
        <w:rPr>
          <w:spacing w:val="-2"/>
        </w:rPr>
        <w:t>g</w:t>
      </w:r>
      <w:r w:rsidRPr="007F6011">
        <w:t>n</w:t>
      </w:r>
      <w:r w:rsidRPr="00645385">
        <w:rPr>
          <w:spacing w:val="-1"/>
        </w:rPr>
        <w:t>i</w:t>
      </w:r>
      <w:r w:rsidRPr="00645385">
        <w:rPr>
          <w:spacing w:val="1"/>
        </w:rPr>
        <w:t>fi</w:t>
      </w:r>
      <w:r w:rsidRPr="00645385">
        <w:rPr>
          <w:spacing w:val="-2"/>
        </w:rPr>
        <w:t>c</w:t>
      </w:r>
      <w:r w:rsidRPr="007F6011">
        <w:t>an</w:t>
      </w:r>
      <w:r w:rsidRPr="00645385">
        <w:rPr>
          <w:spacing w:val="3"/>
        </w:rPr>
        <w:t xml:space="preserve"> </w:t>
      </w:r>
      <w:r w:rsidRPr="00645385">
        <w:rPr>
          <w:spacing w:val="-1"/>
        </w:rPr>
        <w:t>l</w:t>
      </w:r>
      <w:r w:rsidRPr="007F6011">
        <w:t>as</w:t>
      </w:r>
      <w:r w:rsidRPr="00645385">
        <w:rPr>
          <w:spacing w:val="1"/>
        </w:rPr>
        <w:t xml:space="preserve"> i</w:t>
      </w:r>
      <w:r w:rsidRPr="007F6011">
        <w:t>n</w:t>
      </w:r>
      <w:r w:rsidRPr="00645385">
        <w:rPr>
          <w:spacing w:val="-2"/>
        </w:rPr>
        <w:t>s</w:t>
      </w:r>
      <w:r w:rsidRPr="00645385">
        <w:rPr>
          <w:spacing w:val="1"/>
        </w:rPr>
        <w:t>t</w:t>
      </w:r>
      <w:r w:rsidRPr="007F6011">
        <w:t>a</w:t>
      </w:r>
      <w:r w:rsidRPr="00645385">
        <w:rPr>
          <w:spacing w:val="-1"/>
        </w:rPr>
        <w:t>l</w:t>
      </w:r>
      <w:r w:rsidRPr="007F6011">
        <w:t>a</w:t>
      </w:r>
      <w:r w:rsidRPr="00645385">
        <w:rPr>
          <w:spacing w:val="-2"/>
        </w:rPr>
        <w:t>c</w:t>
      </w:r>
      <w:r w:rsidRPr="00645385">
        <w:rPr>
          <w:spacing w:val="7"/>
        </w:rPr>
        <w:t>i</w:t>
      </w:r>
      <w:r w:rsidRPr="007F6011">
        <w:t>o</w:t>
      </w:r>
      <w:r w:rsidRPr="00645385">
        <w:rPr>
          <w:spacing w:val="-2"/>
        </w:rPr>
        <w:t>n</w:t>
      </w:r>
      <w:r w:rsidRPr="007F6011">
        <w:t>es</w:t>
      </w:r>
      <w:r w:rsidRPr="00645385">
        <w:rPr>
          <w:spacing w:val="3"/>
        </w:rPr>
        <w:t xml:space="preserve"> </w:t>
      </w:r>
      <w:r w:rsidRPr="00645385">
        <w:rPr>
          <w:spacing w:val="-2"/>
        </w:rPr>
        <w:t>f</w:t>
      </w:r>
      <w:r w:rsidRPr="00645385">
        <w:rPr>
          <w:spacing w:val="1"/>
        </w:rPr>
        <w:t>í</w:t>
      </w:r>
      <w:r w:rsidRPr="007F6011">
        <w:t>s</w:t>
      </w:r>
      <w:r w:rsidRPr="00645385">
        <w:rPr>
          <w:spacing w:val="-1"/>
        </w:rPr>
        <w:t>i</w:t>
      </w:r>
      <w:r w:rsidRPr="007F6011">
        <w:t>cas,</w:t>
      </w:r>
      <w:r w:rsidRPr="00645385">
        <w:rPr>
          <w:spacing w:val="1"/>
        </w:rPr>
        <w:t xml:space="preserve"> </w:t>
      </w:r>
      <w:r w:rsidRPr="007F6011">
        <w:t>eq</w:t>
      </w:r>
      <w:r w:rsidRPr="00645385">
        <w:rPr>
          <w:spacing w:val="-2"/>
        </w:rPr>
        <w:t>u</w:t>
      </w:r>
      <w:r w:rsidRPr="00645385">
        <w:rPr>
          <w:spacing w:val="1"/>
        </w:rPr>
        <w:t>i</w:t>
      </w:r>
      <w:r w:rsidRPr="00645385">
        <w:rPr>
          <w:spacing w:val="-2"/>
        </w:rPr>
        <w:t>p</w:t>
      </w:r>
      <w:r w:rsidRPr="007F6011">
        <w:t>o de</w:t>
      </w:r>
      <w:r w:rsidRPr="00645385">
        <w:rPr>
          <w:spacing w:val="3"/>
        </w:rPr>
        <w:t xml:space="preserve"> </w:t>
      </w:r>
      <w:r w:rsidRPr="00645385">
        <w:rPr>
          <w:spacing w:val="-2"/>
        </w:rPr>
        <w:t>o</w:t>
      </w:r>
      <w:r w:rsidRPr="00645385">
        <w:rPr>
          <w:spacing w:val="1"/>
        </w:rPr>
        <w:t>fi</w:t>
      </w:r>
      <w:r w:rsidRPr="00645385">
        <w:rPr>
          <w:spacing w:val="-2"/>
        </w:rPr>
        <w:t>c</w:t>
      </w:r>
      <w:r w:rsidRPr="00645385">
        <w:rPr>
          <w:spacing w:val="1"/>
        </w:rPr>
        <w:t>i</w:t>
      </w:r>
      <w:r w:rsidRPr="007F6011">
        <w:t xml:space="preserve">na, </w:t>
      </w:r>
      <w:r w:rsidRPr="00645385">
        <w:rPr>
          <w:spacing w:val="-2"/>
        </w:rPr>
        <w:t>a</w:t>
      </w:r>
      <w:r w:rsidRPr="00645385">
        <w:rPr>
          <w:spacing w:val="1"/>
        </w:rPr>
        <w:t>l</w:t>
      </w:r>
      <w:r w:rsidRPr="007F6011">
        <w:t>q</w:t>
      </w:r>
      <w:r w:rsidRPr="00645385">
        <w:rPr>
          <w:spacing w:val="-2"/>
        </w:rPr>
        <w:t>u</w:t>
      </w:r>
      <w:r w:rsidRPr="00645385">
        <w:rPr>
          <w:spacing w:val="1"/>
        </w:rPr>
        <w:t>il</w:t>
      </w:r>
      <w:r w:rsidRPr="00645385">
        <w:rPr>
          <w:spacing w:val="-2"/>
        </w:rPr>
        <w:t>e</w:t>
      </w:r>
      <w:r w:rsidRPr="007F6011">
        <w:t>r</w:t>
      </w:r>
      <w:r w:rsidRPr="00645385">
        <w:rPr>
          <w:spacing w:val="3"/>
        </w:rPr>
        <w:t xml:space="preserve"> </w:t>
      </w:r>
      <w:r w:rsidRPr="00645385">
        <w:rPr>
          <w:spacing w:val="-2"/>
        </w:rPr>
        <w:t>d</w:t>
      </w:r>
      <w:r w:rsidRPr="007F6011">
        <w:t>e</w:t>
      </w:r>
      <w:r w:rsidRPr="00645385">
        <w:rPr>
          <w:spacing w:val="3"/>
        </w:rPr>
        <w:t xml:space="preserve"> </w:t>
      </w:r>
      <w:r w:rsidRPr="00645385">
        <w:rPr>
          <w:spacing w:val="-2"/>
        </w:rPr>
        <w:t>s</w:t>
      </w:r>
      <w:r w:rsidRPr="007F6011">
        <w:t>e</w:t>
      </w:r>
      <w:r w:rsidRPr="00645385">
        <w:rPr>
          <w:spacing w:val="1"/>
        </w:rPr>
        <w:t>r</w:t>
      </w:r>
      <w:r w:rsidRPr="00645385">
        <w:rPr>
          <w:spacing w:val="-2"/>
        </w:rPr>
        <w:t>v</w:t>
      </w:r>
      <w:r w:rsidRPr="00645385">
        <w:rPr>
          <w:spacing w:val="1"/>
        </w:rPr>
        <w:t>i</w:t>
      </w:r>
      <w:r w:rsidRPr="007F6011">
        <w:t>c</w:t>
      </w:r>
      <w:r w:rsidRPr="00645385">
        <w:rPr>
          <w:spacing w:val="-1"/>
        </w:rPr>
        <w:t>i</w:t>
      </w:r>
      <w:r w:rsidRPr="007F6011">
        <w:t>os</w:t>
      </w:r>
      <w:r w:rsidRPr="00645385">
        <w:rPr>
          <w:spacing w:val="3"/>
        </w:rPr>
        <w:t xml:space="preserve"> </w:t>
      </w:r>
      <w:r w:rsidRPr="007F6011">
        <w:t xml:space="preserve">y </w:t>
      </w:r>
      <w:r w:rsidRPr="00645385">
        <w:rPr>
          <w:spacing w:val="-1"/>
        </w:rPr>
        <w:t>t</w:t>
      </w:r>
      <w:r w:rsidRPr="00645385">
        <w:rPr>
          <w:spacing w:val="1"/>
        </w:rPr>
        <w:t>r</w:t>
      </w:r>
      <w:r w:rsidRPr="007F6011">
        <w:t>a</w:t>
      </w:r>
      <w:r w:rsidRPr="00645385">
        <w:rPr>
          <w:spacing w:val="-2"/>
        </w:rPr>
        <w:t>n</w:t>
      </w:r>
      <w:r w:rsidRPr="007F6011">
        <w:t>spo</w:t>
      </w:r>
      <w:r w:rsidRPr="00645385">
        <w:rPr>
          <w:spacing w:val="-1"/>
        </w:rPr>
        <w:t>r</w:t>
      </w:r>
      <w:r w:rsidRPr="00645385">
        <w:rPr>
          <w:spacing w:val="1"/>
        </w:rPr>
        <w:t>t</w:t>
      </w:r>
      <w:r w:rsidRPr="007F6011">
        <w:t>e que se</w:t>
      </w:r>
      <w:r w:rsidRPr="00645385">
        <w:rPr>
          <w:spacing w:val="1"/>
        </w:rPr>
        <w:t xml:space="preserve"> </w:t>
      </w:r>
      <w:r w:rsidRPr="00645385">
        <w:rPr>
          <w:spacing w:val="-2"/>
        </w:rPr>
        <w:t>r</w:t>
      </w:r>
      <w:r w:rsidRPr="007F6011">
        <w:t>equ</w:t>
      </w:r>
      <w:r w:rsidRPr="00645385">
        <w:rPr>
          <w:spacing w:val="1"/>
        </w:rPr>
        <w:t>i</w:t>
      </w:r>
      <w:r w:rsidRPr="00645385">
        <w:rPr>
          <w:spacing w:val="-2"/>
        </w:rPr>
        <w:t>e</w:t>
      </w:r>
      <w:r w:rsidRPr="00645385">
        <w:rPr>
          <w:spacing w:val="1"/>
        </w:rPr>
        <w:t>r</w:t>
      </w:r>
      <w:r w:rsidRPr="007F6011">
        <w:t>a p</w:t>
      </w:r>
      <w:r w:rsidRPr="00645385">
        <w:rPr>
          <w:spacing w:val="-2"/>
        </w:rPr>
        <w:t>a</w:t>
      </w:r>
      <w:r w:rsidRPr="00645385">
        <w:rPr>
          <w:spacing w:val="1"/>
        </w:rPr>
        <w:t>r</w:t>
      </w:r>
      <w:r w:rsidRPr="007F6011">
        <w:t xml:space="preserve">a </w:t>
      </w:r>
      <w:r w:rsidRPr="00645385">
        <w:rPr>
          <w:spacing w:val="1"/>
        </w:rPr>
        <w:t>l</w:t>
      </w:r>
      <w:r w:rsidRPr="007F6011">
        <w:t xml:space="preserve">a </w:t>
      </w:r>
      <w:r w:rsidRPr="00645385">
        <w:rPr>
          <w:spacing w:val="1"/>
        </w:rPr>
        <w:t>r</w:t>
      </w:r>
      <w:r w:rsidRPr="00645385">
        <w:rPr>
          <w:spacing w:val="-2"/>
        </w:rPr>
        <w:t>e</w:t>
      </w:r>
      <w:r w:rsidRPr="007F6011">
        <w:t>a</w:t>
      </w:r>
      <w:r w:rsidRPr="00645385">
        <w:rPr>
          <w:spacing w:val="-1"/>
        </w:rPr>
        <w:t>l</w:t>
      </w:r>
      <w:r w:rsidRPr="00645385">
        <w:rPr>
          <w:spacing w:val="1"/>
        </w:rPr>
        <w:t>i</w:t>
      </w:r>
      <w:r w:rsidRPr="00645385">
        <w:rPr>
          <w:spacing w:val="-2"/>
        </w:rPr>
        <w:t>z</w:t>
      </w:r>
      <w:r w:rsidRPr="007F6011">
        <w:t>ac</w:t>
      </w:r>
      <w:r w:rsidRPr="00645385">
        <w:rPr>
          <w:spacing w:val="1"/>
        </w:rPr>
        <w:t>i</w:t>
      </w:r>
      <w:r w:rsidRPr="00645385">
        <w:rPr>
          <w:spacing w:val="-2"/>
        </w:rPr>
        <w:t>ó</w:t>
      </w:r>
      <w:r w:rsidRPr="007F6011">
        <w:t xml:space="preserve">n de </w:t>
      </w:r>
      <w:r w:rsidRPr="00645385">
        <w:rPr>
          <w:spacing w:val="1"/>
        </w:rPr>
        <w:t>l</w:t>
      </w:r>
      <w:r w:rsidRPr="007F6011">
        <w:t>a e</w:t>
      </w:r>
      <w:r w:rsidRPr="00645385">
        <w:rPr>
          <w:spacing w:val="-2"/>
        </w:rPr>
        <w:t>v</w:t>
      </w:r>
      <w:r w:rsidRPr="007F6011">
        <w:t>a</w:t>
      </w:r>
      <w:r w:rsidRPr="00645385">
        <w:rPr>
          <w:spacing w:val="1"/>
        </w:rPr>
        <w:t>l</w:t>
      </w:r>
      <w:r w:rsidRPr="007F6011">
        <w:t>u</w:t>
      </w:r>
      <w:r w:rsidRPr="00645385">
        <w:rPr>
          <w:spacing w:val="-2"/>
        </w:rPr>
        <w:t>a</w:t>
      </w:r>
      <w:r w:rsidRPr="007F6011">
        <w:t>c</w:t>
      </w:r>
      <w:r w:rsidRPr="00645385">
        <w:rPr>
          <w:spacing w:val="1"/>
        </w:rPr>
        <w:t>i</w:t>
      </w:r>
      <w:r w:rsidRPr="00645385">
        <w:rPr>
          <w:spacing w:val="-2"/>
        </w:rPr>
        <w:t>ón</w:t>
      </w:r>
      <w:r w:rsidRPr="007F6011">
        <w:t>; a</w:t>
      </w:r>
      <w:r w:rsidRPr="00645385">
        <w:rPr>
          <w:spacing w:val="1"/>
        </w:rPr>
        <w:t>si</w:t>
      </w:r>
      <w:r w:rsidRPr="00645385">
        <w:rPr>
          <w:spacing w:val="-4"/>
        </w:rPr>
        <w:t>m</w:t>
      </w:r>
      <w:r w:rsidRPr="00645385">
        <w:rPr>
          <w:spacing w:val="1"/>
        </w:rPr>
        <w:t>i</w:t>
      </w:r>
      <w:r w:rsidRPr="007F6011">
        <w:t>s</w:t>
      </w:r>
      <w:r w:rsidRPr="00645385">
        <w:rPr>
          <w:spacing w:val="-3"/>
        </w:rPr>
        <w:t>m</w:t>
      </w:r>
      <w:r w:rsidRPr="007F6011">
        <w:t>o,</w:t>
      </w:r>
      <w:r w:rsidRPr="00645385">
        <w:rPr>
          <w:spacing w:val="3"/>
        </w:rPr>
        <w:t xml:space="preserve"> </w:t>
      </w:r>
      <w:r w:rsidRPr="007F6011">
        <w:t xml:space="preserve">es </w:t>
      </w:r>
      <w:r w:rsidRPr="00645385">
        <w:rPr>
          <w:spacing w:val="1"/>
        </w:rPr>
        <w:t>r</w:t>
      </w:r>
      <w:r w:rsidRPr="007F6011">
        <w:t>e</w:t>
      </w:r>
      <w:r w:rsidRPr="00645385">
        <w:rPr>
          <w:spacing w:val="-2"/>
        </w:rPr>
        <w:t>s</w:t>
      </w:r>
      <w:r w:rsidRPr="007F6011">
        <w:t>pon</w:t>
      </w:r>
      <w:r w:rsidRPr="00645385">
        <w:rPr>
          <w:spacing w:val="-2"/>
        </w:rPr>
        <w:t>s</w:t>
      </w:r>
      <w:r w:rsidRPr="007F6011">
        <w:t>ab</w:t>
      </w:r>
      <w:r w:rsidRPr="00645385">
        <w:rPr>
          <w:spacing w:val="-1"/>
        </w:rPr>
        <w:t>l</w:t>
      </w:r>
      <w:r w:rsidRPr="007F6011">
        <w:t>e</w:t>
      </w:r>
      <w:r w:rsidRPr="00645385">
        <w:rPr>
          <w:spacing w:val="1"/>
        </w:rPr>
        <w:t xml:space="preserve"> </w:t>
      </w:r>
      <w:r w:rsidRPr="007F6011">
        <w:t>del</w:t>
      </w:r>
      <w:r w:rsidRPr="00645385">
        <w:rPr>
          <w:spacing w:val="4"/>
        </w:rPr>
        <w:t xml:space="preserve"> </w:t>
      </w:r>
      <w:r w:rsidRPr="00645385">
        <w:rPr>
          <w:spacing w:val="-2"/>
        </w:rPr>
        <w:t>p</w:t>
      </w:r>
      <w:r w:rsidRPr="007F6011">
        <w:t>a</w:t>
      </w:r>
      <w:r w:rsidRPr="00645385">
        <w:rPr>
          <w:spacing w:val="-2"/>
        </w:rPr>
        <w:t>g</w:t>
      </w:r>
      <w:r w:rsidRPr="007F6011">
        <w:t>o</w:t>
      </w:r>
      <w:r w:rsidRPr="00645385">
        <w:rPr>
          <w:spacing w:val="3"/>
        </w:rPr>
        <w:t xml:space="preserve"> </w:t>
      </w:r>
      <w:r w:rsidRPr="007F6011">
        <w:t>por s</w:t>
      </w:r>
      <w:r w:rsidRPr="00645385">
        <w:rPr>
          <w:spacing w:val="-2"/>
        </w:rPr>
        <w:t>e</w:t>
      </w:r>
      <w:r w:rsidRPr="00645385">
        <w:rPr>
          <w:spacing w:val="1"/>
        </w:rPr>
        <w:t>r</w:t>
      </w:r>
      <w:r w:rsidRPr="00645385">
        <w:rPr>
          <w:spacing w:val="-2"/>
        </w:rPr>
        <w:t>v</w:t>
      </w:r>
      <w:r w:rsidRPr="00645385">
        <w:rPr>
          <w:spacing w:val="1"/>
        </w:rPr>
        <w:t>i</w:t>
      </w:r>
      <w:r w:rsidRPr="007F6011">
        <w:t>c</w:t>
      </w:r>
      <w:r w:rsidRPr="00645385">
        <w:rPr>
          <w:spacing w:val="1"/>
        </w:rPr>
        <w:t>i</w:t>
      </w:r>
      <w:r w:rsidRPr="00645385">
        <w:rPr>
          <w:spacing w:val="-2"/>
        </w:rPr>
        <w:t>o</w:t>
      </w:r>
      <w:r w:rsidRPr="007F6011">
        <w:t>s</w:t>
      </w:r>
      <w:r w:rsidRPr="00645385">
        <w:rPr>
          <w:spacing w:val="1"/>
        </w:rPr>
        <w:t xml:space="preserve"> </w:t>
      </w:r>
      <w:r w:rsidRPr="007F6011">
        <w:t>p</w:t>
      </w:r>
      <w:r w:rsidRPr="00645385">
        <w:rPr>
          <w:spacing w:val="1"/>
        </w:rPr>
        <w:t>r</w:t>
      </w:r>
      <w:r w:rsidRPr="007F6011">
        <w:t>o</w:t>
      </w:r>
      <w:r w:rsidRPr="00645385">
        <w:rPr>
          <w:spacing w:val="-2"/>
        </w:rPr>
        <w:t>f</w:t>
      </w:r>
      <w:r w:rsidRPr="007F6011">
        <w:t>e</w:t>
      </w:r>
      <w:r w:rsidRPr="00645385">
        <w:rPr>
          <w:spacing w:val="1"/>
        </w:rPr>
        <w:t>s</w:t>
      </w:r>
      <w:r w:rsidRPr="00645385">
        <w:rPr>
          <w:spacing w:val="-1"/>
        </w:rPr>
        <w:t>i</w:t>
      </w:r>
      <w:r w:rsidRPr="007F6011">
        <w:t>on</w:t>
      </w:r>
      <w:r w:rsidRPr="00645385">
        <w:rPr>
          <w:spacing w:val="-2"/>
        </w:rPr>
        <w:t>a</w:t>
      </w:r>
      <w:r w:rsidRPr="00645385">
        <w:rPr>
          <w:spacing w:val="1"/>
        </w:rPr>
        <w:t>l</w:t>
      </w:r>
      <w:r w:rsidRPr="007F6011">
        <w:t>e</w:t>
      </w:r>
      <w:r w:rsidRPr="00645385">
        <w:rPr>
          <w:spacing w:val="1"/>
        </w:rPr>
        <w:t>s</w:t>
      </w:r>
      <w:r w:rsidRPr="007F6011">
        <w:t xml:space="preserve">, </w:t>
      </w:r>
      <w:r w:rsidRPr="00645385">
        <w:rPr>
          <w:spacing w:val="-2"/>
        </w:rPr>
        <w:t>v</w:t>
      </w:r>
      <w:r w:rsidRPr="00645385">
        <w:rPr>
          <w:spacing w:val="1"/>
        </w:rPr>
        <w:t>i</w:t>
      </w:r>
      <w:r w:rsidRPr="00645385">
        <w:rPr>
          <w:spacing w:val="-2"/>
        </w:rPr>
        <w:t>á</w:t>
      </w:r>
      <w:r w:rsidRPr="00645385">
        <w:rPr>
          <w:spacing w:val="1"/>
        </w:rPr>
        <w:t>t</w:t>
      </w:r>
      <w:r w:rsidRPr="00645385">
        <w:rPr>
          <w:spacing w:val="-1"/>
        </w:rPr>
        <w:t>i</w:t>
      </w:r>
      <w:r w:rsidRPr="007F6011">
        <w:t>cos</w:t>
      </w:r>
      <w:r w:rsidRPr="00645385">
        <w:rPr>
          <w:spacing w:val="3"/>
        </w:rPr>
        <w:t xml:space="preserve"> </w:t>
      </w:r>
      <w:r w:rsidRPr="007F6011">
        <w:t>y a</w:t>
      </w:r>
      <w:r w:rsidRPr="00645385">
        <w:rPr>
          <w:spacing w:val="1"/>
        </w:rPr>
        <w:t>s</w:t>
      </w:r>
      <w:r w:rsidRPr="007F6011">
        <w:t>e</w:t>
      </w:r>
      <w:r w:rsidRPr="00645385">
        <w:rPr>
          <w:spacing w:val="-2"/>
        </w:rPr>
        <w:t>g</w:t>
      </w:r>
      <w:r w:rsidRPr="007F6011">
        <w:t>u</w:t>
      </w:r>
      <w:r w:rsidRPr="00645385">
        <w:rPr>
          <w:spacing w:val="1"/>
        </w:rPr>
        <w:t>r</w:t>
      </w:r>
      <w:r w:rsidRPr="007F6011">
        <w:t>a</w:t>
      </w:r>
      <w:r w:rsidRPr="00645385">
        <w:rPr>
          <w:spacing w:val="-3"/>
        </w:rPr>
        <w:t>m</w:t>
      </w:r>
      <w:r w:rsidRPr="00645385">
        <w:rPr>
          <w:spacing w:val="1"/>
        </w:rPr>
        <w:t>i</w:t>
      </w:r>
      <w:r w:rsidRPr="007F6011">
        <w:t>en</w:t>
      </w:r>
      <w:r w:rsidRPr="00645385">
        <w:rPr>
          <w:spacing w:val="1"/>
        </w:rPr>
        <w:t>t</w:t>
      </w:r>
      <w:r w:rsidRPr="007F6011">
        <w:t>o d</w:t>
      </w:r>
      <w:r w:rsidRPr="00645385">
        <w:rPr>
          <w:spacing w:val="-2"/>
        </w:rPr>
        <w:t>e</w:t>
      </w:r>
      <w:r w:rsidRPr="007F6011">
        <w:t>l pe</w:t>
      </w:r>
      <w:r w:rsidRPr="00645385">
        <w:rPr>
          <w:spacing w:val="1"/>
        </w:rPr>
        <w:t>r</w:t>
      </w:r>
      <w:r w:rsidRPr="007F6011">
        <w:t>s</w:t>
      </w:r>
      <w:r w:rsidRPr="00645385">
        <w:rPr>
          <w:spacing w:val="-2"/>
        </w:rPr>
        <w:t>o</w:t>
      </w:r>
      <w:r w:rsidRPr="007F6011">
        <w:t>nal</w:t>
      </w:r>
      <w:r w:rsidRPr="00645385">
        <w:rPr>
          <w:spacing w:val="1"/>
        </w:rPr>
        <w:t xml:space="preserve"> </w:t>
      </w:r>
      <w:r w:rsidRPr="00645385">
        <w:rPr>
          <w:spacing w:val="-2"/>
        </w:rPr>
        <w:t>p</w:t>
      </w:r>
      <w:r w:rsidRPr="00645385">
        <w:rPr>
          <w:spacing w:val="1"/>
        </w:rPr>
        <w:t>r</w:t>
      </w:r>
      <w:r w:rsidRPr="007F6011">
        <w:t>o</w:t>
      </w:r>
      <w:r w:rsidRPr="00645385">
        <w:rPr>
          <w:spacing w:val="1"/>
        </w:rPr>
        <w:t>f</w:t>
      </w:r>
      <w:r w:rsidRPr="00645385">
        <w:rPr>
          <w:spacing w:val="-2"/>
        </w:rPr>
        <w:t>e</w:t>
      </w:r>
      <w:r w:rsidRPr="007F6011">
        <w:t>s</w:t>
      </w:r>
      <w:r w:rsidRPr="00645385">
        <w:rPr>
          <w:spacing w:val="-1"/>
        </w:rPr>
        <w:t>i</w:t>
      </w:r>
      <w:r w:rsidRPr="007F6011">
        <w:t>on</w:t>
      </w:r>
      <w:r w:rsidRPr="00645385">
        <w:rPr>
          <w:spacing w:val="-2"/>
        </w:rPr>
        <w:t>a</w:t>
      </w:r>
      <w:r w:rsidRPr="00645385">
        <w:rPr>
          <w:spacing w:val="1"/>
        </w:rPr>
        <w:t>l</w:t>
      </w:r>
      <w:r w:rsidRPr="007F6011">
        <w:t xml:space="preserve">, </w:t>
      </w:r>
      <w:r w:rsidRPr="00645385">
        <w:rPr>
          <w:spacing w:val="1"/>
        </w:rPr>
        <w:t>t</w:t>
      </w:r>
      <w:r w:rsidRPr="007F6011">
        <w:t>éc</w:t>
      </w:r>
      <w:r w:rsidRPr="00645385">
        <w:rPr>
          <w:spacing w:val="-2"/>
        </w:rPr>
        <w:t>n</w:t>
      </w:r>
      <w:r w:rsidRPr="00645385">
        <w:rPr>
          <w:spacing w:val="1"/>
        </w:rPr>
        <w:t>i</w:t>
      </w:r>
      <w:r w:rsidRPr="00645385">
        <w:rPr>
          <w:spacing w:val="-2"/>
        </w:rPr>
        <w:t>c</w:t>
      </w:r>
      <w:r w:rsidRPr="007F6011">
        <w:t>o,</w:t>
      </w:r>
      <w:r w:rsidRPr="00645385">
        <w:rPr>
          <w:spacing w:val="2"/>
        </w:rPr>
        <w:t xml:space="preserve"> </w:t>
      </w:r>
      <w:r w:rsidRPr="007F6011">
        <w:t>ad</w:t>
      </w:r>
      <w:r w:rsidRPr="00645385">
        <w:rPr>
          <w:spacing w:val="-3"/>
        </w:rPr>
        <w:t>m</w:t>
      </w:r>
      <w:r w:rsidRPr="00645385">
        <w:rPr>
          <w:spacing w:val="1"/>
        </w:rPr>
        <w:t>i</w:t>
      </w:r>
      <w:r w:rsidRPr="007F6011">
        <w:t>n</w:t>
      </w:r>
      <w:r w:rsidRPr="00645385">
        <w:rPr>
          <w:spacing w:val="1"/>
        </w:rPr>
        <w:t>i</w:t>
      </w:r>
      <w:r w:rsidRPr="00645385">
        <w:rPr>
          <w:spacing w:val="-2"/>
        </w:rPr>
        <w:t>s</w:t>
      </w:r>
      <w:r w:rsidRPr="00645385">
        <w:rPr>
          <w:spacing w:val="1"/>
        </w:rPr>
        <w:t>t</w:t>
      </w:r>
      <w:r w:rsidRPr="00645385">
        <w:rPr>
          <w:spacing w:val="-2"/>
        </w:rPr>
        <w:t>r</w:t>
      </w:r>
      <w:r w:rsidRPr="007F6011">
        <w:t>a</w:t>
      </w:r>
      <w:r w:rsidRPr="00645385">
        <w:rPr>
          <w:spacing w:val="2"/>
        </w:rPr>
        <w:t>t</w:t>
      </w:r>
      <w:r w:rsidRPr="00645385">
        <w:rPr>
          <w:spacing w:val="1"/>
        </w:rPr>
        <w:t>i</w:t>
      </w:r>
      <w:r w:rsidRPr="00645385">
        <w:rPr>
          <w:spacing w:val="-2"/>
        </w:rPr>
        <w:t>v</w:t>
      </w:r>
      <w:r w:rsidRPr="007F6011">
        <w:t>o</w:t>
      </w:r>
      <w:r w:rsidRPr="00645385">
        <w:rPr>
          <w:spacing w:val="2"/>
        </w:rPr>
        <w:t xml:space="preserve"> </w:t>
      </w:r>
      <w:r w:rsidRPr="007F6011">
        <w:t>y de apo</w:t>
      </w:r>
      <w:r w:rsidRPr="00645385">
        <w:rPr>
          <w:spacing w:val="-2"/>
        </w:rPr>
        <w:t>y</w:t>
      </w:r>
      <w:r w:rsidRPr="007F6011">
        <w:t>o</w:t>
      </w:r>
      <w:r w:rsidRPr="00645385">
        <w:rPr>
          <w:spacing w:val="2"/>
        </w:rPr>
        <w:t xml:space="preserve"> </w:t>
      </w:r>
      <w:r w:rsidRPr="007F6011">
        <w:t>que s</w:t>
      </w:r>
      <w:r w:rsidRPr="00645385">
        <w:rPr>
          <w:spacing w:val="-2"/>
        </w:rPr>
        <w:t>e</w:t>
      </w:r>
      <w:r w:rsidRPr="007F6011">
        <w:t>a con</w:t>
      </w:r>
      <w:r w:rsidRPr="00645385">
        <w:rPr>
          <w:spacing w:val="-1"/>
        </w:rPr>
        <w:t>t</w:t>
      </w:r>
      <w:r w:rsidRPr="00645385">
        <w:rPr>
          <w:spacing w:val="1"/>
        </w:rPr>
        <w:t>r</w:t>
      </w:r>
      <w:r w:rsidRPr="00645385">
        <w:rPr>
          <w:spacing w:val="-2"/>
        </w:rPr>
        <w:t>a</w:t>
      </w:r>
      <w:r w:rsidRPr="00645385">
        <w:rPr>
          <w:spacing w:val="1"/>
        </w:rPr>
        <w:t>t</w:t>
      </w:r>
      <w:r w:rsidRPr="007F6011">
        <w:t>ado p</w:t>
      </w:r>
      <w:r w:rsidRPr="00645385">
        <w:rPr>
          <w:spacing w:val="-2"/>
        </w:rPr>
        <w:t>a</w:t>
      </w:r>
      <w:r w:rsidRPr="00645385">
        <w:rPr>
          <w:spacing w:val="1"/>
        </w:rPr>
        <w:t>r</w:t>
      </w:r>
      <w:r w:rsidRPr="007F6011">
        <w:t xml:space="preserve">a </w:t>
      </w:r>
      <w:r w:rsidRPr="00645385">
        <w:rPr>
          <w:spacing w:val="-1"/>
        </w:rPr>
        <w:t>l</w:t>
      </w:r>
      <w:r w:rsidRPr="007F6011">
        <w:t>a</w:t>
      </w:r>
      <w:r w:rsidRPr="00645385">
        <w:rPr>
          <w:spacing w:val="3"/>
        </w:rPr>
        <w:t xml:space="preserve"> </w:t>
      </w:r>
      <w:r w:rsidRPr="00645385">
        <w:rPr>
          <w:spacing w:val="-2"/>
        </w:rPr>
        <w:t>e</w:t>
      </w:r>
      <w:r w:rsidRPr="00645385">
        <w:rPr>
          <w:spacing w:val="1"/>
        </w:rPr>
        <w:t>j</w:t>
      </w:r>
      <w:r w:rsidRPr="007F6011">
        <w:t>ec</w:t>
      </w:r>
      <w:r w:rsidRPr="00645385">
        <w:rPr>
          <w:spacing w:val="-2"/>
        </w:rPr>
        <w:t>u</w:t>
      </w:r>
      <w:r w:rsidRPr="007F6011">
        <w:t>c</w:t>
      </w:r>
      <w:r w:rsidRPr="00645385">
        <w:rPr>
          <w:spacing w:val="1"/>
        </w:rPr>
        <w:t>i</w:t>
      </w:r>
      <w:r w:rsidRPr="00645385">
        <w:rPr>
          <w:spacing w:val="-2"/>
        </w:rPr>
        <w:t>ó</w:t>
      </w:r>
      <w:r w:rsidRPr="007F6011">
        <w:t>n</w:t>
      </w:r>
      <w:r w:rsidRPr="00645385">
        <w:rPr>
          <w:spacing w:val="2"/>
        </w:rPr>
        <w:t xml:space="preserve"> </w:t>
      </w:r>
      <w:r w:rsidRPr="00645385">
        <w:rPr>
          <w:spacing w:val="-2"/>
        </w:rPr>
        <w:t>d</w:t>
      </w:r>
      <w:r w:rsidRPr="007F6011">
        <w:t xml:space="preserve">e </w:t>
      </w:r>
      <w:r w:rsidRPr="00645385">
        <w:rPr>
          <w:spacing w:val="-1"/>
        </w:rPr>
        <w:t>l</w:t>
      </w:r>
      <w:r w:rsidRPr="007F6011">
        <w:t>a e</w:t>
      </w:r>
      <w:r w:rsidRPr="00645385">
        <w:rPr>
          <w:spacing w:val="-2"/>
        </w:rPr>
        <w:t>v</w:t>
      </w:r>
      <w:r w:rsidRPr="007F6011">
        <w:t>a</w:t>
      </w:r>
      <w:r w:rsidRPr="00645385">
        <w:rPr>
          <w:spacing w:val="1"/>
        </w:rPr>
        <w:t>l</w:t>
      </w:r>
      <w:r w:rsidRPr="007F6011">
        <w:t>ua</w:t>
      </w:r>
      <w:r w:rsidRPr="00645385">
        <w:rPr>
          <w:spacing w:val="-2"/>
        </w:rPr>
        <w:t>c</w:t>
      </w:r>
      <w:r w:rsidRPr="00645385">
        <w:rPr>
          <w:spacing w:val="1"/>
        </w:rPr>
        <w:t>i</w:t>
      </w:r>
      <w:r w:rsidRPr="007F6011">
        <w:t>ón y</w:t>
      </w:r>
      <w:r w:rsidRPr="00645385">
        <w:rPr>
          <w:spacing w:val="-2"/>
        </w:rPr>
        <w:t xml:space="preserve"> </w:t>
      </w:r>
      <w:r w:rsidRPr="007F6011">
        <w:t>ope</w:t>
      </w:r>
      <w:r w:rsidRPr="00645385">
        <w:rPr>
          <w:spacing w:val="-1"/>
        </w:rPr>
        <w:t>r</w:t>
      </w:r>
      <w:r w:rsidRPr="007F6011">
        <w:t>a</w:t>
      </w:r>
      <w:r w:rsidRPr="00645385">
        <w:rPr>
          <w:spacing w:val="-2"/>
        </w:rPr>
        <w:t>c</w:t>
      </w:r>
      <w:r w:rsidRPr="00645385">
        <w:rPr>
          <w:spacing w:val="1"/>
        </w:rPr>
        <w:t>i</w:t>
      </w:r>
      <w:r w:rsidRPr="007F6011">
        <w:t>on</w:t>
      </w:r>
      <w:r w:rsidRPr="00645385">
        <w:rPr>
          <w:spacing w:val="-2"/>
        </w:rPr>
        <w:t>e</w:t>
      </w:r>
      <w:r w:rsidRPr="007F6011">
        <w:t xml:space="preserve">s </w:t>
      </w:r>
      <w:r w:rsidRPr="00645385">
        <w:rPr>
          <w:spacing w:val="-2"/>
        </w:rPr>
        <w:t>c</w:t>
      </w:r>
      <w:r w:rsidRPr="007F6011">
        <w:t>onexa</w:t>
      </w:r>
      <w:r w:rsidRPr="00645385">
        <w:rPr>
          <w:spacing w:val="-2"/>
        </w:rPr>
        <w:t>s</w:t>
      </w:r>
      <w:r w:rsidRPr="007F6011">
        <w:t>.</w:t>
      </w:r>
    </w:p>
    <w:p w14:paraId="00F9F4B5" w14:textId="77777777" w:rsidR="00645385" w:rsidRPr="007F6011" w:rsidRDefault="00645385" w:rsidP="001B79E3">
      <w:r w:rsidRPr="00645385">
        <w:rPr>
          <w:spacing w:val="-1"/>
        </w:rPr>
        <w:t>R</w:t>
      </w:r>
      <w:r w:rsidRPr="007F6011">
        <w:t>e</w:t>
      </w:r>
      <w:r w:rsidRPr="00645385">
        <w:rPr>
          <w:spacing w:val="1"/>
        </w:rPr>
        <w:t>s</w:t>
      </w:r>
      <w:r w:rsidRPr="007F6011">
        <w:t>pe</w:t>
      </w:r>
      <w:r w:rsidRPr="00645385">
        <w:rPr>
          <w:spacing w:val="-2"/>
        </w:rPr>
        <w:t>c</w:t>
      </w:r>
      <w:r w:rsidRPr="00645385">
        <w:rPr>
          <w:spacing w:val="1"/>
        </w:rPr>
        <w:t>t</w:t>
      </w:r>
      <w:r w:rsidRPr="007F6011">
        <w:t>o</w:t>
      </w:r>
      <w:r w:rsidRPr="00645385">
        <w:rPr>
          <w:spacing w:val="2"/>
        </w:rPr>
        <w:t xml:space="preserve"> </w:t>
      </w:r>
      <w:r w:rsidRPr="00645385">
        <w:rPr>
          <w:spacing w:val="-2"/>
        </w:rPr>
        <w:t>d</w:t>
      </w:r>
      <w:r w:rsidRPr="007F6011">
        <w:t>e</w:t>
      </w:r>
      <w:r w:rsidRPr="00645385">
        <w:rPr>
          <w:spacing w:val="3"/>
        </w:rPr>
        <w:t xml:space="preserve"> </w:t>
      </w:r>
      <w:r w:rsidRPr="00645385">
        <w:rPr>
          <w:spacing w:val="1"/>
        </w:rPr>
        <w:t>l</w:t>
      </w:r>
      <w:r w:rsidRPr="00645385">
        <w:rPr>
          <w:spacing w:val="-2"/>
        </w:rPr>
        <w:t>o</w:t>
      </w:r>
      <w:r w:rsidRPr="007F6011">
        <w:t>s</w:t>
      </w:r>
      <w:r w:rsidRPr="00645385">
        <w:rPr>
          <w:spacing w:val="3"/>
        </w:rPr>
        <w:t xml:space="preserve"> </w:t>
      </w:r>
      <w:r w:rsidRPr="007F6011">
        <w:t>e</w:t>
      </w:r>
      <w:r w:rsidRPr="00645385">
        <w:rPr>
          <w:spacing w:val="-2"/>
        </w:rPr>
        <w:t>n</w:t>
      </w:r>
      <w:r w:rsidRPr="00645385">
        <w:rPr>
          <w:spacing w:val="1"/>
        </w:rPr>
        <w:t>t</w:t>
      </w:r>
      <w:r w:rsidRPr="00645385">
        <w:rPr>
          <w:spacing w:val="-2"/>
        </w:rPr>
        <w:t>r</w:t>
      </w:r>
      <w:r w:rsidRPr="007F6011">
        <w:t>e</w:t>
      </w:r>
      <w:r w:rsidRPr="00645385">
        <w:rPr>
          <w:spacing w:val="-2"/>
        </w:rPr>
        <w:t>g</w:t>
      </w:r>
      <w:r w:rsidRPr="007F6011">
        <w:t>ab</w:t>
      </w:r>
      <w:r w:rsidRPr="00645385">
        <w:rPr>
          <w:spacing w:val="1"/>
        </w:rPr>
        <w:t>l</w:t>
      </w:r>
      <w:r w:rsidRPr="00645385">
        <w:rPr>
          <w:spacing w:val="-2"/>
        </w:rPr>
        <w:t>e</w:t>
      </w:r>
      <w:r w:rsidRPr="007F6011">
        <w:t>s,</w:t>
      </w:r>
      <w:r w:rsidRPr="00645385">
        <w:rPr>
          <w:spacing w:val="3"/>
        </w:rPr>
        <w:t xml:space="preserve"> </w:t>
      </w:r>
      <w:r w:rsidRPr="007F6011">
        <w:t>el</w:t>
      </w:r>
      <w:r w:rsidRPr="00645385">
        <w:rPr>
          <w:spacing w:val="4"/>
        </w:rPr>
        <w:t xml:space="preserve"> </w:t>
      </w:r>
      <w:r w:rsidRPr="00645385">
        <w:rPr>
          <w:i/>
        </w:rPr>
        <w:t>evaluador externo</w:t>
      </w:r>
      <w:r w:rsidRPr="00645385">
        <w:rPr>
          <w:i/>
          <w:spacing w:val="4"/>
        </w:rPr>
        <w:t xml:space="preserve"> </w:t>
      </w:r>
      <w:r w:rsidRPr="00645385">
        <w:rPr>
          <w:spacing w:val="-2"/>
        </w:rPr>
        <w:t>e</w:t>
      </w:r>
      <w:r w:rsidRPr="007F6011">
        <w:t>s</w:t>
      </w:r>
      <w:r w:rsidRPr="00645385">
        <w:rPr>
          <w:spacing w:val="3"/>
        </w:rPr>
        <w:t xml:space="preserve"> </w:t>
      </w:r>
      <w:r w:rsidRPr="00645385">
        <w:rPr>
          <w:spacing w:val="-2"/>
        </w:rPr>
        <w:t>e</w:t>
      </w:r>
      <w:r w:rsidRPr="007F6011">
        <w:t>l</w:t>
      </w:r>
      <w:r w:rsidRPr="00645385">
        <w:rPr>
          <w:spacing w:val="3"/>
        </w:rPr>
        <w:t xml:space="preserve"> </w:t>
      </w:r>
      <w:r w:rsidRPr="00645385">
        <w:rPr>
          <w:spacing w:val="1"/>
        </w:rPr>
        <w:t>r</w:t>
      </w:r>
      <w:r w:rsidRPr="00645385">
        <w:rPr>
          <w:spacing w:val="-2"/>
        </w:rPr>
        <w:t>e</w:t>
      </w:r>
      <w:r w:rsidRPr="007F6011">
        <w:t>spo</w:t>
      </w:r>
      <w:r w:rsidRPr="00645385">
        <w:rPr>
          <w:spacing w:val="-2"/>
        </w:rPr>
        <w:t>n</w:t>
      </w:r>
      <w:r w:rsidRPr="007F6011">
        <w:t>s</w:t>
      </w:r>
      <w:r w:rsidRPr="00645385">
        <w:rPr>
          <w:spacing w:val="1"/>
        </w:rPr>
        <w:t>a</w:t>
      </w:r>
      <w:r w:rsidRPr="007F6011">
        <w:t>b</w:t>
      </w:r>
      <w:r w:rsidRPr="00645385">
        <w:rPr>
          <w:spacing w:val="-1"/>
        </w:rPr>
        <w:t>l</w:t>
      </w:r>
      <w:r w:rsidRPr="007F6011">
        <w:t>e</w:t>
      </w:r>
      <w:r w:rsidRPr="00645385">
        <w:rPr>
          <w:spacing w:val="3"/>
        </w:rPr>
        <w:t xml:space="preserve"> </w:t>
      </w:r>
      <w:r w:rsidRPr="007F6011">
        <w:t xml:space="preserve">de </w:t>
      </w:r>
      <w:r w:rsidRPr="00645385">
        <w:rPr>
          <w:spacing w:val="1"/>
        </w:rPr>
        <w:t>r</w:t>
      </w:r>
      <w:r w:rsidRPr="007F6011">
        <w:t>e</w:t>
      </w:r>
      <w:r w:rsidRPr="00645385">
        <w:rPr>
          <w:spacing w:val="-2"/>
        </w:rPr>
        <w:t>s</w:t>
      </w:r>
      <w:r w:rsidRPr="007F6011">
        <w:t>pond</w:t>
      </w:r>
      <w:r w:rsidRPr="00645385">
        <w:rPr>
          <w:spacing w:val="-2"/>
        </w:rPr>
        <w:t>e</w:t>
      </w:r>
      <w:r w:rsidRPr="007F6011">
        <w:t>r</w:t>
      </w:r>
      <w:r w:rsidRPr="00645385">
        <w:rPr>
          <w:spacing w:val="3"/>
        </w:rPr>
        <w:t xml:space="preserve"> </w:t>
      </w:r>
      <w:r w:rsidRPr="007F6011">
        <w:t>p</w:t>
      </w:r>
      <w:r w:rsidRPr="00645385">
        <w:rPr>
          <w:spacing w:val="-2"/>
        </w:rPr>
        <w:t>o</w:t>
      </w:r>
      <w:r w:rsidRPr="007F6011">
        <w:t>r</w:t>
      </w:r>
      <w:r w:rsidRPr="00645385">
        <w:rPr>
          <w:spacing w:val="3"/>
        </w:rPr>
        <w:t xml:space="preserve"> </w:t>
      </w:r>
      <w:r w:rsidRPr="00645385">
        <w:rPr>
          <w:spacing w:val="-2"/>
        </w:rPr>
        <w:t>e</w:t>
      </w:r>
      <w:r w:rsidRPr="007F6011">
        <w:t>s</w:t>
      </w:r>
      <w:r w:rsidRPr="00645385">
        <w:rPr>
          <w:spacing w:val="1"/>
        </w:rPr>
        <w:t>c</w:t>
      </w:r>
      <w:r w:rsidRPr="00645385">
        <w:rPr>
          <w:spacing w:val="-2"/>
        </w:rPr>
        <w:t>r</w:t>
      </w:r>
      <w:r w:rsidRPr="00645385">
        <w:rPr>
          <w:spacing w:val="1"/>
        </w:rPr>
        <w:t>it</w:t>
      </w:r>
      <w:r w:rsidRPr="007F6011">
        <w:t>o sob</w:t>
      </w:r>
      <w:r w:rsidRPr="00645385">
        <w:rPr>
          <w:spacing w:val="-1"/>
        </w:rPr>
        <w:t>r</w:t>
      </w:r>
      <w:r w:rsidRPr="007F6011">
        <w:t>e</w:t>
      </w:r>
      <w:r w:rsidRPr="00645385">
        <w:rPr>
          <w:spacing w:val="3"/>
        </w:rPr>
        <w:t xml:space="preserve"> </w:t>
      </w:r>
      <w:r w:rsidRPr="007F6011">
        <w:t>a</w:t>
      </w:r>
      <w:r w:rsidRPr="00645385">
        <w:rPr>
          <w:spacing w:val="-2"/>
        </w:rPr>
        <w:t>q</w:t>
      </w:r>
      <w:r w:rsidRPr="007F6011">
        <w:t>ue</w:t>
      </w:r>
      <w:r w:rsidRPr="00645385">
        <w:rPr>
          <w:spacing w:val="-1"/>
        </w:rPr>
        <w:t>ll</w:t>
      </w:r>
      <w:r w:rsidRPr="00645385">
        <w:rPr>
          <w:spacing w:val="-2"/>
        </w:rPr>
        <w:t>o</w:t>
      </w:r>
      <w:r w:rsidRPr="007F6011">
        <w:t>s co</w:t>
      </w:r>
      <w:r w:rsidRPr="00645385">
        <w:rPr>
          <w:spacing w:val="-3"/>
        </w:rPr>
        <w:t>m</w:t>
      </w:r>
      <w:r w:rsidRPr="007F6011">
        <w:t>en</w:t>
      </w:r>
      <w:r w:rsidRPr="00645385">
        <w:rPr>
          <w:spacing w:val="1"/>
        </w:rPr>
        <w:t>t</w:t>
      </w:r>
      <w:r w:rsidRPr="007F6011">
        <w:t>a</w:t>
      </w:r>
      <w:r w:rsidRPr="00645385">
        <w:rPr>
          <w:spacing w:val="1"/>
        </w:rPr>
        <w:t>r</w:t>
      </w:r>
      <w:r w:rsidRPr="00645385">
        <w:rPr>
          <w:spacing w:val="-1"/>
        </w:rPr>
        <w:t>i</w:t>
      </w:r>
      <w:r w:rsidRPr="007F6011">
        <w:t xml:space="preserve">os </w:t>
      </w:r>
      <w:r w:rsidRPr="00645385">
        <w:rPr>
          <w:spacing w:val="1"/>
        </w:rPr>
        <w:t>e</w:t>
      </w:r>
      <w:r w:rsidRPr="00645385">
        <w:rPr>
          <w:spacing w:val="-4"/>
        </w:rPr>
        <w:t>m</w:t>
      </w:r>
      <w:r w:rsidRPr="00645385">
        <w:rPr>
          <w:spacing w:val="1"/>
        </w:rPr>
        <w:t>i</w:t>
      </w:r>
      <w:r w:rsidRPr="00645385">
        <w:rPr>
          <w:spacing w:val="-1"/>
        </w:rPr>
        <w:t>t</w:t>
      </w:r>
      <w:r w:rsidRPr="00645385">
        <w:rPr>
          <w:spacing w:val="1"/>
        </w:rPr>
        <w:t>i</w:t>
      </w:r>
      <w:r w:rsidRPr="007F6011">
        <w:t>dos</w:t>
      </w:r>
      <w:r w:rsidRPr="00645385">
        <w:rPr>
          <w:spacing w:val="-2"/>
        </w:rPr>
        <w:t xml:space="preserve"> </w:t>
      </w:r>
      <w:r w:rsidRPr="007F6011">
        <w:t xml:space="preserve">por </w:t>
      </w:r>
      <w:r w:rsidRPr="00645385">
        <w:rPr>
          <w:spacing w:val="1"/>
        </w:rPr>
        <w:t>l</w:t>
      </w:r>
      <w:r w:rsidRPr="007F6011">
        <w:t>a</w:t>
      </w:r>
      <w:r w:rsidRPr="00645385">
        <w:rPr>
          <w:spacing w:val="-2"/>
        </w:rPr>
        <w:t xml:space="preserve"> </w:t>
      </w:r>
      <w:r w:rsidRPr="00645385">
        <w:rPr>
          <w:spacing w:val="-1"/>
        </w:rPr>
        <w:t>ITE</w:t>
      </w:r>
      <w:r w:rsidRPr="007F6011">
        <w:t>.</w:t>
      </w:r>
    </w:p>
    <w:p w14:paraId="102D84A5" w14:textId="77777777" w:rsidR="00645385" w:rsidRPr="00C65532" w:rsidRDefault="00645385" w:rsidP="001B79E3">
      <w:r w:rsidRPr="007F6011">
        <w:t>Pa</w:t>
      </w:r>
      <w:r w:rsidRPr="00645385">
        <w:rPr>
          <w:spacing w:val="1"/>
        </w:rPr>
        <w:t>r</w:t>
      </w:r>
      <w:r w:rsidRPr="007F6011">
        <w:t>a</w:t>
      </w:r>
      <w:r w:rsidRPr="00645385">
        <w:rPr>
          <w:spacing w:val="4"/>
        </w:rPr>
        <w:t xml:space="preserve"> </w:t>
      </w:r>
      <w:r w:rsidRPr="00645385">
        <w:rPr>
          <w:spacing w:val="-1"/>
        </w:rPr>
        <w:t>l</w:t>
      </w:r>
      <w:r w:rsidRPr="007F6011">
        <w:t>a</w:t>
      </w:r>
      <w:r w:rsidRPr="00645385">
        <w:rPr>
          <w:spacing w:val="4"/>
        </w:rPr>
        <w:t xml:space="preserve"> </w:t>
      </w:r>
      <w:r w:rsidRPr="00645385">
        <w:rPr>
          <w:spacing w:val="1"/>
        </w:rPr>
        <w:t>r</w:t>
      </w:r>
      <w:r w:rsidRPr="007F6011">
        <w:t>e</w:t>
      </w:r>
      <w:r w:rsidRPr="00645385">
        <w:rPr>
          <w:spacing w:val="-2"/>
        </w:rPr>
        <w:t>v</w:t>
      </w:r>
      <w:r w:rsidRPr="00645385">
        <w:rPr>
          <w:spacing w:val="1"/>
        </w:rPr>
        <w:t>i</w:t>
      </w:r>
      <w:r w:rsidRPr="00645385">
        <w:rPr>
          <w:spacing w:val="-2"/>
        </w:rPr>
        <w:t>s</w:t>
      </w:r>
      <w:r w:rsidRPr="00645385">
        <w:rPr>
          <w:spacing w:val="1"/>
        </w:rPr>
        <w:t>i</w:t>
      </w:r>
      <w:r w:rsidRPr="007F6011">
        <w:t>ón</w:t>
      </w:r>
      <w:r w:rsidRPr="00645385">
        <w:rPr>
          <w:spacing w:val="3"/>
        </w:rPr>
        <w:t xml:space="preserve"> </w:t>
      </w:r>
      <w:r w:rsidRPr="007F6011">
        <w:t>de</w:t>
      </w:r>
      <w:r w:rsidRPr="00645385">
        <w:rPr>
          <w:spacing w:val="1"/>
        </w:rPr>
        <w:t xml:space="preserve"> l</w:t>
      </w:r>
      <w:r w:rsidRPr="007F6011">
        <w:t>os</w:t>
      </w:r>
      <w:r w:rsidRPr="00645385">
        <w:rPr>
          <w:spacing w:val="4"/>
        </w:rPr>
        <w:t xml:space="preserve"> </w:t>
      </w:r>
      <w:r w:rsidRPr="00645385">
        <w:rPr>
          <w:spacing w:val="-2"/>
        </w:rPr>
        <w:t>p</w:t>
      </w:r>
      <w:r w:rsidRPr="00645385">
        <w:rPr>
          <w:spacing w:val="1"/>
        </w:rPr>
        <w:t>r</w:t>
      </w:r>
      <w:r w:rsidRPr="007F6011">
        <w:t>odu</w:t>
      </w:r>
      <w:r w:rsidRPr="00645385">
        <w:rPr>
          <w:spacing w:val="1"/>
        </w:rPr>
        <w:t>ct</w:t>
      </w:r>
      <w:r w:rsidRPr="007F6011">
        <w:t>os</w:t>
      </w:r>
      <w:r w:rsidRPr="00645385">
        <w:rPr>
          <w:spacing w:val="4"/>
        </w:rPr>
        <w:t xml:space="preserve"> </w:t>
      </w:r>
      <w:r w:rsidRPr="00645385">
        <w:rPr>
          <w:spacing w:val="-2"/>
        </w:rPr>
        <w:t>e</w:t>
      </w:r>
      <w:r w:rsidRPr="007F6011">
        <w:t>n</w:t>
      </w:r>
      <w:r w:rsidRPr="00645385">
        <w:rPr>
          <w:spacing w:val="-1"/>
        </w:rPr>
        <w:t>t</w:t>
      </w:r>
      <w:r w:rsidRPr="00645385">
        <w:rPr>
          <w:spacing w:val="1"/>
        </w:rPr>
        <w:t>r</w:t>
      </w:r>
      <w:r w:rsidRPr="007F6011">
        <w:t>e</w:t>
      </w:r>
      <w:r w:rsidRPr="00645385">
        <w:rPr>
          <w:spacing w:val="-2"/>
        </w:rPr>
        <w:t>g</w:t>
      </w:r>
      <w:r w:rsidRPr="007F6011">
        <w:t>ab</w:t>
      </w:r>
      <w:r w:rsidRPr="00645385">
        <w:rPr>
          <w:spacing w:val="1"/>
        </w:rPr>
        <w:t>l</w:t>
      </w:r>
      <w:r w:rsidRPr="00645385">
        <w:rPr>
          <w:spacing w:val="-2"/>
        </w:rPr>
        <w:t>e</w:t>
      </w:r>
      <w:r w:rsidRPr="007F6011">
        <w:t>s,</w:t>
      </w:r>
      <w:r w:rsidRPr="00645385">
        <w:rPr>
          <w:spacing w:val="5"/>
        </w:rPr>
        <w:t xml:space="preserve"> </w:t>
      </w:r>
      <w:r w:rsidRPr="00645385">
        <w:rPr>
          <w:spacing w:val="1"/>
        </w:rPr>
        <w:t>l</w:t>
      </w:r>
      <w:r w:rsidRPr="007F6011">
        <w:t>a</w:t>
      </w:r>
      <w:r w:rsidRPr="00645385">
        <w:rPr>
          <w:spacing w:val="4"/>
        </w:rPr>
        <w:t xml:space="preserve"> </w:t>
      </w:r>
      <w:r w:rsidRPr="00645385">
        <w:rPr>
          <w:spacing w:val="-3"/>
        </w:rPr>
        <w:t>ITE</w:t>
      </w:r>
      <w:r w:rsidRPr="007F6011">
        <w:t xml:space="preserve"> da</w:t>
      </w:r>
      <w:r w:rsidRPr="00645385">
        <w:rPr>
          <w:spacing w:val="1"/>
        </w:rPr>
        <w:t>r</w:t>
      </w:r>
      <w:r w:rsidRPr="007F6011">
        <w:t>á</w:t>
      </w:r>
      <w:r w:rsidRPr="00645385">
        <w:rPr>
          <w:spacing w:val="4"/>
        </w:rPr>
        <w:t xml:space="preserve"> </w:t>
      </w:r>
      <w:r w:rsidRPr="007F6011">
        <w:t>al</w:t>
      </w:r>
      <w:r w:rsidRPr="00645385">
        <w:rPr>
          <w:spacing w:val="5"/>
        </w:rPr>
        <w:t xml:space="preserve"> </w:t>
      </w:r>
      <w:r w:rsidRPr="00645385">
        <w:rPr>
          <w:i/>
        </w:rPr>
        <w:t>evaluador externo</w:t>
      </w:r>
      <w:r w:rsidRPr="00645385">
        <w:rPr>
          <w:i/>
          <w:spacing w:val="4"/>
        </w:rPr>
        <w:t xml:space="preserve"> </w:t>
      </w:r>
      <w:r w:rsidRPr="007F6011">
        <w:t>s</w:t>
      </w:r>
      <w:r w:rsidRPr="00645385">
        <w:rPr>
          <w:spacing w:val="-2"/>
        </w:rPr>
        <w:t>u</w:t>
      </w:r>
      <w:r w:rsidRPr="007F6011">
        <w:t>s</w:t>
      </w:r>
      <w:r w:rsidRPr="00645385">
        <w:rPr>
          <w:spacing w:val="1"/>
        </w:rPr>
        <w:t xml:space="preserve"> </w:t>
      </w:r>
      <w:r w:rsidRPr="007F6011">
        <w:t>obs</w:t>
      </w:r>
      <w:r w:rsidRPr="00645385">
        <w:rPr>
          <w:spacing w:val="1"/>
        </w:rPr>
        <w:t>er</w:t>
      </w:r>
      <w:r w:rsidRPr="00645385">
        <w:rPr>
          <w:spacing w:val="-2"/>
        </w:rPr>
        <w:t>v</w:t>
      </w:r>
      <w:r w:rsidRPr="007F6011">
        <w:t>a</w:t>
      </w:r>
      <w:r w:rsidRPr="00645385">
        <w:rPr>
          <w:spacing w:val="-2"/>
        </w:rPr>
        <w:t>c</w:t>
      </w:r>
      <w:r w:rsidRPr="00645385">
        <w:rPr>
          <w:spacing w:val="1"/>
        </w:rPr>
        <w:t>i</w:t>
      </w:r>
      <w:r w:rsidRPr="007F6011">
        <w:t>ones</w:t>
      </w:r>
      <w:r w:rsidRPr="00645385">
        <w:rPr>
          <w:spacing w:val="4"/>
        </w:rPr>
        <w:t xml:space="preserve"> </w:t>
      </w:r>
      <w:r w:rsidRPr="007F6011">
        <w:t xml:space="preserve">y </w:t>
      </w:r>
      <w:r w:rsidRPr="00645385">
        <w:rPr>
          <w:spacing w:val="1"/>
        </w:rPr>
        <w:t>r</w:t>
      </w:r>
      <w:r w:rsidRPr="007F6011">
        <w:t>eco</w:t>
      </w:r>
      <w:r w:rsidRPr="00645385">
        <w:rPr>
          <w:spacing w:val="-4"/>
        </w:rPr>
        <w:t>m</w:t>
      </w:r>
      <w:r w:rsidRPr="007F6011">
        <w:t>enda</w:t>
      </w:r>
      <w:r w:rsidRPr="00645385">
        <w:rPr>
          <w:spacing w:val="-2"/>
        </w:rPr>
        <w:t>c</w:t>
      </w:r>
      <w:r w:rsidRPr="00645385">
        <w:rPr>
          <w:spacing w:val="1"/>
        </w:rPr>
        <w:t>i</w:t>
      </w:r>
      <w:r w:rsidRPr="007F6011">
        <w:t>on</w:t>
      </w:r>
      <w:r w:rsidRPr="00645385">
        <w:rPr>
          <w:spacing w:val="-2"/>
        </w:rPr>
        <w:t>e</w:t>
      </w:r>
      <w:r w:rsidRPr="007F6011">
        <w:t>s</w:t>
      </w:r>
      <w:r w:rsidRPr="00645385">
        <w:rPr>
          <w:spacing w:val="3"/>
        </w:rPr>
        <w:t xml:space="preserve"> </w:t>
      </w:r>
      <w:r w:rsidRPr="007F6011">
        <w:t>en</w:t>
      </w:r>
      <w:r w:rsidRPr="00645385">
        <w:rPr>
          <w:spacing w:val="3"/>
        </w:rPr>
        <w:t xml:space="preserve"> </w:t>
      </w:r>
      <w:r w:rsidRPr="00645385">
        <w:rPr>
          <w:spacing w:val="-2"/>
        </w:rPr>
        <w:t>u</w:t>
      </w:r>
      <w:r w:rsidRPr="007F6011">
        <w:t>n</w:t>
      </w:r>
      <w:r w:rsidRPr="00645385">
        <w:rPr>
          <w:spacing w:val="2"/>
        </w:rPr>
        <w:t xml:space="preserve"> </w:t>
      </w:r>
      <w:r w:rsidRPr="007F6011">
        <w:t>p</w:t>
      </w:r>
      <w:r w:rsidRPr="00645385">
        <w:rPr>
          <w:spacing w:val="-1"/>
        </w:rPr>
        <w:t>l</w:t>
      </w:r>
      <w:r w:rsidRPr="00645385">
        <w:rPr>
          <w:spacing w:val="-2"/>
        </w:rPr>
        <w:t>az</w:t>
      </w:r>
      <w:r w:rsidRPr="007F6011">
        <w:t>o</w:t>
      </w:r>
      <w:r w:rsidRPr="00645385">
        <w:rPr>
          <w:spacing w:val="2"/>
        </w:rPr>
        <w:t xml:space="preserve"> </w:t>
      </w:r>
      <w:r w:rsidRPr="007F6011">
        <w:t>no</w:t>
      </w:r>
      <w:r w:rsidRPr="00645385">
        <w:rPr>
          <w:spacing w:val="2"/>
        </w:rPr>
        <w:t xml:space="preserve"> </w:t>
      </w:r>
      <w:r w:rsidRPr="00645385">
        <w:rPr>
          <w:spacing w:val="-4"/>
        </w:rPr>
        <w:t>m</w:t>
      </w:r>
      <w:r w:rsidRPr="00645385">
        <w:rPr>
          <w:spacing w:val="3"/>
        </w:rPr>
        <w:t>a</w:t>
      </w:r>
      <w:r w:rsidRPr="00645385">
        <w:rPr>
          <w:spacing w:val="-2"/>
        </w:rPr>
        <w:t>y</w:t>
      </w:r>
      <w:r w:rsidRPr="007F6011">
        <w:t>or</w:t>
      </w:r>
      <w:r w:rsidRPr="00645385">
        <w:rPr>
          <w:spacing w:val="3"/>
        </w:rPr>
        <w:t xml:space="preserve"> </w:t>
      </w:r>
      <w:r w:rsidRPr="007F6011">
        <w:t>a</w:t>
      </w:r>
      <w:r w:rsidRPr="00645385">
        <w:rPr>
          <w:spacing w:val="6"/>
        </w:rPr>
        <w:t xml:space="preserve"> </w:t>
      </w:r>
      <w:r w:rsidRPr="00C65532">
        <w:t>05</w:t>
      </w:r>
      <w:r w:rsidRPr="00645385">
        <w:rPr>
          <w:spacing w:val="2"/>
        </w:rPr>
        <w:t xml:space="preserve"> </w:t>
      </w:r>
      <w:r w:rsidRPr="00C65532">
        <w:t>d</w:t>
      </w:r>
      <w:r w:rsidRPr="00645385">
        <w:rPr>
          <w:spacing w:val="1"/>
        </w:rPr>
        <w:t>í</w:t>
      </w:r>
      <w:r w:rsidRPr="00645385">
        <w:rPr>
          <w:spacing w:val="-2"/>
        </w:rPr>
        <w:t>a</w:t>
      </w:r>
      <w:r w:rsidRPr="00C65532">
        <w:t>s</w:t>
      </w:r>
      <w:r w:rsidRPr="00645385">
        <w:rPr>
          <w:spacing w:val="3"/>
        </w:rPr>
        <w:t xml:space="preserve"> </w:t>
      </w:r>
      <w:r w:rsidRPr="00C65532">
        <w:t>há</w:t>
      </w:r>
      <w:r w:rsidRPr="00645385">
        <w:rPr>
          <w:spacing w:val="-2"/>
        </w:rPr>
        <w:t>b</w:t>
      </w:r>
      <w:r w:rsidRPr="00645385">
        <w:rPr>
          <w:spacing w:val="1"/>
        </w:rPr>
        <w:t>il</w:t>
      </w:r>
      <w:r w:rsidRPr="00645385">
        <w:rPr>
          <w:spacing w:val="-2"/>
        </w:rPr>
        <w:t>e</w:t>
      </w:r>
      <w:r w:rsidRPr="00C65532">
        <w:t>s</w:t>
      </w:r>
      <w:r w:rsidRPr="00645385">
        <w:rPr>
          <w:spacing w:val="3"/>
        </w:rPr>
        <w:t xml:space="preserve"> </w:t>
      </w:r>
      <w:r w:rsidRPr="00C65532">
        <w:t>d</w:t>
      </w:r>
      <w:r w:rsidRPr="00645385">
        <w:rPr>
          <w:spacing w:val="-2"/>
        </w:rPr>
        <w:t>e</w:t>
      </w:r>
      <w:r w:rsidRPr="00C65532">
        <w:t>spu</w:t>
      </w:r>
      <w:r w:rsidRPr="00645385">
        <w:rPr>
          <w:spacing w:val="1"/>
        </w:rPr>
        <w:t>é</w:t>
      </w:r>
      <w:r w:rsidRPr="00C65532">
        <w:t xml:space="preserve">s de </w:t>
      </w:r>
      <w:r w:rsidRPr="00645385">
        <w:rPr>
          <w:spacing w:val="1"/>
        </w:rPr>
        <w:t>l</w:t>
      </w:r>
      <w:r w:rsidRPr="00C65532">
        <w:t>a</w:t>
      </w:r>
      <w:r w:rsidRPr="00645385">
        <w:rPr>
          <w:spacing w:val="3"/>
        </w:rPr>
        <w:t xml:space="preserve"> </w:t>
      </w:r>
      <w:r w:rsidRPr="00645385">
        <w:rPr>
          <w:spacing w:val="-2"/>
        </w:rPr>
        <w:t>f</w:t>
      </w:r>
      <w:r w:rsidRPr="00C65532">
        <w:t xml:space="preserve">echa de </w:t>
      </w:r>
      <w:r w:rsidRPr="00645385">
        <w:rPr>
          <w:spacing w:val="1"/>
        </w:rPr>
        <w:t>r</w:t>
      </w:r>
      <w:r w:rsidRPr="00C65532">
        <w:t>ec</w:t>
      </w:r>
      <w:r w:rsidRPr="00645385">
        <w:rPr>
          <w:spacing w:val="-2"/>
        </w:rPr>
        <w:t>e</w:t>
      </w:r>
      <w:r w:rsidRPr="00C65532">
        <w:t>pc</w:t>
      </w:r>
      <w:r w:rsidRPr="00645385">
        <w:rPr>
          <w:spacing w:val="-1"/>
        </w:rPr>
        <w:t>i</w:t>
      </w:r>
      <w:r w:rsidRPr="00C65532">
        <w:t>ón</w:t>
      </w:r>
      <w:r w:rsidRPr="00645385">
        <w:rPr>
          <w:spacing w:val="2"/>
        </w:rPr>
        <w:t xml:space="preserve"> </w:t>
      </w:r>
      <w:r w:rsidRPr="00C65532">
        <w:t xml:space="preserve">de </w:t>
      </w:r>
      <w:r w:rsidRPr="00645385">
        <w:rPr>
          <w:spacing w:val="1"/>
        </w:rPr>
        <w:t>l</w:t>
      </w:r>
      <w:r w:rsidRPr="00645385">
        <w:rPr>
          <w:spacing w:val="-2"/>
        </w:rPr>
        <w:t>o</w:t>
      </w:r>
      <w:r w:rsidRPr="00C65532">
        <w:t xml:space="preserve">s </w:t>
      </w:r>
      <w:r w:rsidRPr="00645385">
        <w:rPr>
          <w:spacing w:val="-4"/>
        </w:rPr>
        <w:t>m</w:t>
      </w:r>
      <w:r w:rsidRPr="00645385">
        <w:rPr>
          <w:spacing w:val="1"/>
        </w:rPr>
        <w:t>i</w:t>
      </w:r>
      <w:r w:rsidRPr="00645385">
        <w:rPr>
          <w:spacing w:val="3"/>
        </w:rPr>
        <w:t>s</w:t>
      </w:r>
      <w:r w:rsidRPr="00645385">
        <w:rPr>
          <w:spacing w:val="-4"/>
        </w:rPr>
        <w:t>m</w:t>
      </w:r>
      <w:r w:rsidRPr="00C65532">
        <w:t xml:space="preserve">os. El </w:t>
      </w:r>
      <w:r w:rsidRPr="00645385">
        <w:rPr>
          <w:i/>
        </w:rPr>
        <w:t>evaluador externo</w:t>
      </w:r>
      <w:r w:rsidRPr="00645385">
        <w:rPr>
          <w:i/>
          <w:spacing w:val="2"/>
        </w:rPr>
        <w:t xml:space="preserve"> </w:t>
      </w:r>
      <w:r w:rsidRPr="00C65532">
        <w:t>con</w:t>
      </w:r>
      <w:r w:rsidRPr="00645385">
        <w:rPr>
          <w:spacing w:val="1"/>
        </w:rPr>
        <w:t>t</w:t>
      </w:r>
      <w:r w:rsidRPr="00645385">
        <w:rPr>
          <w:spacing w:val="-2"/>
        </w:rPr>
        <w:t>a</w:t>
      </w:r>
      <w:r w:rsidRPr="00645385">
        <w:rPr>
          <w:spacing w:val="1"/>
        </w:rPr>
        <w:t>r</w:t>
      </w:r>
      <w:r w:rsidRPr="00C65532">
        <w:t>á con hasta</w:t>
      </w:r>
      <w:r w:rsidRPr="00645385">
        <w:rPr>
          <w:spacing w:val="1"/>
        </w:rPr>
        <w:t xml:space="preserve"> 0</w:t>
      </w:r>
      <w:r w:rsidRPr="00C65532">
        <w:t>8 d</w:t>
      </w:r>
      <w:r w:rsidRPr="00645385">
        <w:rPr>
          <w:spacing w:val="1"/>
        </w:rPr>
        <w:t>í</w:t>
      </w:r>
      <w:r w:rsidRPr="00645385">
        <w:rPr>
          <w:spacing w:val="-2"/>
        </w:rPr>
        <w:t>a</w:t>
      </w:r>
      <w:r w:rsidRPr="00C65532">
        <w:t>s háb</w:t>
      </w:r>
      <w:r w:rsidRPr="00645385">
        <w:rPr>
          <w:spacing w:val="-1"/>
        </w:rPr>
        <w:t>i</w:t>
      </w:r>
      <w:r w:rsidRPr="00645385">
        <w:rPr>
          <w:spacing w:val="1"/>
        </w:rPr>
        <w:t>l</w:t>
      </w:r>
      <w:r w:rsidRPr="00C65532">
        <w:t>e</w:t>
      </w:r>
      <w:r w:rsidRPr="00645385">
        <w:rPr>
          <w:spacing w:val="2"/>
        </w:rPr>
        <w:t>s</w:t>
      </w:r>
      <w:r w:rsidRPr="00C65532">
        <w:t>, d</w:t>
      </w:r>
      <w:r w:rsidRPr="00645385">
        <w:rPr>
          <w:spacing w:val="-2"/>
        </w:rPr>
        <w:t>e</w:t>
      </w:r>
      <w:r w:rsidRPr="00C65532">
        <w:t>spu</w:t>
      </w:r>
      <w:r w:rsidRPr="00645385">
        <w:rPr>
          <w:spacing w:val="-2"/>
        </w:rPr>
        <w:t>é</w:t>
      </w:r>
      <w:r w:rsidRPr="00C65532">
        <w:t xml:space="preserve">s de </w:t>
      </w:r>
      <w:r w:rsidRPr="00645385">
        <w:rPr>
          <w:spacing w:val="1"/>
        </w:rPr>
        <w:t>l</w:t>
      </w:r>
      <w:r w:rsidRPr="00C65532">
        <w:t>a e</w:t>
      </w:r>
      <w:r w:rsidRPr="00645385">
        <w:rPr>
          <w:spacing w:val="-3"/>
        </w:rPr>
        <w:t>m</w:t>
      </w:r>
      <w:r w:rsidRPr="00645385">
        <w:rPr>
          <w:spacing w:val="1"/>
        </w:rPr>
        <w:t>i</w:t>
      </w:r>
      <w:r w:rsidRPr="00C65532">
        <w:t>s</w:t>
      </w:r>
      <w:r w:rsidRPr="00645385">
        <w:rPr>
          <w:spacing w:val="-1"/>
        </w:rPr>
        <w:t>i</w:t>
      </w:r>
      <w:r w:rsidRPr="00C65532">
        <w:t>ón de las obs</w:t>
      </w:r>
      <w:r w:rsidRPr="00645385">
        <w:rPr>
          <w:spacing w:val="1"/>
        </w:rPr>
        <w:t>er</w:t>
      </w:r>
      <w:r w:rsidRPr="00645385">
        <w:rPr>
          <w:spacing w:val="-2"/>
        </w:rPr>
        <w:t>v</w:t>
      </w:r>
      <w:r w:rsidRPr="00C65532">
        <w:t>a</w:t>
      </w:r>
      <w:r w:rsidRPr="00645385">
        <w:rPr>
          <w:spacing w:val="-2"/>
        </w:rPr>
        <w:t>c</w:t>
      </w:r>
      <w:r w:rsidRPr="00645385">
        <w:rPr>
          <w:spacing w:val="1"/>
        </w:rPr>
        <w:t>i</w:t>
      </w:r>
      <w:r w:rsidRPr="00C65532">
        <w:t>on</w:t>
      </w:r>
      <w:r w:rsidRPr="00645385">
        <w:rPr>
          <w:spacing w:val="-2"/>
        </w:rPr>
        <w:t>e</w:t>
      </w:r>
      <w:r w:rsidRPr="00C65532">
        <w:t>s</w:t>
      </w:r>
      <w:r w:rsidRPr="00645385">
        <w:rPr>
          <w:spacing w:val="1"/>
        </w:rPr>
        <w:t xml:space="preserve"> </w:t>
      </w:r>
      <w:r w:rsidRPr="00C65532">
        <w:t>y</w:t>
      </w:r>
      <w:r w:rsidRPr="00645385">
        <w:rPr>
          <w:spacing w:val="-2"/>
        </w:rPr>
        <w:t xml:space="preserve"> </w:t>
      </w:r>
      <w:r w:rsidRPr="00645385">
        <w:rPr>
          <w:spacing w:val="1"/>
        </w:rPr>
        <w:t>r</w:t>
      </w:r>
      <w:r w:rsidRPr="00C65532">
        <w:t>eco</w:t>
      </w:r>
      <w:r w:rsidRPr="00645385">
        <w:rPr>
          <w:spacing w:val="-4"/>
        </w:rPr>
        <w:t>m</w:t>
      </w:r>
      <w:r w:rsidRPr="00C65532">
        <w:t>end</w:t>
      </w:r>
      <w:r w:rsidRPr="00645385">
        <w:rPr>
          <w:spacing w:val="-2"/>
        </w:rPr>
        <w:t>a</w:t>
      </w:r>
      <w:r w:rsidRPr="00C65532">
        <w:t>c</w:t>
      </w:r>
      <w:r w:rsidRPr="00645385">
        <w:rPr>
          <w:spacing w:val="1"/>
        </w:rPr>
        <w:t>i</w:t>
      </w:r>
      <w:r w:rsidRPr="00C65532">
        <w:t>on</w:t>
      </w:r>
      <w:r w:rsidRPr="00645385">
        <w:rPr>
          <w:spacing w:val="-2"/>
        </w:rPr>
        <w:t>e</w:t>
      </w:r>
      <w:r w:rsidRPr="00645385">
        <w:rPr>
          <w:spacing w:val="2"/>
        </w:rPr>
        <w:t>s</w:t>
      </w:r>
      <w:r w:rsidRPr="00C65532">
        <w:t>, p</w:t>
      </w:r>
      <w:r w:rsidRPr="00645385">
        <w:rPr>
          <w:spacing w:val="-2"/>
        </w:rPr>
        <w:t>a</w:t>
      </w:r>
      <w:r w:rsidRPr="00645385">
        <w:rPr>
          <w:spacing w:val="1"/>
        </w:rPr>
        <w:t>r</w:t>
      </w:r>
      <w:r w:rsidRPr="00C65532">
        <w:t xml:space="preserve">a </w:t>
      </w:r>
      <w:r w:rsidRPr="00645385">
        <w:rPr>
          <w:spacing w:val="-2"/>
        </w:rPr>
        <w:t>h</w:t>
      </w:r>
      <w:r w:rsidRPr="00C65532">
        <w:t>ac</w:t>
      </w:r>
      <w:r w:rsidRPr="00645385">
        <w:rPr>
          <w:spacing w:val="-2"/>
        </w:rPr>
        <w:t>e</w:t>
      </w:r>
      <w:r w:rsidRPr="00C65532">
        <w:t>r</w:t>
      </w:r>
      <w:r w:rsidRPr="00645385">
        <w:rPr>
          <w:spacing w:val="1"/>
        </w:rPr>
        <w:t xml:space="preserve"> </w:t>
      </w:r>
      <w:r w:rsidRPr="00645385">
        <w:rPr>
          <w:spacing w:val="-1"/>
        </w:rPr>
        <w:t>l</w:t>
      </w:r>
      <w:r w:rsidRPr="00C65532">
        <w:t>as</w:t>
      </w:r>
      <w:r w:rsidRPr="00645385">
        <w:rPr>
          <w:spacing w:val="-2"/>
        </w:rPr>
        <w:t xml:space="preserve"> </w:t>
      </w:r>
      <w:r w:rsidRPr="00C65532">
        <w:t>co</w:t>
      </w:r>
      <w:r w:rsidRPr="00645385">
        <w:rPr>
          <w:spacing w:val="-1"/>
        </w:rPr>
        <w:t>r</w:t>
      </w:r>
      <w:r w:rsidRPr="00645385">
        <w:rPr>
          <w:spacing w:val="1"/>
        </w:rPr>
        <w:t>r</w:t>
      </w:r>
      <w:r w:rsidRPr="00645385">
        <w:rPr>
          <w:spacing w:val="-2"/>
        </w:rPr>
        <w:t>e</w:t>
      </w:r>
      <w:r w:rsidRPr="00C65532">
        <w:t>cc</w:t>
      </w:r>
      <w:r w:rsidRPr="00645385">
        <w:rPr>
          <w:spacing w:val="1"/>
        </w:rPr>
        <w:t>i</w:t>
      </w:r>
      <w:r w:rsidRPr="00C65532">
        <w:t>o</w:t>
      </w:r>
      <w:r w:rsidRPr="00645385">
        <w:rPr>
          <w:spacing w:val="-2"/>
        </w:rPr>
        <w:t>n</w:t>
      </w:r>
      <w:r w:rsidRPr="00C65532">
        <w:t>es</w:t>
      </w:r>
      <w:r w:rsidRPr="00645385">
        <w:rPr>
          <w:spacing w:val="-2"/>
        </w:rPr>
        <w:t xml:space="preserve"> </w:t>
      </w:r>
      <w:r w:rsidRPr="00C65532">
        <w:t xml:space="preserve">a </w:t>
      </w:r>
      <w:r w:rsidRPr="00645385">
        <w:rPr>
          <w:spacing w:val="1"/>
        </w:rPr>
        <w:t>l</w:t>
      </w:r>
      <w:r w:rsidRPr="00645385">
        <w:rPr>
          <w:spacing w:val="-2"/>
        </w:rPr>
        <w:t>o</w:t>
      </w:r>
      <w:r w:rsidRPr="00C65532">
        <w:t>s p</w:t>
      </w:r>
      <w:r w:rsidRPr="00645385">
        <w:rPr>
          <w:spacing w:val="1"/>
        </w:rPr>
        <w:t>r</w:t>
      </w:r>
      <w:r w:rsidRPr="00645385">
        <w:rPr>
          <w:spacing w:val="-2"/>
        </w:rPr>
        <w:t>o</w:t>
      </w:r>
      <w:r w:rsidRPr="00C65532">
        <w:t>du</w:t>
      </w:r>
      <w:r w:rsidRPr="00645385">
        <w:rPr>
          <w:spacing w:val="-2"/>
        </w:rPr>
        <w:t>c</w:t>
      </w:r>
      <w:r w:rsidRPr="00645385">
        <w:rPr>
          <w:spacing w:val="1"/>
        </w:rPr>
        <w:t>t</w:t>
      </w:r>
      <w:r w:rsidRPr="00C65532">
        <w:t>os</w:t>
      </w:r>
      <w:r w:rsidRPr="00645385">
        <w:rPr>
          <w:spacing w:val="-2"/>
        </w:rPr>
        <w:t xml:space="preserve"> </w:t>
      </w:r>
      <w:r w:rsidRPr="00C65532">
        <w:t>en</w:t>
      </w:r>
      <w:r w:rsidRPr="00645385">
        <w:rPr>
          <w:spacing w:val="-1"/>
        </w:rPr>
        <w:t>t</w:t>
      </w:r>
      <w:r w:rsidRPr="00645385">
        <w:rPr>
          <w:spacing w:val="-2"/>
        </w:rPr>
        <w:t>r</w:t>
      </w:r>
      <w:r w:rsidRPr="00C65532">
        <w:t>e</w:t>
      </w:r>
      <w:r w:rsidRPr="00645385">
        <w:rPr>
          <w:spacing w:val="-2"/>
        </w:rPr>
        <w:t>g</w:t>
      </w:r>
      <w:r w:rsidRPr="00C65532">
        <w:t>ab</w:t>
      </w:r>
      <w:r w:rsidRPr="00645385">
        <w:rPr>
          <w:spacing w:val="1"/>
        </w:rPr>
        <w:t>l</w:t>
      </w:r>
      <w:r w:rsidRPr="00C65532">
        <w:t>e</w:t>
      </w:r>
      <w:r w:rsidRPr="00645385">
        <w:rPr>
          <w:spacing w:val="1"/>
        </w:rPr>
        <w:t>s</w:t>
      </w:r>
      <w:r w:rsidRPr="00C65532">
        <w:t>.</w:t>
      </w:r>
    </w:p>
    <w:p w14:paraId="3D466CF5" w14:textId="77777777" w:rsidR="00645385" w:rsidRPr="007F6011" w:rsidRDefault="00645385" w:rsidP="001B79E3">
      <w:r w:rsidRPr="00C65532">
        <w:t>En</w:t>
      </w:r>
      <w:r w:rsidRPr="00645385">
        <w:rPr>
          <w:spacing w:val="43"/>
        </w:rPr>
        <w:t xml:space="preserve"> </w:t>
      </w:r>
      <w:r w:rsidRPr="00645385">
        <w:rPr>
          <w:spacing w:val="1"/>
        </w:rPr>
        <w:t>t</w:t>
      </w:r>
      <w:r w:rsidRPr="00645385">
        <w:rPr>
          <w:spacing w:val="-2"/>
        </w:rPr>
        <w:t>o</w:t>
      </w:r>
      <w:r w:rsidRPr="00645385">
        <w:rPr>
          <w:spacing w:val="1"/>
        </w:rPr>
        <w:t>t</w:t>
      </w:r>
      <w:r w:rsidRPr="00645385">
        <w:rPr>
          <w:spacing w:val="-2"/>
        </w:rPr>
        <w:t>a</w:t>
      </w:r>
      <w:r w:rsidRPr="00C65532">
        <w:t>l</w:t>
      </w:r>
      <w:r w:rsidRPr="00645385">
        <w:rPr>
          <w:spacing w:val="44"/>
        </w:rPr>
        <w:t xml:space="preserve"> </w:t>
      </w:r>
      <w:r w:rsidRPr="00C65532">
        <w:t>e</w:t>
      </w:r>
      <w:r w:rsidRPr="00645385">
        <w:rPr>
          <w:spacing w:val="-2"/>
        </w:rPr>
        <w:t>s</w:t>
      </w:r>
      <w:r w:rsidRPr="00645385">
        <w:rPr>
          <w:spacing w:val="1"/>
        </w:rPr>
        <w:t>t</w:t>
      </w:r>
      <w:r w:rsidRPr="00C65532">
        <w:t>e</w:t>
      </w:r>
      <w:r w:rsidRPr="00645385">
        <w:rPr>
          <w:spacing w:val="41"/>
        </w:rPr>
        <w:t xml:space="preserve"> </w:t>
      </w:r>
      <w:r w:rsidRPr="00C65532">
        <w:t>p</w:t>
      </w:r>
      <w:r w:rsidRPr="00645385">
        <w:rPr>
          <w:spacing w:val="1"/>
        </w:rPr>
        <w:t>r</w:t>
      </w:r>
      <w:r w:rsidRPr="00645385">
        <w:rPr>
          <w:spacing w:val="-2"/>
        </w:rPr>
        <w:t>o</w:t>
      </w:r>
      <w:r w:rsidRPr="00C65532">
        <w:t>ce</w:t>
      </w:r>
      <w:r w:rsidRPr="00645385">
        <w:rPr>
          <w:spacing w:val="-2"/>
        </w:rPr>
        <w:t>s</w:t>
      </w:r>
      <w:r w:rsidRPr="00C65532">
        <w:t>o</w:t>
      </w:r>
      <w:r w:rsidRPr="00645385">
        <w:rPr>
          <w:spacing w:val="43"/>
        </w:rPr>
        <w:t xml:space="preserve"> </w:t>
      </w:r>
      <w:r w:rsidRPr="00C65532">
        <w:t>de</w:t>
      </w:r>
      <w:r w:rsidRPr="00645385">
        <w:rPr>
          <w:spacing w:val="41"/>
        </w:rPr>
        <w:t xml:space="preserve"> </w:t>
      </w:r>
      <w:r w:rsidRPr="00645385">
        <w:rPr>
          <w:spacing w:val="-2"/>
        </w:rPr>
        <w:t>r</w:t>
      </w:r>
      <w:r w:rsidRPr="00C65532">
        <w:t>e</w:t>
      </w:r>
      <w:r w:rsidRPr="00645385">
        <w:rPr>
          <w:spacing w:val="-2"/>
        </w:rPr>
        <w:t>v</w:t>
      </w:r>
      <w:r w:rsidRPr="00645385">
        <w:rPr>
          <w:spacing w:val="1"/>
        </w:rPr>
        <w:t>i</w:t>
      </w:r>
      <w:r w:rsidRPr="00C65532">
        <w:t>s</w:t>
      </w:r>
      <w:r w:rsidRPr="00645385">
        <w:rPr>
          <w:spacing w:val="1"/>
        </w:rPr>
        <w:t>i</w:t>
      </w:r>
      <w:r w:rsidRPr="00C65532">
        <w:t>ón,</w:t>
      </w:r>
      <w:r w:rsidRPr="00645385">
        <w:rPr>
          <w:spacing w:val="41"/>
        </w:rPr>
        <w:t xml:space="preserve"> </w:t>
      </w:r>
      <w:r w:rsidRPr="00C65532">
        <w:t>c</w:t>
      </w:r>
      <w:r w:rsidRPr="00645385">
        <w:rPr>
          <w:spacing w:val="-2"/>
        </w:rPr>
        <w:t>o</w:t>
      </w:r>
      <w:r w:rsidRPr="00645385">
        <w:rPr>
          <w:spacing w:val="1"/>
        </w:rPr>
        <w:t>rr</w:t>
      </w:r>
      <w:r w:rsidRPr="00645385">
        <w:rPr>
          <w:spacing w:val="-2"/>
        </w:rPr>
        <w:t>e</w:t>
      </w:r>
      <w:r w:rsidRPr="00C65532">
        <w:t>cc</w:t>
      </w:r>
      <w:r w:rsidRPr="00645385">
        <w:rPr>
          <w:spacing w:val="-1"/>
        </w:rPr>
        <w:t>i</w:t>
      </w:r>
      <w:r w:rsidRPr="00C65532">
        <w:t>ón</w:t>
      </w:r>
      <w:r w:rsidRPr="00645385">
        <w:rPr>
          <w:spacing w:val="43"/>
        </w:rPr>
        <w:t xml:space="preserve"> </w:t>
      </w:r>
      <w:r w:rsidRPr="00C65532">
        <w:t>y</w:t>
      </w:r>
      <w:r w:rsidRPr="00645385">
        <w:rPr>
          <w:spacing w:val="41"/>
        </w:rPr>
        <w:t xml:space="preserve"> </w:t>
      </w:r>
      <w:r w:rsidRPr="00C65532">
        <w:t>a</w:t>
      </w:r>
      <w:r w:rsidRPr="00645385">
        <w:rPr>
          <w:spacing w:val="-2"/>
        </w:rPr>
        <w:t>p</w:t>
      </w:r>
      <w:r w:rsidRPr="00645385">
        <w:rPr>
          <w:spacing w:val="1"/>
        </w:rPr>
        <w:t>r</w:t>
      </w:r>
      <w:r w:rsidRPr="00645385">
        <w:rPr>
          <w:spacing w:val="-2"/>
        </w:rPr>
        <w:t>o</w:t>
      </w:r>
      <w:r w:rsidRPr="00C65532">
        <w:t>bac</w:t>
      </w:r>
      <w:r w:rsidRPr="00645385">
        <w:rPr>
          <w:spacing w:val="1"/>
        </w:rPr>
        <w:t>i</w:t>
      </w:r>
      <w:r w:rsidRPr="00645385">
        <w:rPr>
          <w:spacing w:val="-2"/>
        </w:rPr>
        <w:t>ó</w:t>
      </w:r>
      <w:r w:rsidRPr="00C65532">
        <w:t>n</w:t>
      </w:r>
      <w:r w:rsidRPr="00645385">
        <w:rPr>
          <w:spacing w:val="43"/>
        </w:rPr>
        <w:t xml:space="preserve"> </w:t>
      </w:r>
      <w:r w:rsidRPr="00C65532">
        <w:t>de</w:t>
      </w:r>
      <w:r w:rsidRPr="00645385">
        <w:rPr>
          <w:spacing w:val="41"/>
        </w:rPr>
        <w:t xml:space="preserve"> </w:t>
      </w:r>
      <w:r w:rsidRPr="00645385">
        <w:rPr>
          <w:spacing w:val="1"/>
        </w:rPr>
        <w:t>l</w:t>
      </w:r>
      <w:r w:rsidRPr="00645385">
        <w:rPr>
          <w:spacing w:val="-2"/>
        </w:rPr>
        <w:t>o</w:t>
      </w:r>
      <w:r w:rsidRPr="00C65532">
        <w:t>s</w:t>
      </w:r>
      <w:r w:rsidRPr="00645385">
        <w:rPr>
          <w:spacing w:val="44"/>
        </w:rPr>
        <w:t xml:space="preserve"> </w:t>
      </w:r>
      <w:r w:rsidRPr="00645385">
        <w:rPr>
          <w:spacing w:val="-2"/>
        </w:rPr>
        <w:t>p</w:t>
      </w:r>
      <w:r w:rsidRPr="00645385">
        <w:rPr>
          <w:spacing w:val="1"/>
        </w:rPr>
        <w:t>r</w:t>
      </w:r>
      <w:r w:rsidRPr="00C65532">
        <w:t>odu</w:t>
      </w:r>
      <w:r w:rsidRPr="00645385">
        <w:rPr>
          <w:spacing w:val="-2"/>
        </w:rPr>
        <w:t>c</w:t>
      </w:r>
      <w:r w:rsidRPr="00645385">
        <w:rPr>
          <w:spacing w:val="1"/>
        </w:rPr>
        <w:t>t</w:t>
      </w:r>
      <w:r w:rsidRPr="00645385">
        <w:rPr>
          <w:spacing w:val="-2"/>
        </w:rPr>
        <w:t>o</w:t>
      </w:r>
      <w:r w:rsidRPr="00C65532">
        <w:t>s</w:t>
      </w:r>
      <w:r w:rsidRPr="00645385">
        <w:rPr>
          <w:spacing w:val="44"/>
        </w:rPr>
        <w:t xml:space="preserve"> </w:t>
      </w:r>
      <w:r w:rsidRPr="00645385">
        <w:rPr>
          <w:spacing w:val="-2"/>
        </w:rPr>
        <w:t>e</w:t>
      </w:r>
      <w:r w:rsidRPr="00C65532">
        <w:t>n</w:t>
      </w:r>
      <w:r w:rsidRPr="00645385">
        <w:rPr>
          <w:spacing w:val="1"/>
        </w:rPr>
        <w:t>tr</w:t>
      </w:r>
      <w:r w:rsidRPr="00C65532">
        <w:t>e</w:t>
      </w:r>
      <w:r w:rsidRPr="00645385">
        <w:rPr>
          <w:spacing w:val="-2"/>
        </w:rPr>
        <w:t>g</w:t>
      </w:r>
      <w:r w:rsidRPr="00C65532">
        <w:t>a</w:t>
      </w:r>
      <w:r w:rsidRPr="00645385">
        <w:rPr>
          <w:spacing w:val="-2"/>
        </w:rPr>
        <w:t>b</w:t>
      </w:r>
      <w:r w:rsidRPr="00645385">
        <w:rPr>
          <w:spacing w:val="1"/>
        </w:rPr>
        <w:t>l</w:t>
      </w:r>
      <w:r w:rsidRPr="00C65532">
        <w:t>es</w:t>
      </w:r>
      <w:r w:rsidRPr="00645385">
        <w:rPr>
          <w:spacing w:val="42"/>
        </w:rPr>
        <w:t xml:space="preserve"> </w:t>
      </w:r>
      <w:r w:rsidRPr="00C65532">
        <w:t>de</w:t>
      </w:r>
      <w:r w:rsidRPr="00645385">
        <w:rPr>
          <w:spacing w:val="-2"/>
        </w:rPr>
        <w:t>b</w:t>
      </w:r>
      <w:r w:rsidRPr="00C65532">
        <w:t>e</w:t>
      </w:r>
      <w:r w:rsidRPr="00645385">
        <w:rPr>
          <w:spacing w:val="-1"/>
        </w:rPr>
        <w:t>r</w:t>
      </w:r>
      <w:r w:rsidRPr="00C65532">
        <w:t xml:space="preserve">á </w:t>
      </w:r>
      <w:r w:rsidRPr="00645385">
        <w:rPr>
          <w:spacing w:val="1"/>
        </w:rPr>
        <w:t>ll</w:t>
      </w:r>
      <w:r w:rsidRPr="00C65532">
        <w:t>e</w:t>
      </w:r>
      <w:r w:rsidRPr="00645385">
        <w:rPr>
          <w:spacing w:val="-2"/>
        </w:rPr>
        <w:t>v</w:t>
      </w:r>
      <w:r w:rsidRPr="00C65532">
        <w:t>a</w:t>
      </w:r>
      <w:r w:rsidRPr="00645385">
        <w:rPr>
          <w:spacing w:val="1"/>
        </w:rPr>
        <w:t>r</w:t>
      </w:r>
      <w:r w:rsidRPr="00C65532">
        <w:t>, co</w:t>
      </w:r>
      <w:r w:rsidRPr="00645385">
        <w:rPr>
          <w:spacing w:val="-3"/>
        </w:rPr>
        <w:t>m</w:t>
      </w:r>
      <w:r w:rsidRPr="00C65532">
        <w:t>o</w:t>
      </w:r>
      <w:r w:rsidRPr="00645385">
        <w:rPr>
          <w:spacing w:val="5"/>
        </w:rPr>
        <w:t xml:space="preserve"> </w:t>
      </w:r>
      <w:r w:rsidRPr="00645385">
        <w:rPr>
          <w:spacing w:val="-4"/>
        </w:rPr>
        <w:t>m</w:t>
      </w:r>
      <w:r w:rsidRPr="00C65532">
        <w:t>áx</w:t>
      </w:r>
      <w:r w:rsidRPr="00645385">
        <w:rPr>
          <w:spacing w:val="1"/>
        </w:rPr>
        <w:t>i</w:t>
      </w:r>
      <w:r w:rsidRPr="00645385">
        <w:rPr>
          <w:spacing w:val="-4"/>
        </w:rPr>
        <w:t>m</w:t>
      </w:r>
      <w:r w:rsidRPr="00C65532">
        <w:t>o,</w:t>
      </w:r>
      <w:r w:rsidRPr="00645385">
        <w:rPr>
          <w:spacing w:val="3"/>
        </w:rPr>
        <w:t xml:space="preserve"> </w:t>
      </w:r>
      <w:r w:rsidRPr="00C65532">
        <w:t>ha</w:t>
      </w:r>
      <w:r w:rsidRPr="00645385">
        <w:rPr>
          <w:spacing w:val="1"/>
        </w:rPr>
        <w:t>st</w:t>
      </w:r>
      <w:r w:rsidRPr="00C65532">
        <w:t xml:space="preserve">a </w:t>
      </w:r>
      <w:r w:rsidRPr="00645385">
        <w:rPr>
          <w:spacing w:val="6"/>
        </w:rPr>
        <w:t>13</w:t>
      </w:r>
      <w:r w:rsidRPr="00645385">
        <w:rPr>
          <w:spacing w:val="3"/>
        </w:rPr>
        <w:t xml:space="preserve"> </w:t>
      </w:r>
      <w:r w:rsidRPr="00C65532">
        <w:t>d</w:t>
      </w:r>
      <w:r w:rsidRPr="00645385">
        <w:rPr>
          <w:spacing w:val="1"/>
        </w:rPr>
        <w:t>í</w:t>
      </w:r>
      <w:r w:rsidRPr="00645385">
        <w:rPr>
          <w:spacing w:val="-2"/>
        </w:rPr>
        <w:t>a</w:t>
      </w:r>
      <w:r w:rsidRPr="00C65532">
        <w:t>s</w:t>
      </w:r>
      <w:r w:rsidRPr="00645385">
        <w:rPr>
          <w:spacing w:val="4"/>
        </w:rPr>
        <w:t xml:space="preserve"> </w:t>
      </w:r>
      <w:r w:rsidRPr="00C65532">
        <w:t>há</w:t>
      </w:r>
      <w:r w:rsidRPr="00645385">
        <w:rPr>
          <w:spacing w:val="-2"/>
        </w:rPr>
        <w:t>b</w:t>
      </w:r>
      <w:r w:rsidRPr="00645385">
        <w:rPr>
          <w:spacing w:val="1"/>
        </w:rPr>
        <w:t>i</w:t>
      </w:r>
      <w:r w:rsidRPr="00645385">
        <w:rPr>
          <w:spacing w:val="-1"/>
        </w:rPr>
        <w:t>l</w:t>
      </w:r>
      <w:r w:rsidRPr="00C65532">
        <w:t>es</w:t>
      </w:r>
      <w:r w:rsidRPr="00645385">
        <w:rPr>
          <w:spacing w:val="4"/>
        </w:rPr>
        <w:t xml:space="preserve"> </w:t>
      </w:r>
      <w:r w:rsidRPr="00C65532">
        <w:t>d</w:t>
      </w:r>
      <w:r w:rsidRPr="00645385">
        <w:rPr>
          <w:spacing w:val="-2"/>
        </w:rPr>
        <w:t>e</w:t>
      </w:r>
      <w:r w:rsidRPr="00C65532">
        <w:t>spu</w:t>
      </w:r>
      <w:r w:rsidRPr="00645385">
        <w:rPr>
          <w:spacing w:val="-2"/>
        </w:rPr>
        <w:t>é</w:t>
      </w:r>
      <w:r w:rsidRPr="00C65532">
        <w:t>s</w:t>
      </w:r>
      <w:r w:rsidRPr="00645385">
        <w:rPr>
          <w:spacing w:val="4"/>
        </w:rPr>
        <w:t xml:space="preserve"> </w:t>
      </w:r>
      <w:r w:rsidRPr="00645385">
        <w:rPr>
          <w:spacing w:val="-2"/>
        </w:rPr>
        <w:t>d</w:t>
      </w:r>
      <w:r w:rsidRPr="007F6011">
        <w:t>e</w:t>
      </w:r>
      <w:r w:rsidRPr="00645385">
        <w:rPr>
          <w:spacing w:val="3"/>
        </w:rPr>
        <w:t xml:space="preserve"> </w:t>
      </w:r>
      <w:r w:rsidRPr="007F6011">
        <w:t>en</w:t>
      </w:r>
      <w:r w:rsidRPr="00645385">
        <w:rPr>
          <w:spacing w:val="-1"/>
        </w:rPr>
        <w:t>t</w:t>
      </w:r>
      <w:r w:rsidRPr="00645385">
        <w:rPr>
          <w:spacing w:val="1"/>
        </w:rPr>
        <w:t>r</w:t>
      </w:r>
      <w:r w:rsidRPr="007F6011">
        <w:t>e</w:t>
      </w:r>
      <w:r w:rsidRPr="00645385">
        <w:rPr>
          <w:spacing w:val="-2"/>
        </w:rPr>
        <w:t>g</w:t>
      </w:r>
      <w:r w:rsidRPr="007F6011">
        <w:t>ados</w:t>
      </w:r>
      <w:r w:rsidRPr="00645385">
        <w:rPr>
          <w:spacing w:val="1"/>
        </w:rPr>
        <w:t xml:space="preserve"> l</w:t>
      </w:r>
      <w:r w:rsidRPr="007F6011">
        <w:t>os</w:t>
      </w:r>
      <w:r w:rsidRPr="00645385">
        <w:rPr>
          <w:spacing w:val="4"/>
        </w:rPr>
        <w:t xml:space="preserve"> </w:t>
      </w:r>
      <w:r w:rsidRPr="00645385">
        <w:rPr>
          <w:spacing w:val="-4"/>
        </w:rPr>
        <w:t>m</w:t>
      </w:r>
      <w:r w:rsidRPr="00645385">
        <w:rPr>
          <w:spacing w:val="1"/>
        </w:rPr>
        <w:t>i</w:t>
      </w:r>
      <w:r w:rsidRPr="007F6011">
        <w:t>s</w:t>
      </w:r>
      <w:r w:rsidRPr="00645385">
        <w:rPr>
          <w:spacing w:val="-3"/>
        </w:rPr>
        <w:t>m</w:t>
      </w:r>
      <w:r w:rsidRPr="007F6011">
        <w:t>os</w:t>
      </w:r>
      <w:r w:rsidRPr="00645385">
        <w:rPr>
          <w:spacing w:val="4"/>
        </w:rPr>
        <w:t xml:space="preserve"> </w:t>
      </w:r>
      <w:r w:rsidRPr="007F6011">
        <w:t>y</w:t>
      </w:r>
      <w:r w:rsidRPr="00645385">
        <w:rPr>
          <w:spacing w:val="3"/>
        </w:rPr>
        <w:t xml:space="preserve"> </w:t>
      </w:r>
      <w:r w:rsidRPr="007F6011">
        <w:t>de</w:t>
      </w:r>
      <w:r w:rsidRPr="00645385">
        <w:rPr>
          <w:spacing w:val="3"/>
        </w:rPr>
        <w:t xml:space="preserve"> </w:t>
      </w:r>
      <w:r w:rsidRPr="007F6011">
        <w:t>a</w:t>
      </w:r>
      <w:r w:rsidRPr="00645385">
        <w:rPr>
          <w:spacing w:val="5"/>
        </w:rPr>
        <w:t>c</w:t>
      </w:r>
      <w:r w:rsidRPr="007F6011">
        <w:t>u</w:t>
      </w:r>
      <w:r w:rsidRPr="00645385">
        <w:rPr>
          <w:spacing w:val="-2"/>
        </w:rPr>
        <w:t>e</w:t>
      </w:r>
      <w:r w:rsidRPr="00645385">
        <w:rPr>
          <w:spacing w:val="1"/>
        </w:rPr>
        <w:t>r</w:t>
      </w:r>
      <w:r w:rsidRPr="007F6011">
        <w:t>do</w:t>
      </w:r>
      <w:r w:rsidRPr="00645385">
        <w:rPr>
          <w:spacing w:val="3"/>
        </w:rPr>
        <w:t xml:space="preserve"> </w:t>
      </w:r>
      <w:r w:rsidRPr="00645385">
        <w:rPr>
          <w:spacing w:val="-2"/>
        </w:rPr>
        <w:t>c</w:t>
      </w:r>
      <w:r w:rsidRPr="007F6011">
        <w:t>on</w:t>
      </w:r>
      <w:r w:rsidRPr="00645385">
        <w:rPr>
          <w:spacing w:val="3"/>
        </w:rPr>
        <w:t xml:space="preserve"> </w:t>
      </w:r>
      <w:r w:rsidRPr="00645385">
        <w:rPr>
          <w:spacing w:val="-2"/>
        </w:rPr>
        <w:t>e</w:t>
      </w:r>
      <w:r w:rsidRPr="007F6011">
        <w:t>l p</w:t>
      </w:r>
      <w:r w:rsidRPr="00645385">
        <w:rPr>
          <w:spacing w:val="1"/>
        </w:rPr>
        <w:t>r</w:t>
      </w:r>
      <w:r w:rsidRPr="007F6011">
        <w:t>oc</w:t>
      </w:r>
      <w:r w:rsidRPr="00645385">
        <w:rPr>
          <w:spacing w:val="-2"/>
        </w:rPr>
        <w:t>e</w:t>
      </w:r>
      <w:r w:rsidRPr="007F6011">
        <w:t>d</w:t>
      </w:r>
      <w:r w:rsidRPr="00645385">
        <w:rPr>
          <w:spacing w:val="1"/>
        </w:rPr>
        <w:t>i</w:t>
      </w:r>
      <w:r w:rsidRPr="00645385">
        <w:rPr>
          <w:spacing w:val="-4"/>
        </w:rPr>
        <w:t>m</w:t>
      </w:r>
      <w:r w:rsidRPr="00645385">
        <w:rPr>
          <w:spacing w:val="1"/>
        </w:rPr>
        <w:t>i</w:t>
      </w:r>
      <w:r w:rsidRPr="007F6011">
        <w:t>en</w:t>
      </w:r>
      <w:r w:rsidRPr="00645385">
        <w:rPr>
          <w:spacing w:val="-1"/>
        </w:rPr>
        <w:t>t</w:t>
      </w:r>
      <w:r w:rsidRPr="007F6011">
        <w:t>o</w:t>
      </w:r>
      <w:r w:rsidRPr="00645385">
        <w:rPr>
          <w:spacing w:val="2"/>
        </w:rPr>
        <w:t xml:space="preserve"> </w:t>
      </w:r>
      <w:r w:rsidRPr="007F6011">
        <w:t>d</w:t>
      </w:r>
      <w:r w:rsidRPr="00645385">
        <w:rPr>
          <w:spacing w:val="-2"/>
        </w:rPr>
        <w:t>e</w:t>
      </w:r>
      <w:r w:rsidRPr="00645385">
        <w:rPr>
          <w:spacing w:val="1"/>
        </w:rPr>
        <w:t>t</w:t>
      </w:r>
      <w:r w:rsidRPr="00645385">
        <w:rPr>
          <w:spacing w:val="-2"/>
        </w:rPr>
        <w:t>a</w:t>
      </w:r>
      <w:r w:rsidRPr="00645385">
        <w:rPr>
          <w:spacing w:val="1"/>
        </w:rPr>
        <w:t>ll</w:t>
      </w:r>
      <w:r w:rsidRPr="00645385">
        <w:rPr>
          <w:spacing w:val="-2"/>
        </w:rPr>
        <w:t>a</w:t>
      </w:r>
      <w:r w:rsidRPr="007F6011">
        <w:t>do</w:t>
      </w:r>
      <w:r w:rsidRPr="00645385">
        <w:rPr>
          <w:spacing w:val="2"/>
        </w:rPr>
        <w:t xml:space="preserve"> </w:t>
      </w:r>
      <w:r w:rsidRPr="00645385">
        <w:rPr>
          <w:spacing w:val="-2"/>
        </w:rPr>
        <w:t>a</w:t>
      </w:r>
      <w:r w:rsidRPr="007F6011">
        <w:t>n</w:t>
      </w:r>
      <w:r w:rsidRPr="00645385">
        <w:rPr>
          <w:spacing w:val="1"/>
        </w:rPr>
        <w:t>t</w:t>
      </w:r>
      <w:r w:rsidRPr="007F6011">
        <w:t>e</w:t>
      </w:r>
      <w:r w:rsidRPr="00645385">
        <w:rPr>
          <w:spacing w:val="-1"/>
        </w:rPr>
        <w:t>r</w:t>
      </w:r>
      <w:r w:rsidRPr="00645385">
        <w:rPr>
          <w:spacing w:val="1"/>
        </w:rPr>
        <w:t>i</w:t>
      </w:r>
      <w:r w:rsidRPr="00645385">
        <w:rPr>
          <w:spacing w:val="-2"/>
        </w:rPr>
        <w:t>o</w:t>
      </w:r>
      <w:r w:rsidRPr="00645385">
        <w:rPr>
          <w:spacing w:val="1"/>
        </w:rPr>
        <w:t>r</w:t>
      </w:r>
      <w:r w:rsidRPr="00645385">
        <w:rPr>
          <w:spacing w:val="-4"/>
        </w:rPr>
        <w:t>m</w:t>
      </w:r>
      <w:r w:rsidRPr="007F6011">
        <w:t>en</w:t>
      </w:r>
      <w:r w:rsidRPr="00645385">
        <w:rPr>
          <w:spacing w:val="1"/>
        </w:rPr>
        <w:t>t</w:t>
      </w:r>
      <w:r w:rsidRPr="00645385">
        <w:rPr>
          <w:spacing w:val="3"/>
        </w:rPr>
        <w:t>e</w:t>
      </w:r>
      <w:r w:rsidRPr="007F6011">
        <w:t>;</w:t>
      </w:r>
      <w:r w:rsidRPr="00645385">
        <w:rPr>
          <w:spacing w:val="1"/>
        </w:rPr>
        <w:t xml:space="preserve"> </w:t>
      </w:r>
      <w:r w:rsidRPr="007F6011">
        <w:t>e</w:t>
      </w:r>
      <w:r w:rsidRPr="00645385">
        <w:rPr>
          <w:spacing w:val="-2"/>
        </w:rPr>
        <w:t>s</w:t>
      </w:r>
      <w:r w:rsidRPr="00645385">
        <w:rPr>
          <w:spacing w:val="1"/>
        </w:rPr>
        <w:t>t</w:t>
      </w:r>
      <w:r w:rsidRPr="007F6011">
        <w:t>o,</w:t>
      </w:r>
      <w:r w:rsidRPr="00645385">
        <w:rPr>
          <w:spacing w:val="2"/>
        </w:rPr>
        <w:t xml:space="preserve"> </w:t>
      </w:r>
      <w:r w:rsidRPr="007F6011">
        <w:t xml:space="preserve">a </w:t>
      </w:r>
      <w:r w:rsidRPr="00645385">
        <w:rPr>
          <w:spacing w:val="1"/>
        </w:rPr>
        <w:t>r</w:t>
      </w:r>
      <w:r w:rsidRPr="00645385">
        <w:rPr>
          <w:spacing w:val="-2"/>
        </w:rPr>
        <w:t>e</w:t>
      </w:r>
      <w:r w:rsidRPr="007F6011">
        <w:t>s</w:t>
      </w:r>
      <w:r w:rsidRPr="00645385">
        <w:rPr>
          <w:spacing w:val="-2"/>
        </w:rPr>
        <w:t>e</w:t>
      </w:r>
      <w:r w:rsidRPr="00645385">
        <w:rPr>
          <w:spacing w:val="1"/>
        </w:rPr>
        <w:t>r</w:t>
      </w:r>
      <w:r w:rsidRPr="00645385">
        <w:rPr>
          <w:spacing w:val="-2"/>
        </w:rPr>
        <w:t>v</w:t>
      </w:r>
      <w:r w:rsidRPr="007F6011">
        <w:t>a</w:t>
      </w:r>
      <w:r w:rsidRPr="00645385">
        <w:rPr>
          <w:spacing w:val="3"/>
        </w:rPr>
        <w:t xml:space="preserve"> </w:t>
      </w:r>
      <w:r w:rsidRPr="007F6011">
        <w:t>de</w:t>
      </w:r>
      <w:r w:rsidRPr="00645385">
        <w:rPr>
          <w:spacing w:val="3"/>
        </w:rPr>
        <w:t xml:space="preserve"> </w:t>
      </w:r>
      <w:r w:rsidRPr="007F6011">
        <w:t>q</w:t>
      </w:r>
      <w:r w:rsidRPr="00645385">
        <w:rPr>
          <w:spacing w:val="-2"/>
        </w:rPr>
        <w:t>u</w:t>
      </w:r>
      <w:r w:rsidRPr="007F6011">
        <w:t>e</w:t>
      </w:r>
      <w:r w:rsidRPr="00645385">
        <w:rPr>
          <w:spacing w:val="3"/>
        </w:rPr>
        <w:t xml:space="preserve"> </w:t>
      </w:r>
      <w:r w:rsidRPr="007F6011">
        <w:t>d</w:t>
      </w:r>
      <w:r w:rsidRPr="00645385">
        <w:rPr>
          <w:spacing w:val="-1"/>
        </w:rPr>
        <w:t>i</w:t>
      </w:r>
      <w:r w:rsidRPr="007F6011">
        <w:t>cho p</w:t>
      </w:r>
      <w:r w:rsidRPr="00645385">
        <w:rPr>
          <w:spacing w:val="1"/>
        </w:rPr>
        <w:t>l</w:t>
      </w:r>
      <w:r w:rsidRPr="007F6011">
        <w:t>a</w:t>
      </w:r>
      <w:r w:rsidRPr="00645385">
        <w:rPr>
          <w:spacing w:val="-2"/>
        </w:rPr>
        <w:t>z</w:t>
      </w:r>
      <w:r w:rsidRPr="007F6011">
        <w:t>o pueda s</w:t>
      </w:r>
      <w:r w:rsidRPr="00645385">
        <w:rPr>
          <w:spacing w:val="1"/>
        </w:rPr>
        <w:t>e</w:t>
      </w:r>
      <w:r w:rsidRPr="007F6011">
        <w:t>r</w:t>
      </w:r>
      <w:r w:rsidRPr="00645385">
        <w:rPr>
          <w:spacing w:val="1"/>
        </w:rPr>
        <w:t xml:space="preserve"> i</w:t>
      </w:r>
      <w:r w:rsidRPr="00645385">
        <w:rPr>
          <w:spacing w:val="-2"/>
        </w:rPr>
        <w:t>n</w:t>
      </w:r>
      <w:r w:rsidRPr="00645385">
        <w:rPr>
          <w:spacing w:val="1"/>
        </w:rPr>
        <w:t>f</w:t>
      </w:r>
      <w:r w:rsidRPr="00645385">
        <w:rPr>
          <w:spacing w:val="-2"/>
        </w:rPr>
        <w:t>e</w:t>
      </w:r>
      <w:r w:rsidRPr="00645385">
        <w:rPr>
          <w:spacing w:val="1"/>
        </w:rPr>
        <w:t>r</w:t>
      </w:r>
      <w:r w:rsidRPr="00645385">
        <w:rPr>
          <w:spacing w:val="-1"/>
        </w:rPr>
        <w:t>i</w:t>
      </w:r>
      <w:r w:rsidRPr="00645385">
        <w:rPr>
          <w:spacing w:val="-2"/>
        </w:rPr>
        <w:t>o</w:t>
      </w:r>
      <w:r w:rsidRPr="007F6011">
        <w:t>r depen</w:t>
      </w:r>
      <w:r w:rsidRPr="00645385">
        <w:rPr>
          <w:spacing w:val="-2"/>
        </w:rPr>
        <w:t>d</w:t>
      </w:r>
      <w:r w:rsidRPr="00645385">
        <w:rPr>
          <w:spacing w:val="1"/>
        </w:rPr>
        <w:t>i</w:t>
      </w:r>
      <w:r w:rsidRPr="007F6011">
        <w:t>en</w:t>
      </w:r>
      <w:r w:rsidRPr="00645385">
        <w:rPr>
          <w:spacing w:val="-2"/>
        </w:rPr>
        <w:t>d</w:t>
      </w:r>
      <w:r w:rsidRPr="007F6011">
        <w:t>o</w:t>
      </w:r>
      <w:r w:rsidRPr="00645385">
        <w:rPr>
          <w:spacing w:val="2"/>
        </w:rPr>
        <w:t xml:space="preserve"> </w:t>
      </w:r>
      <w:r w:rsidRPr="007F6011">
        <w:t>de</w:t>
      </w:r>
      <w:r w:rsidRPr="00645385">
        <w:rPr>
          <w:spacing w:val="2"/>
        </w:rPr>
        <w:t xml:space="preserve"> </w:t>
      </w:r>
      <w:r w:rsidRPr="00645385">
        <w:rPr>
          <w:spacing w:val="1"/>
        </w:rPr>
        <w:t>l</w:t>
      </w:r>
      <w:r w:rsidRPr="00645385">
        <w:rPr>
          <w:spacing w:val="-2"/>
        </w:rPr>
        <w:t>a</w:t>
      </w:r>
      <w:r w:rsidRPr="007F6011">
        <w:t>s</w:t>
      </w:r>
      <w:r w:rsidRPr="00645385">
        <w:rPr>
          <w:spacing w:val="2"/>
        </w:rPr>
        <w:t xml:space="preserve"> </w:t>
      </w:r>
      <w:r w:rsidRPr="00645385">
        <w:rPr>
          <w:spacing w:val="1"/>
        </w:rPr>
        <w:t>f</w:t>
      </w:r>
      <w:r w:rsidRPr="007F6011">
        <w:t>e</w:t>
      </w:r>
      <w:r w:rsidRPr="00645385">
        <w:rPr>
          <w:spacing w:val="-2"/>
        </w:rPr>
        <w:t>c</w:t>
      </w:r>
      <w:r w:rsidRPr="007F6011">
        <w:t>has en</w:t>
      </w:r>
      <w:r w:rsidRPr="00645385">
        <w:rPr>
          <w:spacing w:val="2"/>
        </w:rPr>
        <w:t xml:space="preserve"> </w:t>
      </w:r>
      <w:r w:rsidRPr="007F6011">
        <w:t>que</w:t>
      </w:r>
      <w:r w:rsidRPr="00645385">
        <w:rPr>
          <w:spacing w:val="2"/>
        </w:rPr>
        <w:t xml:space="preserve"> </w:t>
      </w:r>
      <w:r w:rsidRPr="007F6011">
        <w:t>se</w:t>
      </w:r>
      <w:r w:rsidRPr="00645385">
        <w:rPr>
          <w:spacing w:val="3"/>
        </w:rPr>
        <w:t xml:space="preserve"> </w:t>
      </w:r>
      <w:r w:rsidRPr="007F6011">
        <w:t>e</w:t>
      </w:r>
      <w:r w:rsidRPr="00645385">
        <w:rPr>
          <w:spacing w:val="-3"/>
        </w:rPr>
        <w:t>m</w:t>
      </w:r>
      <w:r w:rsidRPr="00645385">
        <w:rPr>
          <w:spacing w:val="1"/>
        </w:rPr>
        <w:t>it</w:t>
      </w:r>
      <w:r w:rsidRPr="007F6011">
        <w:t>an</w:t>
      </w:r>
      <w:r w:rsidRPr="00645385">
        <w:rPr>
          <w:spacing w:val="2"/>
        </w:rPr>
        <w:t xml:space="preserve"> </w:t>
      </w:r>
      <w:r w:rsidRPr="00645385">
        <w:rPr>
          <w:spacing w:val="1"/>
        </w:rPr>
        <w:t>las</w:t>
      </w:r>
      <w:r w:rsidRPr="00645385">
        <w:rPr>
          <w:spacing w:val="2"/>
        </w:rPr>
        <w:t xml:space="preserve"> </w:t>
      </w:r>
      <w:r w:rsidRPr="00645385">
        <w:rPr>
          <w:spacing w:val="-2"/>
        </w:rPr>
        <w:t>o</w:t>
      </w:r>
      <w:r w:rsidRPr="007F6011">
        <w:t>bs</w:t>
      </w:r>
      <w:r w:rsidRPr="00645385">
        <w:rPr>
          <w:spacing w:val="-2"/>
        </w:rPr>
        <w:t>e</w:t>
      </w:r>
      <w:r w:rsidRPr="00645385">
        <w:rPr>
          <w:spacing w:val="1"/>
        </w:rPr>
        <w:t>r</w:t>
      </w:r>
      <w:r w:rsidRPr="00645385">
        <w:rPr>
          <w:spacing w:val="-2"/>
        </w:rPr>
        <w:t>v</w:t>
      </w:r>
      <w:r w:rsidRPr="007F6011">
        <w:t>ac</w:t>
      </w:r>
      <w:r w:rsidRPr="00645385">
        <w:rPr>
          <w:spacing w:val="1"/>
        </w:rPr>
        <w:t>i</w:t>
      </w:r>
      <w:r w:rsidRPr="007F6011">
        <w:t>o</w:t>
      </w:r>
      <w:r w:rsidRPr="00645385">
        <w:rPr>
          <w:spacing w:val="-2"/>
        </w:rPr>
        <w:t>n</w:t>
      </w:r>
      <w:r w:rsidRPr="007F6011">
        <w:t>e</w:t>
      </w:r>
      <w:r w:rsidRPr="00645385">
        <w:rPr>
          <w:spacing w:val="1"/>
        </w:rPr>
        <w:t>s</w:t>
      </w:r>
      <w:r w:rsidRPr="007F6011">
        <w:t>,</w:t>
      </w:r>
      <w:r w:rsidRPr="00645385">
        <w:rPr>
          <w:spacing w:val="2"/>
        </w:rPr>
        <w:t xml:space="preserve"> </w:t>
      </w:r>
      <w:r w:rsidRPr="007F6011">
        <w:t>de con</w:t>
      </w:r>
      <w:r w:rsidRPr="00645385">
        <w:rPr>
          <w:spacing w:val="1"/>
        </w:rPr>
        <w:t>f</w:t>
      </w:r>
      <w:r w:rsidRPr="00645385">
        <w:rPr>
          <w:spacing w:val="-2"/>
        </w:rPr>
        <w:t>o</w:t>
      </w:r>
      <w:r w:rsidRPr="00645385">
        <w:rPr>
          <w:spacing w:val="1"/>
        </w:rPr>
        <w:t>r</w:t>
      </w:r>
      <w:r w:rsidRPr="00645385">
        <w:rPr>
          <w:spacing w:val="-4"/>
        </w:rPr>
        <w:t>m</w:t>
      </w:r>
      <w:r w:rsidRPr="00645385">
        <w:rPr>
          <w:spacing w:val="1"/>
        </w:rPr>
        <w:t>i</w:t>
      </w:r>
      <w:r w:rsidRPr="007F6011">
        <w:t>dad</w:t>
      </w:r>
      <w:r w:rsidRPr="00645385">
        <w:rPr>
          <w:spacing w:val="2"/>
        </w:rPr>
        <w:t xml:space="preserve"> </w:t>
      </w:r>
      <w:r w:rsidRPr="007F6011">
        <w:t>o</w:t>
      </w:r>
      <w:r w:rsidRPr="00645385">
        <w:rPr>
          <w:spacing w:val="2"/>
        </w:rPr>
        <w:t xml:space="preserve"> </w:t>
      </w:r>
      <w:r w:rsidRPr="007F6011">
        <w:t>de en</w:t>
      </w:r>
      <w:r w:rsidRPr="00645385">
        <w:rPr>
          <w:spacing w:val="1"/>
        </w:rPr>
        <w:t>t</w:t>
      </w:r>
      <w:r w:rsidRPr="00645385">
        <w:rPr>
          <w:spacing w:val="-2"/>
        </w:rPr>
        <w:t>r</w:t>
      </w:r>
      <w:r w:rsidRPr="007F6011">
        <w:t>e</w:t>
      </w:r>
      <w:r w:rsidRPr="00645385">
        <w:rPr>
          <w:spacing w:val="-2"/>
        </w:rPr>
        <w:t>g</w:t>
      </w:r>
      <w:r w:rsidRPr="007F6011">
        <w:t>a</w:t>
      </w:r>
      <w:r w:rsidRPr="00645385">
        <w:rPr>
          <w:spacing w:val="5"/>
        </w:rPr>
        <w:t xml:space="preserve"> </w:t>
      </w:r>
      <w:r w:rsidRPr="007F6011">
        <w:t>de</w:t>
      </w:r>
      <w:r w:rsidRPr="00645385">
        <w:rPr>
          <w:spacing w:val="5"/>
        </w:rPr>
        <w:t xml:space="preserve"> </w:t>
      </w:r>
      <w:r w:rsidRPr="00645385">
        <w:rPr>
          <w:spacing w:val="1"/>
        </w:rPr>
        <w:t>l</w:t>
      </w:r>
      <w:r w:rsidRPr="00645385">
        <w:rPr>
          <w:spacing w:val="-2"/>
        </w:rPr>
        <w:t>o</w:t>
      </w:r>
      <w:r w:rsidRPr="007F6011">
        <w:t>s</w:t>
      </w:r>
      <w:r w:rsidRPr="00645385">
        <w:rPr>
          <w:spacing w:val="5"/>
        </w:rPr>
        <w:t xml:space="preserve"> </w:t>
      </w:r>
      <w:r w:rsidRPr="007F6011">
        <w:t>p</w:t>
      </w:r>
      <w:r w:rsidRPr="00645385">
        <w:rPr>
          <w:spacing w:val="-2"/>
        </w:rPr>
        <w:t>r</w:t>
      </w:r>
      <w:r w:rsidRPr="007F6011">
        <w:t>odu</w:t>
      </w:r>
      <w:r w:rsidRPr="00645385">
        <w:rPr>
          <w:spacing w:val="-2"/>
        </w:rPr>
        <w:t>c</w:t>
      </w:r>
      <w:r w:rsidRPr="00645385">
        <w:rPr>
          <w:spacing w:val="1"/>
        </w:rPr>
        <w:t>t</w:t>
      </w:r>
      <w:r w:rsidRPr="007F6011">
        <w:t>os</w:t>
      </w:r>
      <w:r w:rsidRPr="00645385">
        <w:rPr>
          <w:spacing w:val="2"/>
        </w:rPr>
        <w:t xml:space="preserve"> </w:t>
      </w:r>
      <w:r w:rsidRPr="007F6011">
        <w:t>deb</w:t>
      </w:r>
      <w:r w:rsidRPr="00645385">
        <w:rPr>
          <w:spacing w:val="1"/>
        </w:rPr>
        <w:t>i</w:t>
      </w:r>
      <w:r w:rsidRPr="00645385">
        <w:rPr>
          <w:spacing w:val="-2"/>
        </w:rPr>
        <w:t>d</w:t>
      </w:r>
      <w:r w:rsidRPr="007F6011">
        <w:t>a</w:t>
      </w:r>
      <w:r w:rsidRPr="00645385">
        <w:rPr>
          <w:spacing w:val="-3"/>
        </w:rPr>
        <w:t>m</w:t>
      </w:r>
      <w:r w:rsidRPr="007F6011">
        <w:t>en</w:t>
      </w:r>
      <w:r w:rsidRPr="00645385">
        <w:rPr>
          <w:spacing w:val="1"/>
        </w:rPr>
        <w:t>t</w:t>
      </w:r>
      <w:r w:rsidRPr="007F6011">
        <w:t>e</w:t>
      </w:r>
      <w:r w:rsidRPr="00645385">
        <w:rPr>
          <w:spacing w:val="5"/>
        </w:rPr>
        <w:t xml:space="preserve"> </w:t>
      </w:r>
      <w:r w:rsidRPr="007F6011">
        <w:t>c</w:t>
      </w:r>
      <w:r w:rsidRPr="00645385">
        <w:rPr>
          <w:spacing w:val="-2"/>
        </w:rPr>
        <w:t>o</w:t>
      </w:r>
      <w:r w:rsidRPr="00645385">
        <w:rPr>
          <w:spacing w:val="1"/>
        </w:rPr>
        <w:t>rr</w:t>
      </w:r>
      <w:r w:rsidRPr="007F6011">
        <w:t>e</w:t>
      </w:r>
      <w:r w:rsidRPr="00645385">
        <w:rPr>
          <w:spacing w:val="-2"/>
        </w:rPr>
        <w:t>g</w:t>
      </w:r>
      <w:r w:rsidRPr="00645385">
        <w:rPr>
          <w:spacing w:val="1"/>
        </w:rPr>
        <w:t>i</w:t>
      </w:r>
      <w:r w:rsidRPr="007F6011">
        <w:t>d</w:t>
      </w:r>
      <w:r w:rsidRPr="00645385">
        <w:rPr>
          <w:spacing w:val="-2"/>
        </w:rPr>
        <w:t>o</w:t>
      </w:r>
      <w:r w:rsidRPr="007F6011">
        <w:t>s.</w:t>
      </w:r>
      <w:r w:rsidRPr="00645385">
        <w:rPr>
          <w:spacing w:val="8"/>
        </w:rPr>
        <w:t xml:space="preserve"> </w:t>
      </w:r>
      <w:r w:rsidRPr="00645385">
        <w:rPr>
          <w:spacing w:val="-3"/>
        </w:rPr>
        <w:t>E</w:t>
      </w:r>
      <w:r w:rsidRPr="007F6011">
        <w:t>l</w:t>
      </w:r>
      <w:r w:rsidRPr="00645385">
        <w:rPr>
          <w:spacing w:val="5"/>
        </w:rPr>
        <w:t xml:space="preserve"> </w:t>
      </w:r>
      <w:r w:rsidRPr="007F6011">
        <w:t>p</w:t>
      </w:r>
      <w:r w:rsidRPr="00645385">
        <w:rPr>
          <w:spacing w:val="-1"/>
        </w:rPr>
        <w:t>l</w:t>
      </w:r>
      <w:r w:rsidRPr="007F6011">
        <w:t>a</w:t>
      </w:r>
      <w:r w:rsidRPr="00645385">
        <w:rPr>
          <w:spacing w:val="-2"/>
        </w:rPr>
        <w:t>z</w:t>
      </w:r>
      <w:r w:rsidRPr="007F6011">
        <w:t>o</w:t>
      </w:r>
      <w:r w:rsidRPr="00645385">
        <w:rPr>
          <w:spacing w:val="5"/>
        </w:rPr>
        <w:t xml:space="preserve"> </w:t>
      </w:r>
      <w:r w:rsidRPr="007F6011">
        <w:t>pod</w:t>
      </w:r>
      <w:r w:rsidRPr="00645385">
        <w:rPr>
          <w:spacing w:val="1"/>
        </w:rPr>
        <w:t>r</w:t>
      </w:r>
      <w:r w:rsidRPr="007F6011">
        <w:t>á</w:t>
      </w:r>
      <w:r w:rsidRPr="00645385">
        <w:rPr>
          <w:spacing w:val="2"/>
        </w:rPr>
        <w:t xml:space="preserve"> </w:t>
      </w:r>
      <w:r w:rsidRPr="007F6011">
        <w:t>s</w:t>
      </w:r>
      <w:r w:rsidRPr="00645385">
        <w:rPr>
          <w:spacing w:val="1"/>
        </w:rPr>
        <w:t>e</w:t>
      </w:r>
      <w:r w:rsidRPr="007F6011">
        <w:t>r</w:t>
      </w:r>
      <w:r w:rsidRPr="00645385">
        <w:rPr>
          <w:spacing w:val="3"/>
        </w:rPr>
        <w:t xml:space="preserve"> </w:t>
      </w:r>
      <w:r w:rsidRPr="007F6011">
        <w:t>sup</w:t>
      </w:r>
      <w:r w:rsidRPr="00645385">
        <w:rPr>
          <w:spacing w:val="-2"/>
        </w:rPr>
        <w:t>e</w:t>
      </w:r>
      <w:r w:rsidRPr="00645385">
        <w:rPr>
          <w:spacing w:val="1"/>
        </w:rPr>
        <w:t>r</w:t>
      </w:r>
      <w:r w:rsidRPr="00645385">
        <w:rPr>
          <w:spacing w:val="-1"/>
        </w:rPr>
        <w:t>i</w:t>
      </w:r>
      <w:r w:rsidRPr="007F6011">
        <w:t>or</w:t>
      </w:r>
      <w:r w:rsidRPr="00645385">
        <w:rPr>
          <w:spacing w:val="3"/>
        </w:rPr>
        <w:t xml:space="preserve"> </w:t>
      </w:r>
      <w:r w:rsidRPr="007F6011">
        <w:t>só</w:t>
      </w:r>
      <w:r w:rsidRPr="00645385">
        <w:rPr>
          <w:spacing w:val="1"/>
        </w:rPr>
        <w:t>l</w:t>
      </w:r>
      <w:r w:rsidRPr="007F6011">
        <w:t>o</w:t>
      </w:r>
      <w:r w:rsidRPr="00645385">
        <w:rPr>
          <w:spacing w:val="2"/>
        </w:rPr>
        <w:t xml:space="preserve"> </w:t>
      </w:r>
      <w:r w:rsidRPr="007F6011">
        <w:t>si</w:t>
      </w:r>
      <w:r w:rsidRPr="00645385">
        <w:rPr>
          <w:spacing w:val="6"/>
        </w:rPr>
        <w:t xml:space="preserve"> </w:t>
      </w:r>
      <w:r w:rsidRPr="00645385">
        <w:rPr>
          <w:spacing w:val="1"/>
        </w:rPr>
        <w:t>l</w:t>
      </w:r>
      <w:r w:rsidRPr="007F6011">
        <w:t>a</w:t>
      </w:r>
      <w:r w:rsidRPr="00645385">
        <w:rPr>
          <w:spacing w:val="5"/>
        </w:rPr>
        <w:t xml:space="preserve"> </w:t>
      </w:r>
      <w:r w:rsidRPr="00645385">
        <w:rPr>
          <w:spacing w:val="-1"/>
        </w:rPr>
        <w:t>ITE</w:t>
      </w:r>
      <w:r w:rsidRPr="007F6011">
        <w:t xml:space="preserve"> </w:t>
      </w:r>
      <w:r w:rsidRPr="00645385">
        <w:rPr>
          <w:spacing w:val="1"/>
        </w:rPr>
        <w:t>l</w:t>
      </w:r>
      <w:r w:rsidRPr="007F6011">
        <w:t>o so</w:t>
      </w:r>
      <w:r w:rsidRPr="00645385">
        <w:rPr>
          <w:spacing w:val="-1"/>
        </w:rPr>
        <w:t>l</w:t>
      </w:r>
      <w:r w:rsidRPr="00645385">
        <w:rPr>
          <w:spacing w:val="1"/>
        </w:rPr>
        <w:t>i</w:t>
      </w:r>
      <w:r w:rsidRPr="007F6011">
        <w:t>c</w:t>
      </w:r>
      <w:r w:rsidRPr="00645385">
        <w:rPr>
          <w:spacing w:val="-1"/>
        </w:rPr>
        <w:t>i</w:t>
      </w:r>
      <w:r w:rsidRPr="00645385">
        <w:rPr>
          <w:spacing w:val="1"/>
        </w:rPr>
        <w:t>t</w:t>
      </w:r>
      <w:r w:rsidRPr="007F6011">
        <w:t>a.</w:t>
      </w:r>
    </w:p>
    <w:p w14:paraId="51CECF21" w14:textId="77777777" w:rsidR="00645385" w:rsidRPr="007F6011" w:rsidRDefault="00645385" w:rsidP="001B79E3">
      <w:r w:rsidRPr="007F6011">
        <w:t>La</w:t>
      </w:r>
      <w:r w:rsidRPr="00645385">
        <w:rPr>
          <w:spacing w:val="3"/>
        </w:rPr>
        <w:t xml:space="preserve"> </w:t>
      </w:r>
      <w:r w:rsidRPr="007F6011">
        <w:t>e</w:t>
      </w:r>
      <w:r w:rsidRPr="00645385">
        <w:rPr>
          <w:spacing w:val="-3"/>
        </w:rPr>
        <w:t>m</w:t>
      </w:r>
      <w:r w:rsidRPr="00645385">
        <w:rPr>
          <w:spacing w:val="1"/>
        </w:rPr>
        <w:t>i</w:t>
      </w:r>
      <w:r w:rsidRPr="007F6011">
        <w:t>s</w:t>
      </w:r>
      <w:r w:rsidRPr="00645385">
        <w:rPr>
          <w:spacing w:val="1"/>
        </w:rPr>
        <w:t>i</w:t>
      </w:r>
      <w:r w:rsidRPr="00645385">
        <w:rPr>
          <w:spacing w:val="-2"/>
        </w:rPr>
        <w:t>ó</w:t>
      </w:r>
      <w:r w:rsidRPr="007F6011">
        <w:t>n</w:t>
      </w:r>
      <w:r w:rsidRPr="00645385">
        <w:rPr>
          <w:spacing w:val="3"/>
        </w:rPr>
        <w:t xml:space="preserve"> </w:t>
      </w:r>
      <w:r w:rsidRPr="007F6011">
        <w:t>de</w:t>
      </w:r>
      <w:r w:rsidRPr="00645385">
        <w:rPr>
          <w:spacing w:val="1"/>
        </w:rPr>
        <w:t xml:space="preserve"> </w:t>
      </w:r>
      <w:r w:rsidRPr="00645385">
        <w:rPr>
          <w:spacing w:val="-1"/>
        </w:rPr>
        <w:t>l</w:t>
      </w:r>
      <w:r w:rsidRPr="007F6011">
        <w:t>os</w:t>
      </w:r>
      <w:r w:rsidRPr="00645385">
        <w:rPr>
          <w:spacing w:val="1"/>
        </w:rPr>
        <w:t xml:space="preserve"> </w:t>
      </w:r>
      <w:r w:rsidRPr="007F6011">
        <w:t>o</w:t>
      </w:r>
      <w:r w:rsidRPr="00645385">
        <w:rPr>
          <w:spacing w:val="-2"/>
        </w:rPr>
        <w:t>f</w:t>
      </w:r>
      <w:r w:rsidRPr="00645385">
        <w:rPr>
          <w:spacing w:val="1"/>
        </w:rPr>
        <w:t>i</w:t>
      </w:r>
      <w:r w:rsidRPr="007F6011">
        <w:t>c</w:t>
      </w:r>
      <w:r w:rsidRPr="00645385">
        <w:rPr>
          <w:spacing w:val="-1"/>
        </w:rPr>
        <w:t>i</w:t>
      </w:r>
      <w:r w:rsidRPr="007F6011">
        <w:t>os</w:t>
      </w:r>
      <w:r w:rsidRPr="00645385">
        <w:rPr>
          <w:spacing w:val="4"/>
        </w:rPr>
        <w:t xml:space="preserve"> </w:t>
      </w:r>
      <w:r w:rsidRPr="007F6011">
        <w:t>de</w:t>
      </w:r>
      <w:r w:rsidRPr="00645385">
        <w:rPr>
          <w:spacing w:val="1"/>
        </w:rPr>
        <w:t xml:space="preserve"> </w:t>
      </w:r>
      <w:r w:rsidRPr="007F6011">
        <w:t>o</w:t>
      </w:r>
      <w:r w:rsidRPr="00645385">
        <w:rPr>
          <w:spacing w:val="-2"/>
        </w:rPr>
        <w:t>b</w:t>
      </w:r>
      <w:r w:rsidRPr="007F6011">
        <w:t>s</w:t>
      </w:r>
      <w:r w:rsidRPr="00645385">
        <w:rPr>
          <w:spacing w:val="1"/>
        </w:rPr>
        <w:t>er</w:t>
      </w:r>
      <w:r w:rsidRPr="00645385">
        <w:rPr>
          <w:spacing w:val="-2"/>
        </w:rPr>
        <w:t>v</w:t>
      </w:r>
      <w:r w:rsidRPr="007F6011">
        <w:t>a</w:t>
      </w:r>
      <w:r w:rsidRPr="00645385">
        <w:rPr>
          <w:spacing w:val="-2"/>
        </w:rPr>
        <w:t>c</w:t>
      </w:r>
      <w:r w:rsidRPr="00645385">
        <w:rPr>
          <w:spacing w:val="1"/>
        </w:rPr>
        <w:t>i</w:t>
      </w:r>
      <w:r w:rsidRPr="007F6011">
        <w:t>on</w:t>
      </w:r>
      <w:r w:rsidRPr="00645385">
        <w:rPr>
          <w:spacing w:val="-2"/>
        </w:rPr>
        <w:t>e</w:t>
      </w:r>
      <w:r w:rsidRPr="007F6011">
        <w:t>s</w:t>
      </w:r>
      <w:r w:rsidRPr="00645385">
        <w:rPr>
          <w:spacing w:val="4"/>
        </w:rPr>
        <w:t xml:space="preserve"> </w:t>
      </w:r>
      <w:r w:rsidRPr="007F6011">
        <w:t xml:space="preserve">y </w:t>
      </w:r>
      <w:r w:rsidRPr="00645385">
        <w:rPr>
          <w:spacing w:val="-2"/>
        </w:rPr>
        <w:t>r</w:t>
      </w:r>
      <w:r w:rsidRPr="007F6011">
        <w:t>eco</w:t>
      </w:r>
      <w:r w:rsidRPr="00645385">
        <w:rPr>
          <w:spacing w:val="-4"/>
        </w:rPr>
        <w:t>m</w:t>
      </w:r>
      <w:r w:rsidRPr="007F6011">
        <w:t>endac</w:t>
      </w:r>
      <w:r w:rsidRPr="00645385">
        <w:rPr>
          <w:spacing w:val="1"/>
        </w:rPr>
        <w:t>i</w:t>
      </w:r>
      <w:r w:rsidRPr="00645385">
        <w:rPr>
          <w:spacing w:val="-2"/>
        </w:rPr>
        <w:t>o</w:t>
      </w:r>
      <w:r w:rsidRPr="007F6011">
        <w:t>ne</w:t>
      </w:r>
      <w:r w:rsidRPr="00645385">
        <w:rPr>
          <w:spacing w:val="1"/>
        </w:rPr>
        <w:t>s</w:t>
      </w:r>
      <w:r w:rsidRPr="007F6011">
        <w:t>, a</w:t>
      </w:r>
      <w:r w:rsidRPr="00645385">
        <w:rPr>
          <w:spacing w:val="-2"/>
        </w:rPr>
        <w:t>s</w:t>
      </w:r>
      <w:r w:rsidRPr="007F6011">
        <w:t>í</w:t>
      </w:r>
      <w:r w:rsidRPr="00645385">
        <w:rPr>
          <w:spacing w:val="2"/>
        </w:rPr>
        <w:t xml:space="preserve"> </w:t>
      </w:r>
      <w:r w:rsidRPr="007F6011">
        <w:t>co</w:t>
      </w:r>
      <w:r w:rsidRPr="00645385">
        <w:rPr>
          <w:spacing w:val="-3"/>
        </w:rPr>
        <w:t>m</w:t>
      </w:r>
      <w:r w:rsidRPr="007F6011">
        <w:t>o</w:t>
      </w:r>
      <w:r w:rsidRPr="00645385">
        <w:rPr>
          <w:spacing w:val="3"/>
        </w:rPr>
        <w:t xml:space="preserve"> </w:t>
      </w:r>
      <w:r w:rsidRPr="00645385">
        <w:rPr>
          <w:spacing w:val="1"/>
        </w:rPr>
        <w:t>l</w:t>
      </w:r>
      <w:r w:rsidRPr="00645385">
        <w:rPr>
          <w:spacing w:val="-2"/>
        </w:rPr>
        <w:t>o</w:t>
      </w:r>
      <w:r w:rsidRPr="007F6011">
        <w:t>s</w:t>
      </w:r>
      <w:r w:rsidRPr="00645385">
        <w:rPr>
          <w:spacing w:val="1"/>
        </w:rPr>
        <w:t xml:space="preserve"> r</w:t>
      </w:r>
      <w:r w:rsidRPr="007F6011">
        <w:t>ep</w:t>
      </w:r>
      <w:r w:rsidRPr="00645385">
        <w:rPr>
          <w:spacing w:val="-2"/>
        </w:rPr>
        <w:t>o</w:t>
      </w:r>
      <w:r w:rsidRPr="00645385">
        <w:rPr>
          <w:spacing w:val="1"/>
        </w:rPr>
        <w:t>r</w:t>
      </w:r>
      <w:r w:rsidRPr="00645385">
        <w:rPr>
          <w:spacing w:val="-1"/>
        </w:rPr>
        <w:t>t</w:t>
      </w:r>
      <w:r w:rsidRPr="007F6011">
        <w:t>es</w:t>
      </w:r>
      <w:r w:rsidRPr="00645385">
        <w:rPr>
          <w:spacing w:val="1"/>
        </w:rPr>
        <w:t xml:space="preserve"> </w:t>
      </w:r>
      <w:r w:rsidRPr="00645385">
        <w:rPr>
          <w:spacing w:val="-2"/>
        </w:rPr>
        <w:t>d</w:t>
      </w:r>
      <w:r w:rsidRPr="007F6011">
        <w:t>e con</w:t>
      </w:r>
      <w:r w:rsidRPr="00645385">
        <w:rPr>
          <w:spacing w:val="1"/>
        </w:rPr>
        <w:t>f</w:t>
      </w:r>
      <w:r w:rsidRPr="00645385">
        <w:rPr>
          <w:spacing w:val="-2"/>
        </w:rPr>
        <w:t>o</w:t>
      </w:r>
      <w:r w:rsidRPr="00645385">
        <w:rPr>
          <w:spacing w:val="1"/>
        </w:rPr>
        <w:t>r</w:t>
      </w:r>
      <w:r w:rsidRPr="00645385">
        <w:rPr>
          <w:spacing w:val="-4"/>
        </w:rPr>
        <w:t>m</w:t>
      </w:r>
      <w:r w:rsidRPr="00645385">
        <w:rPr>
          <w:spacing w:val="1"/>
        </w:rPr>
        <w:t>i</w:t>
      </w:r>
      <w:r w:rsidRPr="007F6011">
        <w:t>da</w:t>
      </w:r>
      <w:r w:rsidRPr="00645385">
        <w:rPr>
          <w:spacing w:val="1"/>
        </w:rPr>
        <w:t>d</w:t>
      </w:r>
      <w:r w:rsidRPr="007F6011">
        <w:t>,</w:t>
      </w:r>
      <w:r w:rsidRPr="00645385">
        <w:rPr>
          <w:spacing w:val="2"/>
        </w:rPr>
        <w:t xml:space="preserve"> </w:t>
      </w:r>
      <w:r w:rsidRPr="007F6011">
        <w:t>s</w:t>
      </w:r>
      <w:r w:rsidRPr="00645385">
        <w:rPr>
          <w:spacing w:val="1"/>
        </w:rPr>
        <w:t>e</w:t>
      </w:r>
      <w:r w:rsidRPr="00645385">
        <w:rPr>
          <w:spacing w:val="-2"/>
        </w:rPr>
        <w:t>r</w:t>
      </w:r>
      <w:r w:rsidRPr="007F6011">
        <w:t>án</w:t>
      </w:r>
      <w:r w:rsidRPr="00645385">
        <w:rPr>
          <w:spacing w:val="2"/>
        </w:rPr>
        <w:t xml:space="preserve"> </w:t>
      </w:r>
      <w:r w:rsidRPr="00645385">
        <w:rPr>
          <w:spacing w:val="1"/>
        </w:rPr>
        <w:t>r</w:t>
      </w:r>
      <w:r w:rsidRPr="00645385">
        <w:rPr>
          <w:spacing w:val="-2"/>
        </w:rPr>
        <w:t>e</w:t>
      </w:r>
      <w:r w:rsidRPr="007F6011">
        <w:t>a</w:t>
      </w:r>
      <w:r w:rsidRPr="00645385">
        <w:rPr>
          <w:spacing w:val="-1"/>
        </w:rPr>
        <w:t>l</w:t>
      </w:r>
      <w:r w:rsidRPr="00645385">
        <w:rPr>
          <w:spacing w:val="1"/>
        </w:rPr>
        <w:t>i</w:t>
      </w:r>
      <w:r w:rsidRPr="00645385">
        <w:rPr>
          <w:spacing w:val="-2"/>
        </w:rPr>
        <w:t>z</w:t>
      </w:r>
      <w:r w:rsidRPr="007F6011">
        <w:t>ados</w:t>
      </w:r>
      <w:r w:rsidRPr="00645385">
        <w:rPr>
          <w:spacing w:val="3"/>
        </w:rPr>
        <w:t xml:space="preserve"> </w:t>
      </w:r>
      <w:r w:rsidRPr="007F6011">
        <w:t>en</w:t>
      </w:r>
      <w:r w:rsidRPr="00645385">
        <w:rPr>
          <w:spacing w:val="2"/>
        </w:rPr>
        <w:t xml:space="preserve"> </w:t>
      </w:r>
      <w:r w:rsidRPr="00645385">
        <w:rPr>
          <w:spacing w:val="1"/>
        </w:rPr>
        <w:t>l</w:t>
      </w:r>
      <w:r w:rsidRPr="00645385">
        <w:rPr>
          <w:spacing w:val="-2"/>
        </w:rPr>
        <w:t>o</w:t>
      </w:r>
      <w:r w:rsidRPr="007F6011">
        <w:t>s</w:t>
      </w:r>
      <w:r w:rsidRPr="00645385">
        <w:rPr>
          <w:spacing w:val="3"/>
        </w:rPr>
        <w:t xml:space="preserve"> </w:t>
      </w:r>
      <w:r w:rsidRPr="007F6011">
        <w:t>p</w:t>
      </w:r>
      <w:r w:rsidRPr="00645385">
        <w:rPr>
          <w:spacing w:val="1"/>
        </w:rPr>
        <w:t>l</w:t>
      </w:r>
      <w:r w:rsidRPr="007F6011">
        <w:t>a</w:t>
      </w:r>
      <w:r w:rsidRPr="00645385">
        <w:rPr>
          <w:spacing w:val="-2"/>
        </w:rPr>
        <w:t>z</w:t>
      </w:r>
      <w:r w:rsidRPr="007F6011">
        <w:t>os</w:t>
      </w:r>
      <w:r w:rsidRPr="00645385">
        <w:rPr>
          <w:spacing w:val="3"/>
        </w:rPr>
        <w:t xml:space="preserve"> </w:t>
      </w:r>
      <w:r w:rsidRPr="007F6011">
        <w:t>e</w:t>
      </w:r>
      <w:r w:rsidRPr="00645385">
        <w:rPr>
          <w:spacing w:val="-2"/>
        </w:rPr>
        <w:t>s</w:t>
      </w:r>
      <w:r w:rsidRPr="00645385">
        <w:rPr>
          <w:spacing w:val="1"/>
        </w:rPr>
        <w:t>t</w:t>
      </w:r>
      <w:r w:rsidRPr="00645385">
        <w:rPr>
          <w:spacing w:val="-1"/>
        </w:rPr>
        <w:t>i</w:t>
      </w:r>
      <w:r w:rsidRPr="007F6011">
        <w:t>pu</w:t>
      </w:r>
      <w:r w:rsidRPr="00645385">
        <w:rPr>
          <w:spacing w:val="-1"/>
        </w:rPr>
        <w:t>l</w:t>
      </w:r>
      <w:r w:rsidRPr="00645385">
        <w:rPr>
          <w:spacing w:val="-2"/>
        </w:rPr>
        <w:t>a</w:t>
      </w:r>
      <w:r w:rsidRPr="007F6011">
        <w:t>dos</w:t>
      </w:r>
      <w:r w:rsidRPr="00645385">
        <w:rPr>
          <w:spacing w:val="3"/>
        </w:rPr>
        <w:t xml:space="preserve"> </w:t>
      </w:r>
      <w:r w:rsidRPr="007F6011">
        <w:t>en</w:t>
      </w:r>
      <w:r w:rsidRPr="00645385">
        <w:rPr>
          <w:spacing w:val="2"/>
        </w:rPr>
        <w:t xml:space="preserve"> </w:t>
      </w:r>
      <w:r w:rsidRPr="007F6011">
        <w:t>e</w:t>
      </w:r>
      <w:r w:rsidRPr="00645385">
        <w:rPr>
          <w:spacing w:val="-2"/>
        </w:rPr>
        <w:t>s</w:t>
      </w:r>
      <w:r w:rsidRPr="00645385">
        <w:rPr>
          <w:spacing w:val="1"/>
        </w:rPr>
        <w:t>t</w:t>
      </w:r>
      <w:r w:rsidRPr="007F6011">
        <w:t xml:space="preserve">os </w:t>
      </w:r>
      <w:r w:rsidRPr="00645385">
        <w:rPr>
          <w:spacing w:val="2"/>
        </w:rPr>
        <w:t>T</w:t>
      </w:r>
      <w:r w:rsidRPr="00645385">
        <w:rPr>
          <w:spacing w:val="-2"/>
        </w:rPr>
        <w:t>é</w:t>
      </w:r>
      <w:r w:rsidRPr="00645385">
        <w:rPr>
          <w:spacing w:val="1"/>
        </w:rPr>
        <w:t>r</w:t>
      </w:r>
      <w:r w:rsidRPr="00645385">
        <w:rPr>
          <w:spacing w:val="-4"/>
        </w:rPr>
        <w:t>m</w:t>
      </w:r>
      <w:r w:rsidRPr="00645385">
        <w:rPr>
          <w:spacing w:val="1"/>
        </w:rPr>
        <w:t>i</w:t>
      </w:r>
      <w:r w:rsidRPr="007F6011">
        <w:t>nos</w:t>
      </w:r>
      <w:r w:rsidRPr="00645385">
        <w:rPr>
          <w:spacing w:val="3"/>
        </w:rPr>
        <w:t xml:space="preserve"> </w:t>
      </w:r>
      <w:r w:rsidRPr="007F6011">
        <w:t xml:space="preserve">de </w:t>
      </w:r>
      <w:r w:rsidRPr="00645385">
        <w:rPr>
          <w:spacing w:val="-1"/>
        </w:rPr>
        <w:t>R</w:t>
      </w:r>
      <w:r w:rsidRPr="007F6011">
        <w:t>e</w:t>
      </w:r>
      <w:r w:rsidRPr="00645385">
        <w:rPr>
          <w:spacing w:val="1"/>
        </w:rPr>
        <w:t>f</w:t>
      </w:r>
      <w:r w:rsidRPr="007F6011">
        <w:t>e</w:t>
      </w:r>
      <w:r w:rsidRPr="00645385">
        <w:rPr>
          <w:spacing w:val="1"/>
        </w:rPr>
        <w:t>r</w:t>
      </w:r>
      <w:r w:rsidRPr="00645385">
        <w:rPr>
          <w:spacing w:val="-2"/>
        </w:rPr>
        <w:t>e</w:t>
      </w:r>
      <w:r w:rsidRPr="007F6011">
        <w:t>nc</w:t>
      </w:r>
      <w:r w:rsidRPr="00645385">
        <w:rPr>
          <w:spacing w:val="-1"/>
        </w:rPr>
        <w:t>i</w:t>
      </w:r>
      <w:r w:rsidRPr="007F6011">
        <w:t>a.</w:t>
      </w:r>
      <w:r w:rsidRPr="00645385">
        <w:rPr>
          <w:spacing w:val="2"/>
        </w:rPr>
        <w:t xml:space="preserve"> </w:t>
      </w:r>
      <w:r w:rsidRPr="007F6011">
        <w:t>Se</w:t>
      </w:r>
      <w:r w:rsidRPr="00645385">
        <w:rPr>
          <w:spacing w:val="-2"/>
        </w:rPr>
        <w:t>r</w:t>
      </w:r>
      <w:r w:rsidRPr="007F6011">
        <w:t xml:space="preserve">á </w:t>
      </w:r>
      <w:r w:rsidRPr="00645385">
        <w:rPr>
          <w:spacing w:val="1"/>
        </w:rPr>
        <w:t>r</w:t>
      </w:r>
      <w:r w:rsidRPr="007F6011">
        <w:t>e</w:t>
      </w:r>
      <w:r w:rsidRPr="00645385">
        <w:rPr>
          <w:spacing w:val="1"/>
        </w:rPr>
        <w:t>s</w:t>
      </w:r>
      <w:r w:rsidRPr="007F6011">
        <w:t>p</w:t>
      </w:r>
      <w:r w:rsidRPr="00645385">
        <w:rPr>
          <w:spacing w:val="-2"/>
        </w:rPr>
        <w:t>o</w:t>
      </w:r>
      <w:r w:rsidRPr="007F6011">
        <w:t>ns</w:t>
      </w:r>
      <w:r w:rsidRPr="00645385">
        <w:rPr>
          <w:spacing w:val="1"/>
        </w:rPr>
        <w:t>a</w:t>
      </w:r>
      <w:r w:rsidRPr="00645385">
        <w:rPr>
          <w:spacing w:val="-2"/>
        </w:rPr>
        <w:t>b</w:t>
      </w:r>
      <w:r w:rsidRPr="00645385">
        <w:rPr>
          <w:spacing w:val="1"/>
        </w:rPr>
        <w:t>i</w:t>
      </w:r>
      <w:r w:rsidRPr="00645385">
        <w:rPr>
          <w:spacing w:val="-1"/>
        </w:rPr>
        <w:t>l</w:t>
      </w:r>
      <w:r w:rsidRPr="00645385">
        <w:rPr>
          <w:spacing w:val="1"/>
        </w:rPr>
        <w:t>i</w:t>
      </w:r>
      <w:r w:rsidRPr="007F6011">
        <w:t>d</w:t>
      </w:r>
      <w:r w:rsidRPr="00645385">
        <w:rPr>
          <w:spacing w:val="-2"/>
        </w:rPr>
        <w:t>a</w:t>
      </w:r>
      <w:r w:rsidRPr="007F6011">
        <w:t>d del</w:t>
      </w:r>
      <w:r w:rsidRPr="00645385">
        <w:rPr>
          <w:spacing w:val="2"/>
        </w:rPr>
        <w:t xml:space="preserve"> </w:t>
      </w:r>
      <w:r w:rsidRPr="00645385">
        <w:rPr>
          <w:i/>
        </w:rPr>
        <w:t>evaluador externo</w:t>
      </w:r>
      <w:r w:rsidRPr="00645385">
        <w:rPr>
          <w:i/>
          <w:spacing w:val="1"/>
        </w:rPr>
        <w:t xml:space="preserve"> </w:t>
      </w:r>
      <w:r w:rsidRPr="00645385">
        <w:rPr>
          <w:spacing w:val="1"/>
        </w:rPr>
        <w:t>r</w:t>
      </w:r>
      <w:r w:rsidRPr="007F6011">
        <w:t>eco</w:t>
      </w:r>
      <w:r w:rsidRPr="00645385">
        <w:rPr>
          <w:spacing w:val="-2"/>
        </w:rPr>
        <w:t>g</w:t>
      </w:r>
      <w:r w:rsidRPr="007F6011">
        <w:t>er</w:t>
      </w:r>
      <w:r w:rsidRPr="00645385">
        <w:rPr>
          <w:spacing w:val="1"/>
        </w:rPr>
        <w:t xml:space="preserve"> </w:t>
      </w:r>
      <w:r w:rsidRPr="00645385">
        <w:rPr>
          <w:spacing w:val="-2"/>
        </w:rPr>
        <w:t>e</w:t>
      </w:r>
      <w:r w:rsidRPr="007F6011">
        <w:t>s</w:t>
      </w:r>
      <w:r w:rsidRPr="00645385">
        <w:rPr>
          <w:spacing w:val="1"/>
        </w:rPr>
        <w:t>t</w:t>
      </w:r>
      <w:r w:rsidRPr="00645385">
        <w:rPr>
          <w:spacing w:val="-2"/>
        </w:rPr>
        <w:t>o</w:t>
      </w:r>
      <w:r w:rsidRPr="007F6011">
        <w:t>s o</w:t>
      </w:r>
      <w:r w:rsidRPr="00645385">
        <w:rPr>
          <w:spacing w:val="1"/>
        </w:rPr>
        <w:t>f</w:t>
      </w:r>
      <w:r w:rsidRPr="00645385">
        <w:rPr>
          <w:spacing w:val="-1"/>
        </w:rPr>
        <w:t>i</w:t>
      </w:r>
      <w:r w:rsidRPr="007F6011">
        <w:t>c</w:t>
      </w:r>
      <w:r w:rsidRPr="00645385">
        <w:rPr>
          <w:spacing w:val="1"/>
        </w:rPr>
        <w:t>i</w:t>
      </w:r>
      <w:r w:rsidRPr="00645385">
        <w:rPr>
          <w:spacing w:val="-2"/>
        </w:rPr>
        <w:t>o</w:t>
      </w:r>
      <w:r w:rsidRPr="007F6011">
        <w:t xml:space="preserve">s, </w:t>
      </w:r>
      <w:r w:rsidRPr="00645385">
        <w:rPr>
          <w:spacing w:val="-2"/>
        </w:rPr>
        <w:t>a</w:t>
      </w:r>
      <w:r w:rsidRPr="007F6011">
        <w:t>sí</w:t>
      </w:r>
      <w:r w:rsidRPr="00645385">
        <w:rPr>
          <w:spacing w:val="2"/>
        </w:rPr>
        <w:t xml:space="preserve"> </w:t>
      </w:r>
      <w:r w:rsidRPr="007F6011">
        <w:t>co</w:t>
      </w:r>
      <w:r w:rsidRPr="00645385">
        <w:rPr>
          <w:spacing w:val="-3"/>
        </w:rPr>
        <w:t>m</w:t>
      </w:r>
      <w:r w:rsidRPr="007F6011">
        <w:t xml:space="preserve">o </w:t>
      </w:r>
      <w:r w:rsidRPr="00645385">
        <w:rPr>
          <w:spacing w:val="1"/>
        </w:rPr>
        <w:t>r</w:t>
      </w:r>
      <w:r w:rsidRPr="007F6011">
        <w:t>e</w:t>
      </w:r>
      <w:r w:rsidRPr="00645385">
        <w:rPr>
          <w:spacing w:val="1"/>
        </w:rPr>
        <w:t>s</w:t>
      </w:r>
      <w:r w:rsidRPr="007F6011">
        <w:t>pond</w:t>
      </w:r>
      <w:r w:rsidRPr="00645385">
        <w:rPr>
          <w:spacing w:val="-2"/>
        </w:rPr>
        <w:t>e</w:t>
      </w:r>
      <w:r w:rsidRPr="007F6011">
        <w:t>r</w:t>
      </w:r>
      <w:r w:rsidRPr="00645385">
        <w:rPr>
          <w:spacing w:val="1"/>
        </w:rPr>
        <w:t xml:space="preserve"> </w:t>
      </w:r>
      <w:r w:rsidRPr="007F6011">
        <w:t xml:space="preserve">en </w:t>
      </w:r>
      <w:r w:rsidRPr="00645385">
        <w:rPr>
          <w:spacing w:val="1"/>
        </w:rPr>
        <w:t>l</w:t>
      </w:r>
      <w:r w:rsidRPr="007F6011">
        <w:t xml:space="preserve">os </w:t>
      </w:r>
      <w:r w:rsidRPr="00645385">
        <w:rPr>
          <w:spacing w:val="-2"/>
        </w:rPr>
        <w:t>p</w:t>
      </w:r>
      <w:r w:rsidRPr="00645385">
        <w:rPr>
          <w:spacing w:val="-1"/>
        </w:rPr>
        <w:t>l</w:t>
      </w:r>
      <w:r w:rsidRPr="007F6011">
        <w:t>a</w:t>
      </w:r>
      <w:r w:rsidRPr="00645385">
        <w:rPr>
          <w:spacing w:val="-2"/>
        </w:rPr>
        <w:t>z</w:t>
      </w:r>
      <w:r w:rsidRPr="007F6011">
        <w:t xml:space="preserve">os </w:t>
      </w:r>
      <w:r w:rsidRPr="00645385">
        <w:rPr>
          <w:spacing w:val="1"/>
        </w:rPr>
        <w:t>e</w:t>
      </w:r>
      <w:r w:rsidRPr="007F6011">
        <w:t>s</w:t>
      </w:r>
      <w:r w:rsidRPr="00645385">
        <w:rPr>
          <w:spacing w:val="1"/>
        </w:rPr>
        <w:t>t</w:t>
      </w:r>
      <w:r w:rsidRPr="007F6011">
        <w:t>a</w:t>
      </w:r>
      <w:r w:rsidRPr="00645385">
        <w:rPr>
          <w:spacing w:val="-2"/>
        </w:rPr>
        <w:t>b</w:t>
      </w:r>
      <w:r w:rsidRPr="00645385">
        <w:rPr>
          <w:spacing w:val="1"/>
        </w:rPr>
        <w:t>l</w:t>
      </w:r>
      <w:r w:rsidRPr="007F6011">
        <w:t>e</w:t>
      </w:r>
      <w:r w:rsidRPr="00645385">
        <w:rPr>
          <w:spacing w:val="-2"/>
        </w:rPr>
        <w:t>c</w:t>
      </w:r>
      <w:r w:rsidRPr="00645385">
        <w:rPr>
          <w:spacing w:val="1"/>
        </w:rPr>
        <w:t>i</w:t>
      </w:r>
      <w:r w:rsidRPr="007F6011">
        <w:t>d</w:t>
      </w:r>
      <w:r w:rsidRPr="00645385">
        <w:rPr>
          <w:spacing w:val="-2"/>
        </w:rPr>
        <w:t>o</w:t>
      </w:r>
      <w:r w:rsidRPr="007F6011">
        <w:t xml:space="preserve">s a </w:t>
      </w:r>
      <w:r w:rsidRPr="00645385">
        <w:rPr>
          <w:spacing w:val="1"/>
        </w:rPr>
        <w:t>l</w:t>
      </w:r>
      <w:r w:rsidRPr="007F6011">
        <w:t>as</w:t>
      </w:r>
      <w:r w:rsidRPr="00645385">
        <w:rPr>
          <w:spacing w:val="3"/>
        </w:rPr>
        <w:t xml:space="preserve"> </w:t>
      </w:r>
      <w:r w:rsidRPr="00645385">
        <w:rPr>
          <w:spacing w:val="-2"/>
        </w:rPr>
        <w:t>o</w:t>
      </w:r>
      <w:r w:rsidRPr="007F6011">
        <w:t>bs</w:t>
      </w:r>
      <w:r w:rsidRPr="00645385">
        <w:rPr>
          <w:spacing w:val="-2"/>
        </w:rPr>
        <w:t>e</w:t>
      </w:r>
      <w:r w:rsidRPr="00645385">
        <w:rPr>
          <w:spacing w:val="1"/>
        </w:rPr>
        <w:t>r</w:t>
      </w:r>
      <w:r w:rsidRPr="00645385">
        <w:rPr>
          <w:spacing w:val="-2"/>
        </w:rPr>
        <w:t>v</w:t>
      </w:r>
      <w:r w:rsidRPr="007F6011">
        <w:t>ac</w:t>
      </w:r>
      <w:r w:rsidRPr="00645385">
        <w:rPr>
          <w:spacing w:val="1"/>
        </w:rPr>
        <w:t>i</w:t>
      </w:r>
      <w:r w:rsidRPr="007F6011">
        <w:t>o</w:t>
      </w:r>
      <w:r w:rsidRPr="00645385">
        <w:rPr>
          <w:spacing w:val="-2"/>
        </w:rPr>
        <w:t>n</w:t>
      </w:r>
      <w:r w:rsidRPr="007F6011">
        <w:t>es</w:t>
      </w:r>
      <w:r w:rsidRPr="00645385">
        <w:rPr>
          <w:spacing w:val="3"/>
        </w:rPr>
        <w:t xml:space="preserve"> </w:t>
      </w:r>
      <w:r w:rsidRPr="00645385">
        <w:rPr>
          <w:spacing w:val="-2"/>
        </w:rPr>
        <w:t>r</w:t>
      </w:r>
      <w:r w:rsidRPr="007F6011">
        <w:t>e</w:t>
      </w:r>
      <w:r w:rsidRPr="00645385">
        <w:rPr>
          <w:spacing w:val="-2"/>
        </w:rPr>
        <w:t>a</w:t>
      </w:r>
      <w:r w:rsidRPr="00645385">
        <w:rPr>
          <w:spacing w:val="1"/>
        </w:rPr>
        <w:t>li</w:t>
      </w:r>
      <w:r w:rsidRPr="00645385">
        <w:rPr>
          <w:spacing w:val="-2"/>
        </w:rPr>
        <w:t>z</w:t>
      </w:r>
      <w:r w:rsidRPr="007F6011">
        <w:t>a</w:t>
      </w:r>
      <w:r w:rsidRPr="00645385">
        <w:rPr>
          <w:spacing w:val="-2"/>
        </w:rPr>
        <w:t>d</w:t>
      </w:r>
      <w:r w:rsidRPr="007F6011">
        <w:t>as</w:t>
      </w:r>
      <w:r w:rsidRPr="00645385">
        <w:rPr>
          <w:spacing w:val="3"/>
        </w:rPr>
        <w:t xml:space="preserve"> </w:t>
      </w:r>
      <w:r w:rsidRPr="007F6011">
        <w:t>y en</w:t>
      </w:r>
      <w:r w:rsidRPr="00645385">
        <w:rPr>
          <w:spacing w:val="1"/>
        </w:rPr>
        <w:t>t</w:t>
      </w:r>
      <w:r w:rsidRPr="00645385">
        <w:rPr>
          <w:spacing w:val="-2"/>
        </w:rPr>
        <w:t>r</w:t>
      </w:r>
      <w:r w:rsidRPr="007F6011">
        <w:t>e</w:t>
      </w:r>
      <w:r w:rsidRPr="00645385">
        <w:rPr>
          <w:spacing w:val="-2"/>
        </w:rPr>
        <w:t>g</w:t>
      </w:r>
      <w:r w:rsidRPr="007F6011">
        <w:t>ar</w:t>
      </w:r>
      <w:r w:rsidRPr="00645385">
        <w:rPr>
          <w:spacing w:val="4"/>
        </w:rPr>
        <w:t xml:space="preserve"> </w:t>
      </w:r>
      <w:r w:rsidRPr="00645385">
        <w:rPr>
          <w:spacing w:val="1"/>
        </w:rPr>
        <w:t>l</w:t>
      </w:r>
      <w:r w:rsidRPr="00645385">
        <w:rPr>
          <w:spacing w:val="-2"/>
        </w:rPr>
        <w:t>o</w:t>
      </w:r>
      <w:r w:rsidRPr="007F6011">
        <w:t>s</w:t>
      </w:r>
      <w:r w:rsidRPr="00645385">
        <w:rPr>
          <w:spacing w:val="3"/>
        </w:rPr>
        <w:t xml:space="preserve"> </w:t>
      </w:r>
      <w:r w:rsidRPr="007F6011">
        <w:t>p</w:t>
      </w:r>
      <w:r w:rsidRPr="00645385">
        <w:rPr>
          <w:spacing w:val="1"/>
        </w:rPr>
        <w:t>r</w:t>
      </w:r>
      <w:r w:rsidRPr="00645385">
        <w:rPr>
          <w:spacing w:val="-2"/>
        </w:rPr>
        <w:t>o</w:t>
      </w:r>
      <w:r w:rsidRPr="007F6011">
        <w:t>du</w:t>
      </w:r>
      <w:r w:rsidRPr="00645385">
        <w:rPr>
          <w:spacing w:val="-2"/>
        </w:rPr>
        <w:t>c</w:t>
      </w:r>
      <w:r w:rsidRPr="00645385">
        <w:rPr>
          <w:spacing w:val="1"/>
        </w:rPr>
        <w:t>t</w:t>
      </w:r>
      <w:r w:rsidRPr="00645385">
        <w:rPr>
          <w:spacing w:val="-2"/>
        </w:rPr>
        <w:t>o</w:t>
      </w:r>
      <w:r w:rsidRPr="007F6011">
        <w:t>s</w:t>
      </w:r>
      <w:r w:rsidRPr="00645385">
        <w:rPr>
          <w:spacing w:val="3"/>
        </w:rPr>
        <w:t xml:space="preserve"> </w:t>
      </w:r>
      <w:r w:rsidRPr="007F6011">
        <w:t>con</w:t>
      </w:r>
      <w:r w:rsidRPr="00645385">
        <w:rPr>
          <w:spacing w:val="3"/>
        </w:rPr>
        <w:t xml:space="preserve"> </w:t>
      </w:r>
      <w:r w:rsidRPr="00645385">
        <w:rPr>
          <w:spacing w:val="-2"/>
        </w:rPr>
        <w:t>s</w:t>
      </w:r>
      <w:r w:rsidRPr="007F6011">
        <w:t>us</w:t>
      </w:r>
      <w:r w:rsidRPr="00645385">
        <w:rPr>
          <w:spacing w:val="3"/>
        </w:rPr>
        <w:t xml:space="preserve"> </w:t>
      </w:r>
      <w:r w:rsidRPr="007F6011">
        <w:t>c</w:t>
      </w:r>
      <w:r w:rsidRPr="00645385">
        <w:rPr>
          <w:spacing w:val="-2"/>
        </w:rPr>
        <w:t>o</w:t>
      </w:r>
      <w:r w:rsidRPr="00645385">
        <w:rPr>
          <w:spacing w:val="1"/>
        </w:rPr>
        <w:t>r</w:t>
      </w:r>
      <w:r w:rsidRPr="00645385">
        <w:rPr>
          <w:spacing w:val="-2"/>
        </w:rPr>
        <w:t>r</w:t>
      </w:r>
      <w:r w:rsidRPr="007F6011">
        <w:t>e</w:t>
      </w:r>
      <w:r w:rsidRPr="00645385">
        <w:rPr>
          <w:spacing w:val="1"/>
        </w:rPr>
        <w:t>s</w:t>
      </w:r>
      <w:r w:rsidRPr="007F6011">
        <w:t>po</w:t>
      </w:r>
      <w:r w:rsidRPr="00645385">
        <w:rPr>
          <w:spacing w:val="-2"/>
        </w:rPr>
        <w:t>n</w:t>
      </w:r>
      <w:r w:rsidRPr="007F6011">
        <w:t>d</w:t>
      </w:r>
      <w:r w:rsidRPr="00645385">
        <w:rPr>
          <w:spacing w:val="1"/>
        </w:rPr>
        <w:t>i</w:t>
      </w:r>
      <w:r w:rsidRPr="00645385">
        <w:rPr>
          <w:spacing w:val="-2"/>
        </w:rPr>
        <w:t>e</w:t>
      </w:r>
      <w:r w:rsidRPr="007F6011">
        <w:t>n</w:t>
      </w:r>
      <w:r w:rsidRPr="00645385">
        <w:rPr>
          <w:spacing w:val="1"/>
        </w:rPr>
        <w:t>t</w:t>
      </w:r>
      <w:r w:rsidRPr="00645385">
        <w:rPr>
          <w:spacing w:val="-2"/>
        </w:rPr>
        <w:t>e</w:t>
      </w:r>
      <w:r w:rsidRPr="007F6011">
        <w:t>s cop</w:t>
      </w:r>
      <w:r w:rsidRPr="00645385">
        <w:rPr>
          <w:spacing w:val="-1"/>
        </w:rPr>
        <w:t>i</w:t>
      </w:r>
      <w:r w:rsidRPr="007F6011">
        <w:t>a</w:t>
      </w:r>
      <w:r w:rsidRPr="00645385">
        <w:rPr>
          <w:spacing w:val="1"/>
        </w:rPr>
        <w:t>s</w:t>
      </w:r>
      <w:r w:rsidRPr="007F6011">
        <w:t>.</w:t>
      </w:r>
      <w:r w:rsidRPr="00645385">
        <w:rPr>
          <w:spacing w:val="2"/>
        </w:rPr>
        <w:t xml:space="preserve"> </w:t>
      </w:r>
      <w:r w:rsidRPr="007F6011">
        <w:t>Los d</w:t>
      </w:r>
      <w:r w:rsidRPr="00645385">
        <w:rPr>
          <w:spacing w:val="1"/>
        </w:rPr>
        <w:t>í</w:t>
      </w:r>
      <w:r w:rsidRPr="00645385">
        <w:rPr>
          <w:spacing w:val="-2"/>
        </w:rPr>
        <w:t>a</w:t>
      </w:r>
      <w:r w:rsidRPr="007F6011">
        <w:t>s háb</w:t>
      </w:r>
      <w:r w:rsidRPr="00645385">
        <w:rPr>
          <w:spacing w:val="-1"/>
        </w:rPr>
        <w:t>i</w:t>
      </w:r>
      <w:r w:rsidRPr="00645385">
        <w:rPr>
          <w:spacing w:val="1"/>
        </w:rPr>
        <w:t>l</w:t>
      </w:r>
      <w:r w:rsidRPr="007F6011">
        <w:t>es</w:t>
      </w:r>
      <w:r w:rsidRPr="00645385">
        <w:rPr>
          <w:spacing w:val="1"/>
        </w:rPr>
        <w:t xml:space="preserve"> </w:t>
      </w:r>
      <w:r w:rsidRPr="007F6011">
        <w:t>pa</w:t>
      </w:r>
      <w:r w:rsidRPr="00645385">
        <w:rPr>
          <w:spacing w:val="-1"/>
        </w:rPr>
        <w:t>r</w:t>
      </w:r>
      <w:r w:rsidRPr="007F6011">
        <w:t>a</w:t>
      </w:r>
      <w:r w:rsidRPr="00645385">
        <w:rPr>
          <w:spacing w:val="3"/>
        </w:rPr>
        <w:t xml:space="preserve"> </w:t>
      </w:r>
      <w:r w:rsidRPr="00645385">
        <w:rPr>
          <w:spacing w:val="-2"/>
        </w:rPr>
        <w:t>r</w:t>
      </w:r>
      <w:r w:rsidRPr="007F6011">
        <w:t>ea</w:t>
      </w:r>
      <w:r w:rsidRPr="00645385">
        <w:rPr>
          <w:spacing w:val="-1"/>
        </w:rPr>
        <w:t>l</w:t>
      </w:r>
      <w:r w:rsidRPr="00645385">
        <w:rPr>
          <w:spacing w:val="1"/>
        </w:rPr>
        <w:t>i</w:t>
      </w:r>
      <w:r w:rsidRPr="00645385">
        <w:rPr>
          <w:spacing w:val="-2"/>
        </w:rPr>
        <w:t>z</w:t>
      </w:r>
      <w:r w:rsidRPr="007F6011">
        <w:t>ar</w:t>
      </w:r>
      <w:r w:rsidRPr="00645385">
        <w:rPr>
          <w:spacing w:val="1"/>
        </w:rPr>
        <w:t xml:space="preserve"> l</w:t>
      </w:r>
      <w:r w:rsidRPr="007F6011">
        <w:t>as</w:t>
      </w:r>
      <w:r w:rsidRPr="00645385">
        <w:rPr>
          <w:spacing w:val="1"/>
        </w:rPr>
        <w:t xml:space="preserve"> </w:t>
      </w:r>
      <w:r w:rsidRPr="007F6011">
        <w:t>co</w:t>
      </w:r>
      <w:r w:rsidRPr="00645385">
        <w:rPr>
          <w:spacing w:val="-1"/>
        </w:rPr>
        <w:t>r</w:t>
      </w:r>
      <w:r w:rsidRPr="00645385">
        <w:rPr>
          <w:spacing w:val="1"/>
        </w:rPr>
        <w:t>r</w:t>
      </w:r>
      <w:r w:rsidRPr="007F6011">
        <w:t>ec</w:t>
      </w:r>
      <w:r w:rsidRPr="00645385">
        <w:rPr>
          <w:spacing w:val="-2"/>
        </w:rPr>
        <w:t>c</w:t>
      </w:r>
      <w:r w:rsidRPr="00645385">
        <w:rPr>
          <w:spacing w:val="1"/>
        </w:rPr>
        <w:t>i</w:t>
      </w:r>
      <w:r w:rsidRPr="007F6011">
        <w:t>o</w:t>
      </w:r>
      <w:r w:rsidRPr="00645385">
        <w:rPr>
          <w:spacing w:val="-2"/>
        </w:rPr>
        <w:t>n</w:t>
      </w:r>
      <w:r w:rsidRPr="007F6011">
        <w:t>es</w:t>
      </w:r>
      <w:r w:rsidRPr="00645385">
        <w:rPr>
          <w:spacing w:val="3"/>
        </w:rPr>
        <w:t xml:space="preserve"> </w:t>
      </w:r>
      <w:r w:rsidRPr="007F6011">
        <w:t xml:space="preserve">a </w:t>
      </w:r>
      <w:r w:rsidRPr="00645385">
        <w:rPr>
          <w:spacing w:val="1"/>
        </w:rPr>
        <w:t>l</w:t>
      </w:r>
      <w:r w:rsidRPr="007F6011">
        <w:t>os p</w:t>
      </w:r>
      <w:r w:rsidRPr="00645385">
        <w:rPr>
          <w:spacing w:val="1"/>
        </w:rPr>
        <w:t>r</w:t>
      </w:r>
      <w:r w:rsidRPr="00645385">
        <w:rPr>
          <w:spacing w:val="-2"/>
        </w:rPr>
        <w:t>o</w:t>
      </w:r>
      <w:r w:rsidRPr="007F6011">
        <w:t>du</w:t>
      </w:r>
      <w:r w:rsidRPr="00645385">
        <w:rPr>
          <w:spacing w:val="-2"/>
        </w:rPr>
        <w:t>c</w:t>
      </w:r>
      <w:r w:rsidRPr="00645385">
        <w:rPr>
          <w:spacing w:val="1"/>
        </w:rPr>
        <w:t>t</w:t>
      </w:r>
      <w:r w:rsidRPr="007F6011">
        <w:t>os</w:t>
      </w:r>
      <w:r w:rsidRPr="00645385">
        <w:rPr>
          <w:spacing w:val="3"/>
        </w:rPr>
        <w:t xml:space="preserve"> </w:t>
      </w:r>
      <w:r w:rsidRPr="00645385">
        <w:rPr>
          <w:spacing w:val="-2"/>
        </w:rPr>
        <w:t>e</w:t>
      </w:r>
      <w:r w:rsidRPr="007F6011">
        <w:t>n</w:t>
      </w:r>
      <w:r w:rsidRPr="00645385">
        <w:rPr>
          <w:spacing w:val="1"/>
        </w:rPr>
        <w:t>tr</w:t>
      </w:r>
      <w:r w:rsidRPr="007F6011">
        <w:t>e</w:t>
      </w:r>
      <w:r w:rsidRPr="00645385">
        <w:rPr>
          <w:spacing w:val="-2"/>
        </w:rPr>
        <w:t>g</w:t>
      </w:r>
      <w:r w:rsidRPr="007F6011">
        <w:t>a</w:t>
      </w:r>
      <w:r w:rsidRPr="00645385">
        <w:rPr>
          <w:spacing w:val="-2"/>
        </w:rPr>
        <w:t>b</w:t>
      </w:r>
      <w:r w:rsidRPr="00645385">
        <w:rPr>
          <w:spacing w:val="1"/>
        </w:rPr>
        <w:t>l</w:t>
      </w:r>
      <w:r w:rsidRPr="007F6011">
        <w:t>es</w:t>
      </w:r>
      <w:r w:rsidRPr="00645385">
        <w:rPr>
          <w:spacing w:val="1"/>
        </w:rPr>
        <w:t xml:space="preserve"> </w:t>
      </w:r>
      <w:r w:rsidRPr="007F6011">
        <w:t>se</w:t>
      </w:r>
      <w:r w:rsidRPr="00645385">
        <w:rPr>
          <w:spacing w:val="3"/>
        </w:rPr>
        <w:t xml:space="preserve"> </w:t>
      </w:r>
      <w:r w:rsidRPr="00645385">
        <w:rPr>
          <w:spacing w:val="-2"/>
        </w:rPr>
        <w:t>c</w:t>
      </w:r>
      <w:r w:rsidRPr="007F6011">
        <w:t>on</w:t>
      </w:r>
      <w:r w:rsidRPr="00645385">
        <w:rPr>
          <w:spacing w:val="-1"/>
        </w:rPr>
        <w:t>t</w:t>
      </w:r>
      <w:r w:rsidRPr="007F6011">
        <w:t>a</w:t>
      </w:r>
      <w:r w:rsidRPr="00645385">
        <w:rPr>
          <w:spacing w:val="1"/>
        </w:rPr>
        <w:t>r</w:t>
      </w:r>
      <w:r w:rsidRPr="00645385">
        <w:rPr>
          <w:spacing w:val="-2"/>
        </w:rPr>
        <w:t>á</w:t>
      </w:r>
      <w:r w:rsidRPr="007F6011">
        <w:t>n</w:t>
      </w:r>
      <w:r w:rsidRPr="00645385">
        <w:rPr>
          <w:spacing w:val="2"/>
        </w:rPr>
        <w:t xml:space="preserve"> </w:t>
      </w:r>
      <w:r w:rsidRPr="007F6011">
        <w:t>a</w:t>
      </w:r>
      <w:r w:rsidRPr="00645385">
        <w:rPr>
          <w:spacing w:val="3"/>
        </w:rPr>
        <w:t xml:space="preserve"> </w:t>
      </w:r>
      <w:r w:rsidRPr="00645385">
        <w:rPr>
          <w:spacing w:val="-2"/>
        </w:rPr>
        <w:t>pa</w:t>
      </w:r>
      <w:r w:rsidRPr="00645385">
        <w:rPr>
          <w:spacing w:val="1"/>
        </w:rPr>
        <w:t>r</w:t>
      </w:r>
      <w:r w:rsidRPr="00645385">
        <w:rPr>
          <w:spacing w:val="6"/>
        </w:rPr>
        <w:t>t</w:t>
      </w:r>
      <w:r w:rsidRPr="00645385">
        <w:rPr>
          <w:spacing w:val="1"/>
        </w:rPr>
        <w:t>i</w:t>
      </w:r>
      <w:r w:rsidRPr="007F6011">
        <w:t>r</w:t>
      </w:r>
      <w:r w:rsidRPr="00645385">
        <w:rPr>
          <w:spacing w:val="3"/>
        </w:rPr>
        <w:t xml:space="preserve"> </w:t>
      </w:r>
      <w:r w:rsidRPr="00645385">
        <w:rPr>
          <w:spacing w:val="-2"/>
        </w:rPr>
        <w:t>d</w:t>
      </w:r>
      <w:r w:rsidRPr="007F6011">
        <w:t>e</w:t>
      </w:r>
      <w:r w:rsidRPr="00645385">
        <w:rPr>
          <w:spacing w:val="3"/>
        </w:rPr>
        <w:t xml:space="preserve"> </w:t>
      </w:r>
      <w:r w:rsidRPr="00645385">
        <w:rPr>
          <w:spacing w:val="-1"/>
        </w:rPr>
        <w:t>l</w:t>
      </w:r>
      <w:r w:rsidRPr="007F6011">
        <w:t>a</w:t>
      </w:r>
      <w:r w:rsidRPr="00645385">
        <w:rPr>
          <w:spacing w:val="3"/>
        </w:rPr>
        <w:t xml:space="preserve"> </w:t>
      </w:r>
      <w:r w:rsidRPr="00645385">
        <w:rPr>
          <w:spacing w:val="1"/>
        </w:rPr>
        <w:t>f</w:t>
      </w:r>
      <w:r w:rsidRPr="00645385">
        <w:rPr>
          <w:spacing w:val="-2"/>
        </w:rPr>
        <w:t>e</w:t>
      </w:r>
      <w:r w:rsidRPr="007F6011">
        <w:t>cha</w:t>
      </w:r>
      <w:r w:rsidRPr="00645385">
        <w:rPr>
          <w:spacing w:val="1"/>
        </w:rPr>
        <w:t xml:space="preserve"> </w:t>
      </w:r>
      <w:r w:rsidRPr="00645385">
        <w:rPr>
          <w:spacing w:val="-2"/>
        </w:rPr>
        <w:t>d</w:t>
      </w:r>
      <w:r w:rsidRPr="007F6011">
        <w:t>e e</w:t>
      </w:r>
      <w:r w:rsidRPr="00645385">
        <w:rPr>
          <w:spacing w:val="-3"/>
        </w:rPr>
        <w:t>m</w:t>
      </w:r>
      <w:r w:rsidRPr="00645385">
        <w:rPr>
          <w:spacing w:val="1"/>
        </w:rPr>
        <w:t>i</w:t>
      </w:r>
      <w:r w:rsidRPr="007F6011">
        <w:t>s</w:t>
      </w:r>
      <w:r w:rsidRPr="00645385">
        <w:rPr>
          <w:spacing w:val="1"/>
        </w:rPr>
        <w:t>i</w:t>
      </w:r>
      <w:r w:rsidRPr="007F6011">
        <w:t>ón</w:t>
      </w:r>
      <w:r w:rsidRPr="00645385">
        <w:rPr>
          <w:spacing w:val="-1"/>
        </w:rPr>
        <w:t>/</w:t>
      </w:r>
      <w:r w:rsidRPr="007F6011">
        <w:t>en</w:t>
      </w:r>
      <w:r w:rsidRPr="00645385">
        <w:rPr>
          <w:spacing w:val="-2"/>
        </w:rPr>
        <w:t>v</w:t>
      </w:r>
      <w:r w:rsidRPr="00645385">
        <w:rPr>
          <w:spacing w:val="1"/>
        </w:rPr>
        <w:t>í</w:t>
      </w:r>
      <w:r w:rsidRPr="007F6011">
        <w:t>o</w:t>
      </w:r>
      <w:r w:rsidRPr="00645385">
        <w:rPr>
          <w:spacing w:val="51"/>
        </w:rPr>
        <w:t xml:space="preserve"> </w:t>
      </w:r>
      <w:r w:rsidRPr="007F6011">
        <w:t>de</w:t>
      </w:r>
      <w:r w:rsidRPr="00645385">
        <w:rPr>
          <w:spacing w:val="51"/>
        </w:rPr>
        <w:t xml:space="preserve"> </w:t>
      </w:r>
      <w:r w:rsidRPr="00645385">
        <w:rPr>
          <w:spacing w:val="-1"/>
        </w:rPr>
        <w:t>l</w:t>
      </w:r>
      <w:r w:rsidRPr="007F6011">
        <w:t>a</w:t>
      </w:r>
      <w:r w:rsidRPr="00645385">
        <w:rPr>
          <w:spacing w:val="51"/>
        </w:rPr>
        <w:t xml:space="preserve"> </w:t>
      </w:r>
      <w:r w:rsidRPr="007F6011">
        <w:t>co</w:t>
      </w:r>
      <w:r w:rsidRPr="00645385">
        <w:rPr>
          <w:spacing w:val="-3"/>
        </w:rPr>
        <w:t>m</w:t>
      </w:r>
      <w:r w:rsidRPr="007F6011">
        <w:t>un</w:t>
      </w:r>
      <w:r w:rsidRPr="00645385">
        <w:rPr>
          <w:spacing w:val="1"/>
        </w:rPr>
        <w:t>i</w:t>
      </w:r>
      <w:r w:rsidRPr="007F6011">
        <w:t>c</w:t>
      </w:r>
      <w:r w:rsidRPr="00645385">
        <w:rPr>
          <w:spacing w:val="-2"/>
        </w:rPr>
        <w:t>a</w:t>
      </w:r>
      <w:r w:rsidRPr="007F6011">
        <w:t>c</w:t>
      </w:r>
      <w:r w:rsidRPr="00645385">
        <w:rPr>
          <w:spacing w:val="1"/>
        </w:rPr>
        <w:t>i</w:t>
      </w:r>
      <w:r w:rsidRPr="007F6011">
        <w:t>ón</w:t>
      </w:r>
      <w:r w:rsidRPr="00645385">
        <w:rPr>
          <w:spacing w:val="48"/>
        </w:rPr>
        <w:t xml:space="preserve"> </w:t>
      </w:r>
      <w:r w:rsidRPr="007F6011">
        <w:t>o</w:t>
      </w:r>
      <w:r w:rsidRPr="00645385">
        <w:rPr>
          <w:spacing w:val="-2"/>
        </w:rPr>
        <w:t>f</w:t>
      </w:r>
      <w:r w:rsidRPr="00645385">
        <w:rPr>
          <w:spacing w:val="1"/>
        </w:rPr>
        <w:t>i</w:t>
      </w:r>
      <w:r w:rsidRPr="007F6011">
        <w:t>c</w:t>
      </w:r>
      <w:r w:rsidRPr="00645385">
        <w:rPr>
          <w:spacing w:val="-1"/>
        </w:rPr>
        <w:t>i</w:t>
      </w:r>
      <w:r w:rsidRPr="007F6011">
        <w:t>al</w:t>
      </w:r>
      <w:r w:rsidRPr="00645385">
        <w:rPr>
          <w:spacing w:val="52"/>
        </w:rPr>
        <w:t xml:space="preserve"> </w:t>
      </w:r>
      <w:r w:rsidRPr="00645385">
        <w:rPr>
          <w:spacing w:val="-2"/>
        </w:rPr>
        <w:t>p</w:t>
      </w:r>
      <w:r w:rsidRPr="007F6011">
        <w:t>or</w:t>
      </w:r>
      <w:r w:rsidRPr="00645385">
        <w:rPr>
          <w:spacing w:val="51"/>
        </w:rPr>
        <w:t xml:space="preserve"> </w:t>
      </w:r>
      <w:r w:rsidRPr="007F6011">
        <w:t>p</w:t>
      </w:r>
      <w:r w:rsidRPr="00645385">
        <w:rPr>
          <w:spacing w:val="-2"/>
        </w:rPr>
        <w:t>a</w:t>
      </w:r>
      <w:r w:rsidRPr="00645385">
        <w:rPr>
          <w:spacing w:val="1"/>
        </w:rPr>
        <w:t>r</w:t>
      </w:r>
      <w:r w:rsidRPr="00645385">
        <w:rPr>
          <w:spacing w:val="-1"/>
        </w:rPr>
        <w:t>t</w:t>
      </w:r>
      <w:r w:rsidRPr="007F6011">
        <w:t>e</w:t>
      </w:r>
      <w:r w:rsidRPr="00645385">
        <w:rPr>
          <w:spacing w:val="49"/>
        </w:rPr>
        <w:t xml:space="preserve"> </w:t>
      </w:r>
      <w:r w:rsidRPr="007F6011">
        <w:t xml:space="preserve">de </w:t>
      </w:r>
      <w:r w:rsidRPr="00645385">
        <w:rPr>
          <w:spacing w:val="1"/>
        </w:rPr>
        <w:t>l</w:t>
      </w:r>
      <w:r w:rsidRPr="007F6011">
        <w:t>a</w:t>
      </w:r>
      <w:r w:rsidRPr="00645385">
        <w:rPr>
          <w:spacing w:val="51"/>
        </w:rPr>
        <w:t xml:space="preserve"> </w:t>
      </w:r>
      <w:r w:rsidRPr="00645385">
        <w:rPr>
          <w:spacing w:val="-1"/>
        </w:rPr>
        <w:t>ITE</w:t>
      </w:r>
      <w:r w:rsidRPr="007F6011">
        <w:t>.</w:t>
      </w:r>
      <w:r w:rsidRPr="00645385">
        <w:rPr>
          <w:spacing w:val="51"/>
        </w:rPr>
        <w:t xml:space="preserve"> </w:t>
      </w:r>
      <w:r w:rsidRPr="007F6011">
        <w:t>La</w:t>
      </w:r>
      <w:r w:rsidRPr="00645385">
        <w:rPr>
          <w:spacing w:val="51"/>
        </w:rPr>
        <w:t xml:space="preserve"> </w:t>
      </w:r>
      <w:r w:rsidRPr="007F6011">
        <w:t>a</w:t>
      </w:r>
      <w:r w:rsidRPr="00645385">
        <w:rPr>
          <w:spacing w:val="1"/>
        </w:rPr>
        <w:t>t</w:t>
      </w:r>
      <w:r w:rsidRPr="007F6011">
        <w:t>en</w:t>
      </w:r>
      <w:r w:rsidRPr="00645385">
        <w:rPr>
          <w:spacing w:val="-2"/>
        </w:rPr>
        <w:t>c</w:t>
      </w:r>
      <w:r w:rsidRPr="00645385">
        <w:rPr>
          <w:spacing w:val="1"/>
        </w:rPr>
        <w:t>i</w:t>
      </w:r>
      <w:r w:rsidRPr="007F6011">
        <w:t>ón</w:t>
      </w:r>
      <w:r w:rsidRPr="00645385">
        <w:rPr>
          <w:spacing w:val="48"/>
        </w:rPr>
        <w:t xml:space="preserve"> </w:t>
      </w:r>
      <w:r w:rsidRPr="007F6011">
        <w:t>a</w:t>
      </w:r>
      <w:r w:rsidRPr="00645385">
        <w:rPr>
          <w:spacing w:val="51"/>
        </w:rPr>
        <w:t xml:space="preserve"> </w:t>
      </w:r>
      <w:r w:rsidRPr="00645385">
        <w:rPr>
          <w:spacing w:val="1"/>
        </w:rPr>
        <w:t>l</w:t>
      </w:r>
      <w:r w:rsidRPr="007F6011">
        <w:t>os</w:t>
      </w:r>
      <w:r w:rsidRPr="00645385">
        <w:rPr>
          <w:spacing w:val="49"/>
        </w:rPr>
        <w:t xml:space="preserve"> </w:t>
      </w:r>
      <w:r w:rsidRPr="007F6011">
        <w:t>co</w:t>
      </w:r>
      <w:r w:rsidRPr="00645385">
        <w:rPr>
          <w:spacing w:val="-3"/>
        </w:rPr>
        <w:t>m</w:t>
      </w:r>
      <w:r w:rsidRPr="007F6011">
        <w:t>en</w:t>
      </w:r>
      <w:r w:rsidRPr="00645385">
        <w:rPr>
          <w:spacing w:val="1"/>
        </w:rPr>
        <w:t>t</w:t>
      </w:r>
      <w:r w:rsidRPr="007F6011">
        <w:t>a</w:t>
      </w:r>
      <w:r w:rsidRPr="00645385">
        <w:rPr>
          <w:spacing w:val="-1"/>
        </w:rPr>
        <w:t>r</w:t>
      </w:r>
      <w:r w:rsidRPr="00645385">
        <w:rPr>
          <w:spacing w:val="1"/>
        </w:rPr>
        <w:t>i</w:t>
      </w:r>
      <w:r w:rsidRPr="00645385">
        <w:rPr>
          <w:spacing w:val="-2"/>
        </w:rPr>
        <w:t>o</w:t>
      </w:r>
      <w:r w:rsidRPr="007F6011">
        <w:t>s e</w:t>
      </w:r>
      <w:r w:rsidRPr="00645385">
        <w:rPr>
          <w:spacing w:val="-3"/>
        </w:rPr>
        <w:t>m</w:t>
      </w:r>
      <w:r w:rsidRPr="00645385">
        <w:rPr>
          <w:spacing w:val="1"/>
        </w:rPr>
        <w:t>iti</w:t>
      </w:r>
      <w:r w:rsidRPr="007F6011">
        <w:t>dos</w:t>
      </w:r>
      <w:r w:rsidRPr="00645385">
        <w:rPr>
          <w:spacing w:val="3"/>
        </w:rPr>
        <w:t xml:space="preserve"> </w:t>
      </w:r>
      <w:r w:rsidRPr="00645385">
        <w:rPr>
          <w:spacing w:val="-2"/>
        </w:rPr>
        <w:t>p</w:t>
      </w:r>
      <w:r w:rsidRPr="007F6011">
        <w:t>or</w:t>
      </w:r>
      <w:r w:rsidRPr="00645385">
        <w:rPr>
          <w:spacing w:val="4"/>
        </w:rPr>
        <w:t xml:space="preserve"> </w:t>
      </w:r>
      <w:r w:rsidRPr="00645385">
        <w:rPr>
          <w:spacing w:val="-2"/>
        </w:rPr>
        <w:t>d</w:t>
      </w:r>
      <w:r w:rsidRPr="00645385">
        <w:rPr>
          <w:spacing w:val="1"/>
        </w:rPr>
        <w:t>i</w:t>
      </w:r>
      <w:r w:rsidRPr="007F6011">
        <w:t>c</w:t>
      </w:r>
      <w:r w:rsidRPr="00645385">
        <w:rPr>
          <w:spacing w:val="-2"/>
        </w:rPr>
        <w:t>h</w:t>
      </w:r>
      <w:r w:rsidRPr="007F6011">
        <w:t xml:space="preserve">a instancia, </w:t>
      </w:r>
      <w:r w:rsidRPr="00645385">
        <w:rPr>
          <w:spacing w:val="-1"/>
        </w:rPr>
        <w:t>C</w:t>
      </w:r>
      <w:r w:rsidRPr="007F6011">
        <w:t>oo</w:t>
      </w:r>
      <w:r w:rsidRPr="00645385">
        <w:rPr>
          <w:spacing w:val="1"/>
        </w:rPr>
        <w:t>r</w:t>
      </w:r>
      <w:r w:rsidRPr="00645385">
        <w:rPr>
          <w:spacing w:val="-2"/>
        </w:rPr>
        <w:t>d</w:t>
      </w:r>
      <w:r w:rsidRPr="00645385">
        <w:rPr>
          <w:spacing w:val="-1"/>
        </w:rPr>
        <w:t>i</w:t>
      </w:r>
      <w:r w:rsidRPr="007F6011">
        <w:t>nac</w:t>
      </w:r>
      <w:r w:rsidRPr="00645385">
        <w:rPr>
          <w:spacing w:val="1"/>
        </w:rPr>
        <w:t>i</w:t>
      </w:r>
      <w:r w:rsidRPr="00645385">
        <w:rPr>
          <w:spacing w:val="-2"/>
        </w:rPr>
        <w:t>ó</w:t>
      </w:r>
      <w:r w:rsidRPr="00645385">
        <w:rPr>
          <w:spacing w:val="1"/>
        </w:rPr>
        <w:t>n</w:t>
      </w:r>
      <w:r w:rsidRPr="007F6011">
        <w:t>,</w:t>
      </w:r>
      <w:r w:rsidRPr="00645385">
        <w:rPr>
          <w:spacing w:val="2"/>
        </w:rPr>
        <w:t xml:space="preserve"> </w:t>
      </w:r>
      <w:r w:rsidRPr="00645385">
        <w:rPr>
          <w:spacing w:val="-1"/>
        </w:rPr>
        <w:t>U</w:t>
      </w:r>
      <w:r w:rsidRPr="007F6011">
        <w:t>n</w:t>
      </w:r>
      <w:r w:rsidRPr="00645385">
        <w:rPr>
          <w:spacing w:val="1"/>
        </w:rPr>
        <w:t>i</w:t>
      </w:r>
      <w:r w:rsidRPr="00645385">
        <w:rPr>
          <w:spacing w:val="-2"/>
        </w:rPr>
        <w:t>d</w:t>
      </w:r>
      <w:r w:rsidRPr="007F6011">
        <w:t>ad</w:t>
      </w:r>
      <w:r w:rsidRPr="00645385">
        <w:rPr>
          <w:spacing w:val="2"/>
        </w:rPr>
        <w:t xml:space="preserve"> </w:t>
      </w:r>
      <w:r w:rsidRPr="007F6011">
        <w:t xml:space="preserve">o </w:t>
      </w:r>
      <w:r w:rsidRPr="00645385">
        <w:rPr>
          <w:spacing w:val="-1"/>
        </w:rPr>
        <w:t>Á</w:t>
      </w:r>
      <w:r w:rsidRPr="00645385">
        <w:rPr>
          <w:spacing w:val="-2"/>
        </w:rPr>
        <w:t>r</w:t>
      </w:r>
      <w:r w:rsidRPr="007F6011">
        <w:t>ea de</w:t>
      </w:r>
      <w:r w:rsidRPr="00645385">
        <w:rPr>
          <w:spacing w:val="2"/>
        </w:rPr>
        <w:t xml:space="preserve"> </w:t>
      </w:r>
      <w:r w:rsidRPr="007F6011">
        <w:t>E</w:t>
      </w:r>
      <w:r w:rsidRPr="00645385">
        <w:rPr>
          <w:spacing w:val="-3"/>
        </w:rPr>
        <w:t>v</w:t>
      </w:r>
      <w:r w:rsidRPr="007F6011">
        <w:t>a</w:t>
      </w:r>
      <w:r w:rsidRPr="00645385">
        <w:rPr>
          <w:spacing w:val="1"/>
        </w:rPr>
        <w:t>l</w:t>
      </w:r>
      <w:r w:rsidRPr="007F6011">
        <w:t>ua</w:t>
      </w:r>
      <w:r w:rsidRPr="00645385">
        <w:rPr>
          <w:spacing w:val="-2"/>
        </w:rPr>
        <w:t>c</w:t>
      </w:r>
      <w:r w:rsidRPr="00645385">
        <w:rPr>
          <w:spacing w:val="1"/>
        </w:rPr>
        <w:t>i</w:t>
      </w:r>
      <w:r w:rsidRPr="007F6011">
        <w:t>ón</w:t>
      </w:r>
      <w:r w:rsidRPr="00645385">
        <w:rPr>
          <w:spacing w:val="2"/>
        </w:rPr>
        <w:t xml:space="preserve"> </w:t>
      </w:r>
      <w:r w:rsidRPr="00645385">
        <w:rPr>
          <w:spacing w:val="-2"/>
        </w:rPr>
        <w:t>y</w:t>
      </w:r>
      <w:r w:rsidRPr="00645385">
        <w:rPr>
          <w:spacing w:val="1"/>
        </w:rPr>
        <w:t>/</w:t>
      </w:r>
      <w:r w:rsidRPr="007F6011">
        <w:t>o</w:t>
      </w:r>
      <w:r w:rsidRPr="00645385">
        <w:rPr>
          <w:spacing w:val="2"/>
        </w:rPr>
        <w:t xml:space="preserve"> </w:t>
      </w:r>
      <w:r w:rsidRPr="00645385">
        <w:rPr>
          <w:spacing w:val="-2"/>
        </w:rPr>
        <w:t>p</w:t>
      </w:r>
      <w:r w:rsidRPr="007F6011">
        <w:t xml:space="preserve">or </w:t>
      </w:r>
      <w:r w:rsidRPr="00645385">
        <w:rPr>
          <w:spacing w:val="-1"/>
        </w:rPr>
        <w:t>l</w:t>
      </w:r>
      <w:r w:rsidRPr="007F6011">
        <w:t>os op</w:t>
      </w:r>
      <w:r w:rsidRPr="00645385">
        <w:rPr>
          <w:spacing w:val="-2"/>
        </w:rPr>
        <w:t>e</w:t>
      </w:r>
      <w:r w:rsidRPr="00645385">
        <w:rPr>
          <w:spacing w:val="1"/>
        </w:rPr>
        <w:t>r</w:t>
      </w:r>
      <w:r w:rsidRPr="007F6011">
        <w:t>ad</w:t>
      </w:r>
      <w:r w:rsidRPr="00645385">
        <w:rPr>
          <w:spacing w:val="-2"/>
        </w:rPr>
        <w:t>o</w:t>
      </w:r>
      <w:r w:rsidRPr="00645385">
        <w:rPr>
          <w:spacing w:val="1"/>
        </w:rPr>
        <w:t>r</w:t>
      </w:r>
      <w:r w:rsidRPr="007F6011">
        <w:t>es d</w:t>
      </w:r>
      <w:r w:rsidRPr="00645385">
        <w:rPr>
          <w:spacing w:val="-2"/>
        </w:rPr>
        <w:t>e</w:t>
      </w:r>
      <w:r w:rsidRPr="007F6011">
        <w:t>l p</w:t>
      </w:r>
      <w:r w:rsidRPr="00645385">
        <w:rPr>
          <w:spacing w:val="1"/>
        </w:rPr>
        <w:t>r</w:t>
      </w:r>
      <w:r w:rsidRPr="007F6011">
        <w:t>o</w:t>
      </w:r>
      <w:r w:rsidRPr="00645385">
        <w:rPr>
          <w:spacing w:val="-2"/>
        </w:rPr>
        <w:t>g</w:t>
      </w:r>
      <w:r w:rsidRPr="00645385">
        <w:rPr>
          <w:spacing w:val="1"/>
        </w:rPr>
        <w:t>r</w:t>
      </w:r>
      <w:r w:rsidRPr="007F6011">
        <w:t>a</w:t>
      </w:r>
      <w:r w:rsidRPr="00645385">
        <w:rPr>
          <w:spacing w:val="-3"/>
        </w:rPr>
        <w:t>m</w:t>
      </w:r>
      <w:r w:rsidRPr="00645385">
        <w:rPr>
          <w:spacing w:val="1"/>
        </w:rPr>
        <w:t>a</w:t>
      </w:r>
      <w:r w:rsidRPr="007F6011">
        <w:t>, se</w:t>
      </w:r>
      <w:r w:rsidRPr="00645385">
        <w:rPr>
          <w:spacing w:val="1"/>
        </w:rPr>
        <w:t xml:space="preserve"> </w:t>
      </w:r>
      <w:r w:rsidRPr="007F6011">
        <w:t>de</w:t>
      </w:r>
      <w:r w:rsidRPr="00645385">
        <w:rPr>
          <w:spacing w:val="-2"/>
        </w:rPr>
        <w:t>b</w:t>
      </w:r>
      <w:r w:rsidRPr="007F6011">
        <w:t>e</w:t>
      </w:r>
      <w:r w:rsidRPr="00645385">
        <w:rPr>
          <w:spacing w:val="1"/>
        </w:rPr>
        <w:t>r</w:t>
      </w:r>
      <w:r w:rsidRPr="007F6011">
        <w:t>á</w:t>
      </w:r>
      <w:r w:rsidRPr="00645385">
        <w:rPr>
          <w:spacing w:val="-2"/>
        </w:rPr>
        <w:t xml:space="preserve"> </w:t>
      </w:r>
      <w:r w:rsidRPr="007F6011">
        <w:t>a</w:t>
      </w:r>
      <w:r w:rsidRPr="00645385">
        <w:rPr>
          <w:spacing w:val="-1"/>
        </w:rPr>
        <w:t>t</w:t>
      </w:r>
      <w:r w:rsidRPr="007F6011">
        <w:t>end</w:t>
      </w:r>
      <w:r w:rsidRPr="00645385">
        <w:rPr>
          <w:spacing w:val="-2"/>
        </w:rPr>
        <w:t>e</w:t>
      </w:r>
      <w:r w:rsidRPr="007F6011">
        <w:t>r</w:t>
      </w:r>
      <w:r w:rsidRPr="00645385">
        <w:rPr>
          <w:spacing w:val="1"/>
        </w:rPr>
        <w:t xml:space="preserve"> </w:t>
      </w:r>
      <w:r w:rsidRPr="007F6011">
        <w:t>por</w:t>
      </w:r>
      <w:r w:rsidRPr="00645385">
        <w:rPr>
          <w:spacing w:val="-2"/>
        </w:rPr>
        <w:t xml:space="preserve"> </w:t>
      </w:r>
      <w:r w:rsidRPr="007F6011">
        <w:t>e</w:t>
      </w:r>
      <w:r w:rsidRPr="00645385">
        <w:rPr>
          <w:spacing w:val="1"/>
        </w:rPr>
        <w:t>s</w:t>
      </w:r>
      <w:r w:rsidRPr="00645385">
        <w:rPr>
          <w:spacing w:val="-2"/>
        </w:rPr>
        <w:t>c</w:t>
      </w:r>
      <w:r w:rsidRPr="00645385">
        <w:rPr>
          <w:spacing w:val="1"/>
        </w:rPr>
        <w:t>r</w:t>
      </w:r>
      <w:r w:rsidRPr="00645385">
        <w:rPr>
          <w:spacing w:val="-1"/>
        </w:rPr>
        <w:t>i</w:t>
      </w:r>
      <w:r w:rsidRPr="00645385">
        <w:rPr>
          <w:spacing w:val="1"/>
        </w:rPr>
        <w:t>t</w:t>
      </w:r>
      <w:r w:rsidRPr="007F6011">
        <w:t xml:space="preserve">o </w:t>
      </w:r>
      <w:r w:rsidRPr="00645385">
        <w:rPr>
          <w:spacing w:val="-2"/>
        </w:rPr>
        <w:t>e</w:t>
      </w:r>
      <w:r w:rsidRPr="007F6011">
        <w:t xml:space="preserve">n </w:t>
      </w:r>
      <w:r w:rsidRPr="00645385">
        <w:rPr>
          <w:spacing w:val="-2"/>
        </w:rPr>
        <w:t>e</w:t>
      </w:r>
      <w:r w:rsidRPr="007F6011">
        <w:t>l</w:t>
      </w:r>
      <w:r w:rsidRPr="00645385">
        <w:rPr>
          <w:spacing w:val="1"/>
        </w:rPr>
        <w:t xml:space="preserve"> f</w:t>
      </w:r>
      <w:r w:rsidRPr="00645385">
        <w:rPr>
          <w:spacing w:val="-2"/>
        </w:rPr>
        <w:t>o</w:t>
      </w:r>
      <w:r w:rsidRPr="00645385">
        <w:rPr>
          <w:spacing w:val="1"/>
        </w:rPr>
        <w:t>r</w:t>
      </w:r>
      <w:r w:rsidRPr="00645385">
        <w:rPr>
          <w:spacing w:val="-4"/>
        </w:rPr>
        <w:t>m</w:t>
      </w:r>
      <w:r w:rsidRPr="007F6011">
        <w:t>a</w:t>
      </w:r>
      <w:r w:rsidRPr="00645385">
        <w:rPr>
          <w:spacing w:val="1"/>
        </w:rPr>
        <w:t>t</w:t>
      </w:r>
      <w:r w:rsidRPr="007F6011">
        <w:t xml:space="preserve">o </w:t>
      </w:r>
      <w:r w:rsidRPr="00645385">
        <w:rPr>
          <w:spacing w:val="-2"/>
        </w:rPr>
        <w:t>e</w:t>
      </w:r>
      <w:r w:rsidRPr="00645385">
        <w:rPr>
          <w:spacing w:val="1"/>
        </w:rPr>
        <w:t>l</w:t>
      </w:r>
      <w:r w:rsidRPr="007F6011">
        <w:t>ab</w:t>
      </w:r>
      <w:r w:rsidRPr="00645385">
        <w:rPr>
          <w:spacing w:val="1"/>
        </w:rPr>
        <w:t>or</w:t>
      </w:r>
      <w:r w:rsidRPr="007F6011">
        <w:t>ado</w:t>
      </w:r>
      <w:r w:rsidRPr="00645385">
        <w:rPr>
          <w:spacing w:val="-2"/>
        </w:rPr>
        <w:t xml:space="preserve"> </w:t>
      </w:r>
      <w:r w:rsidRPr="007F6011">
        <w:t>pa</w:t>
      </w:r>
      <w:r w:rsidRPr="00645385">
        <w:rPr>
          <w:spacing w:val="-1"/>
        </w:rPr>
        <w:t>r</w:t>
      </w:r>
      <w:r w:rsidRPr="007F6011">
        <w:t xml:space="preserve">a </w:t>
      </w:r>
      <w:r w:rsidRPr="00645385">
        <w:rPr>
          <w:spacing w:val="-2"/>
        </w:rPr>
        <w:t>e</w:t>
      </w:r>
      <w:r w:rsidRPr="00645385">
        <w:rPr>
          <w:spacing w:val="1"/>
        </w:rPr>
        <w:t>ll</w:t>
      </w:r>
      <w:r w:rsidRPr="007F6011">
        <w:t>o.</w:t>
      </w:r>
    </w:p>
    <w:p w14:paraId="05ECF82A" w14:textId="77777777" w:rsidR="00645385" w:rsidRPr="007F6011" w:rsidRDefault="00645385" w:rsidP="001B79E3">
      <w:r w:rsidRPr="007F6011">
        <w:t>Si</w:t>
      </w:r>
      <w:r w:rsidRPr="00645385">
        <w:rPr>
          <w:spacing w:val="2"/>
        </w:rPr>
        <w:t xml:space="preserve"> </w:t>
      </w:r>
      <w:r w:rsidRPr="007F6011">
        <w:t>al</w:t>
      </w:r>
      <w:r w:rsidRPr="00645385">
        <w:rPr>
          <w:spacing w:val="3"/>
        </w:rPr>
        <w:t xml:space="preserve"> </w:t>
      </w:r>
      <w:r w:rsidRPr="007F6011">
        <w:t>cabo</w:t>
      </w:r>
      <w:r w:rsidRPr="00645385">
        <w:rPr>
          <w:spacing w:val="2"/>
        </w:rPr>
        <w:t xml:space="preserve"> </w:t>
      </w:r>
      <w:r w:rsidRPr="007F6011">
        <w:t>de</w:t>
      </w:r>
      <w:r w:rsidRPr="00645385">
        <w:rPr>
          <w:spacing w:val="2"/>
        </w:rPr>
        <w:t xml:space="preserve"> </w:t>
      </w:r>
      <w:r w:rsidRPr="00645385">
        <w:rPr>
          <w:spacing w:val="-2"/>
        </w:rPr>
        <w:t>e</w:t>
      </w:r>
      <w:r w:rsidRPr="007F6011">
        <w:t>s</w:t>
      </w:r>
      <w:r w:rsidRPr="00645385">
        <w:rPr>
          <w:spacing w:val="1"/>
        </w:rPr>
        <w:t>t</w:t>
      </w:r>
      <w:r w:rsidRPr="007F6011">
        <w:t>e</w:t>
      </w:r>
      <w:r w:rsidRPr="00645385">
        <w:rPr>
          <w:spacing w:val="2"/>
        </w:rPr>
        <w:t xml:space="preserve"> </w:t>
      </w:r>
      <w:r w:rsidRPr="00645385">
        <w:rPr>
          <w:spacing w:val="-2"/>
        </w:rPr>
        <w:t>p</w:t>
      </w:r>
      <w:r w:rsidRPr="00645385">
        <w:rPr>
          <w:spacing w:val="1"/>
        </w:rPr>
        <w:t>r</w:t>
      </w:r>
      <w:r w:rsidRPr="007F6011">
        <w:t>oc</w:t>
      </w:r>
      <w:r w:rsidRPr="00645385">
        <w:rPr>
          <w:spacing w:val="-2"/>
        </w:rPr>
        <w:t>e</w:t>
      </w:r>
      <w:r w:rsidRPr="007F6011">
        <w:t>d</w:t>
      </w:r>
      <w:r w:rsidRPr="00645385">
        <w:rPr>
          <w:spacing w:val="-1"/>
        </w:rPr>
        <w:t>i</w:t>
      </w:r>
      <w:r w:rsidRPr="00645385">
        <w:rPr>
          <w:spacing w:val="-4"/>
        </w:rPr>
        <w:t>m</w:t>
      </w:r>
      <w:r w:rsidRPr="00645385">
        <w:rPr>
          <w:spacing w:val="1"/>
        </w:rPr>
        <w:t>i</w:t>
      </w:r>
      <w:r w:rsidRPr="007F6011">
        <w:t>en</w:t>
      </w:r>
      <w:r w:rsidRPr="00645385">
        <w:rPr>
          <w:spacing w:val="1"/>
        </w:rPr>
        <w:t>t</w:t>
      </w:r>
      <w:r w:rsidRPr="007F6011">
        <w:t>o</w:t>
      </w:r>
      <w:r w:rsidRPr="00645385">
        <w:rPr>
          <w:spacing w:val="5"/>
        </w:rPr>
        <w:t xml:space="preserve"> </w:t>
      </w:r>
      <w:r w:rsidRPr="00645385">
        <w:rPr>
          <w:spacing w:val="1"/>
        </w:rPr>
        <w:t>l</w:t>
      </w:r>
      <w:r w:rsidRPr="007F6011">
        <w:t>a</w:t>
      </w:r>
      <w:r w:rsidRPr="00645385">
        <w:rPr>
          <w:spacing w:val="2"/>
        </w:rPr>
        <w:t xml:space="preserve"> </w:t>
      </w:r>
      <w:r w:rsidRPr="007F6011">
        <w:t>ITE con</w:t>
      </w:r>
      <w:r w:rsidRPr="00645385">
        <w:rPr>
          <w:spacing w:val="1"/>
        </w:rPr>
        <w:t>si</w:t>
      </w:r>
      <w:r w:rsidRPr="007F6011">
        <w:t>d</w:t>
      </w:r>
      <w:r w:rsidRPr="00645385">
        <w:rPr>
          <w:spacing w:val="-2"/>
        </w:rPr>
        <w:t>e</w:t>
      </w:r>
      <w:r w:rsidRPr="00645385">
        <w:rPr>
          <w:spacing w:val="1"/>
        </w:rPr>
        <w:t>r</w:t>
      </w:r>
      <w:r w:rsidRPr="007F6011">
        <w:t>a</w:t>
      </w:r>
      <w:r w:rsidRPr="00645385">
        <w:rPr>
          <w:spacing w:val="2"/>
        </w:rPr>
        <w:t xml:space="preserve"> </w:t>
      </w:r>
      <w:r w:rsidRPr="00645385">
        <w:rPr>
          <w:spacing w:val="-2"/>
        </w:rPr>
        <w:t>q</w:t>
      </w:r>
      <w:r w:rsidRPr="007F6011">
        <w:t>ue</w:t>
      </w:r>
      <w:r w:rsidRPr="00645385">
        <w:rPr>
          <w:spacing w:val="2"/>
        </w:rPr>
        <w:t xml:space="preserve"> </w:t>
      </w:r>
      <w:r w:rsidRPr="007F6011">
        <w:t>el</w:t>
      </w:r>
      <w:r w:rsidRPr="00645385">
        <w:rPr>
          <w:spacing w:val="3"/>
        </w:rPr>
        <w:t xml:space="preserve"> </w:t>
      </w:r>
      <w:r w:rsidRPr="007F6011">
        <w:t>p</w:t>
      </w:r>
      <w:r w:rsidRPr="00645385">
        <w:rPr>
          <w:spacing w:val="1"/>
        </w:rPr>
        <w:t>r</w:t>
      </w:r>
      <w:r w:rsidRPr="007F6011">
        <w:t>o</w:t>
      </w:r>
      <w:r w:rsidRPr="00645385">
        <w:rPr>
          <w:spacing w:val="-2"/>
        </w:rPr>
        <w:t>d</w:t>
      </w:r>
      <w:r w:rsidRPr="007F6011">
        <w:t>uc</w:t>
      </w:r>
      <w:r w:rsidRPr="00645385">
        <w:rPr>
          <w:spacing w:val="-1"/>
        </w:rPr>
        <w:t>t</w:t>
      </w:r>
      <w:r w:rsidRPr="007F6011">
        <w:t>o</w:t>
      </w:r>
      <w:r w:rsidRPr="00645385">
        <w:rPr>
          <w:spacing w:val="2"/>
        </w:rPr>
        <w:t xml:space="preserve"> </w:t>
      </w:r>
      <w:r w:rsidRPr="007F6011">
        <w:t>no</w:t>
      </w:r>
      <w:r w:rsidRPr="00645385">
        <w:rPr>
          <w:spacing w:val="2"/>
        </w:rPr>
        <w:t xml:space="preserve"> </w:t>
      </w:r>
      <w:r w:rsidRPr="00645385">
        <w:rPr>
          <w:spacing w:val="1"/>
        </w:rPr>
        <w:t>f</w:t>
      </w:r>
      <w:r w:rsidRPr="007F6011">
        <w:t>ue</w:t>
      </w:r>
      <w:r w:rsidRPr="00645385">
        <w:rPr>
          <w:spacing w:val="2"/>
        </w:rPr>
        <w:t xml:space="preserve"> </w:t>
      </w:r>
      <w:r w:rsidRPr="007F6011">
        <w:t>en</w:t>
      </w:r>
      <w:r w:rsidRPr="00645385">
        <w:rPr>
          <w:spacing w:val="-1"/>
        </w:rPr>
        <w:t>t</w:t>
      </w:r>
      <w:r w:rsidRPr="00645385">
        <w:rPr>
          <w:spacing w:val="-2"/>
        </w:rPr>
        <w:t>r</w:t>
      </w:r>
      <w:r w:rsidRPr="007F6011">
        <w:t>e</w:t>
      </w:r>
      <w:r w:rsidRPr="00645385">
        <w:rPr>
          <w:spacing w:val="-2"/>
        </w:rPr>
        <w:t>g</w:t>
      </w:r>
      <w:r w:rsidRPr="007F6011">
        <w:t>ado</w:t>
      </w:r>
      <w:r w:rsidRPr="00645385">
        <w:rPr>
          <w:spacing w:val="2"/>
        </w:rPr>
        <w:t xml:space="preserve"> </w:t>
      </w:r>
      <w:r w:rsidRPr="007F6011">
        <w:t>a</w:t>
      </w:r>
      <w:r w:rsidRPr="00645385">
        <w:rPr>
          <w:spacing w:val="2"/>
        </w:rPr>
        <w:t xml:space="preserve"> </w:t>
      </w:r>
      <w:r w:rsidRPr="007F6011">
        <w:t>su</w:t>
      </w:r>
      <w:r w:rsidRPr="00645385">
        <w:rPr>
          <w:spacing w:val="2"/>
        </w:rPr>
        <w:t xml:space="preserve"> </w:t>
      </w:r>
      <w:r w:rsidRPr="007F6011">
        <w:t>en</w:t>
      </w:r>
      <w:r w:rsidRPr="00645385">
        <w:rPr>
          <w:spacing w:val="1"/>
        </w:rPr>
        <w:t>t</w:t>
      </w:r>
      <w:r w:rsidRPr="007F6011">
        <w:t>e</w:t>
      </w:r>
      <w:r w:rsidRPr="00645385">
        <w:rPr>
          <w:spacing w:val="-1"/>
        </w:rPr>
        <w:t>r</w:t>
      </w:r>
      <w:r w:rsidRPr="007F6011">
        <w:t>a s</w:t>
      </w:r>
      <w:r w:rsidRPr="00645385">
        <w:rPr>
          <w:spacing w:val="1"/>
        </w:rPr>
        <w:t>a</w:t>
      </w:r>
      <w:r w:rsidRPr="00645385">
        <w:rPr>
          <w:spacing w:val="-1"/>
        </w:rPr>
        <w:t>t</w:t>
      </w:r>
      <w:r w:rsidRPr="00645385">
        <w:rPr>
          <w:spacing w:val="1"/>
        </w:rPr>
        <w:t>i</w:t>
      </w:r>
      <w:r w:rsidRPr="007F6011">
        <w:t>s</w:t>
      </w:r>
      <w:r w:rsidRPr="00645385">
        <w:rPr>
          <w:spacing w:val="-1"/>
        </w:rPr>
        <w:t>f</w:t>
      </w:r>
      <w:r w:rsidRPr="007F6011">
        <w:t>ac</w:t>
      </w:r>
      <w:r w:rsidRPr="00645385">
        <w:rPr>
          <w:spacing w:val="-2"/>
        </w:rPr>
        <w:t>c</w:t>
      </w:r>
      <w:r w:rsidRPr="00645385">
        <w:rPr>
          <w:spacing w:val="1"/>
        </w:rPr>
        <w:t>i</w:t>
      </w:r>
      <w:r w:rsidRPr="007F6011">
        <w:t>ón,</w:t>
      </w:r>
      <w:r w:rsidRPr="00645385">
        <w:rPr>
          <w:spacing w:val="1"/>
        </w:rPr>
        <w:t xml:space="preserve"> </w:t>
      </w:r>
      <w:r w:rsidRPr="007F6011">
        <w:t>se</w:t>
      </w:r>
      <w:r w:rsidRPr="00645385">
        <w:rPr>
          <w:spacing w:val="2"/>
        </w:rPr>
        <w:t xml:space="preserve"> </w:t>
      </w:r>
      <w:r w:rsidRPr="00645385">
        <w:rPr>
          <w:spacing w:val="-2"/>
        </w:rPr>
        <w:t>p</w:t>
      </w:r>
      <w:r w:rsidRPr="00645385">
        <w:rPr>
          <w:spacing w:val="1"/>
        </w:rPr>
        <w:t>r</w:t>
      </w:r>
      <w:r w:rsidRPr="007F6011">
        <w:t>oc</w:t>
      </w:r>
      <w:r w:rsidRPr="00645385">
        <w:rPr>
          <w:spacing w:val="-2"/>
        </w:rPr>
        <w:t>e</w:t>
      </w:r>
      <w:r w:rsidRPr="007F6011">
        <w:t>de</w:t>
      </w:r>
      <w:r w:rsidRPr="00645385">
        <w:rPr>
          <w:spacing w:val="-1"/>
        </w:rPr>
        <w:t>r</w:t>
      </w:r>
      <w:r w:rsidRPr="007F6011">
        <w:t>á</w:t>
      </w:r>
      <w:r w:rsidRPr="00645385">
        <w:rPr>
          <w:spacing w:val="4"/>
        </w:rPr>
        <w:t xml:space="preserve"> </w:t>
      </w:r>
      <w:r w:rsidRPr="007F6011">
        <w:t>a</w:t>
      </w:r>
      <w:r w:rsidRPr="00645385">
        <w:rPr>
          <w:spacing w:val="1"/>
        </w:rPr>
        <w:t xml:space="preserve"> </w:t>
      </w:r>
      <w:r w:rsidRPr="007F6011">
        <w:t>ap</w:t>
      </w:r>
      <w:r w:rsidRPr="00645385">
        <w:rPr>
          <w:spacing w:val="-1"/>
        </w:rPr>
        <w:t>l</w:t>
      </w:r>
      <w:r w:rsidRPr="00645385">
        <w:rPr>
          <w:spacing w:val="1"/>
        </w:rPr>
        <w:t>i</w:t>
      </w:r>
      <w:r w:rsidRPr="00645385">
        <w:rPr>
          <w:spacing w:val="-2"/>
        </w:rPr>
        <w:t>c</w:t>
      </w:r>
      <w:r w:rsidRPr="007F6011">
        <w:t>ar</w:t>
      </w:r>
      <w:r w:rsidRPr="00645385">
        <w:rPr>
          <w:spacing w:val="2"/>
        </w:rPr>
        <w:t xml:space="preserve"> </w:t>
      </w:r>
      <w:r w:rsidRPr="00645385">
        <w:rPr>
          <w:spacing w:val="1"/>
        </w:rPr>
        <w:t>l</w:t>
      </w:r>
      <w:r w:rsidRPr="00645385">
        <w:rPr>
          <w:spacing w:val="-2"/>
        </w:rPr>
        <w:t>a</w:t>
      </w:r>
      <w:r w:rsidRPr="007F6011">
        <w:t>s</w:t>
      </w:r>
      <w:r w:rsidRPr="00645385">
        <w:rPr>
          <w:spacing w:val="2"/>
        </w:rPr>
        <w:t xml:space="preserve"> </w:t>
      </w:r>
      <w:r w:rsidRPr="007F6011">
        <w:t>c</w:t>
      </w:r>
      <w:r w:rsidRPr="00645385">
        <w:rPr>
          <w:spacing w:val="1"/>
        </w:rPr>
        <w:t>l</w:t>
      </w:r>
      <w:r w:rsidRPr="00645385">
        <w:rPr>
          <w:spacing w:val="-2"/>
        </w:rPr>
        <w:t>á</w:t>
      </w:r>
      <w:r w:rsidRPr="007F6011">
        <w:t>us</w:t>
      </w:r>
      <w:r w:rsidRPr="00645385">
        <w:rPr>
          <w:spacing w:val="-2"/>
        </w:rPr>
        <w:t>u</w:t>
      </w:r>
      <w:r w:rsidRPr="00645385">
        <w:rPr>
          <w:spacing w:val="1"/>
        </w:rPr>
        <w:t>l</w:t>
      </w:r>
      <w:r w:rsidRPr="007F6011">
        <w:t>as</w:t>
      </w:r>
      <w:r w:rsidRPr="00645385">
        <w:rPr>
          <w:spacing w:val="2"/>
        </w:rPr>
        <w:t xml:space="preserve"> </w:t>
      </w:r>
      <w:r w:rsidRPr="007F6011">
        <w:t>c</w:t>
      </w:r>
      <w:r w:rsidRPr="00645385">
        <w:rPr>
          <w:spacing w:val="-2"/>
        </w:rPr>
        <w:t>o</w:t>
      </w:r>
      <w:r w:rsidRPr="00645385">
        <w:rPr>
          <w:spacing w:val="1"/>
        </w:rPr>
        <w:t>rr</w:t>
      </w:r>
      <w:r w:rsidRPr="00645385">
        <w:rPr>
          <w:spacing w:val="-2"/>
        </w:rPr>
        <w:t>e</w:t>
      </w:r>
      <w:r w:rsidRPr="007F6011">
        <w:t>spon</w:t>
      </w:r>
      <w:r w:rsidRPr="00645385">
        <w:rPr>
          <w:spacing w:val="-2"/>
        </w:rPr>
        <w:t>d</w:t>
      </w:r>
      <w:r w:rsidRPr="00645385">
        <w:rPr>
          <w:spacing w:val="1"/>
        </w:rPr>
        <w:t>i</w:t>
      </w:r>
      <w:r w:rsidRPr="007F6011">
        <w:t>e</w:t>
      </w:r>
      <w:r w:rsidRPr="00645385">
        <w:rPr>
          <w:spacing w:val="-2"/>
        </w:rPr>
        <w:t>n</w:t>
      </w:r>
      <w:r w:rsidRPr="00645385">
        <w:rPr>
          <w:spacing w:val="1"/>
        </w:rPr>
        <w:t>t</w:t>
      </w:r>
      <w:r w:rsidRPr="007F6011">
        <w:t>es</w:t>
      </w:r>
      <w:r w:rsidRPr="00645385">
        <w:rPr>
          <w:spacing w:val="2"/>
        </w:rPr>
        <w:t xml:space="preserve"> </w:t>
      </w:r>
      <w:r w:rsidRPr="007F6011">
        <w:t>al</w:t>
      </w:r>
      <w:r w:rsidRPr="00645385">
        <w:rPr>
          <w:spacing w:val="2"/>
        </w:rPr>
        <w:t xml:space="preserve"> </w:t>
      </w:r>
      <w:r w:rsidRPr="007F6011">
        <w:t>c</w:t>
      </w:r>
      <w:r w:rsidRPr="00645385">
        <w:rPr>
          <w:spacing w:val="-2"/>
        </w:rPr>
        <w:t>o</w:t>
      </w:r>
      <w:r w:rsidRPr="007F6011">
        <w:t>n</w:t>
      </w:r>
      <w:r w:rsidRPr="00645385">
        <w:rPr>
          <w:spacing w:val="-1"/>
        </w:rPr>
        <w:t>t</w:t>
      </w:r>
      <w:r w:rsidRPr="00645385">
        <w:rPr>
          <w:spacing w:val="1"/>
        </w:rPr>
        <w:t>r</w:t>
      </w:r>
      <w:r w:rsidRPr="007F6011">
        <w:t>a</w:t>
      </w:r>
      <w:r w:rsidRPr="00645385">
        <w:rPr>
          <w:spacing w:val="-1"/>
        </w:rPr>
        <w:t>t</w:t>
      </w:r>
      <w:r w:rsidRPr="00645385">
        <w:rPr>
          <w:spacing w:val="6"/>
        </w:rPr>
        <w:t>o</w:t>
      </w:r>
      <w:r w:rsidRPr="007F6011">
        <w:t>,</w:t>
      </w:r>
      <w:r w:rsidRPr="00645385">
        <w:rPr>
          <w:spacing w:val="4"/>
        </w:rPr>
        <w:t xml:space="preserve"> </w:t>
      </w:r>
      <w:r w:rsidRPr="007F6011">
        <w:t>q</w:t>
      </w:r>
      <w:r w:rsidRPr="00645385">
        <w:rPr>
          <w:spacing w:val="-2"/>
        </w:rPr>
        <w:t>u</w:t>
      </w:r>
      <w:r w:rsidRPr="007F6011">
        <w:t>e</w:t>
      </w:r>
      <w:r w:rsidRPr="00645385">
        <w:rPr>
          <w:spacing w:val="4"/>
        </w:rPr>
        <w:t xml:space="preserve"> </w:t>
      </w:r>
      <w:r w:rsidRPr="007F6011">
        <w:t>se</w:t>
      </w:r>
      <w:r w:rsidRPr="00645385">
        <w:rPr>
          <w:spacing w:val="2"/>
        </w:rPr>
        <w:t xml:space="preserve"> </w:t>
      </w:r>
      <w:r w:rsidRPr="00645385">
        <w:rPr>
          <w:spacing w:val="-2"/>
        </w:rPr>
        <w:t>r</w:t>
      </w:r>
      <w:r w:rsidRPr="007F6011">
        <w:t>e</w:t>
      </w:r>
      <w:r w:rsidRPr="00645385">
        <w:rPr>
          <w:spacing w:val="-1"/>
        </w:rPr>
        <w:t>f</w:t>
      </w:r>
      <w:r w:rsidRPr="00645385">
        <w:rPr>
          <w:spacing w:val="1"/>
        </w:rPr>
        <w:t>i</w:t>
      </w:r>
      <w:r w:rsidRPr="007F6011">
        <w:t>e</w:t>
      </w:r>
      <w:r w:rsidRPr="00645385">
        <w:rPr>
          <w:spacing w:val="-1"/>
        </w:rPr>
        <w:t>r</w:t>
      </w:r>
      <w:r w:rsidRPr="007F6011">
        <w:t>en</w:t>
      </w:r>
      <w:r w:rsidRPr="00645385">
        <w:rPr>
          <w:spacing w:val="1"/>
        </w:rPr>
        <w:t xml:space="preserve"> </w:t>
      </w:r>
      <w:r w:rsidRPr="007F6011">
        <w:t xml:space="preserve">al </w:t>
      </w:r>
      <w:r w:rsidRPr="00645385">
        <w:rPr>
          <w:spacing w:val="-2"/>
        </w:rPr>
        <w:t>n</w:t>
      </w:r>
      <w:r w:rsidRPr="007F6011">
        <w:t>o cu</w:t>
      </w:r>
      <w:r w:rsidRPr="00645385">
        <w:rPr>
          <w:spacing w:val="-3"/>
        </w:rPr>
        <w:t>m</w:t>
      </w:r>
      <w:r w:rsidRPr="007F6011">
        <w:t>p</w:t>
      </w:r>
      <w:r w:rsidRPr="00645385">
        <w:rPr>
          <w:spacing w:val="1"/>
        </w:rPr>
        <w:t>li</w:t>
      </w:r>
      <w:r w:rsidRPr="00645385">
        <w:rPr>
          <w:spacing w:val="-4"/>
        </w:rPr>
        <w:t>m</w:t>
      </w:r>
      <w:r w:rsidRPr="00645385">
        <w:rPr>
          <w:spacing w:val="1"/>
        </w:rPr>
        <w:t>i</w:t>
      </w:r>
      <w:r w:rsidRPr="007F6011">
        <w:t>en</w:t>
      </w:r>
      <w:r w:rsidRPr="00645385">
        <w:rPr>
          <w:spacing w:val="1"/>
        </w:rPr>
        <w:t>t</w:t>
      </w:r>
      <w:r w:rsidRPr="007F6011">
        <w:t>o de</w:t>
      </w:r>
      <w:r w:rsidRPr="00645385">
        <w:rPr>
          <w:spacing w:val="-2"/>
        </w:rPr>
        <w:t xml:space="preserve"> </w:t>
      </w:r>
      <w:r w:rsidRPr="00645385">
        <w:rPr>
          <w:spacing w:val="1"/>
        </w:rPr>
        <w:t>l</w:t>
      </w:r>
      <w:r w:rsidRPr="00645385">
        <w:rPr>
          <w:spacing w:val="-2"/>
        </w:rPr>
        <w:t>a</w:t>
      </w:r>
      <w:r w:rsidRPr="007F6011">
        <w:t xml:space="preserve">s </w:t>
      </w:r>
      <w:r w:rsidRPr="00645385">
        <w:rPr>
          <w:spacing w:val="1"/>
        </w:rPr>
        <w:t>c</w:t>
      </w:r>
      <w:r w:rsidRPr="00645385">
        <w:rPr>
          <w:spacing w:val="-2"/>
        </w:rPr>
        <w:t>a</w:t>
      </w:r>
      <w:r w:rsidRPr="00645385">
        <w:rPr>
          <w:spacing w:val="1"/>
        </w:rPr>
        <w:t>r</w:t>
      </w:r>
      <w:r w:rsidRPr="007F6011">
        <w:t>a</w:t>
      </w:r>
      <w:r w:rsidRPr="00645385">
        <w:rPr>
          <w:spacing w:val="-2"/>
        </w:rPr>
        <w:t>c</w:t>
      </w:r>
      <w:r w:rsidRPr="00645385">
        <w:rPr>
          <w:spacing w:val="-1"/>
        </w:rPr>
        <w:t>t</w:t>
      </w:r>
      <w:r w:rsidRPr="007F6011">
        <w:t>e</w:t>
      </w:r>
      <w:r w:rsidRPr="00645385">
        <w:rPr>
          <w:spacing w:val="1"/>
        </w:rPr>
        <w:t>r</w:t>
      </w:r>
      <w:r w:rsidRPr="00645385">
        <w:rPr>
          <w:spacing w:val="-1"/>
        </w:rPr>
        <w:t>í</w:t>
      </w:r>
      <w:r w:rsidRPr="007F6011">
        <w:t>s</w:t>
      </w:r>
      <w:r w:rsidRPr="00645385">
        <w:rPr>
          <w:spacing w:val="-1"/>
        </w:rPr>
        <w:t>t</w:t>
      </w:r>
      <w:r w:rsidRPr="00645385">
        <w:rPr>
          <w:spacing w:val="1"/>
        </w:rPr>
        <w:t>i</w:t>
      </w:r>
      <w:r w:rsidRPr="007F6011">
        <w:t>c</w:t>
      </w:r>
      <w:r w:rsidRPr="00645385">
        <w:rPr>
          <w:spacing w:val="-2"/>
        </w:rPr>
        <w:t>a</w:t>
      </w:r>
      <w:r w:rsidRPr="007F6011">
        <w:t xml:space="preserve">s </w:t>
      </w:r>
      <w:r w:rsidRPr="00645385">
        <w:rPr>
          <w:spacing w:val="1"/>
        </w:rPr>
        <w:t>a</w:t>
      </w:r>
      <w:r w:rsidRPr="00645385">
        <w:rPr>
          <w:spacing w:val="-2"/>
        </w:rPr>
        <w:t>d</w:t>
      </w:r>
      <w:r w:rsidRPr="007F6011">
        <w:t>ecu</w:t>
      </w:r>
      <w:r w:rsidRPr="00645385">
        <w:rPr>
          <w:spacing w:val="3"/>
        </w:rPr>
        <w:t>a</w:t>
      </w:r>
      <w:r w:rsidRPr="00645385">
        <w:rPr>
          <w:spacing w:val="-2"/>
        </w:rPr>
        <w:t>d</w:t>
      </w:r>
      <w:r w:rsidRPr="007F6011">
        <w:t>as</w:t>
      </w:r>
      <w:r w:rsidRPr="00645385">
        <w:rPr>
          <w:spacing w:val="1"/>
        </w:rPr>
        <w:t xml:space="preserve"> </w:t>
      </w:r>
      <w:r w:rsidRPr="00645385">
        <w:rPr>
          <w:spacing w:val="-2"/>
        </w:rPr>
        <w:t>d</w:t>
      </w:r>
      <w:r w:rsidRPr="007F6011">
        <w:t xml:space="preserve">e </w:t>
      </w:r>
      <w:r w:rsidRPr="00645385">
        <w:rPr>
          <w:spacing w:val="1"/>
        </w:rPr>
        <w:t>l</w:t>
      </w:r>
      <w:r w:rsidRPr="00645385">
        <w:rPr>
          <w:spacing w:val="-2"/>
        </w:rPr>
        <w:t>o</w:t>
      </w:r>
      <w:r w:rsidRPr="007F6011">
        <w:t xml:space="preserve">s </w:t>
      </w:r>
      <w:r w:rsidRPr="00645385">
        <w:rPr>
          <w:spacing w:val="-2"/>
        </w:rPr>
        <w:t>p</w:t>
      </w:r>
      <w:r w:rsidRPr="00645385">
        <w:rPr>
          <w:spacing w:val="1"/>
        </w:rPr>
        <w:t>r</w:t>
      </w:r>
      <w:r w:rsidRPr="007F6011">
        <w:t>odu</w:t>
      </w:r>
      <w:r w:rsidRPr="00645385">
        <w:rPr>
          <w:spacing w:val="-2"/>
        </w:rPr>
        <w:t>c</w:t>
      </w:r>
      <w:r w:rsidRPr="00645385">
        <w:rPr>
          <w:spacing w:val="1"/>
        </w:rPr>
        <w:t>t</w:t>
      </w:r>
      <w:r w:rsidRPr="007F6011">
        <w:t>os</w:t>
      </w:r>
      <w:r w:rsidRPr="00645385">
        <w:rPr>
          <w:spacing w:val="-2"/>
        </w:rPr>
        <w:t xml:space="preserve"> </w:t>
      </w:r>
      <w:r w:rsidRPr="007F6011">
        <w:t>en</w:t>
      </w:r>
      <w:r w:rsidRPr="00645385">
        <w:rPr>
          <w:spacing w:val="-1"/>
        </w:rPr>
        <w:t>t</w:t>
      </w:r>
      <w:r w:rsidRPr="00645385">
        <w:rPr>
          <w:spacing w:val="1"/>
        </w:rPr>
        <w:t>r</w:t>
      </w:r>
      <w:r w:rsidRPr="007F6011">
        <w:t>e</w:t>
      </w:r>
      <w:r w:rsidRPr="00645385">
        <w:rPr>
          <w:spacing w:val="-2"/>
        </w:rPr>
        <w:t>g</w:t>
      </w:r>
      <w:r w:rsidRPr="007F6011">
        <w:t>ab</w:t>
      </w:r>
      <w:r w:rsidRPr="00645385">
        <w:rPr>
          <w:spacing w:val="-1"/>
        </w:rPr>
        <w:t>l</w:t>
      </w:r>
      <w:r w:rsidRPr="007F6011">
        <w:t>e</w:t>
      </w:r>
      <w:r w:rsidRPr="00645385">
        <w:rPr>
          <w:spacing w:val="1"/>
        </w:rPr>
        <w:t>s</w:t>
      </w:r>
      <w:r w:rsidRPr="007F6011">
        <w:t>.</w:t>
      </w:r>
    </w:p>
    <w:p w14:paraId="7C62FB0E" w14:textId="77777777" w:rsidR="00BA340E" w:rsidRPr="007E6D04" w:rsidRDefault="00BA340E" w:rsidP="00670121">
      <w:pPr>
        <w:pStyle w:val="Textodecuerpo"/>
      </w:pPr>
    </w:p>
    <w:p w14:paraId="65413A0D" w14:textId="3D9D2A47" w:rsidR="00A8325C" w:rsidRPr="00F672FB" w:rsidRDefault="005F5033" w:rsidP="0047321F">
      <w:pPr>
        <w:pStyle w:val="Ttulo2"/>
        <w:numPr>
          <w:ilvl w:val="1"/>
          <w:numId w:val="6"/>
        </w:numPr>
      </w:pPr>
      <w:bookmarkStart w:id="10" w:name="_Toc53693211"/>
      <w:r w:rsidRPr="00F672FB">
        <w:t>PUNTO DE REUNIÓN</w:t>
      </w:r>
      <w:bookmarkEnd w:id="10"/>
    </w:p>
    <w:p w14:paraId="5A75D55B" w14:textId="51F157A3" w:rsidR="00176B1C" w:rsidRPr="00176B1C" w:rsidRDefault="00176B1C" w:rsidP="00176B1C">
      <w:pPr>
        <w:autoSpaceDE w:val="0"/>
        <w:autoSpaceDN w:val="0"/>
        <w:adjustRightInd w:val="0"/>
        <w:rPr>
          <w:rFonts w:cstheme="minorHAnsi"/>
          <w:color w:val="000000"/>
          <w:szCs w:val="24"/>
        </w:rPr>
      </w:pPr>
      <w:r w:rsidRPr="007F6011">
        <w:t>El</w:t>
      </w:r>
      <w:r w:rsidRPr="00176B1C">
        <w:rPr>
          <w:spacing w:val="3"/>
        </w:rPr>
        <w:t xml:space="preserve"> </w:t>
      </w:r>
      <w:r w:rsidRPr="007F6011">
        <w:t>e</w:t>
      </w:r>
      <w:r w:rsidRPr="00176B1C">
        <w:rPr>
          <w:spacing w:val="1"/>
        </w:rPr>
        <w:t>s</w:t>
      </w:r>
      <w:r w:rsidRPr="007F6011">
        <w:t>pa</w:t>
      </w:r>
      <w:r w:rsidRPr="00176B1C">
        <w:rPr>
          <w:spacing w:val="-2"/>
        </w:rPr>
        <w:t>c</w:t>
      </w:r>
      <w:r w:rsidRPr="00176B1C">
        <w:rPr>
          <w:spacing w:val="1"/>
        </w:rPr>
        <w:t>i</w:t>
      </w:r>
      <w:r w:rsidRPr="007F6011">
        <w:t>o</w:t>
      </w:r>
      <w:r w:rsidRPr="00176B1C">
        <w:rPr>
          <w:spacing w:val="2"/>
        </w:rPr>
        <w:t xml:space="preserve"> </w:t>
      </w:r>
      <w:r w:rsidRPr="00176B1C">
        <w:rPr>
          <w:spacing w:val="-2"/>
        </w:rPr>
        <w:t>f</w:t>
      </w:r>
      <w:r w:rsidRPr="00176B1C">
        <w:rPr>
          <w:spacing w:val="1"/>
        </w:rPr>
        <w:t>í</w:t>
      </w:r>
      <w:r w:rsidRPr="00176B1C">
        <w:rPr>
          <w:spacing w:val="-2"/>
        </w:rPr>
        <w:t>s</w:t>
      </w:r>
      <w:r w:rsidRPr="00176B1C">
        <w:rPr>
          <w:spacing w:val="1"/>
        </w:rPr>
        <w:t>i</w:t>
      </w:r>
      <w:r w:rsidRPr="007F6011">
        <w:t>co</w:t>
      </w:r>
      <w:r w:rsidRPr="00176B1C">
        <w:rPr>
          <w:spacing w:val="3"/>
        </w:rPr>
        <w:t xml:space="preserve"> </w:t>
      </w:r>
      <w:r w:rsidRPr="007F6011">
        <w:t>pa</w:t>
      </w:r>
      <w:r w:rsidRPr="00176B1C">
        <w:rPr>
          <w:spacing w:val="-1"/>
        </w:rPr>
        <w:t>r</w:t>
      </w:r>
      <w:r w:rsidRPr="007F6011">
        <w:t>a</w:t>
      </w:r>
      <w:r w:rsidRPr="00176B1C">
        <w:rPr>
          <w:spacing w:val="3"/>
        </w:rPr>
        <w:t xml:space="preserve"> </w:t>
      </w:r>
      <w:r w:rsidRPr="00176B1C">
        <w:rPr>
          <w:spacing w:val="1"/>
        </w:rPr>
        <w:t>l</w:t>
      </w:r>
      <w:r w:rsidRPr="007F6011">
        <w:t>a</w:t>
      </w:r>
      <w:r w:rsidRPr="00176B1C">
        <w:rPr>
          <w:spacing w:val="3"/>
        </w:rPr>
        <w:t xml:space="preserve"> </w:t>
      </w:r>
      <w:r w:rsidRPr="00176B1C">
        <w:rPr>
          <w:spacing w:val="1"/>
        </w:rPr>
        <w:t>r</w:t>
      </w:r>
      <w:r w:rsidRPr="00176B1C">
        <w:rPr>
          <w:spacing w:val="-2"/>
        </w:rPr>
        <w:t>ec</w:t>
      </w:r>
      <w:r w:rsidRPr="007F6011">
        <w:t>epc</w:t>
      </w:r>
      <w:r w:rsidRPr="00176B1C">
        <w:rPr>
          <w:spacing w:val="1"/>
        </w:rPr>
        <w:t>i</w:t>
      </w:r>
      <w:r w:rsidRPr="00176B1C">
        <w:rPr>
          <w:spacing w:val="-2"/>
        </w:rPr>
        <w:t>ó</w:t>
      </w:r>
      <w:r w:rsidRPr="007F6011">
        <w:t>n</w:t>
      </w:r>
      <w:r w:rsidRPr="00176B1C">
        <w:rPr>
          <w:spacing w:val="2"/>
        </w:rPr>
        <w:t xml:space="preserve"> </w:t>
      </w:r>
      <w:r w:rsidRPr="007F6011">
        <w:t>y en</w:t>
      </w:r>
      <w:r w:rsidRPr="00176B1C">
        <w:rPr>
          <w:spacing w:val="1"/>
        </w:rPr>
        <w:t>tr</w:t>
      </w:r>
      <w:r w:rsidRPr="007F6011">
        <w:t>e</w:t>
      </w:r>
      <w:r w:rsidRPr="00176B1C">
        <w:rPr>
          <w:spacing w:val="-2"/>
        </w:rPr>
        <w:t>g</w:t>
      </w:r>
      <w:r w:rsidRPr="007F6011">
        <w:t>a</w:t>
      </w:r>
      <w:r w:rsidRPr="00176B1C">
        <w:rPr>
          <w:spacing w:val="3"/>
        </w:rPr>
        <w:t xml:space="preserve"> </w:t>
      </w:r>
      <w:r w:rsidRPr="007F6011">
        <w:t>de</w:t>
      </w:r>
      <w:r w:rsidRPr="00176B1C">
        <w:rPr>
          <w:spacing w:val="3"/>
        </w:rPr>
        <w:t xml:space="preserve"> </w:t>
      </w:r>
      <w:r w:rsidRPr="007F6011">
        <w:t>o</w:t>
      </w:r>
      <w:r w:rsidRPr="00176B1C">
        <w:rPr>
          <w:spacing w:val="1"/>
        </w:rPr>
        <w:t>fi</w:t>
      </w:r>
      <w:r w:rsidRPr="00176B1C">
        <w:rPr>
          <w:spacing w:val="-2"/>
        </w:rPr>
        <w:t>c</w:t>
      </w:r>
      <w:r w:rsidRPr="00176B1C">
        <w:rPr>
          <w:spacing w:val="1"/>
        </w:rPr>
        <w:t>i</w:t>
      </w:r>
      <w:r w:rsidRPr="007F6011">
        <w:t>os o</w:t>
      </w:r>
      <w:r w:rsidRPr="00176B1C">
        <w:rPr>
          <w:spacing w:val="3"/>
        </w:rPr>
        <w:t xml:space="preserve"> </w:t>
      </w:r>
      <w:r w:rsidRPr="007F6011">
        <w:t>co</w:t>
      </w:r>
      <w:r w:rsidRPr="00176B1C">
        <w:rPr>
          <w:spacing w:val="-3"/>
        </w:rPr>
        <w:t>m</w:t>
      </w:r>
      <w:r w:rsidRPr="007F6011">
        <w:t>un</w:t>
      </w:r>
      <w:r w:rsidRPr="00176B1C">
        <w:rPr>
          <w:spacing w:val="1"/>
        </w:rPr>
        <w:t>i</w:t>
      </w:r>
      <w:r w:rsidRPr="007F6011">
        <w:t>cac</w:t>
      </w:r>
      <w:r w:rsidRPr="00176B1C">
        <w:rPr>
          <w:spacing w:val="1"/>
        </w:rPr>
        <w:t>i</w:t>
      </w:r>
      <w:r w:rsidRPr="007F6011">
        <w:t>o</w:t>
      </w:r>
      <w:r w:rsidRPr="00176B1C">
        <w:rPr>
          <w:spacing w:val="-2"/>
        </w:rPr>
        <w:t>n</w:t>
      </w:r>
      <w:r w:rsidRPr="007F6011">
        <w:t>es</w:t>
      </w:r>
      <w:r w:rsidRPr="00176B1C">
        <w:rPr>
          <w:spacing w:val="3"/>
        </w:rPr>
        <w:t xml:space="preserve"> </w:t>
      </w:r>
      <w:r w:rsidRPr="007F6011">
        <w:t>o</w:t>
      </w:r>
      <w:r w:rsidRPr="00176B1C">
        <w:rPr>
          <w:spacing w:val="-2"/>
        </w:rPr>
        <w:t>f</w:t>
      </w:r>
      <w:r w:rsidRPr="00176B1C">
        <w:rPr>
          <w:spacing w:val="1"/>
        </w:rPr>
        <w:t>i</w:t>
      </w:r>
      <w:r w:rsidRPr="00176B1C">
        <w:rPr>
          <w:spacing w:val="-2"/>
        </w:rPr>
        <w:t>c</w:t>
      </w:r>
      <w:r w:rsidRPr="00176B1C">
        <w:rPr>
          <w:spacing w:val="1"/>
        </w:rPr>
        <w:t>i</w:t>
      </w:r>
      <w:r w:rsidRPr="007F6011">
        <w:t>a</w:t>
      </w:r>
      <w:r w:rsidRPr="00176B1C">
        <w:rPr>
          <w:spacing w:val="-1"/>
        </w:rPr>
        <w:t>l</w:t>
      </w:r>
      <w:r w:rsidRPr="007F6011">
        <w:t>e</w:t>
      </w:r>
      <w:r w:rsidRPr="00176B1C">
        <w:rPr>
          <w:spacing w:val="1"/>
        </w:rPr>
        <w:t>s</w:t>
      </w:r>
      <w:r w:rsidRPr="007F6011">
        <w:t>, a</w:t>
      </w:r>
      <w:r w:rsidRPr="00176B1C">
        <w:rPr>
          <w:spacing w:val="1"/>
        </w:rPr>
        <w:t>s</w:t>
      </w:r>
      <w:r w:rsidRPr="007F6011">
        <w:t>í</w:t>
      </w:r>
      <w:r w:rsidRPr="00176B1C">
        <w:rPr>
          <w:spacing w:val="3"/>
        </w:rPr>
        <w:t xml:space="preserve"> </w:t>
      </w:r>
      <w:r w:rsidRPr="007F6011">
        <w:t>co</w:t>
      </w:r>
      <w:r w:rsidRPr="00176B1C">
        <w:rPr>
          <w:spacing w:val="-3"/>
        </w:rPr>
        <w:t>m</w:t>
      </w:r>
      <w:r w:rsidRPr="007F6011">
        <w:t>o</w:t>
      </w:r>
      <w:r w:rsidRPr="00176B1C">
        <w:rPr>
          <w:spacing w:val="2"/>
        </w:rPr>
        <w:t xml:space="preserve"> </w:t>
      </w:r>
      <w:r w:rsidRPr="007F6011">
        <w:t>pa</w:t>
      </w:r>
      <w:r w:rsidRPr="00176B1C">
        <w:rPr>
          <w:spacing w:val="1"/>
        </w:rPr>
        <w:t>r</w:t>
      </w:r>
      <w:r w:rsidRPr="007F6011">
        <w:t>a</w:t>
      </w:r>
      <w:r w:rsidRPr="00176B1C">
        <w:rPr>
          <w:spacing w:val="3"/>
        </w:rPr>
        <w:t xml:space="preserve"> </w:t>
      </w:r>
      <w:r w:rsidRPr="00176B1C">
        <w:rPr>
          <w:spacing w:val="1"/>
        </w:rPr>
        <w:t>l</w:t>
      </w:r>
      <w:r w:rsidRPr="007F6011">
        <w:t>a en</w:t>
      </w:r>
      <w:r w:rsidRPr="00176B1C">
        <w:rPr>
          <w:spacing w:val="1"/>
        </w:rPr>
        <w:t>t</w:t>
      </w:r>
      <w:r w:rsidRPr="00176B1C">
        <w:rPr>
          <w:spacing w:val="-2"/>
        </w:rPr>
        <w:t>r</w:t>
      </w:r>
      <w:r w:rsidRPr="007F6011">
        <w:t>e</w:t>
      </w:r>
      <w:r w:rsidRPr="00176B1C">
        <w:rPr>
          <w:spacing w:val="-2"/>
        </w:rPr>
        <w:t>g</w:t>
      </w:r>
      <w:r w:rsidRPr="007F6011">
        <w:t>a</w:t>
      </w:r>
      <w:r w:rsidRPr="00176B1C">
        <w:rPr>
          <w:spacing w:val="2"/>
        </w:rPr>
        <w:t xml:space="preserve"> </w:t>
      </w:r>
      <w:r w:rsidRPr="007F6011">
        <w:t>de</w:t>
      </w:r>
      <w:r w:rsidRPr="00176B1C">
        <w:rPr>
          <w:spacing w:val="2"/>
        </w:rPr>
        <w:t xml:space="preserve"> </w:t>
      </w:r>
      <w:r w:rsidRPr="007F6011">
        <w:t>p</w:t>
      </w:r>
      <w:r w:rsidRPr="00176B1C">
        <w:rPr>
          <w:spacing w:val="1"/>
        </w:rPr>
        <w:t>r</w:t>
      </w:r>
      <w:r w:rsidRPr="007F6011">
        <w:t>odu</w:t>
      </w:r>
      <w:r w:rsidRPr="00176B1C">
        <w:rPr>
          <w:spacing w:val="-2"/>
        </w:rPr>
        <w:t>c</w:t>
      </w:r>
      <w:r w:rsidRPr="00176B1C">
        <w:rPr>
          <w:spacing w:val="1"/>
        </w:rPr>
        <w:t>t</w:t>
      </w:r>
      <w:r w:rsidRPr="007F6011">
        <w:t>os</w:t>
      </w:r>
      <w:r w:rsidRPr="00176B1C">
        <w:rPr>
          <w:spacing w:val="2"/>
        </w:rPr>
        <w:t xml:space="preserve"> </w:t>
      </w:r>
      <w:r w:rsidRPr="007F6011">
        <w:t>de</w:t>
      </w:r>
      <w:r w:rsidRPr="00176B1C">
        <w:rPr>
          <w:spacing w:val="2"/>
        </w:rPr>
        <w:t xml:space="preserve"> </w:t>
      </w:r>
      <w:r w:rsidRPr="00176B1C">
        <w:rPr>
          <w:spacing w:val="-1"/>
        </w:rPr>
        <w:t>l</w:t>
      </w:r>
      <w:r w:rsidRPr="007F6011">
        <w:t>a e</w:t>
      </w:r>
      <w:r w:rsidRPr="00176B1C">
        <w:rPr>
          <w:spacing w:val="-2"/>
        </w:rPr>
        <w:t>v</w:t>
      </w:r>
      <w:r w:rsidRPr="007F6011">
        <w:t>a</w:t>
      </w:r>
      <w:r w:rsidRPr="00176B1C">
        <w:rPr>
          <w:spacing w:val="1"/>
        </w:rPr>
        <w:t>l</w:t>
      </w:r>
      <w:r w:rsidRPr="007F6011">
        <w:t>uac</w:t>
      </w:r>
      <w:r w:rsidRPr="00176B1C">
        <w:rPr>
          <w:spacing w:val="1"/>
        </w:rPr>
        <w:t>i</w:t>
      </w:r>
      <w:r w:rsidRPr="00176B1C">
        <w:rPr>
          <w:spacing w:val="-2"/>
        </w:rPr>
        <w:t>ó</w:t>
      </w:r>
      <w:r w:rsidRPr="007F6011">
        <w:t>n</w:t>
      </w:r>
      <w:r w:rsidRPr="00176B1C">
        <w:rPr>
          <w:spacing w:val="2"/>
        </w:rPr>
        <w:t xml:space="preserve"> </w:t>
      </w:r>
      <w:r w:rsidRPr="007F6011">
        <w:t>s</w:t>
      </w:r>
      <w:r w:rsidRPr="00176B1C">
        <w:rPr>
          <w:spacing w:val="1"/>
        </w:rPr>
        <w:t>e</w:t>
      </w:r>
      <w:r w:rsidRPr="00176B1C">
        <w:rPr>
          <w:spacing w:val="-2"/>
        </w:rPr>
        <w:t>r</w:t>
      </w:r>
      <w:r w:rsidRPr="007F6011">
        <w:t>á</w:t>
      </w:r>
      <w:r w:rsidRPr="00176B1C">
        <w:rPr>
          <w:spacing w:val="2"/>
        </w:rPr>
        <w:t xml:space="preserve"> </w:t>
      </w:r>
      <w:r w:rsidRPr="007F6011">
        <w:t>en</w:t>
      </w:r>
      <w:r w:rsidRPr="00176B1C">
        <w:rPr>
          <w:spacing w:val="2"/>
        </w:rPr>
        <w:t xml:space="preserve"> </w:t>
      </w:r>
      <w:r w:rsidRPr="00176B1C">
        <w:rPr>
          <w:spacing w:val="1"/>
        </w:rPr>
        <w:t>l</w:t>
      </w:r>
      <w:r w:rsidRPr="007F6011">
        <w:t>as</w:t>
      </w:r>
      <w:r w:rsidRPr="00176B1C">
        <w:rPr>
          <w:spacing w:val="2"/>
        </w:rPr>
        <w:t xml:space="preserve"> </w:t>
      </w:r>
      <w:r w:rsidRPr="00176B1C">
        <w:rPr>
          <w:spacing w:val="-1"/>
        </w:rPr>
        <w:t>i</w:t>
      </w:r>
      <w:r w:rsidRPr="007F6011">
        <w:t>n</w:t>
      </w:r>
      <w:r w:rsidRPr="00176B1C">
        <w:rPr>
          <w:spacing w:val="-2"/>
        </w:rPr>
        <w:t>s</w:t>
      </w:r>
      <w:r w:rsidRPr="00176B1C">
        <w:rPr>
          <w:spacing w:val="1"/>
        </w:rPr>
        <w:t>t</w:t>
      </w:r>
      <w:r w:rsidRPr="007F6011">
        <w:t>a</w:t>
      </w:r>
      <w:r w:rsidRPr="00176B1C">
        <w:rPr>
          <w:spacing w:val="-1"/>
        </w:rPr>
        <w:t>l</w:t>
      </w:r>
      <w:r w:rsidRPr="007F6011">
        <w:t>a</w:t>
      </w:r>
      <w:r w:rsidRPr="00176B1C">
        <w:rPr>
          <w:spacing w:val="-2"/>
        </w:rPr>
        <w:t>c</w:t>
      </w:r>
      <w:r w:rsidRPr="00176B1C">
        <w:rPr>
          <w:spacing w:val="1"/>
        </w:rPr>
        <w:t>i</w:t>
      </w:r>
      <w:r w:rsidRPr="007F6011">
        <w:t>ones</w:t>
      </w:r>
      <w:r w:rsidRPr="00176B1C">
        <w:rPr>
          <w:spacing w:val="2"/>
        </w:rPr>
        <w:t xml:space="preserve"> </w:t>
      </w:r>
      <w:r w:rsidRPr="00176B1C">
        <w:rPr>
          <w:spacing w:val="-2"/>
        </w:rPr>
        <w:t>d</w:t>
      </w:r>
      <w:r w:rsidRPr="007F6011">
        <w:t>e</w:t>
      </w:r>
      <w:r w:rsidRPr="00176B1C">
        <w:rPr>
          <w:spacing w:val="8"/>
        </w:rPr>
        <w:t xml:space="preserve"> </w:t>
      </w:r>
      <w:r w:rsidRPr="00176B1C">
        <w:rPr>
          <w:spacing w:val="1"/>
        </w:rPr>
        <w:t>l</w:t>
      </w:r>
      <w:r w:rsidRPr="007F6011">
        <w:t>a</w:t>
      </w:r>
      <w:r w:rsidRPr="00176B1C">
        <w:rPr>
          <w:spacing w:val="2"/>
        </w:rPr>
        <w:t xml:space="preserve"> </w:t>
      </w:r>
      <w:r w:rsidRPr="007F6011">
        <w:t>ITE,</w:t>
      </w:r>
      <w:r w:rsidRPr="00176B1C">
        <w:rPr>
          <w:spacing w:val="4"/>
        </w:rPr>
        <w:t xml:space="preserve"> </w:t>
      </w:r>
      <w:r w:rsidRPr="007F6011">
        <w:t>ub</w:t>
      </w:r>
      <w:r w:rsidRPr="00176B1C">
        <w:rPr>
          <w:spacing w:val="1"/>
        </w:rPr>
        <w:t>i</w:t>
      </w:r>
      <w:r w:rsidRPr="007F6011">
        <w:t>c</w:t>
      </w:r>
      <w:r w:rsidRPr="00176B1C">
        <w:rPr>
          <w:spacing w:val="-2"/>
        </w:rPr>
        <w:t>a</w:t>
      </w:r>
      <w:r w:rsidRPr="007F6011">
        <w:t>das</w:t>
      </w:r>
      <w:r w:rsidRPr="00176B1C">
        <w:rPr>
          <w:spacing w:val="2"/>
        </w:rPr>
        <w:t xml:space="preserve"> </w:t>
      </w:r>
      <w:r w:rsidRPr="007F6011">
        <w:t>en</w:t>
      </w:r>
      <w:r w:rsidRPr="00176B1C">
        <w:rPr>
          <w:spacing w:val="4"/>
        </w:rPr>
        <w:t xml:space="preserve"> </w:t>
      </w:r>
      <w:r w:rsidRPr="007F6011">
        <w:t>Pa</w:t>
      </w:r>
      <w:r w:rsidRPr="00176B1C">
        <w:rPr>
          <w:spacing w:val="-1"/>
        </w:rPr>
        <w:t>l</w:t>
      </w:r>
      <w:r w:rsidRPr="007F6011">
        <w:t>ac</w:t>
      </w:r>
      <w:r w:rsidRPr="00176B1C">
        <w:rPr>
          <w:spacing w:val="-1"/>
        </w:rPr>
        <w:t>i</w:t>
      </w:r>
      <w:r w:rsidRPr="007F6011">
        <w:t>o</w:t>
      </w:r>
      <w:r w:rsidRPr="00176B1C">
        <w:rPr>
          <w:spacing w:val="2"/>
        </w:rPr>
        <w:t xml:space="preserve"> </w:t>
      </w:r>
      <w:r w:rsidRPr="007F6011">
        <w:t xml:space="preserve">de </w:t>
      </w:r>
      <w:r w:rsidRPr="00176B1C">
        <w:rPr>
          <w:spacing w:val="-1"/>
        </w:rPr>
        <w:t>G</w:t>
      </w:r>
      <w:r w:rsidRPr="007F6011">
        <w:t>ob</w:t>
      </w:r>
      <w:r w:rsidRPr="00176B1C">
        <w:rPr>
          <w:spacing w:val="1"/>
        </w:rPr>
        <w:t>i</w:t>
      </w:r>
      <w:r w:rsidRPr="007F6011">
        <w:t>e</w:t>
      </w:r>
      <w:r w:rsidRPr="00176B1C">
        <w:rPr>
          <w:spacing w:val="-1"/>
        </w:rPr>
        <w:t>r</w:t>
      </w:r>
      <w:r w:rsidRPr="007F6011">
        <w:t>no</w:t>
      </w:r>
      <w:r w:rsidRPr="00176B1C">
        <w:rPr>
          <w:spacing w:val="7"/>
        </w:rPr>
        <w:t xml:space="preserve"> </w:t>
      </w:r>
      <w:r w:rsidRPr="00176B1C">
        <w:rPr>
          <w:spacing w:val="1"/>
        </w:rPr>
        <w:t>(</w:t>
      </w:r>
      <w:r w:rsidRPr="00176B1C">
        <w:rPr>
          <w:spacing w:val="-3"/>
        </w:rPr>
        <w:t>P</w:t>
      </w:r>
      <w:r w:rsidRPr="00176B1C">
        <w:rPr>
          <w:spacing w:val="1"/>
        </w:rPr>
        <w:t>l</w:t>
      </w:r>
      <w:r w:rsidRPr="007F6011">
        <w:t>a</w:t>
      </w:r>
      <w:r w:rsidRPr="00176B1C">
        <w:rPr>
          <w:spacing w:val="-2"/>
        </w:rPr>
        <w:t>n</w:t>
      </w:r>
      <w:r w:rsidRPr="00176B1C">
        <w:rPr>
          <w:spacing w:val="1"/>
        </w:rPr>
        <w:t>t</w:t>
      </w:r>
      <w:r w:rsidRPr="007F6011">
        <w:t>a</w:t>
      </w:r>
      <w:r w:rsidRPr="00176B1C">
        <w:rPr>
          <w:spacing w:val="5"/>
        </w:rPr>
        <w:t xml:space="preserve"> </w:t>
      </w:r>
      <w:r w:rsidRPr="00176B1C">
        <w:rPr>
          <w:spacing w:val="-1"/>
        </w:rPr>
        <w:t>A</w:t>
      </w:r>
      <w:r w:rsidRPr="00176B1C">
        <w:rPr>
          <w:spacing w:val="1"/>
        </w:rPr>
        <w:t>l</w:t>
      </w:r>
      <w:r w:rsidRPr="00176B1C">
        <w:rPr>
          <w:spacing w:val="-1"/>
        </w:rPr>
        <w:t>t</w:t>
      </w:r>
      <w:r w:rsidRPr="007F6011">
        <w:t>a</w:t>
      </w:r>
      <w:r w:rsidRPr="00176B1C">
        <w:rPr>
          <w:spacing w:val="2"/>
        </w:rPr>
        <w:t>)</w:t>
      </w:r>
      <w:r w:rsidRPr="007F6011">
        <w:t>,</w:t>
      </w:r>
      <w:r w:rsidRPr="00176B1C">
        <w:rPr>
          <w:spacing w:val="7"/>
        </w:rPr>
        <w:t xml:space="preserve"> </w:t>
      </w:r>
      <w:r w:rsidRPr="00176B1C">
        <w:rPr>
          <w:spacing w:val="-3"/>
        </w:rPr>
        <w:t>P</w:t>
      </w:r>
      <w:r w:rsidRPr="00176B1C">
        <w:rPr>
          <w:spacing w:val="1"/>
        </w:rPr>
        <w:t>l</w:t>
      </w:r>
      <w:r w:rsidRPr="00176B1C">
        <w:rPr>
          <w:spacing w:val="-2"/>
        </w:rPr>
        <w:t>az</w:t>
      </w:r>
      <w:r w:rsidRPr="007F6011">
        <w:t>a</w:t>
      </w:r>
      <w:r w:rsidRPr="00176B1C">
        <w:rPr>
          <w:spacing w:val="7"/>
        </w:rPr>
        <w:t xml:space="preserve"> </w:t>
      </w:r>
      <w:r w:rsidRPr="007F6011">
        <w:t>de</w:t>
      </w:r>
      <w:r w:rsidRPr="00176B1C">
        <w:rPr>
          <w:spacing w:val="7"/>
        </w:rPr>
        <w:t xml:space="preserve"> </w:t>
      </w:r>
      <w:r w:rsidRPr="00176B1C">
        <w:rPr>
          <w:spacing w:val="1"/>
        </w:rPr>
        <w:t>l</w:t>
      </w:r>
      <w:r w:rsidRPr="007F6011">
        <w:t>a</w:t>
      </w:r>
      <w:r w:rsidRPr="00176B1C">
        <w:rPr>
          <w:spacing w:val="5"/>
        </w:rPr>
        <w:t xml:space="preserve"> </w:t>
      </w:r>
      <w:r w:rsidRPr="00176B1C">
        <w:rPr>
          <w:spacing w:val="-1"/>
        </w:rPr>
        <w:t>C</w:t>
      </w:r>
      <w:r w:rsidRPr="007F6011">
        <w:t>on</w:t>
      </w:r>
      <w:r w:rsidRPr="00176B1C">
        <w:rPr>
          <w:spacing w:val="-2"/>
        </w:rPr>
        <w:t>s</w:t>
      </w:r>
      <w:r w:rsidRPr="00176B1C">
        <w:rPr>
          <w:spacing w:val="1"/>
        </w:rPr>
        <w:t>t</w:t>
      </w:r>
      <w:r w:rsidRPr="00176B1C">
        <w:rPr>
          <w:spacing w:val="-1"/>
        </w:rPr>
        <w:t>i</w:t>
      </w:r>
      <w:r w:rsidRPr="00176B1C">
        <w:rPr>
          <w:spacing w:val="1"/>
        </w:rPr>
        <w:t>t</w:t>
      </w:r>
      <w:r w:rsidRPr="007F6011">
        <w:t>u</w:t>
      </w:r>
      <w:r w:rsidRPr="00176B1C">
        <w:rPr>
          <w:spacing w:val="-2"/>
        </w:rPr>
        <w:t>c</w:t>
      </w:r>
      <w:r w:rsidRPr="00176B1C">
        <w:rPr>
          <w:spacing w:val="1"/>
        </w:rPr>
        <w:t>i</w:t>
      </w:r>
      <w:r w:rsidRPr="007F6011">
        <w:t>ón,</w:t>
      </w:r>
      <w:r w:rsidRPr="00176B1C">
        <w:rPr>
          <w:spacing w:val="7"/>
        </w:rPr>
        <w:t xml:space="preserve"> </w:t>
      </w:r>
      <w:r w:rsidRPr="00176B1C">
        <w:rPr>
          <w:spacing w:val="-1"/>
        </w:rPr>
        <w:t>C</w:t>
      </w:r>
      <w:r w:rsidRPr="00176B1C">
        <w:rPr>
          <w:spacing w:val="-2"/>
        </w:rPr>
        <w:t>e</w:t>
      </w:r>
      <w:r w:rsidRPr="007F6011">
        <w:t>n</w:t>
      </w:r>
      <w:r w:rsidRPr="00176B1C">
        <w:rPr>
          <w:spacing w:val="-1"/>
        </w:rPr>
        <w:t>t</w:t>
      </w:r>
      <w:r w:rsidRPr="00176B1C">
        <w:rPr>
          <w:spacing w:val="1"/>
        </w:rPr>
        <w:t>r</w:t>
      </w:r>
      <w:r w:rsidRPr="007F6011">
        <w:t>o</w:t>
      </w:r>
      <w:r w:rsidRPr="00176B1C">
        <w:rPr>
          <w:spacing w:val="7"/>
        </w:rPr>
        <w:t xml:space="preserve"> </w:t>
      </w:r>
      <w:r w:rsidRPr="00176B1C">
        <w:rPr>
          <w:spacing w:val="-1"/>
        </w:rPr>
        <w:t>H</w:t>
      </w:r>
      <w:r w:rsidRPr="00176B1C">
        <w:rPr>
          <w:spacing w:val="1"/>
        </w:rPr>
        <w:t>i</w:t>
      </w:r>
      <w:r w:rsidRPr="00176B1C">
        <w:rPr>
          <w:spacing w:val="-2"/>
        </w:rPr>
        <w:t>s</w:t>
      </w:r>
      <w:r w:rsidRPr="00176B1C">
        <w:rPr>
          <w:spacing w:val="1"/>
        </w:rPr>
        <w:t>t</w:t>
      </w:r>
      <w:r w:rsidRPr="00176B1C">
        <w:rPr>
          <w:spacing w:val="-2"/>
        </w:rPr>
        <w:t>ó</w:t>
      </w:r>
      <w:r w:rsidRPr="00176B1C">
        <w:rPr>
          <w:spacing w:val="1"/>
        </w:rPr>
        <w:t>r</w:t>
      </w:r>
      <w:r w:rsidRPr="00176B1C">
        <w:rPr>
          <w:spacing w:val="-1"/>
        </w:rPr>
        <w:t>i</w:t>
      </w:r>
      <w:r w:rsidRPr="007F6011">
        <w:t>co,</w:t>
      </w:r>
      <w:r w:rsidRPr="00176B1C">
        <w:rPr>
          <w:spacing w:val="7"/>
        </w:rPr>
        <w:t xml:space="preserve"> </w:t>
      </w:r>
      <w:r w:rsidRPr="00176B1C">
        <w:rPr>
          <w:spacing w:val="-1"/>
        </w:rPr>
        <w:t>O</w:t>
      </w:r>
      <w:r w:rsidRPr="007F6011">
        <w:t>a</w:t>
      </w:r>
      <w:r w:rsidRPr="00176B1C">
        <w:rPr>
          <w:spacing w:val="-2"/>
        </w:rPr>
        <w:t>x</w:t>
      </w:r>
      <w:r w:rsidRPr="007F6011">
        <w:t>aca</w:t>
      </w:r>
      <w:r w:rsidRPr="00176B1C">
        <w:rPr>
          <w:spacing w:val="5"/>
        </w:rPr>
        <w:t xml:space="preserve"> </w:t>
      </w:r>
      <w:r w:rsidRPr="007F6011">
        <w:t>de</w:t>
      </w:r>
      <w:r w:rsidRPr="00176B1C">
        <w:rPr>
          <w:spacing w:val="5"/>
        </w:rPr>
        <w:t xml:space="preserve"> </w:t>
      </w:r>
      <w:r w:rsidRPr="007F6011">
        <w:t>J</w:t>
      </w:r>
      <w:r w:rsidRPr="00176B1C">
        <w:rPr>
          <w:spacing w:val="-2"/>
        </w:rPr>
        <w:t>u</w:t>
      </w:r>
      <w:r w:rsidRPr="007F6011">
        <w:t>á</w:t>
      </w:r>
      <w:r w:rsidRPr="00176B1C">
        <w:rPr>
          <w:spacing w:val="1"/>
        </w:rPr>
        <w:t>r</w:t>
      </w:r>
      <w:r w:rsidRPr="007F6011">
        <w:t>e</w:t>
      </w:r>
      <w:r w:rsidRPr="00176B1C">
        <w:rPr>
          <w:spacing w:val="4"/>
        </w:rPr>
        <w:t>z</w:t>
      </w:r>
      <w:r w:rsidRPr="007F6011">
        <w:t>,</w:t>
      </w:r>
      <w:r w:rsidRPr="00176B1C">
        <w:rPr>
          <w:spacing w:val="7"/>
        </w:rPr>
        <w:t xml:space="preserve"> </w:t>
      </w:r>
      <w:r w:rsidRPr="00176B1C">
        <w:rPr>
          <w:spacing w:val="-1"/>
        </w:rPr>
        <w:t>O</w:t>
      </w:r>
      <w:r w:rsidRPr="007F6011">
        <w:t>ax</w:t>
      </w:r>
      <w:r w:rsidRPr="00176B1C">
        <w:rPr>
          <w:spacing w:val="-2"/>
        </w:rPr>
        <w:t>a</w:t>
      </w:r>
      <w:r w:rsidRPr="007F6011">
        <w:t>c</w:t>
      </w:r>
      <w:r w:rsidRPr="00176B1C">
        <w:rPr>
          <w:spacing w:val="1"/>
        </w:rPr>
        <w:t>a</w:t>
      </w:r>
      <w:r w:rsidRPr="007F6011">
        <w:t>,</w:t>
      </w:r>
      <w:r w:rsidRPr="00176B1C">
        <w:rPr>
          <w:spacing w:val="7"/>
        </w:rPr>
        <w:t xml:space="preserve"> </w:t>
      </w:r>
      <w:r w:rsidRPr="00176B1C">
        <w:rPr>
          <w:spacing w:val="-1"/>
        </w:rPr>
        <w:t>C</w:t>
      </w:r>
      <w:r w:rsidRPr="007F6011">
        <w:t>.</w:t>
      </w:r>
      <w:r w:rsidRPr="00176B1C">
        <w:rPr>
          <w:spacing w:val="-3"/>
        </w:rPr>
        <w:t>P</w:t>
      </w:r>
      <w:r w:rsidRPr="007F6011">
        <w:t xml:space="preserve">. 68000, </w:t>
      </w:r>
      <w:r w:rsidRPr="00176B1C">
        <w:rPr>
          <w:rFonts w:cstheme="minorHAnsi"/>
          <w:color w:val="000000"/>
          <w:szCs w:val="24"/>
        </w:rPr>
        <w:t xml:space="preserve">de lunes a viernes en un horario de 9:00-17:00 horas, debiendo dirigirse al titular de la </w:t>
      </w:r>
      <w:r w:rsidRPr="00176B1C">
        <w:rPr>
          <w:rFonts w:cstheme="minorHAnsi"/>
          <w:color w:val="000000"/>
          <w:szCs w:val="24"/>
        </w:rPr>
        <w:lastRenderedPageBreak/>
        <w:t>Coordinación de Evaluación e Informes de la Jefatura de la Gubernatura, así como enviar copia electrónica de los entregables a</w:t>
      </w:r>
      <w:r w:rsidR="006A06C7">
        <w:rPr>
          <w:rFonts w:cstheme="minorHAnsi"/>
          <w:color w:val="000000"/>
          <w:szCs w:val="24"/>
        </w:rPr>
        <w:t>l</w:t>
      </w:r>
      <w:r w:rsidRPr="00176B1C">
        <w:rPr>
          <w:rFonts w:cstheme="minorHAnsi"/>
          <w:color w:val="000000"/>
          <w:szCs w:val="24"/>
        </w:rPr>
        <w:t xml:space="preserve"> correo: </w:t>
      </w:r>
      <w:hyperlink r:id="rId13">
        <w:r w:rsidRPr="00C65532">
          <w:rPr>
            <w:rStyle w:val="Hipervnculo"/>
          </w:rPr>
          <w:t>evaluación.jefatura@oaxaca.gob.mx</w:t>
        </w:r>
      </w:hyperlink>
    </w:p>
    <w:p w14:paraId="7586FCC4" w14:textId="77777777" w:rsidR="00176B1C" w:rsidRPr="007F6011" w:rsidRDefault="00176B1C" w:rsidP="00176B1C">
      <w:pPr>
        <w:spacing w:line="275" w:lineRule="auto"/>
        <w:ind w:right="79"/>
      </w:pPr>
      <w:r w:rsidRPr="007F6011">
        <w:t>Las</w:t>
      </w:r>
      <w:r w:rsidRPr="00176B1C">
        <w:rPr>
          <w:spacing w:val="3"/>
        </w:rPr>
        <w:t xml:space="preserve"> </w:t>
      </w:r>
      <w:r w:rsidRPr="007F6011">
        <w:t>n</w:t>
      </w:r>
      <w:r w:rsidRPr="00176B1C">
        <w:rPr>
          <w:spacing w:val="-2"/>
        </w:rPr>
        <w:t>o</w:t>
      </w:r>
      <w:r w:rsidRPr="00176B1C">
        <w:rPr>
          <w:spacing w:val="1"/>
        </w:rPr>
        <w:t>t</w:t>
      </w:r>
      <w:r w:rsidRPr="00176B1C">
        <w:rPr>
          <w:spacing w:val="-1"/>
        </w:rPr>
        <w:t>i</w:t>
      </w:r>
      <w:r w:rsidRPr="00176B1C">
        <w:rPr>
          <w:spacing w:val="1"/>
        </w:rPr>
        <w:t>f</w:t>
      </w:r>
      <w:r w:rsidRPr="00176B1C">
        <w:rPr>
          <w:spacing w:val="-1"/>
        </w:rPr>
        <w:t>i</w:t>
      </w:r>
      <w:r w:rsidRPr="007F6011">
        <w:t>ca</w:t>
      </w:r>
      <w:r w:rsidRPr="00176B1C">
        <w:rPr>
          <w:spacing w:val="-2"/>
        </w:rPr>
        <w:t>c</w:t>
      </w:r>
      <w:r w:rsidRPr="00176B1C">
        <w:rPr>
          <w:spacing w:val="1"/>
        </w:rPr>
        <w:t>i</w:t>
      </w:r>
      <w:r w:rsidRPr="007F6011">
        <w:t>on</w:t>
      </w:r>
      <w:r w:rsidRPr="00176B1C">
        <w:rPr>
          <w:spacing w:val="-2"/>
        </w:rPr>
        <w:t>e</w:t>
      </w:r>
      <w:r w:rsidRPr="007F6011">
        <w:t>s</w:t>
      </w:r>
      <w:r w:rsidRPr="00176B1C">
        <w:rPr>
          <w:spacing w:val="3"/>
        </w:rPr>
        <w:t xml:space="preserve"> </w:t>
      </w:r>
      <w:r w:rsidRPr="007F6011">
        <w:t>p</w:t>
      </w:r>
      <w:r w:rsidRPr="00176B1C">
        <w:rPr>
          <w:spacing w:val="-2"/>
        </w:rPr>
        <w:t>a</w:t>
      </w:r>
      <w:r w:rsidRPr="00176B1C">
        <w:rPr>
          <w:spacing w:val="1"/>
        </w:rPr>
        <w:t>r</w:t>
      </w:r>
      <w:r w:rsidRPr="007F6011">
        <w:t>a</w:t>
      </w:r>
      <w:r w:rsidRPr="00176B1C">
        <w:rPr>
          <w:spacing w:val="1"/>
        </w:rPr>
        <w:t xml:space="preserve"> l</w:t>
      </w:r>
      <w:r w:rsidRPr="007F6011">
        <w:t>a</w:t>
      </w:r>
      <w:r w:rsidRPr="00176B1C">
        <w:rPr>
          <w:spacing w:val="1"/>
        </w:rPr>
        <w:t xml:space="preserve"> </w:t>
      </w:r>
      <w:r w:rsidRPr="007F6011">
        <w:t>ce</w:t>
      </w:r>
      <w:r w:rsidRPr="00176B1C">
        <w:rPr>
          <w:spacing w:val="1"/>
        </w:rPr>
        <w:t>l</w:t>
      </w:r>
      <w:r w:rsidRPr="00176B1C">
        <w:rPr>
          <w:spacing w:val="-2"/>
        </w:rPr>
        <w:t>e</w:t>
      </w:r>
      <w:r w:rsidRPr="007F6011">
        <w:t>b</w:t>
      </w:r>
      <w:r w:rsidRPr="00176B1C">
        <w:rPr>
          <w:spacing w:val="1"/>
        </w:rPr>
        <w:t>r</w:t>
      </w:r>
      <w:r w:rsidRPr="00176B1C">
        <w:rPr>
          <w:spacing w:val="-2"/>
        </w:rPr>
        <w:t>a</w:t>
      </w:r>
      <w:r w:rsidRPr="007F6011">
        <w:t>c</w:t>
      </w:r>
      <w:r w:rsidRPr="00176B1C">
        <w:rPr>
          <w:spacing w:val="1"/>
        </w:rPr>
        <w:t>i</w:t>
      </w:r>
      <w:r w:rsidRPr="00176B1C">
        <w:rPr>
          <w:spacing w:val="-2"/>
        </w:rPr>
        <w:t>ó</w:t>
      </w:r>
      <w:r w:rsidRPr="007F6011">
        <w:t>n</w:t>
      </w:r>
      <w:r w:rsidRPr="00176B1C">
        <w:rPr>
          <w:spacing w:val="3"/>
        </w:rPr>
        <w:t xml:space="preserve"> </w:t>
      </w:r>
      <w:r w:rsidRPr="007F6011">
        <w:t>de</w:t>
      </w:r>
      <w:r w:rsidRPr="00176B1C">
        <w:rPr>
          <w:spacing w:val="1"/>
        </w:rPr>
        <w:t xml:space="preserve"> l</w:t>
      </w:r>
      <w:r w:rsidRPr="00176B1C">
        <w:rPr>
          <w:spacing w:val="-2"/>
        </w:rPr>
        <w:t>a</w:t>
      </w:r>
      <w:r w:rsidRPr="007F6011">
        <w:t>s</w:t>
      </w:r>
      <w:r w:rsidRPr="00176B1C">
        <w:rPr>
          <w:spacing w:val="3"/>
        </w:rPr>
        <w:t xml:space="preserve"> </w:t>
      </w:r>
      <w:r w:rsidRPr="00176B1C">
        <w:rPr>
          <w:spacing w:val="-2"/>
        </w:rPr>
        <w:t>r</w:t>
      </w:r>
      <w:r w:rsidRPr="007F6011">
        <w:t>eun</w:t>
      </w:r>
      <w:r w:rsidRPr="00176B1C">
        <w:rPr>
          <w:spacing w:val="-1"/>
        </w:rPr>
        <w:t>i</w:t>
      </w:r>
      <w:r w:rsidRPr="007F6011">
        <w:t>o</w:t>
      </w:r>
      <w:r w:rsidRPr="00176B1C">
        <w:rPr>
          <w:spacing w:val="-2"/>
        </w:rPr>
        <w:t>n</w:t>
      </w:r>
      <w:r w:rsidRPr="007F6011">
        <w:t>es</w:t>
      </w:r>
      <w:r w:rsidRPr="00176B1C">
        <w:rPr>
          <w:spacing w:val="3"/>
        </w:rPr>
        <w:t xml:space="preserve"> </w:t>
      </w:r>
      <w:r w:rsidRPr="007F6011">
        <w:t>se</w:t>
      </w:r>
      <w:r w:rsidRPr="00176B1C">
        <w:rPr>
          <w:spacing w:val="1"/>
        </w:rPr>
        <w:t xml:space="preserve"> r</w:t>
      </w:r>
      <w:r w:rsidRPr="00176B1C">
        <w:rPr>
          <w:spacing w:val="-2"/>
        </w:rPr>
        <w:t>e</w:t>
      </w:r>
      <w:r w:rsidRPr="007F6011">
        <w:t>a</w:t>
      </w:r>
      <w:r w:rsidRPr="00176B1C">
        <w:rPr>
          <w:spacing w:val="-1"/>
        </w:rPr>
        <w:t>l</w:t>
      </w:r>
      <w:r w:rsidRPr="00176B1C">
        <w:rPr>
          <w:spacing w:val="1"/>
        </w:rPr>
        <w:t>i</w:t>
      </w:r>
      <w:r w:rsidRPr="00176B1C">
        <w:rPr>
          <w:spacing w:val="-2"/>
        </w:rPr>
        <w:t>z</w:t>
      </w:r>
      <w:r w:rsidRPr="007F6011">
        <w:t>a</w:t>
      </w:r>
      <w:r w:rsidRPr="00176B1C">
        <w:rPr>
          <w:spacing w:val="1"/>
        </w:rPr>
        <w:t>r</w:t>
      </w:r>
      <w:r w:rsidRPr="007F6011">
        <w:t>án</w:t>
      </w:r>
      <w:r w:rsidRPr="00176B1C">
        <w:rPr>
          <w:spacing w:val="1"/>
        </w:rPr>
        <w:t xml:space="preserve"> </w:t>
      </w:r>
      <w:r w:rsidRPr="007F6011">
        <w:t>por</w:t>
      </w:r>
      <w:r w:rsidRPr="00176B1C">
        <w:rPr>
          <w:spacing w:val="1"/>
        </w:rPr>
        <w:t xml:space="preserve"> </w:t>
      </w:r>
      <w:r w:rsidRPr="007F6011">
        <w:t>co</w:t>
      </w:r>
      <w:r w:rsidRPr="00176B1C">
        <w:rPr>
          <w:spacing w:val="-1"/>
        </w:rPr>
        <w:t>r</w:t>
      </w:r>
      <w:r w:rsidRPr="00176B1C">
        <w:rPr>
          <w:spacing w:val="1"/>
        </w:rPr>
        <w:t>r</w:t>
      </w:r>
      <w:r w:rsidRPr="007F6011">
        <w:t>eo</w:t>
      </w:r>
      <w:r w:rsidRPr="00176B1C">
        <w:rPr>
          <w:spacing w:val="1"/>
        </w:rPr>
        <w:t xml:space="preserve"> </w:t>
      </w:r>
      <w:r w:rsidRPr="007F6011">
        <w:t>e</w:t>
      </w:r>
      <w:r w:rsidRPr="00176B1C">
        <w:rPr>
          <w:spacing w:val="1"/>
        </w:rPr>
        <w:t>l</w:t>
      </w:r>
      <w:r w:rsidRPr="00176B1C">
        <w:rPr>
          <w:spacing w:val="-2"/>
        </w:rPr>
        <w:t>e</w:t>
      </w:r>
      <w:r w:rsidRPr="007F6011">
        <w:t>c</w:t>
      </w:r>
      <w:r w:rsidRPr="00176B1C">
        <w:rPr>
          <w:spacing w:val="-1"/>
        </w:rPr>
        <w:t>t</w:t>
      </w:r>
      <w:r w:rsidRPr="00176B1C">
        <w:rPr>
          <w:spacing w:val="1"/>
        </w:rPr>
        <w:t>r</w:t>
      </w:r>
      <w:r w:rsidRPr="007F6011">
        <w:t>ó</w:t>
      </w:r>
      <w:r w:rsidRPr="00176B1C">
        <w:rPr>
          <w:spacing w:val="-2"/>
        </w:rPr>
        <w:t>n</w:t>
      </w:r>
      <w:r w:rsidRPr="00176B1C">
        <w:rPr>
          <w:spacing w:val="1"/>
        </w:rPr>
        <w:t>i</w:t>
      </w:r>
      <w:r w:rsidRPr="007F6011">
        <w:t>co</w:t>
      </w:r>
      <w:r w:rsidRPr="00176B1C">
        <w:rPr>
          <w:spacing w:val="3"/>
        </w:rPr>
        <w:t xml:space="preserve"> </w:t>
      </w:r>
      <w:r w:rsidRPr="00176B1C">
        <w:rPr>
          <w:spacing w:val="-2"/>
        </w:rPr>
        <w:t>c</w:t>
      </w:r>
      <w:r w:rsidRPr="007F6011">
        <w:t xml:space="preserve">on </w:t>
      </w:r>
      <w:r w:rsidRPr="00176B1C">
        <w:rPr>
          <w:spacing w:val="-2"/>
        </w:rPr>
        <w:t>a</w:t>
      </w:r>
      <w:r w:rsidRPr="007F6011">
        <w:t xml:space="preserve">l </w:t>
      </w:r>
      <w:r w:rsidRPr="00176B1C">
        <w:rPr>
          <w:spacing w:val="-4"/>
        </w:rPr>
        <w:t>m</w:t>
      </w:r>
      <w:r w:rsidRPr="007F6011">
        <w:t>enos</w:t>
      </w:r>
      <w:r w:rsidRPr="00176B1C">
        <w:rPr>
          <w:spacing w:val="1"/>
        </w:rPr>
        <w:t xml:space="preserve"> </w:t>
      </w:r>
      <w:r w:rsidRPr="007F6011">
        <w:t>dos d</w:t>
      </w:r>
      <w:r w:rsidRPr="00176B1C">
        <w:rPr>
          <w:spacing w:val="1"/>
        </w:rPr>
        <w:t>í</w:t>
      </w:r>
      <w:r w:rsidRPr="00176B1C">
        <w:rPr>
          <w:spacing w:val="-2"/>
        </w:rPr>
        <w:t>a</w:t>
      </w:r>
      <w:r w:rsidRPr="007F6011">
        <w:t>s n</w:t>
      </w:r>
      <w:r w:rsidRPr="00176B1C">
        <w:rPr>
          <w:spacing w:val="-2"/>
        </w:rPr>
        <w:t>a</w:t>
      </w:r>
      <w:r w:rsidRPr="00176B1C">
        <w:rPr>
          <w:spacing w:val="1"/>
        </w:rPr>
        <w:t>t</w:t>
      </w:r>
      <w:r w:rsidRPr="00176B1C">
        <w:rPr>
          <w:spacing w:val="-2"/>
        </w:rPr>
        <w:t>u</w:t>
      </w:r>
      <w:r w:rsidRPr="00176B1C">
        <w:rPr>
          <w:spacing w:val="1"/>
        </w:rPr>
        <w:t>r</w:t>
      </w:r>
      <w:r w:rsidRPr="007F6011">
        <w:t>a</w:t>
      </w:r>
      <w:r w:rsidRPr="00176B1C">
        <w:rPr>
          <w:spacing w:val="-1"/>
        </w:rPr>
        <w:t>l</w:t>
      </w:r>
      <w:r w:rsidRPr="007F6011">
        <w:t>es</w:t>
      </w:r>
      <w:r w:rsidRPr="00176B1C">
        <w:rPr>
          <w:spacing w:val="1"/>
        </w:rPr>
        <w:t xml:space="preserve"> </w:t>
      </w:r>
      <w:r w:rsidRPr="00176B1C">
        <w:rPr>
          <w:spacing w:val="-2"/>
        </w:rPr>
        <w:t>d</w:t>
      </w:r>
      <w:r w:rsidRPr="007F6011">
        <w:t>e</w:t>
      </w:r>
      <w:r w:rsidRPr="00176B1C">
        <w:rPr>
          <w:spacing w:val="-2"/>
        </w:rPr>
        <w:t xml:space="preserve"> </w:t>
      </w:r>
      <w:r w:rsidRPr="007F6011">
        <w:t>an</w:t>
      </w:r>
      <w:r w:rsidRPr="00176B1C">
        <w:rPr>
          <w:spacing w:val="-1"/>
        </w:rPr>
        <w:t>t</w:t>
      </w:r>
      <w:r w:rsidRPr="00176B1C">
        <w:rPr>
          <w:spacing w:val="1"/>
        </w:rPr>
        <w:t>i</w:t>
      </w:r>
      <w:r w:rsidRPr="007F6011">
        <w:t>c</w:t>
      </w:r>
      <w:r w:rsidRPr="00176B1C">
        <w:rPr>
          <w:spacing w:val="-1"/>
        </w:rPr>
        <w:t>i</w:t>
      </w:r>
      <w:r w:rsidRPr="007F6011">
        <w:t>pa</w:t>
      </w:r>
      <w:r w:rsidRPr="00176B1C">
        <w:rPr>
          <w:spacing w:val="-2"/>
        </w:rPr>
        <w:t>c</w:t>
      </w:r>
      <w:r w:rsidRPr="00176B1C">
        <w:rPr>
          <w:spacing w:val="1"/>
        </w:rPr>
        <w:t>i</w:t>
      </w:r>
      <w:r w:rsidRPr="007F6011">
        <w:t>ón.</w:t>
      </w:r>
    </w:p>
    <w:p w14:paraId="569BDCF1" w14:textId="77777777" w:rsidR="00176B1C" w:rsidRPr="007F6011" w:rsidRDefault="00176B1C" w:rsidP="00176B1C">
      <w:r w:rsidRPr="007F6011">
        <w:t>El equipo evaluador externo deberá estar disponible para reuniones o eventos especiales requeridos por la parte contratante, hasta 3 meses después de concluido el contrato.</w:t>
      </w:r>
    </w:p>
    <w:p w14:paraId="1464C7AB" w14:textId="77777777" w:rsidR="00BA340E" w:rsidRPr="002758D5" w:rsidRDefault="00BA340E" w:rsidP="00670121">
      <w:pPr>
        <w:pStyle w:val="Textodecuerpo"/>
      </w:pPr>
    </w:p>
    <w:p w14:paraId="2D5B260B" w14:textId="7F66D5E3" w:rsidR="00255D20" w:rsidRPr="007E6D04" w:rsidRDefault="00255D20" w:rsidP="0047321F">
      <w:pPr>
        <w:pStyle w:val="Ttulo2"/>
        <w:numPr>
          <w:ilvl w:val="1"/>
          <w:numId w:val="6"/>
        </w:numPr>
      </w:pPr>
      <w:bookmarkStart w:id="11" w:name="_Toc53693212"/>
      <w:r w:rsidRPr="007E6D04">
        <w:t>RESPONSABILIDAD DE LA INSTANCIA TÉCNICA DE EVALUACIÓN</w:t>
      </w:r>
      <w:bookmarkEnd w:id="11"/>
    </w:p>
    <w:p w14:paraId="27285E2D" w14:textId="56B6B372" w:rsidR="00255D20" w:rsidRPr="007E6D04" w:rsidRDefault="00255D20" w:rsidP="00670121">
      <w:pPr>
        <w:pStyle w:val="Textodecuerpo"/>
      </w:pPr>
      <w:r w:rsidRPr="007E6D04">
        <w:t>Por su parte, la IT</w:t>
      </w:r>
      <w:r w:rsidR="00030908" w:rsidRPr="007E6D04">
        <w:t>E</w:t>
      </w:r>
      <w:r w:rsidRPr="007E6D04">
        <w:t xml:space="preserve"> asumirá las siguientes responsabilidades en el proceso de Evaluación:</w:t>
      </w:r>
    </w:p>
    <w:p w14:paraId="1E6B011E" w14:textId="77777777" w:rsidR="0080792A" w:rsidRPr="007F6011" w:rsidRDefault="0080792A" w:rsidP="0047321F">
      <w:pPr>
        <w:pStyle w:val="Prrafodelista"/>
        <w:numPr>
          <w:ilvl w:val="0"/>
          <w:numId w:val="9"/>
        </w:numPr>
      </w:pPr>
      <w:r w:rsidRPr="007F6011">
        <w:t>Suministrar oportunamente al equipo evaluador externo toda la documentación necesaria para llevar a cabo la evaluación, así como las bases de datos.</w:t>
      </w:r>
    </w:p>
    <w:p w14:paraId="0A16A69B" w14:textId="77777777" w:rsidR="0080792A" w:rsidRPr="00C65532" w:rsidRDefault="0080792A" w:rsidP="0047321F">
      <w:pPr>
        <w:pStyle w:val="Prrafodelista"/>
        <w:numPr>
          <w:ilvl w:val="0"/>
          <w:numId w:val="9"/>
        </w:numPr>
      </w:pPr>
      <w:r w:rsidRPr="00C65532">
        <w:t>En caso de que el evaluador externo solicite ampliar o clarificar la información entregada, la ITE gestionará ante la Unidad Responsable Coordinadora del programa a evaluar, la ampliación o especificación de la información que haya a lugar. En caso de creerlo conveniente, podrá convocar a reuniones para tratar los asuntos relativos al programa evaluado.</w:t>
      </w:r>
    </w:p>
    <w:p w14:paraId="22023F75" w14:textId="77777777" w:rsidR="0080792A" w:rsidRPr="007F6011" w:rsidRDefault="0080792A" w:rsidP="0047321F">
      <w:pPr>
        <w:pStyle w:val="Prrafodelista"/>
        <w:numPr>
          <w:ilvl w:val="0"/>
          <w:numId w:val="9"/>
        </w:numPr>
      </w:pPr>
      <w:r w:rsidRPr="007F6011">
        <w:t>Revisar el informe borrador y entregar oportunamente los comentarios que de la revisión resulten, a fin de que sean incorporados por el equipo evaluador externo en la versión final del informe de evaluación.</w:t>
      </w:r>
    </w:p>
    <w:p w14:paraId="4B49395B" w14:textId="77777777" w:rsidR="0080792A" w:rsidRPr="007F6011" w:rsidRDefault="0080792A" w:rsidP="0047321F">
      <w:pPr>
        <w:pStyle w:val="Prrafodelista"/>
        <w:numPr>
          <w:ilvl w:val="0"/>
          <w:numId w:val="9"/>
        </w:numPr>
      </w:pPr>
      <w:r w:rsidRPr="007F6011">
        <w:t xml:space="preserve">Verificar que el informe final de evaluación externa cumpla con el contenido mínimo establecido en estos TdR para la Evaluación </w:t>
      </w:r>
      <w:r>
        <w:t>Específica de Desempeño</w:t>
      </w:r>
      <w:r w:rsidRPr="007F6011">
        <w:t>.</w:t>
      </w:r>
    </w:p>
    <w:p w14:paraId="69157D46" w14:textId="77777777" w:rsidR="00255D20" w:rsidRPr="007E6D04" w:rsidRDefault="00255D20" w:rsidP="002758D5"/>
    <w:p w14:paraId="6E10DB10" w14:textId="6E722DFD" w:rsidR="00A8325C" w:rsidRPr="007E6D04" w:rsidRDefault="005F5033" w:rsidP="0047321F">
      <w:pPr>
        <w:pStyle w:val="Ttulo2"/>
        <w:numPr>
          <w:ilvl w:val="1"/>
          <w:numId w:val="6"/>
        </w:numPr>
      </w:pPr>
      <w:bookmarkStart w:id="12" w:name="_Toc53693213"/>
      <w:r w:rsidRPr="007E6D04">
        <w:t>MECANISMOS DE ADMINISTRACIÓN, VERIFICACIÓN Y ACEPTACIÓN DEL SERVICIO</w:t>
      </w:r>
      <w:bookmarkEnd w:id="12"/>
    </w:p>
    <w:p w14:paraId="48123520" w14:textId="77777777" w:rsidR="0080792A" w:rsidRPr="007F6011" w:rsidRDefault="0080792A" w:rsidP="001B79E3">
      <w:r w:rsidRPr="007F6011">
        <w:t>El</w:t>
      </w:r>
      <w:r w:rsidRPr="0080792A">
        <w:rPr>
          <w:spacing w:val="3"/>
        </w:rPr>
        <w:t xml:space="preserve"> </w:t>
      </w:r>
      <w:r w:rsidRPr="0080792A">
        <w:rPr>
          <w:i/>
        </w:rPr>
        <w:t>evaluador externo</w:t>
      </w:r>
      <w:r w:rsidRPr="0080792A">
        <w:rPr>
          <w:i/>
          <w:spacing w:val="4"/>
        </w:rPr>
        <w:t xml:space="preserve"> </w:t>
      </w:r>
      <w:r w:rsidRPr="007F6011">
        <w:t>de</w:t>
      </w:r>
      <w:r w:rsidRPr="0080792A">
        <w:rPr>
          <w:spacing w:val="-2"/>
        </w:rPr>
        <w:t>b</w:t>
      </w:r>
      <w:r w:rsidRPr="007F6011">
        <w:t>e</w:t>
      </w:r>
      <w:r w:rsidRPr="0080792A">
        <w:rPr>
          <w:spacing w:val="-1"/>
        </w:rPr>
        <w:t>r</w:t>
      </w:r>
      <w:r w:rsidRPr="007F6011">
        <w:t>á</w:t>
      </w:r>
      <w:r w:rsidRPr="0080792A">
        <w:rPr>
          <w:spacing w:val="3"/>
        </w:rPr>
        <w:t xml:space="preserve"> </w:t>
      </w:r>
      <w:r w:rsidRPr="007F6011">
        <w:t>proporcionar</w:t>
      </w:r>
      <w:r w:rsidRPr="0080792A">
        <w:rPr>
          <w:spacing w:val="4"/>
        </w:rPr>
        <w:t xml:space="preserve"> </w:t>
      </w:r>
      <w:r w:rsidRPr="007F6011">
        <w:t>cada</w:t>
      </w:r>
      <w:r w:rsidRPr="0080792A">
        <w:rPr>
          <w:spacing w:val="3"/>
        </w:rPr>
        <w:t xml:space="preserve"> </w:t>
      </w:r>
      <w:r w:rsidRPr="0080792A">
        <w:rPr>
          <w:spacing w:val="-2"/>
        </w:rPr>
        <w:t>p</w:t>
      </w:r>
      <w:r w:rsidRPr="0080792A">
        <w:rPr>
          <w:spacing w:val="1"/>
        </w:rPr>
        <w:t>r</w:t>
      </w:r>
      <w:r w:rsidRPr="007F6011">
        <w:t>od</w:t>
      </w:r>
      <w:r w:rsidRPr="0080792A">
        <w:rPr>
          <w:spacing w:val="-2"/>
        </w:rPr>
        <w:t>u</w:t>
      </w:r>
      <w:r w:rsidRPr="007F6011">
        <w:t>c</w:t>
      </w:r>
      <w:r w:rsidRPr="0080792A">
        <w:rPr>
          <w:spacing w:val="1"/>
        </w:rPr>
        <w:t>t</w:t>
      </w:r>
      <w:r w:rsidRPr="007F6011">
        <w:t>o</w:t>
      </w:r>
      <w:r w:rsidRPr="0080792A">
        <w:rPr>
          <w:spacing w:val="3"/>
        </w:rPr>
        <w:t xml:space="preserve"> </w:t>
      </w:r>
      <w:r w:rsidRPr="0080792A">
        <w:rPr>
          <w:spacing w:val="-2"/>
        </w:rPr>
        <w:t>d</w:t>
      </w:r>
      <w:r w:rsidRPr="007F6011">
        <w:t>e</w:t>
      </w:r>
      <w:r w:rsidRPr="0080792A">
        <w:rPr>
          <w:spacing w:val="3"/>
        </w:rPr>
        <w:t xml:space="preserve"> </w:t>
      </w:r>
      <w:r w:rsidRPr="007F6011">
        <w:t>ac</w:t>
      </w:r>
      <w:r w:rsidRPr="0080792A">
        <w:rPr>
          <w:spacing w:val="-2"/>
        </w:rPr>
        <w:t>u</w:t>
      </w:r>
      <w:r w:rsidRPr="007F6011">
        <w:t>e</w:t>
      </w:r>
      <w:r w:rsidRPr="0080792A">
        <w:rPr>
          <w:spacing w:val="1"/>
        </w:rPr>
        <w:t>r</w:t>
      </w:r>
      <w:r w:rsidRPr="007F6011">
        <w:t>do</w:t>
      </w:r>
      <w:r w:rsidRPr="0080792A">
        <w:rPr>
          <w:spacing w:val="3"/>
        </w:rPr>
        <w:t xml:space="preserve"> </w:t>
      </w:r>
      <w:r w:rsidRPr="007F6011">
        <w:t xml:space="preserve">a </w:t>
      </w:r>
      <w:r w:rsidRPr="0080792A">
        <w:rPr>
          <w:spacing w:val="1"/>
        </w:rPr>
        <w:t>l</w:t>
      </w:r>
      <w:r w:rsidRPr="007F6011">
        <w:t>os</w:t>
      </w:r>
      <w:r w:rsidRPr="0080792A">
        <w:rPr>
          <w:spacing w:val="1"/>
        </w:rPr>
        <w:t xml:space="preserve"> </w:t>
      </w:r>
      <w:r w:rsidRPr="007F6011">
        <w:t>p</w:t>
      </w:r>
      <w:r w:rsidRPr="0080792A">
        <w:rPr>
          <w:spacing w:val="1"/>
        </w:rPr>
        <w:t>l</w:t>
      </w:r>
      <w:r w:rsidRPr="007F6011">
        <w:t>a</w:t>
      </w:r>
      <w:r w:rsidRPr="0080792A">
        <w:rPr>
          <w:spacing w:val="-2"/>
        </w:rPr>
        <w:t>z</w:t>
      </w:r>
      <w:r w:rsidRPr="007F6011">
        <w:t>os</w:t>
      </w:r>
      <w:r w:rsidRPr="0080792A">
        <w:rPr>
          <w:spacing w:val="3"/>
        </w:rPr>
        <w:t xml:space="preserve"> </w:t>
      </w:r>
      <w:r w:rsidRPr="007F6011">
        <w:t>y con</w:t>
      </w:r>
      <w:r w:rsidRPr="0080792A">
        <w:rPr>
          <w:spacing w:val="-2"/>
        </w:rPr>
        <w:t>d</w:t>
      </w:r>
      <w:r w:rsidRPr="0080792A">
        <w:rPr>
          <w:spacing w:val="-1"/>
        </w:rPr>
        <w:t>i</w:t>
      </w:r>
      <w:r w:rsidRPr="007F6011">
        <w:t>c</w:t>
      </w:r>
      <w:r w:rsidRPr="0080792A">
        <w:rPr>
          <w:spacing w:val="1"/>
        </w:rPr>
        <w:t>i</w:t>
      </w:r>
      <w:r w:rsidRPr="007F6011">
        <w:t>on</w:t>
      </w:r>
      <w:r w:rsidRPr="0080792A">
        <w:rPr>
          <w:spacing w:val="-2"/>
        </w:rPr>
        <w:t>e</w:t>
      </w:r>
      <w:r w:rsidRPr="007F6011">
        <w:t>s</w:t>
      </w:r>
      <w:r w:rsidRPr="0080792A">
        <w:rPr>
          <w:spacing w:val="3"/>
        </w:rPr>
        <w:t xml:space="preserve"> </w:t>
      </w:r>
      <w:r w:rsidRPr="007F6011">
        <w:t>de en</w:t>
      </w:r>
      <w:r w:rsidRPr="0080792A">
        <w:rPr>
          <w:spacing w:val="-1"/>
        </w:rPr>
        <w:t>t</w:t>
      </w:r>
      <w:r w:rsidRPr="0080792A">
        <w:rPr>
          <w:spacing w:val="1"/>
        </w:rPr>
        <w:t>r</w:t>
      </w:r>
      <w:r w:rsidRPr="007F6011">
        <w:t>e</w:t>
      </w:r>
      <w:r w:rsidRPr="0080792A">
        <w:rPr>
          <w:spacing w:val="-4"/>
        </w:rPr>
        <w:t>g</w:t>
      </w:r>
      <w:r w:rsidRPr="007F6011">
        <w:t>a e</w:t>
      </w:r>
      <w:r w:rsidRPr="0080792A">
        <w:rPr>
          <w:spacing w:val="1"/>
        </w:rPr>
        <w:t>st</w:t>
      </w:r>
      <w:r w:rsidRPr="0080792A">
        <w:rPr>
          <w:spacing w:val="-2"/>
        </w:rPr>
        <w:t>a</w:t>
      </w:r>
      <w:r w:rsidRPr="007F6011">
        <w:t>b</w:t>
      </w:r>
      <w:r w:rsidRPr="0080792A">
        <w:rPr>
          <w:spacing w:val="1"/>
        </w:rPr>
        <w:t>l</w:t>
      </w:r>
      <w:r w:rsidRPr="0080792A">
        <w:rPr>
          <w:spacing w:val="-2"/>
        </w:rPr>
        <w:t>e</w:t>
      </w:r>
      <w:r w:rsidRPr="007F6011">
        <w:t>c</w:t>
      </w:r>
      <w:r w:rsidRPr="0080792A">
        <w:rPr>
          <w:spacing w:val="1"/>
        </w:rPr>
        <w:t>i</w:t>
      </w:r>
      <w:r w:rsidRPr="0080792A">
        <w:rPr>
          <w:spacing w:val="-2"/>
        </w:rPr>
        <w:t>d</w:t>
      </w:r>
      <w:r w:rsidRPr="007F6011">
        <w:t>os</w:t>
      </w:r>
      <w:r w:rsidRPr="0080792A">
        <w:rPr>
          <w:spacing w:val="2"/>
        </w:rPr>
        <w:t xml:space="preserve"> </w:t>
      </w:r>
      <w:r w:rsidRPr="007F6011">
        <w:t xml:space="preserve">en </w:t>
      </w:r>
      <w:r w:rsidRPr="0080792A">
        <w:rPr>
          <w:spacing w:val="1"/>
        </w:rPr>
        <w:t>l</w:t>
      </w:r>
      <w:r w:rsidRPr="007F6011">
        <w:t>os</w:t>
      </w:r>
      <w:r w:rsidRPr="0080792A">
        <w:rPr>
          <w:spacing w:val="2"/>
        </w:rPr>
        <w:t xml:space="preserve"> </w:t>
      </w:r>
      <w:r w:rsidRPr="0080792A">
        <w:rPr>
          <w:spacing w:val="-2"/>
        </w:rPr>
        <w:t>p</w:t>
      </w:r>
      <w:r w:rsidRPr="0080792A">
        <w:rPr>
          <w:spacing w:val="1"/>
        </w:rPr>
        <w:t>r</w:t>
      </w:r>
      <w:r w:rsidRPr="007F6011">
        <w:t>e</w:t>
      </w:r>
      <w:r w:rsidRPr="0080792A">
        <w:rPr>
          <w:spacing w:val="-2"/>
        </w:rPr>
        <w:t>s</w:t>
      </w:r>
      <w:r w:rsidRPr="007F6011">
        <w:t>e</w:t>
      </w:r>
      <w:r w:rsidRPr="0080792A">
        <w:rPr>
          <w:spacing w:val="-2"/>
        </w:rPr>
        <w:t>n</w:t>
      </w:r>
      <w:r w:rsidRPr="0080792A">
        <w:rPr>
          <w:spacing w:val="1"/>
        </w:rPr>
        <w:t>t</w:t>
      </w:r>
      <w:r w:rsidRPr="007F6011">
        <w:t xml:space="preserve">es </w:t>
      </w:r>
      <w:r w:rsidRPr="0080792A">
        <w:rPr>
          <w:spacing w:val="2"/>
        </w:rPr>
        <w:t>T</w:t>
      </w:r>
      <w:r w:rsidRPr="0080792A">
        <w:rPr>
          <w:spacing w:val="-2"/>
        </w:rPr>
        <w:t>é</w:t>
      </w:r>
      <w:r w:rsidRPr="0080792A">
        <w:rPr>
          <w:spacing w:val="1"/>
        </w:rPr>
        <w:t>r</w:t>
      </w:r>
      <w:r w:rsidRPr="0080792A">
        <w:rPr>
          <w:spacing w:val="-4"/>
        </w:rPr>
        <w:t>m</w:t>
      </w:r>
      <w:r w:rsidRPr="0080792A">
        <w:rPr>
          <w:spacing w:val="1"/>
        </w:rPr>
        <w:t>i</w:t>
      </w:r>
      <w:r w:rsidRPr="007F6011">
        <w:t>nos</w:t>
      </w:r>
      <w:r w:rsidRPr="0080792A">
        <w:rPr>
          <w:spacing w:val="2"/>
        </w:rPr>
        <w:t xml:space="preserve"> </w:t>
      </w:r>
      <w:r w:rsidRPr="007F6011">
        <w:t>de</w:t>
      </w:r>
      <w:r w:rsidRPr="0080792A">
        <w:rPr>
          <w:spacing w:val="2"/>
        </w:rPr>
        <w:t xml:space="preserve"> </w:t>
      </w:r>
      <w:r w:rsidRPr="0080792A">
        <w:rPr>
          <w:spacing w:val="-1"/>
        </w:rPr>
        <w:t>R</w:t>
      </w:r>
      <w:r w:rsidRPr="007F6011">
        <w:t>e</w:t>
      </w:r>
      <w:r w:rsidRPr="0080792A">
        <w:rPr>
          <w:spacing w:val="-1"/>
        </w:rPr>
        <w:t>f</w:t>
      </w:r>
      <w:r w:rsidRPr="007F6011">
        <w:t>e</w:t>
      </w:r>
      <w:r w:rsidRPr="0080792A">
        <w:rPr>
          <w:spacing w:val="-1"/>
        </w:rPr>
        <w:t>r</w:t>
      </w:r>
      <w:r w:rsidRPr="007F6011">
        <w:t>en</w:t>
      </w:r>
      <w:r w:rsidRPr="0080792A">
        <w:rPr>
          <w:spacing w:val="-2"/>
        </w:rPr>
        <w:t>c</w:t>
      </w:r>
      <w:r w:rsidRPr="0080792A">
        <w:rPr>
          <w:spacing w:val="1"/>
        </w:rPr>
        <w:t>i</w:t>
      </w:r>
      <w:r w:rsidRPr="007F6011">
        <w:t>a,</w:t>
      </w:r>
      <w:r w:rsidRPr="0080792A">
        <w:rPr>
          <w:spacing w:val="2"/>
        </w:rPr>
        <w:t xml:space="preserve"> </w:t>
      </w:r>
      <w:r w:rsidRPr="007F6011">
        <w:t>d</w:t>
      </w:r>
      <w:r w:rsidRPr="0080792A">
        <w:rPr>
          <w:spacing w:val="-1"/>
        </w:rPr>
        <w:t>i</w:t>
      </w:r>
      <w:r w:rsidRPr="007F6011">
        <w:t>chos en</w:t>
      </w:r>
      <w:r w:rsidRPr="0080792A">
        <w:rPr>
          <w:spacing w:val="-1"/>
        </w:rPr>
        <w:t>t</w:t>
      </w:r>
      <w:r w:rsidRPr="0080792A">
        <w:rPr>
          <w:spacing w:val="1"/>
        </w:rPr>
        <w:t>r</w:t>
      </w:r>
      <w:r w:rsidRPr="007F6011">
        <w:t>e</w:t>
      </w:r>
      <w:r w:rsidRPr="0080792A">
        <w:rPr>
          <w:spacing w:val="-2"/>
        </w:rPr>
        <w:t>g</w:t>
      </w:r>
      <w:r w:rsidRPr="007F6011">
        <w:t>ab</w:t>
      </w:r>
      <w:r w:rsidRPr="0080792A">
        <w:rPr>
          <w:spacing w:val="-1"/>
        </w:rPr>
        <w:t>l</w:t>
      </w:r>
      <w:r w:rsidRPr="007F6011">
        <w:t>es</w:t>
      </w:r>
      <w:r w:rsidRPr="0080792A">
        <w:rPr>
          <w:spacing w:val="2"/>
        </w:rPr>
        <w:t xml:space="preserve"> </w:t>
      </w:r>
      <w:r w:rsidRPr="007F6011">
        <w:t>s</w:t>
      </w:r>
      <w:r w:rsidRPr="0080792A">
        <w:rPr>
          <w:spacing w:val="-2"/>
        </w:rPr>
        <w:t>er</w:t>
      </w:r>
      <w:r w:rsidRPr="007F6011">
        <w:t>án</w:t>
      </w:r>
      <w:r w:rsidRPr="0080792A">
        <w:rPr>
          <w:spacing w:val="2"/>
        </w:rPr>
        <w:t xml:space="preserve"> </w:t>
      </w:r>
      <w:r w:rsidRPr="0080792A">
        <w:rPr>
          <w:spacing w:val="-2"/>
        </w:rPr>
        <w:t>v</w:t>
      </w:r>
      <w:r w:rsidRPr="007F6011">
        <w:t>a</w:t>
      </w:r>
      <w:r w:rsidRPr="0080792A">
        <w:rPr>
          <w:spacing w:val="1"/>
        </w:rPr>
        <w:t>li</w:t>
      </w:r>
      <w:r w:rsidRPr="007F6011">
        <w:t>da</w:t>
      </w:r>
      <w:r w:rsidRPr="0080792A">
        <w:rPr>
          <w:spacing w:val="-2"/>
        </w:rPr>
        <w:t>d</w:t>
      </w:r>
      <w:r w:rsidRPr="007F6011">
        <w:t>os</w:t>
      </w:r>
      <w:r w:rsidRPr="0080792A">
        <w:rPr>
          <w:spacing w:val="2"/>
        </w:rPr>
        <w:t xml:space="preserve"> </w:t>
      </w:r>
      <w:r w:rsidRPr="007F6011">
        <w:t>p</w:t>
      </w:r>
      <w:r w:rsidRPr="0080792A">
        <w:rPr>
          <w:spacing w:val="-2"/>
        </w:rPr>
        <w:t>o</w:t>
      </w:r>
      <w:r w:rsidRPr="007F6011">
        <w:t>r pe</w:t>
      </w:r>
      <w:r w:rsidRPr="0080792A">
        <w:rPr>
          <w:spacing w:val="1"/>
        </w:rPr>
        <w:t>r</w:t>
      </w:r>
      <w:r w:rsidRPr="007F6011">
        <w:t>s</w:t>
      </w:r>
      <w:r w:rsidRPr="0080792A">
        <w:rPr>
          <w:spacing w:val="-2"/>
        </w:rPr>
        <w:t>o</w:t>
      </w:r>
      <w:r w:rsidRPr="007F6011">
        <w:t>nal</w:t>
      </w:r>
      <w:r w:rsidRPr="0080792A">
        <w:rPr>
          <w:spacing w:val="3"/>
        </w:rPr>
        <w:t xml:space="preserve"> </w:t>
      </w:r>
      <w:r w:rsidRPr="007F6011">
        <w:t>d</w:t>
      </w:r>
      <w:r w:rsidRPr="0080792A">
        <w:rPr>
          <w:spacing w:val="-2"/>
        </w:rPr>
        <w:t xml:space="preserve">e </w:t>
      </w:r>
      <w:r w:rsidRPr="0080792A">
        <w:rPr>
          <w:spacing w:val="1"/>
        </w:rPr>
        <w:t>l</w:t>
      </w:r>
      <w:r w:rsidRPr="007F6011">
        <w:t>a</w:t>
      </w:r>
      <w:r w:rsidRPr="0080792A">
        <w:rPr>
          <w:spacing w:val="5"/>
        </w:rPr>
        <w:t xml:space="preserve"> </w:t>
      </w:r>
      <w:r w:rsidRPr="0080792A">
        <w:rPr>
          <w:spacing w:val="-1"/>
        </w:rPr>
        <w:t>ITE</w:t>
      </w:r>
      <w:r w:rsidRPr="007F6011">
        <w:t>. Cada</w:t>
      </w:r>
      <w:r w:rsidRPr="0080792A">
        <w:rPr>
          <w:spacing w:val="5"/>
        </w:rPr>
        <w:t xml:space="preserve"> </w:t>
      </w:r>
      <w:r w:rsidRPr="0080792A">
        <w:rPr>
          <w:spacing w:val="-2"/>
        </w:rPr>
        <w:t>e</w:t>
      </w:r>
      <w:r w:rsidRPr="007F6011">
        <w:t>n</w:t>
      </w:r>
      <w:r w:rsidRPr="0080792A">
        <w:rPr>
          <w:spacing w:val="-1"/>
        </w:rPr>
        <w:t>t</w:t>
      </w:r>
      <w:r w:rsidRPr="0080792A">
        <w:rPr>
          <w:spacing w:val="1"/>
        </w:rPr>
        <w:t>r</w:t>
      </w:r>
      <w:r w:rsidRPr="007F6011">
        <w:t>e</w:t>
      </w:r>
      <w:r w:rsidRPr="0080792A">
        <w:rPr>
          <w:spacing w:val="-2"/>
        </w:rPr>
        <w:t>g</w:t>
      </w:r>
      <w:r w:rsidRPr="007F6011">
        <w:t>ab</w:t>
      </w:r>
      <w:r w:rsidRPr="0080792A">
        <w:rPr>
          <w:spacing w:val="1"/>
        </w:rPr>
        <w:t>l</w:t>
      </w:r>
      <w:r w:rsidRPr="007F6011">
        <w:t>e</w:t>
      </w:r>
      <w:r w:rsidRPr="0080792A">
        <w:rPr>
          <w:spacing w:val="2"/>
        </w:rPr>
        <w:t xml:space="preserve"> </w:t>
      </w:r>
      <w:r w:rsidRPr="007F6011">
        <w:t>se</w:t>
      </w:r>
      <w:r w:rsidRPr="0080792A">
        <w:rPr>
          <w:spacing w:val="5"/>
        </w:rPr>
        <w:t xml:space="preserve"> </w:t>
      </w:r>
      <w:r w:rsidRPr="0080792A">
        <w:rPr>
          <w:spacing w:val="-2"/>
        </w:rPr>
        <w:t>d</w:t>
      </w:r>
      <w:r w:rsidRPr="007F6011">
        <w:t>a</w:t>
      </w:r>
      <w:r w:rsidRPr="0080792A">
        <w:rPr>
          <w:spacing w:val="1"/>
        </w:rPr>
        <w:t>r</w:t>
      </w:r>
      <w:r w:rsidRPr="007F6011">
        <w:t>á por</w:t>
      </w:r>
      <w:r w:rsidRPr="0080792A">
        <w:rPr>
          <w:spacing w:val="5"/>
        </w:rPr>
        <w:t xml:space="preserve"> </w:t>
      </w:r>
      <w:r w:rsidRPr="0080792A">
        <w:rPr>
          <w:spacing w:val="-2"/>
        </w:rPr>
        <w:t>r</w:t>
      </w:r>
      <w:r w:rsidRPr="007F6011">
        <w:t>e</w:t>
      </w:r>
      <w:r w:rsidRPr="0080792A">
        <w:rPr>
          <w:spacing w:val="-2"/>
        </w:rPr>
        <w:t>c</w:t>
      </w:r>
      <w:r w:rsidRPr="0080792A">
        <w:rPr>
          <w:spacing w:val="1"/>
        </w:rPr>
        <w:t>i</w:t>
      </w:r>
      <w:r w:rsidRPr="007F6011">
        <w:t>b</w:t>
      </w:r>
      <w:r w:rsidRPr="0080792A">
        <w:rPr>
          <w:spacing w:val="1"/>
        </w:rPr>
        <w:t>i</w:t>
      </w:r>
      <w:r w:rsidRPr="0080792A">
        <w:rPr>
          <w:spacing w:val="-2"/>
        </w:rPr>
        <w:t>d</w:t>
      </w:r>
      <w:r w:rsidRPr="007F6011">
        <w:t>o</w:t>
      </w:r>
      <w:r w:rsidRPr="0080792A">
        <w:rPr>
          <w:spacing w:val="4"/>
        </w:rPr>
        <w:t xml:space="preserve"> </w:t>
      </w:r>
      <w:r w:rsidRPr="007F6011">
        <w:t>con</w:t>
      </w:r>
      <w:r w:rsidRPr="0080792A">
        <w:rPr>
          <w:spacing w:val="2"/>
        </w:rPr>
        <w:t xml:space="preserve"> </w:t>
      </w:r>
      <w:r w:rsidRPr="007F6011">
        <w:t xml:space="preserve">el </w:t>
      </w:r>
      <w:r w:rsidRPr="0080792A">
        <w:rPr>
          <w:spacing w:val="1"/>
        </w:rPr>
        <w:t>r</w:t>
      </w:r>
      <w:r w:rsidRPr="007F6011">
        <w:t>ep</w:t>
      </w:r>
      <w:r w:rsidRPr="0080792A">
        <w:rPr>
          <w:spacing w:val="-2"/>
        </w:rPr>
        <w:t>o</w:t>
      </w:r>
      <w:r w:rsidRPr="0080792A">
        <w:rPr>
          <w:spacing w:val="1"/>
        </w:rPr>
        <w:t>rt</w:t>
      </w:r>
      <w:r w:rsidRPr="007F6011">
        <w:t>e</w:t>
      </w:r>
      <w:r w:rsidRPr="0080792A">
        <w:rPr>
          <w:spacing w:val="15"/>
        </w:rPr>
        <w:t xml:space="preserve"> </w:t>
      </w:r>
      <w:r w:rsidRPr="0080792A">
        <w:rPr>
          <w:spacing w:val="-2"/>
        </w:rPr>
        <w:t>d</w:t>
      </w:r>
      <w:r w:rsidRPr="007F6011">
        <w:t>e</w:t>
      </w:r>
      <w:r w:rsidRPr="0080792A">
        <w:rPr>
          <w:spacing w:val="15"/>
        </w:rPr>
        <w:t xml:space="preserve"> </w:t>
      </w:r>
      <w:r w:rsidRPr="007F6011">
        <w:t>con</w:t>
      </w:r>
      <w:r w:rsidRPr="0080792A">
        <w:rPr>
          <w:spacing w:val="1"/>
        </w:rPr>
        <w:t>f</w:t>
      </w:r>
      <w:r w:rsidRPr="0080792A">
        <w:rPr>
          <w:spacing w:val="-2"/>
        </w:rPr>
        <w:t>o</w:t>
      </w:r>
      <w:r w:rsidRPr="0080792A">
        <w:rPr>
          <w:spacing w:val="1"/>
        </w:rPr>
        <w:t>r</w:t>
      </w:r>
      <w:r w:rsidRPr="0080792A">
        <w:rPr>
          <w:spacing w:val="-4"/>
        </w:rPr>
        <w:t>m</w:t>
      </w:r>
      <w:r w:rsidRPr="0080792A">
        <w:rPr>
          <w:spacing w:val="1"/>
        </w:rPr>
        <w:t>i</w:t>
      </w:r>
      <w:r w:rsidRPr="007F6011">
        <w:t>da</w:t>
      </w:r>
      <w:r w:rsidRPr="0080792A">
        <w:rPr>
          <w:spacing w:val="2"/>
        </w:rPr>
        <w:t>d</w:t>
      </w:r>
      <w:r w:rsidRPr="007F6011">
        <w:t>,</w:t>
      </w:r>
      <w:r w:rsidRPr="0080792A">
        <w:rPr>
          <w:spacing w:val="15"/>
        </w:rPr>
        <w:t xml:space="preserve"> </w:t>
      </w:r>
      <w:r w:rsidRPr="0080792A">
        <w:rPr>
          <w:spacing w:val="-1"/>
        </w:rPr>
        <w:t>m</w:t>
      </w:r>
      <w:r w:rsidRPr="007F6011">
        <w:t>ed</w:t>
      </w:r>
      <w:r w:rsidRPr="0080792A">
        <w:rPr>
          <w:spacing w:val="1"/>
        </w:rPr>
        <w:t>i</w:t>
      </w:r>
      <w:r w:rsidRPr="007F6011">
        <w:t>a</w:t>
      </w:r>
      <w:r w:rsidRPr="0080792A">
        <w:rPr>
          <w:spacing w:val="-2"/>
        </w:rPr>
        <w:t>n</w:t>
      </w:r>
      <w:r w:rsidRPr="0080792A">
        <w:rPr>
          <w:spacing w:val="1"/>
        </w:rPr>
        <w:t>t</w:t>
      </w:r>
      <w:r w:rsidRPr="007F6011">
        <w:t>e</w:t>
      </w:r>
      <w:r w:rsidRPr="0080792A">
        <w:rPr>
          <w:spacing w:val="15"/>
        </w:rPr>
        <w:t xml:space="preserve"> </w:t>
      </w:r>
      <w:r w:rsidRPr="0080792A">
        <w:rPr>
          <w:spacing w:val="-2"/>
        </w:rPr>
        <w:t>e</w:t>
      </w:r>
      <w:r w:rsidRPr="007F6011">
        <w:t>s</w:t>
      </w:r>
      <w:r w:rsidRPr="0080792A">
        <w:rPr>
          <w:spacing w:val="1"/>
        </w:rPr>
        <w:t>c</w:t>
      </w:r>
      <w:r w:rsidRPr="0080792A">
        <w:rPr>
          <w:spacing w:val="-2"/>
        </w:rPr>
        <w:t>r</w:t>
      </w:r>
      <w:r w:rsidRPr="0080792A">
        <w:rPr>
          <w:spacing w:val="1"/>
        </w:rPr>
        <w:t>i</w:t>
      </w:r>
      <w:r w:rsidRPr="0080792A">
        <w:rPr>
          <w:spacing w:val="-1"/>
        </w:rPr>
        <w:t>t</w:t>
      </w:r>
      <w:r w:rsidRPr="007F6011">
        <w:t>o</w:t>
      </w:r>
      <w:r w:rsidRPr="0080792A">
        <w:rPr>
          <w:spacing w:val="14"/>
        </w:rPr>
        <w:t xml:space="preserve"> </w:t>
      </w:r>
      <w:r w:rsidRPr="007F6011">
        <w:t>de</w:t>
      </w:r>
      <w:r w:rsidRPr="0080792A">
        <w:rPr>
          <w:spacing w:val="15"/>
        </w:rPr>
        <w:t xml:space="preserve"> </w:t>
      </w:r>
      <w:r w:rsidRPr="007F6011">
        <w:t>ace</w:t>
      </w:r>
      <w:r w:rsidRPr="0080792A">
        <w:rPr>
          <w:spacing w:val="-2"/>
        </w:rPr>
        <w:t>p</w:t>
      </w:r>
      <w:r w:rsidRPr="0080792A">
        <w:rPr>
          <w:spacing w:val="1"/>
        </w:rPr>
        <w:t>t</w:t>
      </w:r>
      <w:r w:rsidRPr="0080792A">
        <w:rPr>
          <w:spacing w:val="-2"/>
        </w:rPr>
        <w:t>a</w:t>
      </w:r>
      <w:r w:rsidRPr="007F6011">
        <w:t>c</w:t>
      </w:r>
      <w:r w:rsidRPr="0080792A">
        <w:rPr>
          <w:spacing w:val="-1"/>
        </w:rPr>
        <w:t>i</w:t>
      </w:r>
      <w:r w:rsidRPr="007F6011">
        <w:t>ón</w:t>
      </w:r>
      <w:r w:rsidRPr="0080792A">
        <w:rPr>
          <w:spacing w:val="14"/>
        </w:rPr>
        <w:t xml:space="preserve"> </w:t>
      </w:r>
      <w:r w:rsidRPr="007F6011">
        <w:t>del</w:t>
      </w:r>
      <w:r w:rsidRPr="0080792A">
        <w:rPr>
          <w:spacing w:val="15"/>
        </w:rPr>
        <w:t xml:space="preserve"> </w:t>
      </w:r>
      <w:r w:rsidRPr="007F6011">
        <w:t>s</w:t>
      </w:r>
      <w:r w:rsidRPr="0080792A">
        <w:rPr>
          <w:spacing w:val="-2"/>
        </w:rPr>
        <w:t>e</w:t>
      </w:r>
      <w:r w:rsidRPr="0080792A">
        <w:rPr>
          <w:spacing w:val="1"/>
        </w:rPr>
        <w:t>r</w:t>
      </w:r>
      <w:r w:rsidRPr="0080792A">
        <w:rPr>
          <w:spacing w:val="-2"/>
        </w:rPr>
        <w:t>v</w:t>
      </w:r>
      <w:r w:rsidRPr="0080792A">
        <w:rPr>
          <w:spacing w:val="1"/>
        </w:rPr>
        <w:t>i</w:t>
      </w:r>
      <w:r w:rsidRPr="007F6011">
        <w:t>c</w:t>
      </w:r>
      <w:r w:rsidRPr="0080792A">
        <w:rPr>
          <w:spacing w:val="1"/>
        </w:rPr>
        <w:t>i</w:t>
      </w:r>
      <w:r w:rsidRPr="007F6011">
        <w:t>o</w:t>
      </w:r>
      <w:r w:rsidRPr="0080792A">
        <w:rPr>
          <w:spacing w:val="14"/>
        </w:rPr>
        <w:t xml:space="preserve"> </w:t>
      </w:r>
      <w:r w:rsidRPr="007F6011">
        <w:t>a</w:t>
      </w:r>
      <w:r w:rsidRPr="0080792A">
        <w:rPr>
          <w:spacing w:val="15"/>
        </w:rPr>
        <w:t xml:space="preserve"> </w:t>
      </w:r>
      <w:r w:rsidRPr="007F6011">
        <w:t>e</w:t>
      </w:r>
      <w:r w:rsidRPr="0080792A">
        <w:rPr>
          <w:spacing w:val="-2"/>
        </w:rPr>
        <w:t>n</w:t>
      </w:r>
      <w:r w:rsidRPr="0080792A">
        <w:rPr>
          <w:spacing w:val="1"/>
        </w:rPr>
        <w:t>t</w:t>
      </w:r>
      <w:r w:rsidRPr="0080792A">
        <w:rPr>
          <w:spacing w:val="-2"/>
        </w:rPr>
        <w:t>e</w:t>
      </w:r>
      <w:r w:rsidRPr="0080792A">
        <w:rPr>
          <w:spacing w:val="1"/>
        </w:rPr>
        <w:t>r</w:t>
      </w:r>
      <w:r w:rsidRPr="007F6011">
        <w:t>a</w:t>
      </w:r>
      <w:r w:rsidRPr="0080792A">
        <w:rPr>
          <w:spacing w:val="15"/>
        </w:rPr>
        <w:t xml:space="preserve"> </w:t>
      </w:r>
      <w:r w:rsidRPr="007F6011">
        <w:t>s</w:t>
      </w:r>
      <w:r w:rsidRPr="0080792A">
        <w:rPr>
          <w:spacing w:val="-2"/>
        </w:rPr>
        <w:t>a</w:t>
      </w:r>
      <w:r w:rsidRPr="0080792A">
        <w:rPr>
          <w:spacing w:val="-1"/>
        </w:rPr>
        <w:t>t</w:t>
      </w:r>
      <w:r w:rsidRPr="0080792A">
        <w:rPr>
          <w:spacing w:val="1"/>
        </w:rPr>
        <w:t>i</w:t>
      </w:r>
      <w:r w:rsidRPr="007F6011">
        <w:t>s</w:t>
      </w:r>
      <w:r w:rsidRPr="0080792A">
        <w:rPr>
          <w:spacing w:val="-1"/>
        </w:rPr>
        <w:t>f</w:t>
      </w:r>
      <w:r w:rsidRPr="007F6011">
        <w:t>ac</w:t>
      </w:r>
      <w:r w:rsidRPr="0080792A">
        <w:rPr>
          <w:spacing w:val="-2"/>
        </w:rPr>
        <w:t>c</w:t>
      </w:r>
      <w:r w:rsidRPr="0080792A">
        <w:rPr>
          <w:spacing w:val="1"/>
        </w:rPr>
        <w:t>i</w:t>
      </w:r>
      <w:r w:rsidRPr="007F6011">
        <w:t>ón</w:t>
      </w:r>
      <w:r w:rsidRPr="0080792A">
        <w:rPr>
          <w:spacing w:val="14"/>
        </w:rPr>
        <w:t xml:space="preserve"> </w:t>
      </w:r>
      <w:r w:rsidRPr="007F6011">
        <w:t>p</w:t>
      </w:r>
      <w:r w:rsidRPr="0080792A">
        <w:rPr>
          <w:spacing w:val="-2"/>
        </w:rPr>
        <w:t>o</w:t>
      </w:r>
      <w:r w:rsidRPr="007F6011">
        <w:t>r</w:t>
      </w:r>
      <w:r w:rsidRPr="0080792A">
        <w:rPr>
          <w:spacing w:val="15"/>
        </w:rPr>
        <w:t xml:space="preserve"> </w:t>
      </w:r>
      <w:r w:rsidRPr="007F6011">
        <w:t>pa</w:t>
      </w:r>
      <w:r w:rsidRPr="0080792A">
        <w:rPr>
          <w:spacing w:val="-1"/>
        </w:rPr>
        <w:t>rt</w:t>
      </w:r>
      <w:r w:rsidRPr="007F6011">
        <w:t>e de</w:t>
      </w:r>
      <w:r w:rsidRPr="0080792A">
        <w:rPr>
          <w:spacing w:val="2"/>
        </w:rPr>
        <w:t xml:space="preserve"> </w:t>
      </w:r>
      <w:r w:rsidRPr="007F6011">
        <w:t>e</w:t>
      </w:r>
      <w:r w:rsidRPr="0080792A">
        <w:rPr>
          <w:spacing w:val="-2"/>
        </w:rPr>
        <w:t>s</w:t>
      </w:r>
      <w:r w:rsidRPr="0080792A">
        <w:rPr>
          <w:spacing w:val="1"/>
        </w:rPr>
        <w:t>t</w:t>
      </w:r>
      <w:r w:rsidRPr="007F6011">
        <w:t>a</w:t>
      </w:r>
      <w:r w:rsidRPr="0080792A">
        <w:rPr>
          <w:spacing w:val="3"/>
        </w:rPr>
        <w:t xml:space="preserve"> </w:t>
      </w:r>
      <w:r w:rsidRPr="0080792A">
        <w:rPr>
          <w:spacing w:val="-1"/>
        </w:rPr>
        <w:t>C</w:t>
      </w:r>
      <w:r w:rsidRPr="007F6011">
        <w:t>o</w:t>
      </w:r>
      <w:r w:rsidRPr="0080792A">
        <w:rPr>
          <w:spacing w:val="-2"/>
        </w:rPr>
        <w:t>o</w:t>
      </w:r>
      <w:r w:rsidRPr="0080792A">
        <w:rPr>
          <w:spacing w:val="1"/>
        </w:rPr>
        <w:t>r</w:t>
      </w:r>
      <w:r w:rsidRPr="007F6011">
        <w:t>d</w:t>
      </w:r>
      <w:r w:rsidRPr="0080792A">
        <w:rPr>
          <w:spacing w:val="-1"/>
        </w:rPr>
        <w:t>i</w:t>
      </w:r>
      <w:r w:rsidRPr="007F6011">
        <w:t>na</w:t>
      </w:r>
      <w:r w:rsidRPr="0080792A">
        <w:rPr>
          <w:spacing w:val="-2"/>
        </w:rPr>
        <w:t>c</w:t>
      </w:r>
      <w:r w:rsidRPr="0080792A">
        <w:rPr>
          <w:spacing w:val="1"/>
        </w:rPr>
        <w:t>i</w:t>
      </w:r>
      <w:r w:rsidRPr="007F6011">
        <w:t>ón,</w:t>
      </w:r>
      <w:r w:rsidRPr="0080792A">
        <w:rPr>
          <w:spacing w:val="2"/>
        </w:rPr>
        <w:t xml:space="preserve"> </w:t>
      </w:r>
      <w:r w:rsidRPr="0080792A">
        <w:rPr>
          <w:spacing w:val="-4"/>
        </w:rPr>
        <w:t>m</w:t>
      </w:r>
      <w:r w:rsidRPr="0080792A">
        <w:rPr>
          <w:spacing w:val="1"/>
        </w:rPr>
        <w:t>i</w:t>
      </w:r>
      <w:r w:rsidRPr="007F6011">
        <w:t>s</w:t>
      </w:r>
      <w:r w:rsidRPr="0080792A">
        <w:rPr>
          <w:spacing w:val="-3"/>
        </w:rPr>
        <w:t>m</w:t>
      </w:r>
      <w:r w:rsidRPr="007F6011">
        <w:t>o</w:t>
      </w:r>
      <w:r w:rsidRPr="0080792A">
        <w:rPr>
          <w:spacing w:val="2"/>
        </w:rPr>
        <w:t xml:space="preserve"> </w:t>
      </w:r>
      <w:r w:rsidRPr="007F6011">
        <w:t>que</w:t>
      </w:r>
      <w:r w:rsidRPr="0080792A">
        <w:rPr>
          <w:spacing w:val="2"/>
        </w:rPr>
        <w:t xml:space="preserve"> </w:t>
      </w:r>
      <w:r w:rsidRPr="007F6011">
        <w:t>debe</w:t>
      </w:r>
      <w:r w:rsidRPr="0080792A">
        <w:rPr>
          <w:spacing w:val="-2"/>
        </w:rPr>
        <w:t>r</w:t>
      </w:r>
      <w:r w:rsidRPr="007F6011">
        <w:t>á</w:t>
      </w:r>
      <w:r w:rsidRPr="0080792A">
        <w:rPr>
          <w:spacing w:val="2"/>
        </w:rPr>
        <w:t xml:space="preserve"> </w:t>
      </w:r>
      <w:r w:rsidRPr="007F6011">
        <w:t>p</w:t>
      </w:r>
      <w:r w:rsidRPr="0080792A">
        <w:rPr>
          <w:spacing w:val="-2"/>
        </w:rPr>
        <w:t>r</w:t>
      </w:r>
      <w:r w:rsidRPr="007F6011">
        <w:t>e</w:t>
      </w:r>
      <w:r w:rsidRPr="0080792A">
        <w:rPr>
          <w:spacing w:val="1"/>
        </w:rPr>
        <w:t>s</w:t>
      </w:r>
      <w:r w:rsidRPr="0080792A">
        <w:rPr>
          <w:spacing w:val="-2"/>
        </w:rPr>
        <w:t>e</w:t>
      </w:r>
      <w:r w:rsidRPr="007F6011">
        <w:t>n</w:t>
      </w:r>
      <w:r w:rsidRPr="0080792A">
        <w:rPr>
          <w:spacing w:val="1"/>
        </w:rPr>
        <w:t>t</w:t>
      </w:r>
      <w:r w:rsidRPr="0080792A">
        <w:rPr>
          <w:spacing w:val="-2"/>
        </w:rPr>
        <w:t>a</w:t>
      </w:r>
      <w:r w:rsidRPr="007F6011">
        <w:t>r</w:t>
      </w:r>
      <w:r w:rsidRPr="0080792A">
        <w:rPr>
          <w:spacing w:val="3"/>
        </w:rPr>
        <w:t xml:space="preserve"> </w:t>
      </w:r>
      <w:r w:rsidRPr="007F6011">
        <w:t>al</w:t>
      </w:r>
      <w:r w:rsidRPr="0080792A">
        <w:rPr>
          <w:spacing w:val="1"/>
        </w:rPr>
        <w:t xml:space="preserve"> </w:t>
      </w:r>
      <w:r w:rsidRPr="007F6011">
        <w:t>á</w:t>
      </w:r>
      <w:r w:rsidRPr="0080792A">
        <w:rPr>
          <w:spacing w:val="-1"/>
        </w:rPr>
        <w:t>r</w:t>
      </w:r>
      <w:r w:rsidRPr="007F6011">
        <w:t>ea</w:t>
      </w:r>
      <w:r w:rsidRPr="0080792A">
        <w:rPr>
          <w:spacing w:val="7"/>
        </w:rPr>
        <w:t xml:space="preserve"> </w:t>
      </w:r>
      <w:r w:rsidRPr="0080792A">
        <w:rPr>
          <w:i/>
        </w:rPr>
        <w:t>c</w:t>
      </w:r>
      <w:r w:rsidRPr="0080792A">
        <w:rPr>
          <w:i/>
          <w:spacing w:val="-2"/>
        </w:rPr>
        <w:t>o</w:t>
      </w:r>
      <w:r w:rsidRPr="0080792A">
        <w:rPr>
          <w:i/>
        </w:rPr>
        <w:t>n</w:t>
      </w:r>
      <w:r w:rsidRPr="0080792A">
        <w:rPr>
          <w:i/>
          <w:spacing w:val="1"/>
        </w:rPr>
        <w:t>t</w:t>
      </w:r>
      <w:r w:rsidRPr="0080792A">
        <w:rPr>
          <w:i/>
          <w:spacing w:val="-2"/>
        </w:rPr>
        <w:t>r</w:t>
      </w:r>
      <w:r w:rsidRPr="0080792A">
        <w:rPr>
          <w:i/>
        </w:rPr>
        <w:t>a</w:t>
      </w:r>
      <w:r w:rsidRPr="0080792A">
        <w:rPr>
          <w:i/>
          <w:spacing w:val="1"/>
        </w:rPr>
        <w:t>t</w:t>
      </w:r>
      <w:r w:rsidRPr="0080792A">
        <w:rPr>
          <w:i/>
        </w:rPr>
        <w:t>a</w:t>
      </w:r>
      <w:r w:rsidRPr="0080792A">
        <w:rPr>
          <w:i/>
          <w:spacing w:val="-2"/>
        </w:rPr>
        <w:t>n</w:t>
      </w:r>
      <w:r w:rsidRPr="0080792A">
        <w:rPr>
          <w:i/>
          <w:spacing w:val="1"/>
        </w:rPr>
        <w:t>t</w:t>
      </w:r>
      <w:r w:rsidRPr="0080792A">
        <w:rPr>
          <w:i/>
        </w:rPr>
        <w:t>e</w:t>
      </w:r>
      <w:r w:rsidRPr="0080792A">
        <w:rPr>
          <w:i/>
          <w:spacing w:val="1"/>
        </w:rPr>
        <w:t xml:space="preserve"> </w:t>
      </w:r>
      <w:r w:rsidRPr="007F6011">
        <w:t>pa</w:t>
      </w:r>
      <w:r w:rsidRPr="0080792A">
        <w:rPr>
          <w:spacing w:val="-1"/>
        </w:rPr>
        <w:t>r</w:t>
      </w:r>
      <w:r w:rsidRPr="007F6011">
        <w:t>a</w:t>
      </w:r>
      <w:r w:rsidRPr="0080792A">
        <w:rPr>
          <w:spacing w:val="3"/>
        </w:rPr>
        <w:t xml:space="preserve"> </w:t>
      </w:r>
      <w:r w:rsidRPr="0080792A">
        <w:rPr>
          <w:spacing w:val="1"/>
        </w:rPr>
        <w:t>l</w:t>
      </w:r>
      <w:r w:rsidRPr="007F6011">
        <w:t xml:space="preserve">os </w:t>
      </w:r>
      <w:r w:rsidRPr="0080792A">
        <w:rPr>
          <w:spacing w:val="1"/>
        </w:rPr>
        <w:t>f</w:t>
      </w:r>
      <w:r w:rsidRPr="0080792A">
        <w:rPr>
          <w:spacing w:val="-1"/>
        </w:rPr>
        <w:t>i</w:t>
      </w:r>
      <w:r w:rsidRPr="007F6011">
        <w:t xml:space="preserve">nes </w:t>
      </w:r>
      <w:r w:rsidRPr="0080792A">
        <w:rPr>
          <w:spacing w:val="-2"/>
        </w:rPr>
        <w:t>qu</w:t>
      </w:r>
      <w:r w:rsidRPr="007F6011">
        <w:t>e co</w:t>
      </w:r>
      <w:r w:rsidRPr="0080792A">
        <w:rPr>
          <w:spacing w:val="1"/>
        </w:rPr>
        <w:t>r</w:t>
      </w:r>
      <w:r w:rsidRPr="0080792A">
        <w:rPr>
          <w:spacing w:val="-2"/>
        </w:rPr>
        <w:t>r</w:t>
      </w:r>
      <w:r w:rsidRPr="007F6011">
        <w:t>e</w:t>
      </w:r>
      <w:r w:rsidRPr="0080792A">
        <w:rPr>
          <w:spacing w:val="1"/>
        </w:rPr>
        <w:t>s</w:t>
      </w:r>
      <w:r w:rsidRPr="007F6011">
        <w:t>p</w:t>
      </w:r>
      <w:r w:rsidRPr="0080792A">
        <w:rPr>
          <w:spacing w:val="-2"/>
        </w:rPr>
        <w:t>o</w:t>
      </w:r>
      <w:r w:rsidRPr="007F6011">
        <w:t>nda</w:t>
      </w:r>
      <w:r w:rsidRPr="0080792A">
        <w:rPr>
          <w:spacing w:val="1"/>
        </w:rPr>
        <w:t>n</w:t>
      </w:r>
      <w:r w:rsidRPr="007F6011">
        <w:t>.</w:t>
      </w:r>
    </w:p>
    <w:p w14:paraId="7D8CF1ED" w14:textId="77777777" w:rsidR="0080792A" w:rsidRPr="007F6011" w:rsidRDefault="0080792A" w:rsidP="001B79E3">
      <w:r w:rsidRPr="0080792A">
        <w:rPr>
          <w:spacing w:val="-1"/>
        </w:rPr>
        <w:t>C</w:t>
      </w:r>
      <w:r w:rsidRPr="007F6011">
        <w:t>abe</w:t>
      </w:r>
      <w:r w:rsidRPr="0080792A">
        <w:rPr>
          <w:spacing w:val="1"/>
        </w:rPr>
        <w:t xml:space="preserve"> </w:t>
      </w:r>
      <w:r w:rsidRPr="007F6011">
        <w:t>s</w:t>
      </w:r>
      <w:r w:rsidRPr="0080792A">
        <w:rPr>
          <w:spacing w:val="-2"/>
        </w:rPr>
        <w:t>e</w:t>
      </w:r>
      <w:r w:rsidRPr="007F6011">
        <w:t>ña</w:t>
      </w:r>
      <w:r w:rsidRPr="0080792A">
        <w:rPr>
          <w:spacing w:val="-1"/>
        </w:rPr>
        <w:t>l</w:t>
      </w:r>
      <w:r w:rsidRPr="007F6011">
        <w:t>ar</w:t>
      </w:r>
      <w:r w:rsidRPr="0080792A">
        <w:rPr>
          <w:spacing w:val="1"/>
        </w:rPr>
        <w:t xml:space="preserve"> </w:t>
      </w:r>
      <w:r w:rsidRPr="0080792A">
        <w:rPr>
          <w:spacing w:val="-2"/>
        </w:rPr>
        <w:t>q</w:t>
      </w:r>
      <w:r w:rsidRPr="007F6011">
        <w:t xml:space="preserve">ue </w:t>
      </w:r>
      <w:r w:rsidRPr="0080792A">
        <w:rPr>
          <w:spacing w:val="-1"/>
        </w:rPr>
        <w:t>l</w:t>
      </w:r>
      <w:r w:rsidRPr="007F6011">
        <w:t>a</w:t>
      </w:r>
      <w:r w:rsidRPr="0080792A">
        <w:rPr>
          <w:spacing w:val="1"/>
        </w:rPr>
        <w:t xml:space="preserve"> </w:t>
      </w:r>
      <w:r w:rsidRPr="0080792A">
        <w:rPr>
          <w:spacing w:val="-1"/>
        </w:rPr>
        <w:t>ITE</w:t>
      </w:r>
      <w:r w:rsidRPr="0080792A">
        <w:rPr>
          <w:spacing w:val="-4"/>
        </w:rPr>
        <w:t xml:space="preserve"> </w:t>
      </w:r>
      <w:r w:rsidRPr="007F6011">
        <w:t xml:space="preserve">podrá supervisar </w:t>
      </w:r>
      <w:r w:rsidRPr="0080792A">
        <w:rPr>
          <w:spacing w:val="-2"/>
        </w:rPr>
        <w:t>e</w:t>
      </w:r>
      <w:r w:rsidRPr="007F6011">
        <w:t>l</w:t>
      </w:r>
      <w:r w:rsidRPr="0080792A">
        <w:rPr>
          <w:spacing w:val="-1"/>
        </w:rPr>
        <w:t xml:space="preserve"> </w:t>
      </w:r>
      <w:r w:rsidRPr="0080792A">
        <w:rPr>
          <w:spacing w:val="1"/>
        </w:rPr>
        <w:t>tr</w:t>
      </w:r>
      <w:r w:rsidRPr="0080792A">
        <w:rPr>
          <w:spacing w:val="-2"/>
        </w:rPr>
        <w:t>a</w:t>
      </w:r>
      <w:r w:rsidRPr="007F6011">
        <w:t>b</w:t>
      </w:r>
      <w:r w:rsidRPr="0080792A">
        <w:rPr>
          <w:spacing w:val="-2"/>
        </w:rPr>
        <w:t>a</w:t>
      </w:r>
      <w:r w:rsidRPr="0080792A">
        <w:rPr>
          <w:spacing w:val="1"/>
        </w:rPr>
        <w:t>j</w:t>
      </w:r>
      <w:r w:rsidRPr="007F6011">
        <w:t xml:space="preserve">o de </w:t>
      </w:r>
      <w:r w:rsidRPr="0080792A">
        <w:rPr>
          <w:spacing w:val="-2"/>
        </w:rPr>
        <w:t xml:space="preserve">gabinete </w:t>
      </w:r>
      <w:r w:rsidRPr="0080792A">
        <w:rPr>
          <w:spacing w:val="1"/>
        </w:rPr>
        <w:t>r</w:t>
      </w:r>
      <w:r w:rsidRPr="0080792A">
        <w:rPr>
          <w:spacing w:val="-2"/>
        </w:rPr>
        <w:t>e</w:t>
      </w:r>
      <w:r w:rsidRPr="007F6011">
        <w:t>a</w:t>
      </w:r>
      <w:r w:rsidRPr="0080792A">
        <w:rPr>
          <w:spacing w:val="-1"/>
        </w:rPr>
        <w:t>l</w:t>
      </w:r>
      <w:r w:rsidRPr="0080792A">
        <w:rPr>
          <w:spacing w:val="1"/>
        </w:rPr>
        <w:t>i</w:t>
      </w:r>
      <w:r w:rsidRPr="0080792A">
        <w:rPr>
          <w:spacing w:val="-2"/>
        </w:rPr>
        <w:t>z</w:t>
      </w:r>
      <w:r w:rsidRPr="007F6011">
        <w:t>ado du</w:t>
      </w:r>
      <w:r w:rsidRPr="0080792A">
        <w:rPr>
          <w:spacing w:val="-1"/>
        </w:rPr>
        <w:t>r</w:t>
      </w:r>
      <w:r w:rsidRPr="007F6011">
        <w:t>an</w:t>
      </w:r>
      <w:r w:rsidRPr="0080792A">
        <w:rPr>
          <w:spacing w:val="-1"/>
        </w:rPr>
        <w:t>t</w:t>
      </w:r>
      <w:r w:rsidRPr="007F6011">
        <w:t xml:space="preserve">e </w:t>
      </w:r>
      <w:r w:rsidRPr="0080792A">
        <w:rPr>
          <w:spacing w:val="-1"/>
        </w:rPr>
        <w:t>l</w:t>
      </w:r>
      <w:r w:rsidRPr="007F6011">
        <w:t>a e</w:t>
      </w:r>
      <w:r w:rsidRPr="0080792A">
        <w:rPr>
          <w:spacing w:val="-2"/>
        </w:rPr>
        <w:t>v</w:t>
      </w:r>
      <w:r w:rsidRPr="007F6011">
        <w:t>a</w:t>
      </w:r>
      <w:r w:rsidRPr="0080792A">
        <w:rPr>
          <w:spacing w:val="-1"/>
        </w:rPr>
        <w:t>l</w:t>
      </w:r>
      <w:r w:rsidRPr="007F6011">
        <w:t>uac</w:t>
      </w:r>
      <w:r w:rsidRPr="0080792A">
        <w:rPr>
          <w:spacing w:val="1"/>
        </w:rPr>
        <w:t>i</w:t>
      </w:r>
      <w:r w:rsidRPr="0080792A">
        <w:rPr>
          <w:spacing w:val="-2"/>
        </w:rPr>
        <w:t>ó</w:t>
      </w:r>
      <w:r w:rsidRPr="007F6011">
        <w:t>n.</w:t>
      </w:r>
    </w:p>
    <w:p w14:paraId="232A011E" w14:textId="77777777" w:rsidR="0080792A" w:rsidRPr="007F6011" w:rsidRDefault="0080792A" w:rsidP="001B79E3">
      <w:r w:rsidRPr="0080792A">
        <w:rPr>
          <w:spacing w:val="-1"/>
        </w:rPr>
        <w:t>A</w:t>
      </w:r>
      <w:r w:rsidRPr="007F6011">
        <w:t>l</w:t>
      </w:r>
      <w:r w:rsidRPr="0080792A">
        <w:rPr>
          <w:spacing w:val="5"/>
        </w:rPr>
        <w:t xml:space="preserve"> </w:t>
      </w:r>
      <w:r w:rsidRPr="007F6011">
        <w:t>co</w:t>
      </w:r>
      <w:r w:rsidRPr="0080792A">
        <w:rPr>
          <w:spacing w:val="-2"/>
        </w:rPr>
        <w:t>n</w:t>
      </w:r>
      <w:r w:rsidRPr="007F6011">
        <w:t>c</w:t>
      </w:r>
      <w:r w:rsidRPr="0080792A">
        <w:rPr>
          <w:spacing w:val="1"/>
        </w:rPr>
        <w:t>l</w:t>
      </w:r>
      <w:r w:rsidRPr="0080792A">
        <w:rPr>
          <w:spacing w:val="-2"/>
        </w:rPr>
        <w:t>u</w:t>
      </w:r>
      <w:r w:rsidRPr="0080792A">
        <w:rPr>
          <w:spacing w:val="1"/>
        </w:rPr>
        <w:t>i</w:t>
      </w:r>
      <w:r w:rsidRPr="007F6011">
        <w:t>r</w:t>
      </w:r>
      <w:r w:rsidRPr="0080792A">
        <w:rPr>
          <w:spacing w:val="2"/>
        </w:rPr>
        <w:t xml:space="preserve"> </w:t>
      </w:r>
      <w:r w:rsidRPr="0080792A">
        <w:rPr>
          <w:spacing w:val="-2"/>
        </w:rPr>
        <w:t>e</w:t>
      </w:r>
      <w:r w:rsidRPr="007F6011">
        <w:t>l</w:t>
      </w:r>
      <w:r w:rsidRPr="0080792A">
        <w:rPr>
          <w:spacing w:val="5"/>
        </w:rPr>
        <w:t xml:space="preserve"> </w:t>
      </w:r>
      <w:r w:rsidRPr="007F6011">
        <w:t>c</w:t>
      </w:r>
      <w:r w:rsidRPr="0080792A">
        <w:rPr>
          <w:spacing w:val="-2"/>
        </w:rPr>
        <w:t>o</w:t>
      </w:r>
      <w:r w:rsidRPr="007F6011">
        <w:t>n</w:t>
      </w:r>
      <w:r w:rsidRPr="0080792A">
        <w:rPr>
          <w:spacing w:val="-1"/>
        </w:rPr>
        <w:t>t</w:t>
      </w:r>
      <w:r w:rsidRPr="0080792A">
        <w:rPr>
          <w:spacing w:val="1"/>
        </w:rPr>
        <w:t>r</w:t>
      </w:r>
      <w:r w:rsidRPr="007F6011">
        <w:t>a</w:t>
      </w:r>
      <w:r w:rsidRPr="0080792A">
        <w:rPr>
          <w:spacing w:val="-1"/>
        </w:rPr>
        <w:t>t</w:t>
      </w:r>
      <w:r w:rsidRPr="007F6011">
        <w:t>o</w:t>
      </w:r>
      <w:r w:rsidRPr="0080792A">
        <w:rPr>
          <w:spacing w:val="4"/>
        </w:rPr>
        <w:t xml:space="preserve"> </w:t>
      </w:r>
      <w:r w:rsidRPr="007F6011">
        <w:t>o</w:t>
      </w:r>
      <w:r w:rsidRPr="0080792A">
        <w:rPr>
          <w:spacing w:val="2"/>
        </w:rPr>
        <w:t xml:space="preserve"> </w:t>
      </w:r>
      <w:r w:rsidRPr="007F6011">
        <w:t>con</w:t>
      </w:r>
      <w:r w:rsidRPr="0080792A">
        <w:rPr>
          <w:spacing w:val="-2"/>
        </w:rPr>
        <w:t>v</w:t>
      </w:r>
      <w:r w:rsidRPr="007F6011">
        <w:t>en</w:t>
      </w:r>
      <w:r w:rsidRPr="0080792A">
        <w:rPr>
          <w:spacing w:val="1"/>
        </w:rPr>
        <w:t>i</w:t>
      </w:r>
      <w:r w:rsidRPr="007F6011">
        <w:t>o,</w:t>
      </w:r>
      <w:r w:rsidRPr="0080792A">
        <w:rPr>
          <w:spacing w:val="5"/>
        </w:rPr>
        <w:t xml:space="preserve"> </w:t>
      </w:r>
      <w:r w:rsidRPr="0080792A">
        <w:rPr>
          <w:spacing w:val="1"/>
        </w:rPr>
        <w:t>l</w:t>
      </w:r>
      <w:r w:rsidRPr="007F6011">
        <w:t>a</w:t>
      </w:r>
      <w:r w:rsidRPr="0080792A">
        <w:rPr>
          <w:spacing w:val="2"/>
        </w:rPr>
        <w:t xml:space="preserve"> </w:t>
      </w:r>
      <w:r w:rsidRPr="0080792A">
        <w:rPr>
          <w:spacing w:val="-1"/>
        </w:rPr>
        <w:t>ITE</w:t>
      </w:r>
      <w:r w:rsidRPr="007F6011">
        <w:t xml:space="preserve"> e</w:t>
      </w:r>
      <w:r w:rsidRPr="0080792A">
        <w:rPr>
          <w:spacing w:val="1"/>
        </w:rPr>
        <w:t>l</w:t>
      </w:r>
      <w:r w:rsidRPr="007F6011">
        <w:t>abo</w:t>
      </w:r>
      <w:r w:rsidRPr="0080792A">
        <w:rPr>
          <w:spacing w:val="-1"/>
        </w:rPr>
        <w:t>r</w:t>
      </w:r>
      <w:r w:rsidRPr="007F6011">
        <w:t>a</w:t>
      </w:r>
      <w:r w:rsidRPr="0080792A">
        <w:rPr>
          <w:spacing w:val="-1"/>
        </w:rPr>
        <w:t>r</w:t>
      </w:r>
      <w:r w:rsidRPr="007F6011">
        <w:t>á</w:t>
      </w:r>
      <w:r w:rsidRPr="0080792A">
        <w:rPr>
          <w:spacing w:val="4"/>
        </w:rPr>
        <w:t xml:space="preserve"> </w:t>
      </w:r>
      <w:r w:rsidRPr="0080792A">
        <w:rPr>
          <w:spacing w:val="-1"/>
        </w:rPr>
        <w:t>l</w:t>
      </w:r>
      <w:r w:rsidRPr="007F6011">
        <w:t>a</w:t>
      </w:r>
      <w:r w:rsidRPr="0080792A">
        <w:rPr>
          <w:spacing w:val="4"/>
        </w:rPr>
        <w:t xml:space="preserve"> </w:t>
      </w:r>
      <w:r w:rsidRPr="007F6011">
        <w:t>c</w:t>
      </w:r>
      <w:r w:rsidRPr="0080792A">
        <w:rPr>
          <w:spacing w:val="-2"/>
        </w:rPr>
        <w:t>o</w:t>
      </w:r>
      <w:r w:rsidRPr="007F6011">
        <w:t>ns</w:t>
      </w:r>
      <w:r w:rsidRPr="0080792A">
        <w:rPr>
          <w:spacing w:val="-1"/>
        </w:rPr>
        <w:t>t</w:t>
      </w:r>
      <w:r w:rsidRPr="007F6011">
        <w:t>an</w:t>
      </w:r>
      <w:r w:rsidRPr="0080792A">
        <w:rPr>
          <w:spacing w:val="-2"/>
        </w:rPr>
        <w:t>c</w:t>
      </w:r>
      <w:r w:rsidRPr="0080792A">
        <w:rPr>
          <w:spacing w:val="1"/>
        </w:rPr>
        <w:t>i</w:t>
      </w:r>
      <w:r w:rsidRPr="007F6011">
        <w:t>a</w:t>
      </w:r>
      <w:r w:rsidRPr="0080792A">
        <w:rPr>
          <w:spacing w:val="2"/>
        </w:rPr>
        <w:t xml:space="preserve"> </w:t>
      </w:r>
      <w:r w:rsidRPr="007F6011">
        <w:t>de</w:t>
      </w:r>
      <w:r w:rsidRPr="0080792A">
        <w:rPr>
          <w:spacing w:val="2"/>
        </w:rPr>
        <w:t xml:space="preserve"> </w:t>
      </w:r>
      <w:r w:rsidRPr="007F6011">
        <w:t>cu</w:t>
      </w:r>
      <w:r w:rsidRPr="0080792A">
        <w:rPr>
          <w:spacing w:val="-3"/>
        </w:rPr>
        <w:t>m</w:t>
      </w:r>
      <w:r w:rsidRPr="007F6011">
        <w:t>p</w:t>
      </w:r>
      <w:r w:rsidRPr="0080792A">
        <w:rPr>
          <w:spacing w:val="1"/>
        </w:rPr>
        <w:t>l</w:t>
      </w:r>
      <w:r w:rsidRPr="0080792A">
        <w:rPr>
          <w:spacing w:val="-1"/>
        </w:rPr>
        <w:t>i</w:t>
      </w:r>
      <w:r w:rsidRPr="0080792A">
        <w:rPr>
          <w:spacing w:val="-4"/>
        </w:rPr>
        <w:t>m</w:t>
      </w:r>
      <w:r w:rsidRPr="0080792A">
        <w:rPr>
          <w:spacing w:val="1"/>
        </w:rPr>
        <w:t>i</w:t>
      </w:r>
      <w:r w:rsidRPr="007F6011">
        <w:t>en</w:t>
      </w:r>
      <w:r w:rsidRPr="0080792A">
        <w:rPr>
          <w:spacing w:val="1"/>
        </w:rPr>
        <w:t>t</w:t>
      </w:r>
      <w:r w:rsidRPr="007F6011">
        <w:t>o</w:t>
      </w:r>
      <w:r w:rsidRPr="0080792A">
        <w:rPr>
          <w:spacing w:val="4"/>
        </w:rPr>
        <w:t xml:space="preserve"> </w:t>
      </w:r>
      <w:r w:rsidRPr="0080792A">
        <w:rPr>
          <w:spacing w:val="1"/>
        </w:rPr>
        <w:t>t</w:t>
      </w:r>
      <w:r w:rsidRPr="0080792A">
        <w:rPr>
          <w:spacing w:val="-2"/>
        </w:rPr>
        <w:t>o</w:t>
      </w:r>
      <w:r w:rsidRPr="0080792A">
        <w:rPr>
          <w:spacing w:val="1"/>
        </w:rPr>
        <w:t>t</w:t>
      </w:r>
      <w:r w:rsidRPr="0080792A">
        <w:rPr>
          <w:spacing w:val="-2"/>
        </w:rPr>
        <w:t>a</w:t>
      </w:r>
      <w:r w:rsidRPr="007F6011">
        <w:t>l</w:t>
      </w:r>
      <w:r w:rsidRPr="0080792A">
        <w:rPr>
          <w:spacing w:val="5"/>
        </w:rPr>
        <w:t xml:space="preserve"> </w:t>
      </w:r>
      <w:r w:rsidRPr="0080792A">
        <w:rPr>
          <w:spacing w:val="-2"/>
        </w:rPr>
        <w:t>d</w:t>
      </w:r>
      <w:r w:rsidRPr="007F6011">
        <w:t>e</w:t>
      </w:r>
      <w:r w:rsidRPr="0080792A">
        <w:rPr>
          <w:spacing w:val="2"/>
        </w:rPr>
        <w:t xml:space="preserve"> </w:t>
      </w:r>
      <w:r w:rsidRPr="0080792A">
        <w:rPr>
          <w:spacing w:val="1"/>
        </w:rPr>
        <w:t>l</w:t>
      </w:r>
      <w:r w:rsidRPr="0080792A">
        <w:rPr>
          <w:spacing w:val="-2"/>
        </w:rPr>
        <w:t>a</w:t>
      </w:r>
      <w:r w:rsidRPr="007F6011">
        <w:t>s ob</w:t>
      </w:r>
      <w:r w:rsidRPr="0080792A">
        <w:rPr>
          <w:spacing w:val="1"/>
        </w:rPr>
        <w:t>li</w:t>
      </w:r>
      <w:r w:rsidRPr="0080792A">
        <w:rPr>
          <w:spacing w:val="-2"/>
        </w:rPr>
        <w:t>g</w:t>
      </w:r>
      <w:r w:rsidRPr="007F6011">
        <w:t>a</w:t>
      </w:r>
      <w:r w:rsidRPr="0080792A">
        <w:rPr>
          <w:spacing w:val="-2"/>
        </w:rPr>
        <w:t>c</w:t>
      </w:r>
      <w:r w:rsidRPr="0080792A">
        <w:rPr>
          <w:spacing w:val="1"/>
        </w:rPr>
        <w:t>i</w:t>
      </w:r>
      <w:r w:rsidRPr="007F6011">
        <w:t>on</w:t>
      </w:r>
      <w:r w:rsidRPr="0080792A">
        <w:rPr>
          <w:spacing w:val="-2"/>
        </w:rPr>
        <w:t>e</w:t>
      </w:r>
      <w:r w:rsidRPr="007F6011">
        <w:t>s</w:t>
      </w:r>
      <w:r w:rsidRPr="0080792A">
        <w:rPr>
          <w:spacing w:val="2"/>
        </w:rPr>
        <w:t xml:space="preserve"> </w:t>
      </w:r>
      <w:r w:rsidRPr="007F6011">
        <w:t>con</w:t>
      </w:r>
      <w:r w:rsidRPr="0080792A">
        <w:rPr>
          <w:spacing w:val="-1"/>
        </w:rPr>
        <w:t>t</w:t>
      </w:r>
      <w:r w:rsidRPr="0080792A">
        <w:rPr>
          <w:spacing w:val="1"/>
        </w:rPr>
        <w:t>r</w:t>
      </w:r>
      <w:r w:rsidRPr="007F6011">
        <w:t>a</w:t>
      </w:r>
      <w:r w:rsidRPr="0080792A">
        <w:rPr>
          <w:spacing w:val="-2"/>
        </w:rPr>
        <w:t>c</w:t>
      </w:r>
      <w:r w:rsidRPr="0080792A">
        <w:rPr>
          <w:spacing w:val="1"/>
        </w:rPr>
        <w:t>t</w:t>
      </w:r>
      <w:r w:rsidRPr="007F6011">
        <w:t>u</w:t>
      </w:r>
      <w:r w:rsidRPr="0080792A">
        <w:rPr>
          <w:spacing w:val="-2"/>
        </w:rPr>
        <w:t>a</w:t>
      </w:r>
      <w:r w:rsidRPr="0080792A">
        <w:rPr>
          <w:spacing w:val="1"/>
        </w:rPr>
        <w:t>l</w:t>
      </w:r>
      <w:r w:rsidRPr="0080792A">
        <w:rPr>
          <w:spacing w:val="-2"/>
        </w:rPr>
        <w:t>e</w:t>
      </w:r>
      <w:r w:rsidRPr="007F6011">
        <w:t>s</w:t>
      </w:r>
      <w:r w:rsidRPr="0080792A">
        <w:rPr>
          <w:spacing w:val="2"/>
        </w:rPr>
        <w:t xml:space="preserve"> </w:t>
      </w:r>
      <w:r w:rsidRPr="007F6011">
        <w:t>en</w:t>
      </w:r>
      <w:r w:rsidRPr="0080792A">
        <w:rPr>
          <w:spacing w:val="2"/>
        </w:rPr>
        <w:t xml:space="preserve"> </w:t>
      </w:r>
      <w:r w:rsidRPr="007F6011">
        <w:t>donde</w:t>
      </w:r>
      <w:r w:rsidRPr="0080792A">
        <w:rPr>
          <w:spacing w:val="2"/>
        </w:rPr>
        <w:t xml:space="preserve"> </w:t>
      </w:r>
      <w:r w:rsidRPr="007F6011">
        <w:t>se</w:t>
      </w:r>
      <w:r w:rsidRPr="0080792A">
        <w:rPr>
          <w:spacing w:val="3"/>
        </w:rPr>
        <w:t xml:space="preserve"> </w:t>
      </w:r>
      <w:r w:rsidRPr="007F6011">
        <w:t>d</w:t>
      </w:r>
      <w:r w:rsidRPr="0080792A">
        <w:rPr>
          <w:spacing w:val="-2"/>
        </w:rPr>
        <w:t>e</w:t>
      </w:r>
      <w:r w:rsidRPr="0080792A">
        <w:rPr>
          <w:spacing w:val="4"/>
        </w:rPr>
        <w:t>j</w:t>
      </w:r>
      <w:r w:rsidRPr="007F6011">
        <w:t>a</w:t>
      </w:r>
      <w:r w:rsidRPr="0080792A">
        <w:rPr>
          <w:spacing w:val="-1"/>
        </w:rPr>
        <w:t>r</w:t>
      </w:r>
      <w:r w:rsidRPr="007F6011">
        <w:t>á</w:t>
      </w:r>
      <w:r w:rsidRPr="0080792A">
        <w:rPr>
          <w:spacing w:val="2"/>
        </w:rPr>
        <w:t xml:space="preserve"> </w:t>
      </w:r>
      <w:r w:rsidRPr="007F6011">
        <w:t>con</w:t>
      </w:r>
      <w:r w:rsidRPr="0080792A">
        <w:rPr>
          <w:spacing w:val="-2"/>
        </w:rPr>
        <w:t>s</w:t>
      </w:r>
      <w:r w:rsidRPr="0080792A">
        <w:rPr>
          <w:spacing w:val="1"/>
        </w:rPr>
        <w:t>t</w:t>
      </w:r>
      <w:r w:rsidRPr="0080792A">
        <w:rPr>
          <w:spacing w:val="-2"/>
        </w:rPr>
        <w:t>a</w:t>
      </w:r>
      <w:r w:rsidRPr="007F6011">
        <w:t>nc</w:t>
      </w:r>
      <w:r w:rsidRPr="0080792A">
        <w:rPr>
          <w:spacing w:val="1"/>
        </w:rPr>
        <w:t>i</w:t>
      </w:r>
      <w:r w:rsidRPr="007F6011">
        <w:t>a</w:t>
      </w:r>
      <w:r w:rsidRPr="0080792A">
        <w:rPr>
          <w:spacing w:val="2"/>
        </w:rPr>
        <w:t xml:space="preserve"> </w:t>
      </w:r>
      <w:r w:rsidRPr="007F6011">
        <w:t>de</w:t>
      </w:r>
      <w:r w:rsidRPr="0080792A">
        <w:rPr>
          <w:spacing w:val="2"/>
        </w:rPr>
        <w:t xml:space="preserve"> </w:t>
      </w:r>
      <w:r w:rsidRPr="0080792A">
        <w:rPr>
          <w:spacing w:val="-1"/>
        </w:rPr>
        <w:t>l</w:t>
      </w:r>
      <w:r w:rsidRPr="007F6011">
        <w:t>a</w:t>
      </w:r>
      <w:r w:rsidRPr="0080792A">
        <w:rPr>
          <w:spacing w:val="2"/>
        </w:rPr>
        <w:t xml:space="preserve"> </w:t>
      </w:r>
      <w:r w:rsidRPr="0080792A">
        <w:rPr>
          <w:spacing w:val="1"/>
        </w:rPr>
        <w:t>r</w:t>
      </w:r>
      <w:r w:rsidRPr="007F6011">
        <w:t>e</w:t>
      </w:r>
      <w:r w:rsidRPr="0080792A">
        <w:rPr>
          <w:spacing w:val="-2"/>
        </w:rPr>
        <w:t>c</w:t>
      </w:r>
      <w:r w:rsidRPr="007F6011">
        <w:t>ep</w:t>
      </w:r>
      <w:r w:rsidRPr="0080792A">
        <w:rPr>
          <w:spacing w:val="-2"/>
        </w:rPr>
        <w:t>c</w:t>
      </w:r>
      <w:r w:rsidRPr="0080792A">
        <w:rPr>
          <w:spacing w:val="1"/>
        </w:rPr>
        <w:t>i</w:t>
      </w:r>
      <w:r w:rsidRPr="007F6011">
        <w:t>ón</w:t>
      </w:r>
      <w:r w:rsidRPr="0080792A">
        <w:rPr>
          <w:spacing w:val="2"/>
        </w:rPr>
        <w:t xml:space="preserve"> </w:t>
      </w:r>
      <w:r w:rsidRPr="007F6011">
        <w:t>del</w:t>
      </w:r>
      <w:r w:rsidRPr="0080792A">
        <w:rPr>
          <w:spacing w:val="3"/>
        </w:rPr>
        <w:t xml:space="preserve"> </w:t>
      </w:r>
      <w:r w:rsidRPr="0080792A">
        <w:rPr>
          <w:spacing w:val="-2"/>
        </w:rPr>
        <w:t>se</w:t>
      </w:r>
      <w:r w:rsidRPr="0080792A">
        <w:rPr>
          <w:spacing w:val="1"/>
        </w:rPr>
        <w:t>r</w:t>
      </w:r>
      <w:r w:rsidRPr="0080792A">
        <w:rPr>
          <w:spacing w:val="-2"/>
        </w:rPr>
        <w:t>v</w:t>
      </w:r>
      <w:r w:rsidRPr="0080792A">
        <w:rPr>
          <w:spacing w:val="1"/>
        </w:rPr>
        <w:t>i</w:t>
      </w:r>
      <w:r w:rsidRPr="007F6011">
        <w:t>c</w:t>
      </w:r>
      <w:r w:rsidRPr="0080792A">
        <w:rPr>
          <w:spacing w:val="1"/>
        </w:rPr>
        <w:t>i</w:t>
      </w:r>
      <w:r w:rsidRPr="007F6011">
        <w:t>o</w:t>
      </w:r>
      <w:r w:rsidRPr="0080792A">
        <w:rPr>
          <w:spacing w:val="2"/>
        </w:rPr>
        <w:t xml:space="preserve"> </w:t>
      </w:r>
      <w:r w:rsidRPr="0080792A">
        <w:rPr>
          <w:spacing w:val="1"/>
        </w:rPr>
        <w:t>r</w:t>
      </w:r>
      <w:r w:rsidRPr="0080792A">
        <w:rPr>
          <w:spacing w:val="-2"/>
        </w:rPr>
        <w:t>e</w:t>
      </w:r>
      <w:r w:rsidRPr="007F6011">
        <w:t>qu</w:t>
      </w:r>
      <w:r w:rsidRPr="0080792A">
        <w:rPr>
          <w:spacing w:val="-2"/>
        </w:rPr>
        <w:t>e</w:t>
      </w:r>
      <w:r w:rsidRPr="0080792A">
        <w:rPr>
          <w:spacing w:val="1"/>
        </w:rPr>
        <w:t>ri</w:t>
      </w:r>
      <w:r w:rsidRPr="007F6011">
        <w:t>do a en</w:t>
      </w:r>
      <w:r w:rsidRPr="0080792A">
        <w:rPr>
          <w:spacing w:val="1"/>
        </w:rPr>
        <w:t>t</w:t>
      </w:r>
      <w:r w:rsidRPr="0080792A">
        <w:rPr>
          <w:spacing w:val="-2"/>
        </w:rPr>
        <w:t>e</w:t>
      </w:r>
      <w:r w:rsidRPr="0080792A">
        <w:rPr>
          <w:spacing w:val="1"/>
        </w:rPr>
        <w:t>r</w:t>
      </w:r>
      <w:r w:rsidRPr="007F6011">
        <w:t>a</w:t>
      </w:r>
      <w:r w:rsidRPr="0080792A">
        <w:rPr>
          <w:spacing w:val="-2"/>
        </w:rPr>
        <w:t xml:space="preserve"> </w:t>
      </w:r>
      <w:r w:rsidRPr="007F6011">
        <w:t>s</w:t>
      </w:r>
      <w:r w:rsidRPr="0080792A">
        <w:rPr>
          <w:spacing w:val="1"/>
        </w:rPr>
        <w:t>a</w:t>
      </w:r>
      <w:r w:rsidRPr="0080792A">
        <w:rPr>
          <w:spacing w:val="-1"/>
        </w:rPr>
        <w:t>t</w:t>
      </w:r>
      <w:r w:rsidRPr="0080792A">
        <w:rPr>
          <w:spacing w:val="1"/>
        </w:rPr>
        <w:t>i</w:t>
      </w:r>
      <w:r w:rsidRPr="0080792A">
        <w:rPr>
          <w:spacing w:val="-2"/>
        </w:rPr>
        <w:t>s</w:t>
      </w:r>
      <w:r w:rsidRPr="0080792A">
        <w:rPr>
          <w:spacing w:val="1"/>
        </w:rPr>
        <w:t>f</w:t>
      </w:r>
      <w:r w:rsidRPr="007F6011">
        <w:t>a</w:t>
      </w:r>
      <w:r w:rsidRPr="0080792A">
        <w:rPr>
          <w:spacing w:val="-2"/>
        </w:rPr>
        <w:t>c</w:t>
      </w:r>
      <w:r w:rsidRPr="007F6011">
        <w:t>c</w:t>
      </w:r>
      <w:r w:rsidRPr="0080792A">
        <w:rPr>
          <w:spacing w:val="1"/>
        </w:rPr>
        <w:t>i</w:t>
      </w:r>
      <w:r w:rsidRPr="007F6011">
        <w:t>ó</w:t>
      </w:r>
      <w:r w:rsidRPr="0080792A">
        <w:rPr>
          <w:spacing w:val="-1"/>
        </w:rPr>
        <w:t>n</w:t>
      </w:r>
      <w:r w:rsidRPr="007F6011">
        <w:t>.</w:t>
      </w:r>
    </w:p>
    <w:p w14:paraId="431AF62D" w14:textId="77777777" w:rsidR="00BA340E" w:rsidRDefault="00BA340E" w:rsidP="00670121">
      <w:pPr>
        <w:pStyle w:val="Textodecuerpo"/>
      </w:pPr>
    </w:p>
    <w:p w14:paraId="74EB6FC7" w14:textId="7C08FBAC" w:rsidR="00A8325C" w:rsidRPr="00756018" w:rsidRDefault="005F5033" w:rsidP="00B73F24">
      <w:pPr>
        <w:pStyle w:val="Ttulo3"/>
        <w:numPr>
          <w:ilvl w:val="2"/>
          <w:numId w:val="6"/>
        </w:numPr>
      </w:pPr>
      <w:bookmarkStart w:id="13" w:name="_Toc53693214"/>
      <w:r w:rsidRPr="007E6D04">
        <w:lastRenderedPageBreak/>
        <w:t>CONDICIONES GENERALES</w:t>
      </w:r>
      <w:bookmarkEnd w:id="13"/>
    </w:p>
    <w:p w14:paraId="444861C3" w14:textId="77777777" w:rsidR="000D18BC" w:rsidRPr="007F6011" w:rsidRDefault="000D18BC" w:rsidP="00BD14A1">
      <w:pPr>
        <w:pStyle w:val="Prrafodelista"/>
        <w:numPr>
          <w:ilvl w:val="0"/>
          <w:numId w:val="116"/>
        </w:numPr>
        <w:ind w:right="80"/>
      </w:pPr>
      <w:r w:rsidRPr="007F6011">
        <w:rPr>
          <w:spacing w:val="-1"/>
        </w:rPr>
        <w:t>A</w:t>
      </w:r>
      <w:r w:rsidRPr="007F6011">
        <w:t>de</w:t>
      </w:r>
      <w:r w:rsidRPr="007F6011">
        <w:rPr>
          <w:spacing w:val="-3"/>
        </w:rPr>
        <w:t>m</w:t>
      </w:r>
      <w:r w:rsidRPr="007F6011">
        <w:t>ás</w:t>
      </w:r>
      <w:r w:rsidRPr="007F6011">
        <w:rPr>
          <w:spacing w:val="41"/>
        </w:rPr>
        <w:t xml:space="preserve"> </w:t>
      </w:r>
      <w:r w:rsidRPr="007F6011">
        <w:t>de</w:t>
      </w:r>
      <w:r w:rsidRPr="007F6011">
        <w:rPr>
          <w:spacing w:val="41"/>
        </w:rPr>
        <w:t xml:space="preserve"> </w:t>
      </w:r>
      <w:r w:rsidRPr="007F6011">
        <w:rPr>
          <w:spacing w:val="1"/>
        </w:rPr>
        <w:t>l</w:t>
      </w:r>
      <w:r w:rsidRPr="007F6011">
        <w:t>os</w:t>
      </w:r>
      <w:r w:rsidRPr="007F6011">
        <w:rPr>
          <w:spacing w:val="39"/>
        </w:rPr>
        <w:t xml:space="preserve"> </w:t>
      </w:r>
      <w:r w:rsidRPr="007F6011">
        <w:t>c</w:t>
      </w:r>
      <w:r w:rsidRPr="007F6011">
        <w:rPr>
          <w:spacing w:val="-1"/>
        </w:rPr>
        <w:t>r</w:t>
      </w:r>
      <w:r w:rsidRPr="007F6011">
        <w:rPr>
          <w:spacing w:val="1"/>
        </w:rPr>
        <w:t>i</w:t>
      </w:r>
      <w:r w:rsidRPr="007F6011">
        <w:rPr>
          <w:spacing w:val="-1"/>
        </w:rPr>
        <w:t>t</w:t>
      </w:r>
      <w:r w:rsidRPr="007F6011">
        <w:t>e</w:t>
      </w:r>
      <w:r w:rsidRPr="007F6011">
        <w:rPr>
          <w:spacing w:val="-1"/>
        </w:rPr>
        <w:t>r</w:t>
      </w:r>
      <w:r w:rsidRPr="007F6011">
        <w:rPr>
          <w:spacing w:val="1"/>
        </w:rPr>
        <w:t>i</w:t>
      </w:r>
      <w:r w:rsidRPr="007F6011">
        <w:t>os</w:t>
      </w:r>
      <w:r w:rsidRPr="007F6011">
        <w:rPr>
          <w:spacing w:val="39"/>
        </w:rPr>
        <w:t xml:space="preserve"> </w:t>
      </w:r>
      <w:r w:rsidRPr="007F6011">
        <w:rPr>
          <w:spacing w:val="-2"/>
        </w:rPr>
        <w:t>e</w:t>
      </w:r>
      <w:r w:rsidRPr="007F6011">
        <w:t>s</w:t>
      </w:r>
      <w:r w:rsidRPr="007F6011">
        <w:rPr>
          <w:spacing w:val="1"/>
        </w:rPr>
        <w:t>t</w:t>
      </w:r>
      <w:r w:rsidRPr="007F6011">
        <w:t>a</w:t>
      </w:r>
      <w:r w:rsidRPr="007F6011">
        <w:rPr>
          <w:spacing w:val="-2"/>
        </w:rPr>
        <w:t>b</w:t>
      </w:r>
      <w:r w:rsidRPr="007F6011">
        <w:rPr>
          <w:spacing w:val="1"/>
        </w:rPr>
        <w:t>l</w:t>
      </w:r>
      <w:r w:rsidRPr="007F6011">
        <w:t>e</w:t>
      </w:r>
      <w:r w:rsidRPr="007F6011">
        <w:rPr>
          <w:spacing w:val="-2"/>
        </w:rPr>
        <w:t>c</w:t>
      </w:r>
      <w:r w:rsidRPr="007F6011">
        <w:rPr>
          <w:spacing w:val="1"/>
        </w:rPr>
        <w:t>i</w:t>
      </w:r>
      <w:r w:rsidRPr="007F6011">
        <w:t>d</w:t>
      </w:r>
      <w:r w:rsidRPr="007F6011">
        <w:rPr>
          <w:spacing w:val="-2"/>
        </w:rPr>
        <w:t>o</w:t>
      </w:r>
      <w:r w:rsidRPr="007F6011">
        <w:t>s</w:t>
      </w:r>
      <w:r w:rsidRPr="007F6011">
        <w:rPr>
          <w:spacing w:val="41"/>
        </w:rPr>
        <w:t xml:space="preserve"> </w:t>
      </w:r>
      <w:r w:rsidRPr="007F6011">
        <w:t>en</w:t>
      </w:r>
      <w:r w:rsidRPr="007F6011">
        <w:rPr>
          <w:spacing w:val="39"/>
        </w:rPr>
        <w:t xml:space="preserve"> </w:t>
      </w:r>
      <w:r w:rsidRPr="007F6011">
        <w:rPr>
          <w:spacing w:val="1"/>
        </w:rPr>
        <w:t>l</w:t>
      </w:r>
      <w:r w:rsidRPr="007F6011">
        <w:t>os</w:t>
      </w:r>
      <w:r w:rsidRPr="007F6011">
        <w:rPr>
          <w:spacing w:val="39"/>
        </w:rPr>
        <w:t xml:space="preserve"> </w:t>
      </w:r>
      <w:r w:rsidRPr="007F6011">
        <w:t>p</w:t>
      </w:r>
      <w:r w:rsidRPr="007F6011">
        <w:rPr>
          <w:spacing w:val="-2"/>
        </w:rPr>
        <w:t>r</w:t>
      </w:r>
      <w:r w:rsidRPr="007F6011">
        <w:t>e</w:t>
      </w:r>
      <w:r w:rsidRPr="007F6011">
        <w:rPr>
          <w:spacing w:val="1"/>
        </w:rPr>
        <w:t>s</w:t>
      </w:r>
      <w:r w:rsidRPr="007F6011">
        <w:t>e</w:t>
      </w:r>
      <w:r w:rsidRPr="007F6011">
        <w:rPr>
          <w:spacing w:val="-2"/>
        </w:rPr>
        <w:t>n</w:t>
      </w:r>
      <w:r w:rsidRPr="007F6011">
        <w:rPr>
          <w:spacing w:val="-1"/>
        </w:rPr>
        <w:t>t</w:t>
      </w:r>
      <w:r w:rsidRPr="007F6011">
        <w:t>es</w:t>
      </w:r>
      <w:r w:rsidRPr="007F6011">
        <w:rPr>
          <w:spacing w:val="39"/>
        </w:rPr>
        <w:t xml:space="preserve"> </w:t>
      </w:r>
      <w:r w:rsidRPr="007F6011">
        <w:rPr>
          <w:spacing w:val="2"/>
        </w:rPr>
        <w:t>T</w:t>
      </w:r>
      <w:r w:rsidRPr="007F6011">
        <w:rPr>
          <w:spacing w:val="-2"/>
        </w:rPr>
        <w:t>é</w:t>
      </w:r>
      <w:r w:rsidRPr="007F6011">
        <w:rPr>
          <w:spacing w:val="1"/>
        </w:rPr>
        <w:t>r</w:t>
      </w:r>
      <w:r w:rsidRPr="007F6011">
        <w:rPr>
          <w:spacing w:val="-4"/>
        </w:rPr>
        <w:t>m</w:t>
      </w:r>
      <w:r w:rsidRPr="007F6011">
        <w:rPr>
          <w:spacing w:val="1"/>
        </w:rPr>
        <w:t>i</w:t>
      </w:r>
      <w:r w:rsidRPr="007F6011">
        <w:t>nos</w:t>
      </w:r>
      <w:r w:rsidRPr="007F6011">
        <w:rPr>
          <w:spacing w:val="41"/>
        </w:rPr>
        <w:t xml:space="preserve"> </w:t>
      </w:r>
      <w:r w:rsidRPr="007F6011">
        <w:t>de</w:t>
      </w:r>
      <w:r w:rsidRPr="007F6011">
        <w:rPr>
          <w:spacing w:val="41"/>
        </w:rPr>
        <w:t xml:space="preserve"> </w:t>
      </w:r>
      <w:r w:rsidRPr="007F6011">
        <w:rPr>
          <w:spacing w:val="-1"/>
        </w:rPr>
        <w:t>R</w:t>
      </w:r>
      <w:r w:rsidRPr="007F6011">
        <w:rPr>
          <w:spacing w:val="-2"/>
        </w:rPr>
        <w:t>e</w:t>
      </w:r>
      <w:r w:rsidRPr="007F6011">
        <w:rPr>
          <w:spacing w:val="1"/>
        </w:rPr>
        <w:t>f</w:t>
      </w:r>
      <w:r w:rsidRPr="007F6011">
        <w:rPr>
          <w:spacing w:val="-2"/>
        </w:rPr>
        <w:t>e</w:t>
      </w:r>
      <w:r w:rsidRPr="007F6011">
        <w:rPr>
          <w:spacing w:val="1"/>
        </w:rPr>
        <w:t>r</w:t>
      </w:r>
      <w:r w:rsidRPr="007F6011">
        <w:t>en</w:t>
      </w:r>
      <w:r w:rsidRPr="007F6011">
        <w:rPr>
          <w:spacing w:val="-2"/>
        </w:rPr>
        <w:t>c</w:t>
      </w:r>
      <w:r w:rsidRPr="007F6011">
        <w:rPr>
          <w:spacing w:val="-1"/>
        </w:rPr>
        <w:t>i</w:t>
      </w:r>
      <w:r w:rsidRPr="007F6011">
        <w:t>a,</w:t>
      </w:r>
      <w:r w:rsidRPr="007F6011">
        <w:rPr>
          <w:spacing w:val="41"/>
        </w:rPr>
        <w:t xml:space="preserve"> </w:t>
      </w:r>
      <w:r w:rsidRPr="007F6011">
        <w:t>el</w:t>
      </w:r>
      <w:r w:rsidRPr="007F6011">
        <w:rPr>
          <w:spacing w:val="46"/>
        </w:rPr>
        <w:t xml:space="preserve"> </w:t>
      </w:r>
      <w:r w:rsidRPr="007F6011">
        <w:rPr>
          <w:i/>
        </w:rPr>
        <w:t xml:space="preserve">evaluador externo </w:t>
      </w:r>
      <w:r w:rsidRPr="007F6011">
        <w:t>pod</w:t>
      </w:r>
      <w:r w:rsidRPr="007F6011">
        <w:rPr>
          <w:spacing w:val="1"/>
        </w:rPr>
        <w:t>r</w:t>
      </w:r>
      <w:r w:rsidRPr="007F6011">
        <w:t>á,</w:t>
      </w:r>
      <w:r w:rsidRPr="007F6011">
        <w:rPr>
          <w:spacing w:val="15"/>
        </w:rPr>
        <w:t xml:space="preserve"> </w:t>
      </w:r>
      <w:r w:rsidRPr="007F6011">
        <w:t>de</w:t>
      </w:r>
      <w:r w:rsidRPr="007F6011">
        <w:rPr>
          <w:spacing w:val="15"/>
        </w:rPr>
        <w:t xml:space="preserve"> </w:t>
      </w:r>
      <w:r w:rsidRPr="007F6011">
        <w:t>ac</w:t>
      </w:r>
      <w:r w:rsidRPr="007F6011">
        <w:rPr>
          <w:spacing w:val="-2"/>
        </w:rPr>
        <w:t>u</w:t>
      </w:r>
      <w:r w:rsidRPr="007F6011">
        <w:t>e</w:t>
      </w:r>
      <w:r w:rsidRPr="007F6011">
        <w:rPr>
          <w:spacing w:val="1"/>
        </w:rPr>
        <w:t>r</w:t>
      </w:r>
      <w:r w:rsidRPr="007F6011">
        <w:t>do</w:t>
      </w:r>
      <w:r w:rsidRPr="007F6011">
        <w:rPr>
          <w:spacing w:val="14"/>
        </w:rPr>
        <w:t xml:space="preserve"> </w:t>
      </w:r>
      <w:r w:rsidRPr="007F6011">
        <w:t>con</w:t>
      </w:r>
      <w:r w:rsidRPr="007F6011">
        <w:rPr>
          <w:spacing w:val="15"/>
        </w:rPr>
        <w:t xml:space="preserve"> </w:t>
      </w:r>
      <w:r w:rsidRPr="007F6011">
        <w:t>su</w:t>
      </w:r>
      <w:r w:rsidRPr="007F6011">
        <w:rPr>
          <w:spacing w:val="15"/>
        </w:rPr>
        <w:t xml:space="preserve"> </w:t>
      </w:r>
      <w:r w:rsidRPr="007F6011">
        <w:rPr>
          <w:spacing w:val="-2"/>
        </w:rPr>
        <w:t>e</w:t>
      </w:r>
      <w:r w:rsidRPr="007F6011">
        <w:t>xpe</w:t>
      </w:r>
      <w:r w:rsidRPr="007F6011">
        <w:rPr>
          <w:spacing w:val="-1"/>
        </w:rPr>
        <w:t>r</w:t>
      </w:r>
      <w:r w:rsidRPr="007F6011">
        <w:rPr>
          <w:spacing w:val="1"/>
        </w:rPr>
        <w:t>i</w:t>
      </w:r>
      <w:r w:rsidRPr="007F6011">
        <w:t>en</w:t>
      </w:r>
      <w:r w:rsidRPr="007F6011">
        <w:rPr>
          <w:spacing w:val="-2"/>
        </w:rPr>
        <w:t>c</w:t>
      </w:r>
      <w:r w:rsidRPr="007F6011">
        <w:rPr>
          <w:spacing w:val="1"/>
        </w:rPr>
        <w:t>i</w:t>
      </w:r>
      <w:r w:rsidRPr="007F6011">
        <w:t>a,</w:t>
      </w:r>
      <w:r w:rsidRPr="007F6011">
        <w:rPr>
          <w:spacing w:val="15"/>
        </w:rPr>
        <w:t xml:space="preserve"> </w:t>
      </w:r>
      <w:r w:rsidRPr="007F6011">
        <w:t>a</w:t>
      </w:r>
      <w:r w:rsidRPr="007F6011">
        <w:rPr>
          <w:spacing w:val="-3"/>
        </w:rPr>
        <w:t>m</w:t>
      </w:r>
      <w:r w:rsidRPr="007F6011">
        <w:t>p</w:t>
      </w:r>
      <w:r w:rsidRPr="007F6011">
        <w:rPr>
          <w:spacing w:val="1"/>
        </w:rPr>
        <w:t>li</w:t>
      </w:r>
      <w:r w:rsidRPr="007F6011">
        <w:rPr>
          <w:spacing w:val="-2"/>
        </w:rPr>
        <w:t>a</w:t>
      </w:r>
      <w:r w:rsidRPr="007F6011">
        <w:t>r</w:t>
      </w:r>
      <w:r w:rsidRPr="007F6011">
        <w:rPr>
          <w:spacing w:val="17"/>
        </w:rPr>
        <w:t xml:space="preserve"> </w:t>
      </w:r>
      <w:r w:rsidRPr="007F6011">
        <w:t>o</w:t>
      </w:r>
      <w:r w:rsidRPr="007F6011">
        <w:rPr>
          <w:spacing w:val="14"/>
        </w:rPr>
        <w:t xml:space="preserve"> </w:t>
      </w:r>
      <w:r w:rsidRPr="007F6011">
        <w:t>ap</w:t>
      </w:r>
      <w:r w:rsidRPr="007F6011">
        <w:rPr>
          <w:spacing w:val="-2"/>
        </w:rPr>
        <w:t>o</w:t>
      </w:r>
      <w:r w:rsidRPr="007F6011">
        <w:rPr>
          <w:spacing w:val="1"/>
        </w:rPr>
        <w:t>r</w:t>
      </w:r>
      <w:r w:rsidRPr="007F6011">
        <w:rPr>
          <w:spacing w:val="-1"/>
        </w:rPr>
        <w:t>t</w:t>
      </w:r>
      <w:r w:rsidRPr="007F6011">
        <w:t>ar</w:t>
      </w:r>
      <w:r w:rsidRPr="007F6011">
        <w:rPr>
          <w:spacing w:val="18"/>
        </w:rPr>
        <w:t xml:space="preserve"> </w:t>
      </w:r>
      <w:r w:rsidRPr="007F6011">
        <w:rPr>
          <w:spacing w:val="-2"/>
        </w:rPr>
        <w:t>e</w:t>
      </w:r>
      <w:r w:rsidRPr="007F6011">
        <w:rPr>
          <w:spacing w:val="1"/>
        </w:rPr>
        <w:t>l</w:t>
      </w:r>
      <w:r w:rsidRPr="007F6011">
        <w:t>e</w:t>
      </w:r>
      <w:r w:rsidRPr="007F6011">
        <w:rPr>
          <w:spacing w:val="-3"/>
        </w:rPr>
        <w:t>m</w:t>
      </w:r>
      <w:r w:rsidRPr="007F6011">
        <w:t>en</w:t>
      </w:r>
      <w:r w:rsidRPr="007F6011">
        <w:rPr>
          <w:spacing w:val="1"/>
        </w:rPr>
        <w:t>t</w:t>
      </w:r>
      <w:r w:rsidRPr="007F6011">
        <w:t>os</w:t>
      </w:r>
      <w:r w:rsidRPr="007F6011">
        <w:rPr>
          <w:spacing w:val="20"/>
        </w:rPr>
        <w:t xml:space="preserve"> </w:t>
      </w:r>
      <w:r w:rsidRPr="007F6011">
        <w:t>a</w:t>
      </w:r>
      <w:r w:rsidRPr="007F6011">
        <w:rPr>
          <w:spacing w:val="-2"/>
        </w:rPr>
        <w:t>d</w:t>
      </w:r>
      <w:r w:rsidRPr="007F6011">
        <w:rPr>
          <w:spacing w:val="1"/>
        </w:rPr>
        <w:t>i</w:t>
      </w:r>
      <w:r w:rsidRPr="007F6011">
        <w:rPr>
          <w:spacing w:val="-2"/>
        </w:rPr>
        <w:t>c</w:t>
      </w:r>
      <w:r w:rsidRPr="007F6011">
        <w:rPr>
          <w:spacing w:val="1"/>
        </w:rPr>
        <w:t>i</w:t>
      </w:r>
      <w:r w:rsidRPr="007F6011">
        <w:t>on</w:t>
      </w:r>
      <w:r w:rsidRPr="007F6011">
        <w:rPr>
          <w:spacing w:val="-2"/>
        </w:rPr>
        <w:t>a</w:t>
      </w:r>
      <w:r w:rsidRPr="007F6011">
        <w:rPr>
          <w:spacing w:val="1"/>
        </w:rPr>
        <w:t>l</w:t>
      </w:r>
      <w:r w:rsidRPr="007F6011">
        <w:t>es</w:t>
      </w:r>
      <w:r w:rsidRPr="007F6011">
        <w:rPr>
          <w:spacing w:val="15"/>
        </w:rPr>
        <w:t xml:space="preserve"> </w:t>
      </w:r>
      <w:r w:rsidRPr="007F6011">
        <w:rPr>
          <w:spacing w:val="-2"/>
        </w:rPr>
        <w:t>q</w:t>
      </w:r>
      <w:r w:rsidRPr="007F6011">
        <w:t>ue</w:t>
      </w:r>
      <w:r w:rsidRPr="007F6011">
        <w:rPr>
          <w:spacing w:val="17"/>
        </w:rPr>
        <w:t xml:space="preserve"> </w:t>
      </w:r>
      <w:r w:rsidRPr="007F6011">
        <w:rPr>
          <w:spacing w:val="1"/>
        </w:rPr>
        <w:t>f</w:t>
      </w:r>
      <w:r w:rsidRPr="007F6011">
        <w:rPr>
          <w:spacing w:val="-2"/>
        </w:rPr>
        <w:t>o</w:t>
      </w:r>
      <w:r w:rsidRPr="007F6011">
        <w:rPr>
          <w:spacing w:val="1"/>
        </w:rPr>
        <w:t>r</w:t>
      </w:r>
      <w:r w:rsidRPr="007F6011">
        <w:rPr>
          <w:spacing w:val="-1"/>
        </w:rPr>
        <w:t>t</w:t>
      </w:r>
      <w:r w:rsidRPr="007F6011">
        <w:t>a</w:t>
      </w:r>
      <w:r w:rsidRPr="007F6011">
        <w:rPr>
          <w:spacing w:val="-1"/>
        </w:rPr>
        <w:t>l</w:t>
      </w:r>
      <w:r w:rsidRPr="007F6011">
        <w:t>e</w:t>
      </w:r>
      <w:r w:rsidRPr="007F6011">
        <w:rPr>
          <w:spacing w:val="-2"/>
        </w:rPr>
        <w:t>z</w:t>
      </w:r>
      <w:r w:rsidRPr="007F6011">
        <w:t xml:space="preserve">can </w:t>
      </w:r>
      <w:r w:rsidRPr="007F6011">
        <w:rPr>
          <w:spacing w:val="1"/>
        </w:rPr>
        <w:t>l</w:t>
      </w:r>
      <w:r w:rsidRPr="007F6011">
        <w:t>a e</w:t>
      </w:r>
      <w:r w:rsidRPr="007F6011">
        <w:rPr>
          <w:spacing w:val="-2"/>
        </w:rPr>
        <w:t>v</w:t>
      </w:r>
      <w:r w:rsidRPr="007F6011">
        <w:t>a</w:t>
      </w:r>
      <w:r w:rsidRPr="007F6011">
        <w:rPr>
          <w:spacing w:val="1"/>
        </w:rPr>
        <w:t>l</w:t>
      </w:r>
      <w:r w:rsidRPr="007F6011">
        <w:t>u</w:t>
      </w:r>
      <w:r w:rsidRPr="007F6011">
        <w:rPr>
          <w:spacing w:val="-2"/>
        </w:rPr>
        <w:t>a</w:t>
      </w:r>
      <w:r w:rsidRPr="007F6011">
        <w:t>c</w:t>
      </w:r>
      <w:r w:rsidRPr="007F6011">
        <w:rPr>
          <w:spacing w:val="1"/>
        </w:rPr>
        <w:t>i</w:t>
      </w:r>
      <w:r w:rsidRPr="007F6011">
        <w:rPr>
          <w:spacing w:val="-2"/>
        </w:rPr>
        <w:t>ó</w:t>
      </w:r>
      <w:r w:rsidRPr="007F6011">
        <w:t>n, de</w:t>
      </w:r>
      <w:r w:rsidRPr="007F6011">
        <w:rPr>
          <w:spacing w:val="-2"/>
        </w:rPr>
        <w:t>b</w:t>
      </w:r>
      <w:r w:rsidRPr="007F6011">
        <w:rPr>
          <w:spacing w:val="1"/>
        </w:rPr>
        <w:t>i</w:t>
      </w:r>
      <w:r w:rsidRPr="007F6011">
        <w:t xml:space="preserve">endo </w:t>
      </w:r>
      <w:r w:rsidRPr="007F6011">
        <w:rPr>
          <w:spacing w:val="-2"/>
        </w:rPr>
        <w:t>cu</w:t>
      </w:r>
      <w:r w:rsidRPr="007F6011">
        <w:rPr>
          <w:spacing w:val="-4"/>
        </w:rPr>
        <w:t>m</w:t>
      </w:r>
      <w:r w:rsidRPr="007F6011">
        <w:t>p</w:t>
      </w:r>
      <w:r w:rsidRPr="007F6011">
        <w:rPr>
          <w:spacing w:val="1"/>
        </w:rPr>
        <w:t>li</w:t>
      </w:r>
      <w:r w:rsidRPr="007F6011">
        <w:t>r co</w:t>
      </w:r>
      <w:r w:rsidRPr="007F6011">
        <w:rPr>
          <w:spacing w:val="-3"/>
        </w:rPr>
        <w:t>m</w:t>
      </w:r>
      <w:r w:rsidRPr="007F6011">
        <w:t>o</w:t>
      </w:r>
      <w:r w:rsidRPr="007F6011">
        <w:rPr>
          <w:spacing w:val="2"/>
        </w:rPr>
        <w:t xml:space="preserve"> </w:t>
      </w:r>
      <w:r w:rsidRPr="007F6011">
        <w:rPr>
          <w:spacing w:val="-4"/>
        </w:rPr>
        <w:t>m</w:t>
      </w:r>
      <w:r w:rsidRPr="007F6011">
        <w:rPr>
          <w:spacing w:val="1"/>
        </w:rPr>
        <w:t>í</w:t>
      </w:r>
      <w:r w:rsidRPr="007F6011">
        <w:t>n</w:t>
      </w:r>
      <w:r w:rsidRPr="007F6011">
        <w:rPr>
          <w:spacing w:val="1"/>
        </w:rPr>
        <w:t>i</w:t>
      </w:r>
      <w:r w:rsidRPr="007F6011">
        <w:rPr>
          <w:spacing w:val="-4"/>
        </w:rPr>
        <w:t>m</w:t>
      </w:r>
      <w:r w:rsidRPr="007F6011">
        <w:t xml:space="preserve">o </w:t>
      </w:r>
      <w:r w:rsidRPr="007F6011">
        <w:rPr>
          <w:spacing w:val="1"/>
        </w:rPr>
        <w:t>l</w:t>
      </w:r>
      <w:r w:rsidRPr="007F6011">
        <w:t>os pun</w:t>
      </w:r>
      <w:r w:rsidRPr="007F6011">
        <w:rPr>
          <w:spacing w:val="1"/>
        </w:rPr>
        <w:t>t</w:t>
      </w:r>
      <w:r w:rsidRPr="007F6011">
        <w:t>os s</w:t>
      </w:r>
      <w:r w:rsidRPr="007F6011">
        <w:rPr>
          <w:spacing w:val="-2"/>
        </w:rPr>
        <w:t>o</w:t>
      </w:r>
      <w:r w:rsidRPr="007F6011">
        <w:rPr>
          <w:spacing w:val="1"/>
        </w:rPr>
        <w:t>l</w:t>
      </w:r>
      <w:r w:rsidRPr="007F6011">
        <w:rPr>
          <w:spacing w:val="-1"/>
        </w:rPr>
        <w:t>i</w:t>
      </w:r>
      <w:r w:rsidRPr="007F6011">
        <w:t>c</w:t>
      </w:r>
      <w:r w:rsidRPr="007F6011">
        <w:rPr>
          <w:spacing w:val="-1"/>
        </w:rPr>
        <w:t>i</w:t>
      </w:r>
      <w:r w:rsidRPr="007F6011">
        <w:rPr>
          <w:spacing w:val="1"/>
        </w:rPr>
        <w:t>t</w:t>
      </w:r>
      <w:r w:rsidRPr="007F6011">
        <w:t>ad</w:t>
      </w:r>
      <w:r w:rsidRPr="007F6011">
        <w:rPr>
          <w:spacing w:val="-2"/>
        </w:rPr>
        <w:t>o</w:t>
      </w:r>
      <w:r w:rsidRPr="007F6011">
        <w:t>s s</w:t>
      </w:r>
      <w:r w:rsidRPr="007F6011">
        <w:rPr>
          <w:spacing w:val="-1"/>
        </w:rPr>
        <w:t>i</w:t>
      </w:r>
      <w:r w:rsidRPr="007F6011">
        <w:t>n co</w:t>
      </w:r>
      <w:r w:rsidRPr="007F6011">
        <w:rPr>
          <w:spacing w:val="-2"/>
        </w:rPr>
        <w:t>s</w:t>
      </w:r>
      <w:r w:rsidRPr="007F6011">
        <w:rPr>
          <w:spacing w:val="1"/>
        </w:rPr>
        <w:t>t</w:t>
      </w:r>
      <w:r w:rsidRPr="007F6011">
        <w:t xml:space="preserve">o </w:t>
      </w:r>
      <w:r w:rsidRPr="007F6011">
        <w:rPr>
          <w:spacing w:val="-2"/>
        </w:rPr>
        <w:t>a</w:t>
      </w:r>
      <w:r w:rsidRPr="007F6011">
        <w:rPr>
          <w:spacing w:val="1"/>
        </w:rPr>
        <w:t>l</w:t>
      </w:r>
      <w:r w:rsidRPr="007F6011">
        <w:rPr>
          <w:spacing w:val="-2"/>
        </w:rPr>
        <w:t>g</w:t>
      </w:r>
      <w:r w:rsidRPr="007F6011">
        <w:t>uno adicional pa</w:t>
      </w:r>
      <w:r w:rsidRPr="007F6011">
        <w:rPr>
          <w:spacing w:val="1"/>
        </w:rPr>
        <w:t>r</w:t>
      </w:r>
      <w:r w:rsidRPr="007F6011">
        <w:t>a</w:t>
      </w:r>
      <w:r w:rsidRPr="007F6011">
        <w:rPr>
          <w:spacing w:val="7"/>
        </w:rPr>
        <w:t xml:space="preserve"> </w:t>
      </w:r>
      <w:r w:rsidRPr="007F6011">
        <w:rPr>
          <w:spacing w:val="-1"/>
        </w:rPr>
        <w:t>l</w:t>
      </w:r>
      <w:r w:rsidRPr="007F6011">
        <w:t xml:space="preserve">a </w:t>
      </w:r>
      <w:r w:rsidRPr="007F6011">
        <w:rPr>
          <w:spacing w:val="-4"/>
        </w:rPr>
        <w:t>ITE</w:t>
      </w:r>
      <w:r w:rsidRPr="007F6011">
        <w:t>.</w:t>
      </w:r>
    </w:p>
    <w:p w14:paraId="27DB5A18" w14:textId="77777777" w:rsidR="000D18BC" w:rsidRPr="007F6011" w:rsidRDefault="000D18BC" w:rsidP="00BD14A1">
      <w:pPr>
        <w:pStyle w:val="Prrafodelista"/>
        <w:numPr>
          <w:ilvl w:val="0"/>
          <w:numId w:val="116"/>
        </w:numPr>
        <w:spacing w:before="37"/>
        <w:ind w:right="81"/>
      </w:pPr>
      <w:r w:rsidRPr="007F6011">
        <w:t>La</w:t>
      </w:r>
      <w:r w:rsidRPr="007F6011">
        <w:rPr>
          <w:spacing w:val="7"/>
        </w:rPr>
        <w:t xml:space="preserve"> </w:t>
      </w:r>
      <w:r w:rsidRPr="007F6011">
        <w:rPr>
          <w:spacing w:val="1"/>
        </w:rPr>
        <w:t>t</w:t>
      </w:r>
      <w:r w:rsidRPr="007F6011">
        <w:rPr>
          <w:spacing w:val="-2"/>
        </w:rPr>
        <w:t>o</w:t>
      </w:r>
      <w:r w:rsidRPr="007F6011">
        <w:rPr>
          <w:spacing w:val="1"/>
        </w:rPr>
        <w:t>t</w:t>
      </w:r>
      <w:r w:rsidRPr="007F6011">
        <w:t>a</w:t>
      </w:r>
      <w:r w:rsidRPr="007F6011">
        <w:rPr>
          <w:spacing w:val="-1"/>
        </w:rPr>
        <w:t>l</w:t>
      </w:r>
      <w:r w:rsidRPr="007F6011">
        <w:rPr>
          <w:spacing w:val="1"/>
        </w:rPr>
        <w:t>i</w:t>
      </w:r>
      <w:r w:rsidRPr="007F6011">
        <w:t>d</w:t>
      </w:r>
      <w:r w:rsidRPr="007F6011">
        <w:rPr>
          <w:spacing w:val="-2"/>
        </w:rPr>
        <w:t>a</w:t>
      </w:r>
      <w:r w:rsidRPr="007F6011">
        <w:t>d</w:t>
      </w:r>
      <w:r w:rsidRPr="007F6011">
        <w:rPr>
          <w:spacing w:val="7"/>
        </w:rPr>
        <w:t xml:space="preserve"> </w:t>
      </w:r>
      <w:r w:rsidRPr="007F6011">
        <w:t>de</w:t>
      </w:r>
      <w:r w:rsidRPr="007F6011">
        <w:rPr>
          <w:spacing w:val="5"/>
        </w:rPr>
        <w:t xml:space="preserve"> </w:t>
      </w:r>
      <w:r w:rsidRPr="007F6011">
        <w:rPr>
          <w:spacing w:val="1"/>
        </w:rPr>
        <w:t>l</w:t>
      </w:r>
      <w:r w:rsidRPr="007F6011">
        <w:t>a</w:t>
      </w:r>
      <w:r w:rsidRPr="007F6011">
        <w:rPr>
          <w:spacing w:val="5"/>
        </w:rPr>
        <w:t xml:space="preserve"> </w:t>
      </w:r>
      <w:r w:rsidRPr="007F6011">
        <w:rPr>
          <w:spacing w:val="1"/>
        </w:rPr>
        <w:t>i</w:t>
      </w:r>
      <w:r w:rsidRPr="007F6011">
        <w:t>n</w:t>
      </w:r>
      <w:r w:rsidRPr="007F6011">
        <w:rPr>
          <w:spacing w:val="-2"/>
        </w:rPr>
        <w:t>f</w:t>
      </w:r>
      <w:r w:rsidRPr="007F6011">
        <w:t>o</w:t>
      </w:r>
      <w:r w:rsidRPr="007F6011">
        <w:rPr>
          <w:spacing w:val="1"/>
        </w:rPr>
        <w:t>r</w:t>
      </w:r>
      <w:r w:rsidRPr="007F6011">
        <w:rPr>
          <w:spacing w:val="-4"/>
        </w:rPr>
        <w:t>m</w:t>
      </w:r>
      <w:r w:rsidRPr="007F6011">
        <w:t>ac</w:t>
      </w:r>
      <w:r w:rsidRPr="007F6011">
        <w:rPr>
          <w:spacing w:val="1"/>
        </w:rPr>
        <w:t>i</w:t>
      </w:r>
      <w:r w:rsidRPr="007F6011">
        <w:t>ón</w:t>
      </w:r>
      <w:r w:rsidRPr="007F6011">
        <w:rPr>
          <w:spacing w:val="7"/>
        </w:rPr>
        <w:t xml:space="preserve"> </w:t>
      </w:r>
      <w:r w:rsidRPr="007F6011">
        <w:rPr>
          <w:spacing w:val="-2"/>
        </w:rPr>
        <w:t>g</w:t>
      </w:r>
      <w:r w:rsidRPr="007F6011">
        <w:t>ene</w:t>
      </w:r>
      <w:r w:rsidRPr="007F6011">
        <w:rPr>
          <w:spacing w:val="-2"/>
        </w:rPr>
        <w:t>r</w:t>
      </w:r>
      <w:r w:rsidRPr="007F6011">
        <w:t>ada</w:t>
      </w:r>
      <w:r w:rsidRPr="007F6011">
        <w:rPr>
          <w:spacing w:val="8"/>
        </w:rPr>
        <w:t xml:space="preserve"> </w:t>
      </w:r>
      <w:r w:rsidRPr="007F6011">
        <w:rPr>
          <w:spacing w:val="1"/>
        </w:rPr>
        <w:t>p</w:t>
      </w:r>
      <w:r w:rsidRPr="007F6011">
        <w:t>or</w:t>
      </w:r>
      <w:r w:rsidRPr="007F6011">
        <w:rPr>
          <w:spacing w:val="8"/>
        </w:rPr>
        <w:t xml:space="preserve"> </w:t>
      </w:r>
      <w:r w:rsidRPr="007F6011">
        <w:rPr>
          <w:spacing w:val="-2"/>
        </w:rPr>
        <w:t>e</w:t>
      </w:r>
      <w:r w:rsidRPr="007F6011">
        <w:t>s</w:t>
      </w:r>
      <w:r w:rsidRPr="007F6011">
        <w:rPr>
          <w:spacing w:val="-1"/>
        </w:rPr>
        <w:t>t</w:t>
      </w:r>
      <w:r w:rsidRPr="007F6011">
        <w:t>a evaluación</w:t>
      </w:r>
      <w:r w:rsidRPr="007F6011">
        <w:rPr>
          <w:spacing w:val="5"/>
        </w:rPr>
        <w:t xml:space="preserve"> </w:t>
      </w:r>
      <w:r w:rsidRPr="007F6011">
        <w:t>es</w:t>
      </w:r>
      <w:r w:rsidRPr="007F6011">
        <w:rPr>
          <w:spacing w:val="8"/>
        </w:rPr>
        <w:t xml:space="preserve"> </w:t>
      </w:r>
      <w:r w:rsidRPr="007F6011">
        <w:rPr>
          <w:spacing w:val="-2"/>
        </w:rPr>
        <w:t>p</w:t>
      </w:r>
      <w:r w:rsidRPr="007F6011">
        <w:rPr>
          <w:spacing w:val="1"/>
        </w:rPr>
        <w:t>r</w:t>
      </w:r>
      <w:r w:rsidRPr="007F6011">
        <w:t>o</w:t>
      </w:r>
      <w:r w:rsidRPr="007F6011">
        <w:rPr>
          <w:spacing w:val="-2"/>
        </w:rPr>
        <w:t>p</w:t>
      </w:r>
      <w:r w:rsidRPr="007F6011">
        <w:rPr>
          <w:spacing w:val="1"/>
        </w:rPr>
        <w:t>i</w:t>
      </w:r>
      <w:r w:rsidRPr="007F6011">
        <w:t>ed</w:t>
      </w:r>
      <w:r w:rsidRPr="007F6011">
        <w:rPr>
          <w:spacing w:val="-2"/>
        </w:rPr>
        <w:t>a</w:t>
      </w:r>
      <w:r w:rsidRPr="007F6011">
        <w:t>d</w:t>
      </w:r>
      <w:r w:rsidRPr="007F6011">
        <w:rPr>
          <w:spacing w:val="7"/>
        </w:rPr>
        <w:t xml:space="preserve"> </w:t>
      </w:r>
      <w:r w:rsidRPr="007F6011">
        <w:t>de</w:t>
      </w:r>
      <w:r w:rsidRPr="007F6011">
        <w:rPr>
          <w:spacing w:val="8"/>
        </w:rPr>
        <w:t xml:space="preserve"> </w:t>
      </w:r>
      <w:r w:rsidRPr="007F6011">
        <w:rPr>
          <w:spacing w:val="1"/>
        </w:rPr>
        <w:t>l</w:t>
      </w:r>
      <w:r w:rsidRPr="007F6011">
        <w:t>a</w:t>
      </w:r>
      <w:r w:rsidRPr="007F6011">
        <w:rPr>
          <w:spacing w:val="8"/>
        </w:rPr>
        <w:t xml:space="preserve"> </w:t>
      </w:r>
      <w:r w:rsidRPr="007F6011">
        <w:rPr>
          <w:spacing w:val="-1"/>
        </w:rPr>
        <w:t>ITE</w:t>
      </w:r>
      <w:r w:rsidRPr="007F6011">
        <w:t>,</w:t>
      </w:r>
      <w:r w:rsidRPr="007F6011">
        <w:rPr>
          <w:spacing w:val="7"/>
        </w:rPr>
        <w:t xml:space="preserve"> </w:t>
      </w:r>
      <w:r w:rsidRPr="007F6011">
        <w:t>por</w:t>
      </w:r>
      <w:r w:rsidRPr="007F6011">
        <w:rPr>
          <w:spacing w:val="8"/>
        </w:rPr>
        <w:t xml:space="preserve"> </w:t>
      </w:r>
      <w:r w:rsidRPr="007F6011">
        <w:rPr>
          <w:spacing w:val="1"/>
        </w:rPr>
        <w:t>l</w:t>
      </w:r>
      <w:r w:rsidRPr="007F6011">
        <w:t>o</w:t>
      </w:r>
      <w:r w:rsidRPr="007F6011">
        <w:rPr>
          <w:spacing w:val="7"/>
        </w:rPr>
        <w:t xml:space="preserve"> </w:t>
      </w:r>
      <w:r w:rsidRPr="007F6011">
        <w:t>que</w:t>
      </w:r>
      <w:r w:rsidRPr="007F6011">
        <w:rPr>
          <w:spacing w:val="5"/>
        </w:rPr>
        <w:t xml:space="preserve"> </w:t>
      </w:r>
      <w:r w:rsidRPr="007F6011">
        <w:rPr>
          <w:spacing w:val="-2"/>
        </w:rPr>
        <w:t>e</w:t>
      </w:r>
      <w:r w:rsidRPr="007F6011">
        <w:t xml:space="preserve">l </w:t>
      </w:r>
      <w:r w:rsidRPr="007F6011">
        <w:rPr>
          <w:i/>
        </w:rPr>
        <w:t>evaluador externo</w:t>
      </w:r>
      <w:r w:rsidRPr="007F6011">
        <w:rPr>
          <w:i/>
          <w:spacing w:val="1"/>
        </w:rPr>
        <w:t xml:space="preserve"> </w:t>
      </w:r>
      <w:r w:rsidRPr="007F6011">
        <w:rPr>
          <w:spacing w:val="-2"/>
        </w:rPr>
        <w:t>n</w:t>
      </w:r>
      <w:r w:rsidRPr="007F6011">
        <w:t xml:space="preserve">o </w:t>
      </w:r>
      <w:r w:rsidRPr="007F6011">
        <w:rPr>
          <w:spacing w:val="-1"/>
        </w:rPr>
        <w:t>t</w:t>
      </w:r>
      <w:r w:rsidRPr="007F6011">
        <w:rPr>
          <w:spacing w:val="1"/>
        </w:rPr>
        <w:t>i</w:t>
      </w:r>
      <w:r w:rsidRPr="007F6011">
        <w:t>e</w:t>
      </w:r>
      <w:r w:rsidRPr="007F6011">
        <w:rPr>
          <w:spacing w:val="-2"/>
        </w:rPr>
        <w:t>n</w:t>
      </w:r>
      <w:r w:rsidRPr="007F6011">
        <w:t>e d</w:t>
      </w:r>
      <w:r w:rsidRPr="007F6011">
        <w:rPr>
          <w:spacing w:val="-2"/>
        </w:rPr>
        <w:t>e</w:t>
      </w:r>
      <w:r w:rsidRPr="007F6011">
        <w:rPr>
          <w:spacing w:val="1"/>
        </w:rPr>
        <w:t>r</w:t>
      </w:r>
      <w:r w:rsidRPr="007F6011">
        <w:t>ec</w:t>
      </w:r>
      <w:r w:rsidRPr="007F6011">
        <w:rPr>
          <w:spacing w:val="-2"/>
        </w:rPr>
        <w:t>h</w:t>
      </w:r>
      <w:r w:rsidRPr="007F6011">
        <w:t>o</w:t>
      </w:r>
      <w:r w:rsidRPr="007F6011">
        <w:rPr>
          <w:spacing w:val="-2"/>
        </w:rPr>
        <w:t xml:space="preserve"> </w:t>
      </w:r>
      <w:r w:rsidRPr="007F6011">
        <w:t>a</w:t>
      </w:r>
      <w:r w:rsidRPr="007F6011">
        <w:rPr>
          <w:spacing w:val="1"/>
        </w:rPr>
        <w:t>l</w:t>
      </w:r>
      <w:r w:rsidRPr="007F6011">
        <w:rPr>
          <w:spacing w:val="-2"/>
        </w:rPr>
        <w:t>g</w:t>
      </w:r>
      <w:r w:rsidRPr="007F6011">
        <w:t>uno</w:t>
      </w:r>
      <w:r w:rsidRPr="007F6011">
        <w:rPr>
          <w:spacing w:val="2"/>
        </w:rPr>
        <w:t xml:space="preserve"> </w:t>
      </w:r>
      <w:r w:rsidRPr="007F6011">
        <w:t>p</w:t>
      </w:r>
      <w:r w:rsidRPr="007F6011">
        <w:rPr>
          <w:spacing w:val="-2"/>
        </w:rPr>
        <w:t>a</w:t>
      </w:r>
      <w:r w:rsidRPr="007F6011">
        <w:rPr>
          <w:spacing w:val="1"/>
        </w:rPr>
        <w:t>r</w:t>
      </w:r>
      <w:r w:rsidRPr="007F6011">
        <w:t xml:space="preserve">a </w:t>
      </w:r>
      <w:r w:rsidRPr="007F6011">
        <w:rPr>
          <w:spacing w:val="1"/>
        </w:rPr>
        <w:t>s</w:t>
      </w:r>
      <w:r w:rsidRPr="007F6011">
        <w:t>u</w:t>
      </w:r>
      <w:r w:rsidRPr="007F6011">
        <w:rPr>
          <w:spacing w:val="-2"/>
        </w:rPr>
        <w:t xml:space="preserve"> </w:t>
      </w:r>
      <w:r w:rsidRPr="007F6011">
        <w:t>d</w:t>
      </w:r>
      <w:r w:rsidRPr="007F6011">
        <w:rPr>
          <w:spacing w:val="-1"/>
        </w:rPr>
        <w:t>i</w:t>
      </w:r>
      <w:r w:rsidRPr="007F6011">
        <w:t>s</w:t>
      </w:r>
      <w:r w:rsidRPr="007F6011">
        <w:rPr>
          <w:spacing w:val="1"/>
        </w:rPr>
        <w:t>e</w:t>
      </w:r>
      <w:r w:rsidRPr="007F6011">
        <w:rPr>
          <w:spacing w:val="-4"/>
        </w:rPr>
        <w:t>m</w:t>
      </w:r>
      <w:r w:rsidRPr="007F6011">
        <w:rPr>
          <w:spacing w:val="1"/>
        </w:rPr>
        <w:t>i</w:t>
      </w:r>
      <w:r w:rsidRPr="007F6011">
        <w:t>nac</w:t>
      </w:r>
      <w:r w:rsidRPr="007F6011">
        <w:rPr>
          <w:spacing w:val="-1"/>
        </w:rPr>
        <w:t>i</w:t>
      </w:r>
      <w:r w:rsidRPr="007F6011">
        <w:rPr>
          <w:spacing w:val="-2"/>
        </w:rPr>
        <w:t>ó</w:t>
      </w:r>
      <w:r w:rsidRPr="007F6011">
        <w:t>n, pub</w:t>
      </w:r>
      <w:r w:rsidRPr="007F6011">
        <w:rPr>
          <w:spacing w:val="-1"/>
        </w:rPr>
        <w:t>l</w:t>
      </w:r>
      <w:r w:rsidRPr="007F6011">
        <w:rPr>
          <w:spacing w:val="1"/>
        </w:rPr>
        <w:t>i</w:t>
      </w:r>
      <w:r w:rsidRPr="007F6011">
        <w:t>c</w:t>
      </w:r>
      <w:r w:rsidRPr="007F6011">
        <w:rPr>
          <w:spacing w:val="-2"/>
        </w:rPr>
        <w:t>a</w:t>
      </w:r>
      <w:r w:rsidRPr="007F6011">
        <w:t>c</w:t>
      </w:r>
      <w:r w:rsidRPr="007F6011">
        <w:rPr>
          <w:spacing w:val="-1"/>
        </w:rPr>
        <w:t>i</w:t>
      </w:r>
      <w:r w:rsidRPr="007F6011">
        <w:t xml:space="preserve">ón o </w:t>
      </w:r>
      <w:r w:rsidRPr="007F6011">
        <w:rPr>
          <w:spacing w:val="-2"/>
        </w:rPr>
        <w:t>u</w:t>
      </w:r>
      <w:r w:rsidRPr="007F6011">
        <w:rPr>
          <w:spacing w:val="1"/>
        </w:rPr>
        <w:t>t</w:t>
      </w:r>
      <w:r w:rsidRPr="007F6011">
        <w:rPr>
          <w:spacing w:val="-1"/>
        </w:rPr>
        <w:t>i</w:t>
      </w:r>
      <w:r w:rsidRPr="007F6011">
        <w:rPr>
          <w:spacing w:val="1"/>
        </w:rPr>
        <w:t>li</w:t>
      </w:r>
      <w:r w:rsidRPr="007F6011">
        <w:rPr>
          <w:spacing w:val="-2"/>
        </w:rPr>
        <w:t>z</w:t>
      </w:r>
      <w:r w:rsidRPr="007F6011">
        <w:t>a</w:t>
      </w:r>
      <w:r w:rsidRPr="007F6011">
        <w:rPr>
          <w:spacing w:val="-2"/>
        </w:rPr>
        <w:t>c</w:t>
      </w:r>
      <w:r w:rsidRPr="007F6011">
        <w:rPr>
          <w:spacing w:val="1"/>
        </w:rPr>
        <w:t>i</w:t>
      </w:r>
      <w:r w:rsidRPr="007F6011">
        <w:t>ón.</w:t>
      </w:r>
    </w:p>
    <w:p w14:paraId="5BC175C7" w14:textId="77777777" w:rsidR="00B03B4D" w:rsidRPr="007F6011" w:rsidRDefault="000D18BC" w:rsidP="00B03B4D">
      <w:pPr>
        <w:pStyle w:val="Prrafodelista"/>
        <w:numPr>
          <w:ilvl w:val="0"/>
          <w:numId w:val="116"/>
        </w:numPr>
        <w:spacing w:before="37"/>
        <w:ind w:right="81"/>
      </w:pPr>
      <w:r w:rsidRPr="007F6011">
        <w:t xml:space="preserve">En los casos en los que la ITE lo indique, el evaluador externo deberá guardar la confidencialidad de la información proporcionada como producto del otorgamiento de los insumos requeridos para la realización de la evaluación; asimismo, dicha información deberá ser solicitada a la ITE por los canales que ésta determine. El evaluador se compromete a actuar con ética tanto en el manejo de la información como del proceso de evaluación. </w:t>
      </w:r>
      <w:r w:rsidR="00B03B4D">
        <w:t>De ser necesario, se firmará un acuerdo de confidencialidad entre el evaluador y la ITE, que aplicará solo en caso de que se otorgue información de carácter no pública o confidencial.</w:t>
      </w:r>
    </w:p>
    <w:p w14:paraId="43E7114B" w14:textId="77777777" w:rsidR="000D18BC" w:rsidRPr="007F6011" w:rsidRDefault="000D18BC" w:rsidP="00BD14A1">
      <w:pPr>
        <w:pStyle w:val="Prrafodelista"/>
        <w:numPr>
          <w:ilvl w:val="0"/>
          <w:numId w:val="116"/>
        </w:numPr>
        <w:spacing w:line="277" w:lineRule="auto"/>
        <w:ind w:right="87"/>
      </w:pPr>
      <w:r w:rsidRPr="007F6011">
        <w:t>El</w:t>
      </w:r>
      <w:r w:rsidRPr="007F6011">
        <w:rPr>
          <w:spacing w:val="1"/>
        </w:rPr>
        <w:t xml:space="preserve"> </w:t>
      </w:r>
      <w:r w:rsidRPr="007F6011">
        <w:rPr>
          <w:i/>
        </w:rPr>
        <w:t>evaluador externo</w:t>
      </w:r>
      <w:r w:rsidRPr="007F6011">
        <w:rPr>
          <w:i/>
          <w:spacing w:val="1"/>
        </w:rPr>
        <w:t xml:space="preserve"> </w:t>
      </w:r>
      <w:r w:rsidRPr="007F6011">
        <w:rPr>
          <w:spacing w:val="1"/>
        </w:rPr>
        <w:t>t</w:t>
      </w:r>
      <w:r w:rsidRPr="007F6011">
        <w:rPr>
          <w:spacing w:val="-2"/>
        </w:rPr>
        <w:t>e</w:t>
      </w:r>
      <w:r w:rsidRPr="007F6011">
        <w:t>nd</w:t>
      </w:r>
      <w:r w:rsidRPr="007F6011">
        <w:rPr>
          <w:spacing w:val="-2"/>
        </w:rPr>
        <w:t>r</w:t>
      </w:r>
      <w:r w:rsidRPr="007F6011">
        <w:t>á</w:t>
      </w:r>
      <w:r w:rsidRPr="007F6011">
        <w:rPr>
          <w:spacing w:val="1"/>
        </w:rPr>
        <w:t xml:space="preserve"> r</w:t>
      </w:r>
      <w:r w:rsidRPr="007F6011">
        <w:t>e</w:t>
      </w:r>
      <w:r w:rsidRPr="007F6011">
        <w:rPr>
          <w:spacing w:val="-2"/>
        </w:rPr>
        <w:t>s</w:t>
      </w:r>
      <w:r w:rsidRPr="007F6011">
        <w:t>po</w:t>
      </w:r>
      <w:r w:rsidRPr="007F6011">
        <w:rPr>
          <w:spacing w:val="-2"/>
        </w:rPr>
        <w:t>n</w:t>
      </w:r>
      <w:r w:rsidRPr="007F6011">
        <w:t>s</w:t>
      </w:r>
      <w:r w:rsidRPr="007F6011">
        <w:rPr>
          <w:spacing w:val="1"/>
        </w:rPr>
        <w:t>a</w:t>
      </w:r>
      <w:r w:rsidRPr="007F6011">
        <w:t>b</w:t>
      </w:r>
      <w:r w:rsidRPr="007F6011">
        <w:rPr>
          <w:spacing w:val="-1"/>
        </w:rPr>
        <w:t>i</w:t>
      </w:r>
      <w:r w:rsidRPr="007F6011">
        <w:rPr>
          <w:spacing w:val="1"/>
        </w:rPr>
        <w:t>l</w:t>
      </w:r>
      <w:r w:rsidRPr="007F6011">
        <w:rPr>
          <w:spacing w:val="-1"/>
        </w:rPr>
        <w:t>i</w:t>
      </w:r>
      <w:r w:rsidRPr="007F6011">
        <w:t>dad</w:t>
      </w:r>
      <w:r w:rsidRPr="007F6011">
        <w:rPr>
          <w:spacing w:val="1"/>
        </w:rPr>
        <w:t xml:space="preserve"> </w:t>
      </w:r>
      <w:r w:rsidRPr="007F6011">
        <w:t>p</w:t>
      </w:r>
      <w:r w:rsidRPr="007F6011">
        <w:rPr>
          <w:spacing w:val="-2"/>
        </w:rPr>
        <w:t>o</w:t>
      </w:r>
      <w:r w:rsidRPr="007F6011">
        <w:t>r</w:t>
      </w:r>
      <w:r w:rsidRPr="007F6011">
        <w:rPr>
          <w:spacing w:val="1"/>
        </w:rPr>
        <w:t xml:space="preserve"> </w:t>
      </w:r>
      <w:r w:rsidRPr="007F6011">
        <w:t>d</w:t>
      </w:r>
      <w:r w:rsidRPr="007F6011">
        <w:rPr>
          <w:spacing w:val="1"/>
        </w:rPr>
        <w:t>i</w:t>
      </w:r>
      <w:r w:rsidRPr="007F6011">
        <w:rPr>
          <w:spacing w:val="-2"/>
        </w:rPr>
        <w:t>s</w:t>
      </w:r>
      <w:r w:rsidRPr="007F6011">
        <w:t>c</w:t>
      </w:r>
      <w:r w:rsidRPr="007F6011">
        <w:rPr>
          <w:spacing w:val="-1"/>
        </w:rPr>
        <w:t>r</w:t>
      </w:r>
      <w:r w:rsidRPr="007F6011">
        <w:t>epa</w:t>
      </w:r>
      <w:r w:rsidRPr="007F6011">
        <w:rPr>
          <w:spacing w:val="-2"/>
        </w:rPr>
        <w:t>n</w:t>
      </w:r>
      <w:r w:rsidRPr="007F6011">
        <w:t>c</w:t>
      </w:r>
      <w:r w:rsidRPr="007F6011">
        <w:rPr>
          <w:spacing w:val="1"/>
        </w:rPr>
        <w:t>i</w:t>
      </w:r>
      <w:r w:rsidRPr="007F6011">
        <w:rPr>
          <w:spacing w:val="-2"/>
        </w:rPr>
        <w:t>as</w:t>
      </w:r>
      <w:r w:rsidRPr="007F6011">
        <w:t>, e</w:t>
      </w:r>
      <w:r w:rsidRPr="007F6011">
        <w:rPr>
          <w:spacing w:val="1"/>
        </w:rPr>
        <w:t>rr</w:t>
      </w:r>
      <w:r w:rsidRPr="007F6011">
        <w:rPr>
          <w:spacing w:val="-2"/>
        </w:rPr>
        <w:t>o</w:t>
      </w:r>
      <w:r w:rsidRPr="007F6011">
        <w:rPr>
          <w:spacing w:val="1"/>
        </w:rPr>
        <w:t>r</w:t>
      </w:r>
      <w:r w:rsidRPr="007F6011">
        <w:t>es</w:t>
      </w:r>
      <w:r w:rsidRPr="007F6011">
        <w:rPr>
          <w:spacing w:val="1"/>
        </w:rPr>
        <w:t xml:space="preserve"> </w:t>
      </w:r>
      <w:r w:rsidRPr="007F6011">
        <w:t>u o</w:t>
      </w:r>
      <w:r w:rsidRPr="007F6011">
        <w:rPr>
          <w:spacing w:val="-4"/>
        </w:rPr>
        <w:t>m</w:t>
      </w:r>
      <w:r w:rsidRPr="007F6011">
        <w:rPr>
          <w:spacing w:val="1"/>
        </w:rPr>
        <w:t>i</w:t>
      </w:r>
      <w:r w:rsidRPr="007F6011">
        <w:t>s</w:t>
      </w:r>
      <w:r w:rsidRPr="007F6011">
        <w:rPr>
          <w:spacing w:val="-1"/>
        </w:rPr>
        <w:t>i</w:t>
      </w:r>
      <w:r w:rsidRPr="007F6011">
        <w:t>ones</w:t>
      </w:r>
      <w:r w:rsidRPr="007F6011">
        <w:rPr>
          <w:spacing w:val="1"/>
        </w:rPr>
        <w:t xml:space="preserve"> </w:t>
      </w:r>
      <w:r w:rsidRPr="007F6011">
        <w:rPr>
          <w:spacing w:val="-2"/>
        </w:rPr>
        <w:t>d</w:t>
      </w:r>
      <w:r w:rsidRPr="007F6011">
        <w:t>e</w:t>
      </w:r>
      <w:r w:rsidRPr="007F6011">
        <w:rPr>
          <w:spacing w:val="1"/>
        </w:rPr>
        <w:t xml:space="preserve"> l</w:t>
      </w:r>
      <w:r w:rsidRPr="007F6011">
        <w:rPr>
          <w:spacing w:val="-2"/>
        </w:rPr>
        <w:t>o</w:t>
      </w:r>
      <w:r w:rsidRPr="007F6011">
        <w:t>s</w:t>
      </w:r>
      <w:r w:rsidRPr="007F6011">
        <w:rPr>
          <w:spacing w:val="1"/>
        </w:rPr>
        <w:t xml:space="preserve"> tr</w:t>
      </w:r>
      <w:r w:rsidRPr="007F6011">
        <w:rPr>
          <w:spacing w:val="-2"/>
        </w:rPr>
        <w:t>a</w:t>
      </w:r>
      <w:r w:rsidRPr="007F6011">
        <w:t>b</w:t>
      </w:r>
      <w:r w:rsidRPr="007F6011">
        <w:rPr>
          <w:spacing w:val="-2"/>
        </w:rPr>
        <w:t>a</w:t>
      </w:r>
      <w:r w:rsidRPr="007F6011">
        <w:rPr>
          <w:spacing w:val="1"/>
        </w:rPr>
        <w:t>j</w:t>
      </w:r>
      <w:r w:rsidRPr="007F6011">
        <w:t>os</w:t>
      </w:r>
      <w:r w:rsidRPr="007F6011">
        <w:rPr>
          <w:spacing w:val="1"/>
        </w:rPr>
        <w:t xml:space="preserve"> </w:t>
      </w:r>
      <w:r w:rsidRPr="007F6011">
        <w:t>q</w:t>
      </w:r>
      <w:r w:rsidRPr="007F6011">
        <w:rPr>
          <w:spacing w:val="-2"/>
        </w:rPr>
        <w:t>u</w:t>
      </w:r>
      <w:r w:rsidRPr="007F6011">
        <w:t>e p</w:t>
      </w:r>
      <w:r w:rsidRPr="007F6011">
        <w:rPr>
          <w:spacing w:val="1"/>
        </w:rPr>
        <w:t>r</w:t>
      </w:r>
      <w:r w:rsidRPr="007F6011">
        <w:t>e</w:t>
      </w:r>
      <w:r w:rsidRPr="007F6011">
        <w:rPr>
          <w:spacing w:val="-2"/>
        </w:rPr>
        <w:t>s</w:t>
      </w:r>
      <w:r w:rsidRPr="007F6011">
        <w:t>en</w:t>
      </w:r>
      <w:r w:rsidRPr="007F6011">
        <w:rPr>
          <w:spacing w:val="-1"/>
        </w:rPr>
        <w:t>t</w:t>
      </w:r>
      <w:r w:rsidRPr="007F6011">
        <w:t>e du</w:t>
      </w:r>
      <w:r w:rsidRPr="007F6011">
        <w:rPr>
          <w:spacing w:val="-1"/>
        </w:rPr>
        <w:t>r</w:t>
      </w:r>
      <w:r w:rsidRPr="007F6011">
        <w:t>an</w:t>
      </w:r>
      <w:r w:rsidRPr="007F6011">
        <w:rPr>
          <w:spacing w:val="-1"/>
        </w:rPr>
        <w:t>t</w:t>
      </w:r>
      <w:r w:rsidRPr="007F6011">
        <w:t xml:space="preserve">e </w:t>
      </w:r>
      <w:r w:rsidRPr="007F6011">
        <w:rPr>
          <w:spacing w:val="-1"/>
        </w:rPr>
        <w:t>l</w:t>
      </w:r>
      <w:r w:rsidRPr="007F6011">
        <w:t xml:space="preserve">a </w:t>
      </w:r>
      <w:r w:rsidRPr="007F6011">
        <w:rPr>
          <w:spacing w:val="-2"/>
        </w:rPr>
        <w:t>v</w:t>
      </w:r>
      <w:r w:rsidRPr="007F6011">
        <w:rPr>
          <w:spacing w:val="1"/>
        </w:rPr>
        <w:t>i</w:t>
      </w:r>
      <w:r w:rsidRPr="007F6011">
        <w:rPr>
          <w:spacing w:val="-2"/>
        </w:rPr>
        <w:t>g</w:t>
      </w:r>
      <w:r w:rsidRPr="007F6011">
        <w:t>enc</w:t>
      </w:r>
      <w:r w:rsidRPr="007F6011">
        <w:rPr>
          <w:spacing w:val="-1"/>
        </w:rPr>
        <w:t>i</w:t>
      </w:r>
      <w:r w:rsidRPr="007F6011">
        <w:t>a del</w:t>
      </w:r>
      <w:r w:rsidRPr="007F6011">
        <w:rPr>
          <w:spacing w:val="-1"/>
        </w:rPr>
        <w:t xml:space="preserve"> </w:t>
      </w:r>
      <w:r w:rsidRPr="007F6011">
        <w:t>co</w:t>
      </w:r>
      <w:r w:rsidRPr="007F6011">
        <w:rPr>
          <w:spacing w:val="-2"/>
        </w:rPr>
        <w:t>n</w:t>
      </w:r>
      <w:r w:rsidRPr="007F6011">
        <w:rPr>
          <w:spacing w:val="1"/>
        </w:rPr>
        <w:t>tr</w:t>
      </w:r>
      <w:r w:rsidRPr="007F6011">
        <w:rPr>
          <w:spacing w:val="-2"/>
        </w:rPr>
        <w:t>a</w:t>
      </w:r>
      <w:r w:rsidRPr="007F6011">
        <w:rPr>
          <w:spacing w:val="1"/>
        </w:rPr>
        <w:t>t</w:t>
      </w:r>
      <w:r w:rsidRPr="007F6011">
        <w:t>o.</w:t>
      </w:r>
    </w:p>
    <w:p w14:paraId="128F4630" w14:textId="77777777" w:rsidR="000D18BC" w:rsidRPr="007F6011" w:rsidRDefault="000D18BC" w:rsidP="00BD14A1">
      <w:pPr>
        <w:pStyle w:val="Prrafodelista"/>
        <w:numPr>
          <w:ilvl w:val="0"/>
          <w:numId w:val="116"/>
        </w:numPr>
        <w:ind w:right="80"/>
      </w:pPr>
      <w:r w:rsidRPr="007F6011">
        <w:t>En</w:t>
      </w:r>
      <w:r w:rsidRPr="007F6011">
        <w:rPr>
          <w:spacing w:val="2"/>
        </w:rPr>
        <w:t xml:space="preserve"> </w:t>
      </w:r>
      <w:r w:rsidRPr="007F6011">
        <w:t>caso</w:t>
      </w:r>
      <w:r w:rsidRPr="007F6011">
        <w:rPr>
          <w:spacing w:val="3"/>
        </w:rPr>
        <w:t xml:space="preserve"> </w:t>
      </w:r>
      <w:r w:rsidRPr="007F6011">
        <w:t>de</w:t>
      </w:r>
      <w:r w:rsidRPr="007F6011">
        <w:rPr>
          <w:spacing w:val="4"/>
        </w:rPr>
        <w:t xml:space="preserve"> </w:t>
      </w:r>
      <w:r w:rsidRPr="007F6011">
        <w:t>d</w:t>
      </w:r>
      <w:r w:rsidRPr="007F6011">
        <w:rPr>
          <w:spacing w:val="-2"/>
        </w:rPr>
        <w:t>a</w:t>
      </w:r>
      <w:r w:rsidRPr="007F6011">
        <w:rPr>
          <w:spacing w:val="1"/>
        </w:rPr>
        <w:t>r</w:t>
      </w:r>
      <w:r w:rsidRPr="007F6011">
        <w:rPr>
          <w:spacing w:val="-2"/>
        </w:rPr>
        <w:t>s</w:t>
      </w:r>
      <w:r w:rsidRPr="007F6011">
        <w:rPr>
          <w:spacing w:val="1"/>
        </w:rPr>
        <w:t xml:space="preserve">e </w:t>
      </w:r>
      <w:r w:rsidRPr="007F6011">
        <w:t>cu</w:t>
      </w:r>
      <w:r w:rsidRPr="007F6011">
        <w:rPr>
          <w:spacing w:val="-2"/>
        </w:rPr>
        <w:t>a</w:t>
      </w:r>
      <w:r w:rsidRPr="007F6011">
        <w:rPr>
          <w:spacing w:val="1"/>
        </w:rPr>
        <w:t>l</w:t>
      </w:r>
      <w:r w:rsidRPr="007F6011">
        <w:t>q</w:t>
      </w:r>
      <w:r w:rsidRPr="007F6011">
        <w:rPr>
          <w:spacing w:val="-2"/>
        </w:rPr>
        <w:t>u</w:t>
      </w:r>
      <w:r w:rsidRPr="007F6011">
        <w:rPr>
          <w:spacing w:val="1"/>
        </w:rPr>
        <w:t>i</w:t>
      </w:r>
      <w:r w:rsidRPr="007F6011">
        <w:rPr>
          <w:spacing w:val="-2"/>
        </w:rPr>
        <w:t>e</w:t>
      </w:r>
      <w:r w:rsidRPr="007F6011">
        <w:rPr>
          <w:spacing w:val="1"/>
        </w:rPr>
        <w:t>r</w:t>
      </w:r>
      <w:r w:rsidRPr="007F6011">
        <w:t>a de</w:t>
      </w:r>
      <w:r w:rsidRPr="007F6011">
        <w:rPr>
          <w:spacing w:val="3"/>
        </w:rPr>
        <w:t xml:space="preserve"> </w:t>
      </w:r>
      <w:r w:rsidRPr="007F6011">
        <w:rPr>
          <w:spacing w:val="1"/>
        </w:rPr>
        <w:t>l</w:t>
      </w:r>
      <w:r w:rsidRPr="007F6011">
        <w:t>as</w:t>
      </w:r>
      <w:r w:rsidRPr="007F6011">
        <w:rPr>
          <w:spacing w:val="3"/>
        </w:rPr>
        <w:t xml:space="preserve"> </w:t>
      </w:r>
      <w:r w:rsidRPr="007F6011">
        <w:t>c</w:t>
      </w:r>
      <w:r w:rsidRPr="007F6011">
        <w:rPr>
          <w:spacing w:val="-2"/>
        </w:rPr>
        <w:t>o</w:t>
      </w:r>
      <w:r w:rsidRPr="007F6011">
        <w:t>nd</w:t>
      </w:r>
      <w:r w:rsidRPr="007F6011">
        <w:rPr>
          <w:spacing w:val="-1"/>
        </w:rPr>
        <w:t>i</w:t>
      </w:r>
      <w:r w:rsidRPr="007F6011">
        <w:t>c</w:t>
      </w:r>
      <w:r w:rsidRPr="007F6011">
        <w:rPr>
          <w:spacing w:val="1"/>
        </w:rPr>
        <w:t>i</w:t>
      </w:r>
      <w:r w:rsidRPr="007F6011">
        <w:t>o</w:t>
      </w:r>
      <w:r w:rsidRPr="007F6011">
        <w:rPr>
          <w:spacing w:val="-2"/>
        </w:rPr>
        <w:t>n</w:t>
      </w:r>
      <w:r w:rsidRPr="007F6011">
        <w:t>es</w:t>
      </w:r>
      <w:r w:rsidRPr="007F6011">
        <w:rPr>
          <w:spacing w:val="3"/>
        </w:rPr>
        <w:t xml:space="preserve"> </w:t>
      </w:r>
      <w:r w:rsidRPr="007F6011">
        <w:rPr>
          <w:spacing w:val="-2"/>
        </w:rPr>
        <w:t>c</w:t>
      </w:r>
      <w:r w:rsidRPr="007F6011">
        <w:rPr>
          <w:spacing w:val="1"/>
        </w:rPr>
        <w:t>it</w:t>
      </w:r>
      <w:r w:rsidRPr="007F6011">
        <w:rPr>
          <w:spacing w:val="-2"/>
        </w:rPr>
        <w:t>a</w:t>
      </w:r>
      <w:r w:rsidRPr="007F6011">
        <w:t>das</w:t>
      </w:r>
      <w:r w:rsidRPr="007F6011">
        <w:rPr>
          <w:spacing w:val="1"/>
        </w:rPr>
        <w:t xml:space="preserve"> </w:t>
      </w:r>
      <w:r w:rsidRPr="007F6011">
        <w:t>en</w:t>
      </w:r>
      <w:r w:rsidRPr="007F6011">
        <w:rPr>
          <w:spacing w:val="3"/>
        </w:rPr>
        <w:t xml:space="preserve"> </w:t>
      </w:r>
      <w:r w:rsidRPr="007F6011">
        <w:t>el</w:t>
      </w:r>
      <w:r w:rsidRPr="007F6011">
        <w:rPr>
          <w:spacing w:val="3"/>
        </w:rPr>
        <w:t xml:space="preserve"> </w:t>
      </w:r>
      <w:r w:rsidRPr="007F6011">
        <w:t>pu</w:t>
      </w:r>
      <w:r w:rsidRPr="007F6011">
        <w:rPr>
          <w:spacing w:val="-2"/>
        </w:rPr>
        <w:t>n</w:t>
      </w:r>
      <w:r w:rsidRPr="007F6011">
        <w:rPr>
          <w:spacing w:val="1"/>
        </w:rPr>
        <w:t>t</w:t>
      </w:r>
      <w:r w:rsidRPr="007F6011">
        <w:t>o</w:t>
      </w:r>
      <w:r w:rsidRPr="007F6011">
        <w:rPr>
          <w:spacing w:val="2"/>
        </w:rPr>
        <w:t xml:space="preserve"> </w:t>
      </w:r>
      <w:r w:rsidRPr="007F6011">
        <w:rPr>
          <w:spacing w:val="5"/>
        </w:rPr>
        <w:t>a</w:t>
      </w:r>
      <w:r w:rsidRPr="007F6011">
        <w:t>n</w:t>
      </w:r>
      <w:r w:rsidRPr="007F6011">
        <w:rPr>
          <w:spacing w:val="-1"/>
        </w:rPr>
        <w:t>t</w:t>
      </w:r>
      <w:r w:rsidRPr="007F6011">
        <w:t>e</w:t>
      </w:r>
      <w:r w:rsidRPr="007F6011">
        <w:rPr>
          <w:spacing w:val="-1"/>
        </w:rPr>
        <w:t>r</w:t>
      </w:r>
      <w:r w:rsidRPr="007F6011">
        <w:rPr>
          <w:spacing w:val="1"/>
        </w:rPr>
        <w:t>i</w:t>
      </w:r>
      <w:r w:rsidRPr="007F6011">
        <w:t>o</w:t>
      </w:r>
      <w:r w:rsidRPr="007F6011">
        <w:rPr>
          <w:spacing w:val="-2"/>
        </w:rPr>
        <w:t>r</w:t>
      </w:r>
      <w:r w:rsidRPr="007F6011">
        <w:t>,</w:t>
      </w:r>
      <w:r w:rsidRPr="007F6011">
        <w:rPr>
          <w:spacing w:val="2"/>
        </w:rPr>
        <w:t xml:space="preserve"> </w:t>
      </w:r>
      <w:r w:rsidRPr="007F6011">
        <w:t>s</w:t>
      </w:r>
      <w:r w:rsidRPr="007F6011">
        <w:rPr>
          <w:spacing w:val="1"/>
        </w:rPr>
        <w:t>e</w:t>
      </w:r>
      <w:r w:rsidRPr="007F6011">
        <w:rPr>
          <w:spacing w:val="-2"/>
        </w:rPr>
        <w:t>r</w:t>
      </w:r>
      <w:r w:rsidRPr="007F6011">
        <w:t>á</w:t>
      </w:r>
      <w:r w:rsidRPr="007F6011">
        <w:rPr>
          <w:spacing w:val="3"/>
        </w:rPr>
        <w:t xml:space="preserve"> </w:t>
      </w:r>
      <w:r w:rsidRPr="007F6011">
        <w:t>ob</w:t>
      </w:r>
      <w:r w:rsidRPr="007F6011">
        <w:rPr>
          <w:spacing w:val="1"/>
        </w:rPr>
        <w:t>li</w:t>
      </w:r>
      <w:r w:rsidRPr="007F6011">
        <w:rPr>
          <w:spacing w:val="-2"/>
        </w:rPr>
        <w:t>g</w:t>
      </w:r>
      <w:r w:rsidRPr="007F6011">
        <w:t>a</w:t>
      </w:r>
      <w:r w:rsidRPr="007F6011">
        <w:rPr>
          <w:spacing w:val="-2"/>
        </w:rPr>
        <w:t>c</w:t>
      </w:r>
      <w:r w:rsidRPr="007F6011">
        <w:rPr>
          <w:spacing w:val="1"/>
        </w:rPr>
        <w:t>i</w:t>
      </w:r>
      <w:r w:rsidRPr="007F6011">
        <w:t>ón</w:t>
      </w:r>
      <w:r w:rsidRPr="007F6011">
        <w:rPr>
          <w:spacing w:val="2"/>
        </w:rPr>
        <w:t xml:space="preserve"> </w:t>
      </w:r>
      <w:r w:rsidRPr="007F6011">
        <w:rPr>
          <w:spacing w:val="-2"/>
        </w:rPr>
        <w:t>de</w:t>
      </w:r>
      <w:r w:rsidRPr="007F6011">
        <w:t>l evaluador externo</w:t>
      </w:r>
      <w:r w:rsidRPr="007F6011">
        <w:rPr>
          <w:i/>
        </w:rPr>
        <w:t xml:space="preserve"> </w:t>
      </w:r>
      <w:r w:rsidRPr="007F6011">
        <w:rPr>
          <w:spacing w:val="1"/>
        </w:rPr>
        <w:t>r</w:t>
      </w:r>
      <w:r w:rsidRPr="007F6011">
        <w:t>e</w:t>
      </w:r>
      <w:r w:rsidRPr="007F6011">
        <w:rPr>
          <w:spacing w:val="-2"/>
        </w:rPr>
        <w:t>a</w:t>
      </w:r>
      <w:r w:rsidRPr="007F6011">
        <w:rPr>
          <w:spacing w:val="1"/>
        </w:rPr>
        <w:t>li</w:t>
      </w:r>
      <w:r w:rsidRPr="007F6011">
        <w:rPr>
          <w:spacing w:val="-2"/>
        </w:rPr>
        <w:t>z</w:t>
      </w:r>
      <w:r w:rsidRPr="007F6011">
        <w:t xml:space="preserve">ar </w:t>
      </w:r>
      <w:r w:rsidRPr="007F6011">
        <w:rPr>
          <w:spacing w:val="1"/>
        </w:rPr>
        <w:t>l</w:t>
      </w:r>
      <w:r w:rsidRPr="007F6011">
        <w:t xml:space="preserve">os </w:t>
      </w:r>
      <w:r w:rsidRPr="007F6011">
        <w:rPr>
          <w:spacing w:val="1"/>
        </w:rPr>
        <w:t>tr</w:t>
      </w:r>
      <w:r w:rsidRPr="007F6011">
        <w:rPr>
          <w:spacing w:val="-2"/>
        </w:rPr>
        <w:t>aba</w:t>
      </w:r>
      <w:r w:rsidRPr="007F6011">
        <w:rPr>
          <w:spacing w:val="3"/>
        </w:rPr>
        <w:t>j</w:t>
      </w:r>
      <w:r w:rsidRPr="007F6011">
        <w:t>os</w:t>
      </w:r>
      <w:r w:rsidRPr="007F6011">
        <w:rPr>
          <w:spacing w:val="2"/>
        </w:rPr>
        <w:t xml:space="preserve"> </w:t>
      </w:r>
      <w:r w:rsidRPr="007F6011">
        <w:rPr>
          <w:spacing w:val="-2"/>
        </w:rPr>
        <w:t>n</w:t>
      </w:r>
      <w:r w:rsidRPr="007F6011">
        <w:t>ec</w:t>
      </w:r>
      <w:r w:rsidRPr="007F6011">
        <w:rPr>
          <w:spacing w:val="-2"/>
        </w:rPr>
        <w:t>e</w:t>
      </w:r>
      <w:r w:rsidRPr="007F6011">
        <w:t>s</w:t>
      </w:r>
      <w:r w:rsidRPr="007F6011">
        <w:rPr>
          <w:spacing w:val="1"/>
        </w:rPr>
        <w:t>a</w:t>
      </w:r>
      <w:r w:rsidRPr="007F6011">
        <w:rPr>
          <w:spacing w:val="-2"/>
        </w:rPr>
        <w:t>r</w:t>
      </w:r>
      <w:r w:rsidRPr="007F6011">
        <w:rPr>
          <w:spacing w:val="1"/>
        </w:rPr>
        <w:t>i</w:t>
      </w:r>
      <w:r w:rsidRPr="007F6011">
        <w:t>os</w:t>
      </w:r>
      <w:r w:rsidRPr="007F6011">
        <w:rPr>
          <w:spacing w:val="2"/>
        </w:rPr>
        <w:t xml:space="preserve"> </w:t>
      </w:r>
      <w:r w:rsidRPr="007F6011">
        <w:rPr>
          <w:spacing w:val="-2"/>
        </w:rPr>
        <w:t>p</w:t>
      </w:r>
      <w:r w:rsidRPr="007F6011">
        <w:t>a</w:t>
      </w:r>
      <w:r w:rsidRPr="007F6011">
        <w:rPr>
          <w:spacing w:val="-1"/>
        </w:rPr>
        <w:t>r</w:t>
      </w:r>
      <w:r w:rsidRPr="007F6011">
        <w:t>a</w:t>
      </w:r>
      <w:r w:rsidRPr="007F6011">
        <w:rPr>
          <w:spacing w:val="2"/>
        </w:rPr>
        <w:t xml:space="preserve"> </w:t>
      </w:r>
      <w:r w:rsidRPr="007F6011">
        <w:t>co</w:t>
      </w:r>
      <w:r w:rsidRPr="007F6011">
        <w:rPr>
          <w:spacing w:val="-1"/>
        </w:rPr>
        <w:t>r</w:t>
      </w:r>
      <w:r w:rsidRPr="007F6011">
        <w:rPr>
          <w:spacing w:val="1"/>
        </w:rPr>
        <w:t>r</w:t>
      </w:r>
      <w:r w:rsidRPr="007F6011">
        <w:t>e</w:t>
      </w:r>
      <w:r w:rsidRPr="007F6011">
        <w:rPr>
          <w:spacing w:val="-2"/>
        </w:rPr>
        <w:t>g</w:t>
      </w:r>
      <w:r w:rsidRPr="007F6011">
        <w:rPr>
          <w:spacing w:val="1"/>
        </w:rPr>
        <w:t>ir</w:t>
      </w:r>
      <w:r w:rsidRPr="007F6011">
        <w:t>,</w:t>
      </w:r>
      <w:r w:rsidRPr="007F6011">
        <w:rPr>
          <w:spacing w:val="1"/>
        </w:rPr>
        <w:t xml:space="preserve"> </w:t>
      </w:r>
      <w:r w:rsidRPr="007F6011">
        <w:rPr>
          <w:spacing w:val="-4"/>
        </w:rPr>
        <w:t>m</w:t>
      </w:r>
      <w:r w:rsidRPr="007F6011">
        <w:t>od</w:t>
      </w:r>
      <w:r w:rsidRPr="007F6011">
        <w:rPr>
          <w:spacing w:val="1"/>
        </w:rPr>
        <w:t>i</w:t>
      </w:r>
      <w:r w:rsidRPr="007F6011">
        <w:rPr>
          <w:spacing w:val="-2"/>
        </w:rPr>
        <w:t>f</w:t>
      </w:r>
      <w:r w:rsidRPr="007F6011">
        <w:rPr>
          <w:spacing w:val="1"/>
        </w:rPr>
        <w:t>i</w:t>
      </w:r>
      <w:r w:rsidRPr="007F6011">
        <w:t>c</w:t>
      </w:r>
      <w:r w:rsidRPr="007F6011">
        <w:rPr>
          <w:spacing w:val="-2"/>
        </w:rPr>
        <w:t>a</w:t>
      </w:r>
      <w:r w:rsidRPr="007F6011">
        <w:rPr>
          <w:spacing w:val="1"/>
        </w:rPr>
        <w:t>r</w:t>
      </w:r>
      <w:r w:rsidRPr="007F6011">
        <w:t>,</w:t>
      </w:r>
      <w:r w:rsidRPr="007F6011">
        <w:rPr>
          <w:spacing w:val="1"/>
        </w:rPr>
        <w:t xml:space="preserve"> </w:t>
      </w:r>
      <w:r w:rsidRPr="007F6011">
        <w:t>su</w:t>
      </w:r>
      <w:r w:rsidRPr="007F6011">
        <w:rPr>
          <w:spacing w:val="-1"/>
        </w:rPr>
        <w:t>s</w:t>
      </w:r>
      <w:r w:rsidRPr="007F6011">
        <w:rPr>
          <w:spacing w:val="1"/>
        </w:rPr>
        <w:t>t</w:t>
      </w:r>
      <w:r w:rsidRPr="007F6011">
        <w:rPr>
          <w:spacing w:val="-1"/>
        </w:rPr>
        <w:t>i</w:t>
      </w:r>
      <w:r w:rsidRPr="007F6011">
        <w:rPr>
          <w:spacing w:val="1"/>
        </w:rPr>
        <w:t>t</w:t>
      </w:r>
      <w:r w:rsidRPr="007F6011">
        <w:rPr>
          <w:spacing w:val="-2"/>
        </w:rPr>
        <w:t>u</w:t>
      </w:r>
      <w:r w:rsidRPr="007F6011">
        <w:rPr>
          <w:spacing w:val="1"/>
        </w:rPr>
        <w:t>i</w:t>
      </w:r>
      <w:r w:rsidRPr="007F6011">
        <w:t>r</w:t>
      </w:r>
      <w:r w:rsidRPr="007F6011">
        <w:rPr>
          <w:spacing w:val="2"/>
        </w:rPr>
        <w:t xml:space="preserve"> </w:t>
      </w:r>
      <w:r w:rsidRPr="007F6011">
        <w:t>o</w:t>
      </w:r>
      <w:r w:rsidRPr="007F6011">
        <w:rPr>
          <w:spacing w:val="1"/>
        </w:rPr>
        <w:t xml:space="preserve"> </w:t>
      </w:r>
      <w:r w:rsidRPr="007F6011">
        <w:t>c</w:t>
      </w:r>
      <w:r w:rsidRPr="007F6011">
        <w:rPr>
          <w:spacing w:val="-2"/>
        </w:rPr>
        <w:t>o</w:t>
      </w:r>
      <w:r w:rsidRPr="007F6011">
        <w:rPr>
          <w:spacing w:val="-4"/>
        </w:rPr>
        <w:t>m</w:t>
      </w:r>
      <w:r w:rsidRPr="007F6011">
        <w:t>p</w:t>
      </w:r>
      <w:r w:rsidRPr="007F6011">
        <w:rPr>
          <w:spacing w:val="1"/>
        </w:rPr>
        <w:t>l</w:t>
      </w:r>
      <w:r w:rsidRPr="007F6011">
        <w:rPr>
          <w:spacing w:val="3"/>
        </w:rPr>
        <w:t>e</w:t>
      </w:r>
      <w:r w:rsidRPr="007F6011">
        <w:rPr>
          <w:spacing w:val="-4"/>
        </w:rPr>
        <w:t>m</w:t>
      </w:r>
      <w:r w:rsidRPr="007F6011">
        <w:t>en</w:t>
      </w:r>
      <w:r w:rsidRPr="007F6011">
        <w:rPr>
          <w:spacing w:val="1"/>
        </w:rPr>
        <w:t>t</w:t>
      </w:r>
      <w:r w:rsidRPr="007F6011">
        <w:t xml:space="preserve">ar </w:t>
      </w:r>
      <w:r w:rsidRPr="007F6011">
        <w:rPr>
          <w:spacing w:val="-1"/>
        </w:rPr>
        <w:t>l</w:t>
      </w:r>
      <w:r w:rsidRPr="007F6011">
        <w:t>a pa</w:t>
      </w:r>
      <w:r w:rsidRPr="007F6011">
        <w:rPr>
          <w:spacing w:val="1"/>
        </w:rPr>
        <w:t>r</w:t>
      </w:r>
      <w:r w:rsidRPr="007F6011">
        <w:rPr>
          <w:spacing w:val="-1"/>
        </w:rPr>
        <w:t>t</w:t>
      </w:r>
      <w:r w:rsidRPr="007F6011">
        <w:t>e</w:t>
      </w:r>
      <w:r w:rsidRPr="007F6011">
        <w:rPr>
          <w:spacing w:val="3"/>
        </w:rPr>
        <w:t xml:space="preserve"> </w:t>
      </w:r>
      <w:r w:rsidRPr="007F6011">
        <w:t xml:space="preserve">o </w:t>
      </w:r>
      <w:r w:rsidRPr="007F6011">
        <w:rPr>
          <w:spacing w:val="1"/>
        </w:rPr>
        <w:t>l</w:t>
      </w:r>
      <w:r w:rsidRPr="007F6011">
        <w:t>as</w:t>
      </w:r>
      <w:r w:rsidRPr="007F6011">
        <w:rPr>
          <w:spacing w:val="1"/>
        </w:rPr>
        <w:t xml:space="preserve"> </w:t>
      </w:r>
      <w:r w:rsidRPr="007F6011">
        <w:t>p</w:t>
      </w:r>
      <w:r w:rsidRPr="007F6011">
        <w:rPr>
          <w:spacing w:val="-2"/>
        </w:rPr>
        <w:t>a</w:t>
      </w:r>
      <w:r w:rsidRPr="007F6011">
        <w:rPr>
          <w:spacing w:val="1"/>
        </w:rPr>
        <w:t>rt</w:t>
      </w:r>
      <w:r w:rsidRPr="007F6011">
        <w:rPr>
          <w:spacing w:val="-2"/>
        </w:rPr>
        <w:t>e</w:t>
      </w:r>
      <w:r w:rsidRPr="007F6011">
        <w:t>s</w:t>
      </w:r>
      <w:r w:rsidRPr="007F6011">
        <w:rPr>
          <w:spacing w:val="4"/>
        </w:rPr>
        <w:t xml:space="preserve"> </w:t>
      </w:r>
      <w:r w:rsidRPr="007F6011">
        <w:t>d</w:t>
      </w:r>
      <w:r w:rsidRPr="007F6011">
        <w:rPr>
          <w:spacing w:val="-2"/>
        </w:rPr>
        <w:t>e</w:t>
      </w:r>
      <w:r w:rsidRPr="007F6011">
        <w:t>l</w:t>
      </w:r>
      <w:r w:rsidRPr="007F6011">
        <w:rPr>
          <w:spacing w:val="1"/>
        </w:rPr>
        <w:t xml:space="preserve"> tr</w:t>
      </w:r>
      <w:r w:rsidRPr="007F6011">
        <w:rPr>
          <w:spacing w:val="-2"/>
        </w:rPr>
        <w:t>a</w:t>
      </w:r>
      <w:r w:rsidRPr="007F6011">
        <w:t>b</w:t>
      </w:r>
      <w:r w:rsidRPr="007F6011">
        <w:rPr>
          <w:spacing w:val="-2"/>
        </w:rPr>
        <w:t>a</w:t>
      </w:r>
      <w:r w:rsidRPr="007F6011">
        <w:rPr>
          <w:spacing w:val="1"/>
        </w:rPr>
        <w:t>j</w:t>
      </w:r>
      <w:r w:rsidRPr="007F6011">
        <w:t>o</w:t>
      </w:r>
      <w:r w:rsidRPr="007F6011">
        <w:rPr>
          <w:spacing w:val="3"/>
        </w:rPr>
        <w:t xml:space="preserve"> </w:t>
      </w:r>
      <w:r w:rsidRPr="007F6011">
        <w:t>a</w:t>
      </w:r>
      <w:r w:rsidRPr="007F6011">
        <w:rPr>
          <w:spacing w:val="3"/>
        </w:rPr>
        <w:t xml:space="preserve"> </w:t>
      </w:r>
      <w:r w:rsidRPr="007F6011">
        <w:t>que</w:t>
      </w:r>
      <w:r w:rsidRPr="007F6011">
        <w:rPr>
          <w:spacing w:val="1"/>
        </w:rPr>
        <w:t xml:space="preserve"> </w:t>
      </w:r>
      <w:r w:rsidRPr="007F6011">
        <w:t>ha</w:t>
      </w:r>
      <w:r w:rsidRPr="007F6011">
        <w:rPr>
          <w:spacing w:val="-2"/>
        </w:rPr>
        <w:t>y</w:t>
      </w:r>
      <w:r w:rsidRPr="007F6011">
        <w:t>a</w:t>
      </w:r>
      <w:r w:rsidRPr="007F6011">
        <w:rPr>
          <w:spacing w:val="3"/>
        </w:rPr>
        <w:t xml:space="preserve"> </w:t>
      </w:r>
      <w:r w:rsidRPr="007F6011">
        <w:rPr>
          <w:spacing w:val="1"/>
        </w:rPr>
        <w:t>l</w:t>
      </w:r>
      <w:r w:rsidRPr="007F6011">
        <w:t>u</w:t>
      </w:r>
      <w:r w:rsidRPr="007F6011">
        <w:rPr>
          <w:spacing w:val="-2"/>
        </w:rPr>
        <w:t>g</w:t>
      </w:r>
      <w:r w:rsidRPr="007F6011">
        <w:t>a</w:t>
      </w:r>
      <w:r w:rsidRPr="007F6011">
        <w:rPr>
          <w:spacing w:val="1"/>
        </w:rPr>
        <w:t>r</w:t>
      </w:r>
      <w:r w:rsidRPr="007F6011">
        <w:t>, s</w:t>
      </w:r>
      <w:r w:rsidRPr="007F6011">
        <w:rPr>
          <w:spacing w:val="-1"/>
        </w:rPr>
        <w:t>i</w:t>
      </w:r>
      <w:r w:rsidRPr="007F6011">
        <w:t>n</w:t>
      </w:r>
      <w:r w:rsidRPr="007F6011">
        <w:rPr>
          <w:spacing w:val="3"/>
        </w:rPr>
        <w:t xml:space="preserve"> </w:t>
      </w:r>
      <w:r w:rsidRPr="007F6011">
        <w:t>que</w:t>
      </w:r>
      <w:r w:rsidRPr="007F6011">
        <w:rPr>
          <w:spacing w:val="1"/>
        </w:rPr>
        <w:t xml:space="preserve"> </w:t>
      </w:r>
      <w:r w:rsidRPr="007F6011">
        <w:t>e</w:t>
      </w:r>
      <w:r w:rsidRPr="007F6011">
        <w:rPr>
          <w:spacing w:val="1"/>
        </w:rPr>
        <w:t>st</w:t>
      </w:r>
      <w:r w:rsidRPr="007F6011">
        <w:t xml:space="preserve">o </w:t>
      </w:r>
      <w:r w:rsidRPr="007F6011">
        <w:rPr>
          <w:spacing w:val="1"/>
        </w:rPr>
        <w:t>i</w:t>
      </w:r>
      <w:r w:rsidRPr="007F6011">
        <w:rPr>
          <w:spacing w:val="-4"/>
        </w:rPr>
        <w:t>m</w:t>
      </w:r>
      <w:r w:rsidRPr="007F6011">
        <w:t>p</w:t>
      </w:r>
      <w:r w:rsidRPr="007F6011">
        <w:rPr>
          <w:spacing w:val="1"/>
        </w:rPr>
        <w:t>li</w:t>
      </w:r>
      <w:r w:rsidRPr="007F6011">
        <w:t>q</w:t>
      </w:r>
      <w:r w:rsidRPr="007F6011">
        <w:rPr>
          <w:spacing w:val="-2"/>
        </w:rPr>
        <w:t>u</w:t>
      </w:r>
      <w:r w:rsidRPr="007F6011">
        <w:t>e</w:t>
      </w:r>
      <w:r w:rsidRPr="007F6011">
        <w:rPr>
          <w:spacing w:val="3"/>
        </w:rPr>
        <w:t xml:space="preserve"> </w:t>
      </w:r>
      <w:r w:rsidRPr="007F6011">
        <w:t>un co</w:t>
      </w:r>
      <w:r w:rsidRPr="007F6011">
        <w:rPr>
          <w:spacing w:val="-2"/>
        </w:rPr>
        <w:t>s</w:t>
      </w:r>
      <w:r w:rsidRPr="007F6011">
        <w:rPr>
          <w:spacing w:val="1"/>
        </w:rPr>
        <w:t>t</w:t>
      </w:r>
      <w:r w:rsidRPr="007F6011">
        <w:t>o</w:t>
      </w:r>
      <w:r w:rsidRPr="007F6011">
        <w:rPr>
          <w:spacing w:val="3"/>
        </w:rPr>
        <w:t xml:space="preserve"> </w:t>
      </w:r>
      <w:r w:rsidRPr="007F6011">
        <w:rPr>
          <w:spacing w:val="-2"/>
        </w:rPr>
        <w:t>a</w:t>
      </w:r>
      <w:r w:rsidRPr="007F6011">
        <w:t>d</w:t>
      </w:r>
      <w:r w:rsidRPr="007F6011">
        <w:rPr>
          <w:spacing w:val="-1"/>
        </w:rPr>
        <w:t>i</w:t>
      </w:r>
      <w:r w:rsidRPr="007F6011">
        <w:t>c</w:t>
      </w:r>
      <w:r w:rsidRPr="007F6011">
        <w:rPr>
          <w:spacing w:val="1"/>
        </w:rPr>
        <w:t>i</w:t>
      </w:r>
      <w:r w:rsidRPr="007F6011">
        <w:t>on</w:t>
      </w:r>
      <w:r w:rsidRPr="007F6011">
        <w:rPr>
          <w:spacing w:val="-2"/>
        </w:rPr>
        <w:t>a</w:t>
      </w:r>
      <w:r w:rsidRPr="007F6011">
        <w:t>l</w:t>
      </w:r>
      <w:r w:rsidRPr="007F6011">
        <w:rPr>
          <w:spacing w:val="4"/>
        </w:rPr>
        <w:t xml:space="preserve"> </w:t>
      </w:r>
      <w:r w:rsidRPr="007F6011">
        <w:rPr>
          <w:spacing w:val="-2"/>
        </w:rPr>
        <w:t>p</w:t>
      </w:r>
      <w:r w:rsidRPr="007F6011">
        <w:t>a</w:t>
      </w:r>
      <w:r w:rsidRPr="007F6011">
        <w:rPr>
          <w:spacing w:val="1"/>
        </w:rPr>
        <w:t>r</w:t>
      </w:r>
      <w:r w:rsidRPr="007F6011">
        <w:t>a</w:t>
      </w:r>
      <w:r w:rsidRPr="007F6011">
        <w:rPr>
          <w:spacing w:val="8"/>
        </w:rPr>
        <w:t xml:space="preserve"> </w:t>
      </w:r>
      <w:r w:rsidRPr="007F6011">
        <w:rPr>
          <w:spacing w:val="-1"/>
        </w:rPr>
        <w:t>l</w:t>
      </w:r>
      <w:r w:rsidRPr="007F6011">
        <w:t xml:space="preserve">a </w:t>
      </w:r>
      <w:r w:rsidRPr="007F6011">
        <w:rPr>
          <w:spacing w:val="-1"/>
        </w:rPr>
        <w:t>ITE</w:t>
      </w:r>
      <w:r w:rsidRPr="007F6011">
        <w:t>,</w:t>
      </w:r>
      <w:r w:rsidRPr="007F6011">
        <w:rPr>
          <w:spacing w:val="2"/>
        </w:rPr>
        <w:t xml:space="preserve"> </w:t>
      </w:r>
      <w:r w:rsidRPr="007F6011">
        <w:rPr>
          <w:spacing w:val="1"/>
        </w:rPr>
        <w:t>l</w:t>
      </w:r>
      <w:r w:rsidRPr="007F6011">
        <w:t>o</w:t>
      </w:r>
      <w:r w:rsidRPr="007F6011">
        <w:rPr>
          <w:spacing w:val="2"/>
        </w:rPr>
        <w:t xml:space="preserve"> </w:t>
      </w:r>
      <w:r w:rsidRPr="007F6011">
        <w:t>cu</w:t>
      </w:r>
      <w:r w:rsidRPr="007F6011">
        <w:rPr>
          <w:spacing w:val="-2"/>
        </w:rPr>
        <w:t>a</w:t>
      </w:r>
      <w:r w:rsidRPr="007F6011">
        <w:t>l</w:t>
      </w:r>
      <w:r w:rsidRPr="007F6011">
        <w:rPr>
          <w:spacing w:val="3"/>
        </w:rPr>
        <w:t xml:space="preserve"> </w:t>
      </w:r>
      <w:r w:rsidRPr="007F6011">
        <w:rPr>
          <w:spacing w:val="-2"/>
        </w:rPr>
        <w:t>s</w:t>
      </w:r>
      <w:r w:rsidRPr="007F6011">
        <w:t>e</w:t>
      </w:r>
      <w:r w:rsidRPr="007F6011">
        <w:rPr>
          <w:spacing w:val="3"/>
        </w:rPr>
        <w:t xml:space="preserve"> </w:t>
      </w:r>
      <w:r w:rsidRPr="007F6011">
        <w:t>de</w:t>
      </w:r>
      <w:r w:rsidRPr="007F6011">
        <w:rPr>
          <w:spacing w:val="-2"/>
        </w:rPr>
        <w:t>b</w:t>
      </w:r>
      <w:r w:rsidRPr="007F6011">
        <w:t>e</w:t>
      </w:r>
      <w:r w:rsidRPr="007F6011">
        <w:rPr>
          <w:spacing w:val="-1"/>
        </w:rPr>
        <w:t>r</w:t>
      </w:r>
      <w:r w:rsidRPr="007F6011">
        <w:t>á</w:t>
      </w:r>
      <w:r w:rsidRPr="007F6011">
        <w:rPr>
          <w:spacing w:val="3"/>
        </w:rPr>
        <w:t xml:space="preserve"> </w:t>
      </w:r>
      <w:r w:rsidRPr="007F6011">
        <w:rPr>
          <w:spacing w:val="-1"/>
        </w:rPr>
        <w:t>l</w:t>
      </w:r>
      <w:r w:rsidRPr="007F6011">
        <w:rPr>
          <w:spacing w:val="1"/>
        </w:rPr>
        <w:t>l</w:t>
      </w:r>
      <w:r w:rsidRPr="007F6011">
        <w:t>e</w:t>
      </w:r>
      <w:r w:rsidRPr="007F6011">
        <w:rPr>
          <w:spacing w:val="-2"/>
        </w:rPr>
        <w:t>va</w:t>
      </w:r>
      <w:r w:rsidRPr="007F6011">
        <w:t>r</w:t>
      </w:r>
      <w:r w:rsidRPr="007F6011">
        <w:rPr>
          <w:spacing w:val="3"/>
        </w:rPr>
        <w:t xml:space="preserve"> </w:t>
      </w:r>
      <w:r w:rsidRPr="007F6011">
        <w:t>a</w:t>
      </w:r>
      <w:r w:rsidRPr="007F6011">
        <w:rPr>
          <w:spacing w:val="5"/>
        </w:rPr>
        <w:t xml:space="preserve"> </w:t>
      </w:r>
      <w:r w:rsidRPr="007F6011">
        <w:rPr>
          <w:spacing w:val="-2"/>
        </w:rPr>
        <w:t>c</w:t>
      </w:r>
      <w:r w:rsidRPr="007F6011">
        <w:t>abo</w:t>
      </w:r>
      <w:r w:rsidRPr="007F6011">
        <w:rPr>
          <w:spacing w:val="3"/>
        </w:rPr>
        <w:t xml:space="preserve"> </w:t>
      </w:r>
      <w:r w:rsidRPr="007F6011">
        <w:rPr>
          <w:spacing w:val="-2"/>
        </w:rPr>
        <w:t>d</w:t>
      </w:r>
      <w:r w:rsidRPr="007F6011">
        <w:t>u</w:t>
      </w:r>
      <w:r w:rsidRPr="007F6011">
        <w:rPr>
          <w:spacing w:val="1"/>
        </w:rPr>
        <w:t>r</w:t>
      </w:r>
      <w:r w:rsidRPr="007F6011">
        <w:rPr>
          <w:spacing w:val="-2"/>
        </w:rPr>
        <w:t>a</w:t>
      </w:r>
      <w:r w:rsidRPr="007F6011">
        <w:t>n</w:t>
      </w:r>
      <w:r w:rsidRPr="007F6011">
        <w:rPr>
          <w:spacing w:val="1"/>
        </w:rPr>
        <w:t>t</w:t>
      </w:r>
      <w:r w:rsidRPr="007F6011">
        <w:t xml:space="preserve">e </w:t>
      </w:r>
      <w:r w:rsidRPr="007F6011">
        <w:rPr>
          <w:spacing w:val="1"/>
        </w:rPr>
        <w:t>l</w:t>
      </w:r>
      <w:r w:rsidRPr="007F6011">
        <w:t xml:space="preserve">a </w:t>
      </w:r>
      <w:r w:rsidRPr="007F6011">
        <w:rPr>
          <w:spacing w:val="-2"/>
        </w:rPr>
        <w:t>v</w:t>
      </w:r>
      <w:r w:rsidRPr="007F6011">
        <w:rPr>
          <w:spacing w:val="1"/>
        </w:rPr>
        <w:t>i</w:t>
      </w:r>
      <w:r w:rsidRPr="007F6011">
        <w:rPr>
          <w:spacing w:val="-2"/>
        </w:rPr>
        <w:t>g</w:t>
      </w:r>
      <w:r w:rsidRPr="007F6011">
        <w:t>enc</w:t>
      </w:r>
      <w:r w:rsidRPr="007F6011">
        <w:rPr>
          <w:spacing w:val="1"/>
        </w:rPr>
        <w:t>i</w:t>
      </w:r>
      <w:r w:rsidRPr="007F6011">
        <w:t>a del</w:t>
      </w:r>
      <w:r w:rsidRPr="007F6011">
        <w:rPr>
          <w:spacing w:val="1"/>
        </w:rPr>
        <w:t xml:space="preserve"> </w:t>
      </w:r>
      <w:r w:rsidRPr="007F6011">
        <w:t>co</w:t>
      </w:r>
      <w:r w:rsidRPr="007F6011">
        <w:rPr>
          <w:spacing w:val="-2"/>
        </w:rPr>
        <w:t>n</w:t>
      </w:r>
      <w:r w:rsidRPr="007F6011">
        <w:rPr>
          <w:spacing w:val="1"/>
        </w:rPr>
        <w:t>tr</w:t>
      </w:r>
      <w:r w:rsidRPr="007F6011">
        <w:rPr>
          <w:spacing w:val="-2"/>
        </w:rPr>
        <w:t>a</w:t>
      </w:r>
      <w:r w:rsidRPr="007F6011">
        <w:rPr>
          <w:spacing w:val="1"/>
        </w:rPr>
        <w:t>t</w:t>
      </w:r>
      <w:r w:rsidRPr="007F6011">
        <w:t>o;</w:t>
      </w:r>
      <w:r w:rsidRPr="007F6011">
        <w:rPr>
          <w:spacing w:val="3"/>
        </w:rPr>
        <w:t xml:space="preserve"> </w:t>
      </w:r>
      <w:r w:rsidRPr="007F6011">
        <w:t xml:space="preserve">de </w:t>
      </w:r>
      <w:r w:rsidRPr="007F6011">
        <w:rPr>
          <w:spacing w:val="1"/>
        </w:rPr>
        <w:t>l</w:t>
      </w:r>
      <w:r w:rsidRPr="007F6011">
        <w:t>o con</w:t>
      </w:r>
      <w:r w:rsidRPr="007F6011">
        <w:rPr>
          <w:spacing w:val="-1"/>
        </w:rPr>
        <w:t>t</w:t>
      </w:r>
      <w:r w:rsidRPr="007F6011">
        <w:rPr>
          <w:spacing w:val="1"/>
        </w:rPr>
        <w:t>r</w:t>
      </w:r>
      <w:r w:rsidRPr="007F6011">
        <w:rPr>
          <w:spacing w:val="-2"/>
        </w:rPr>
        <w:t>a</w:t>
      </w:r>
      <w:r w:rsidRPr="007F6011">
        <w:rPr>
          <w:spacing w:val="1"/>
        </w:rPr>
        <w:t>r</w:t>
      </w:r>
      <w:r w:rsidRPr="007F6011">
        <w:rPr>
          <w:spacing w:val="-1"/>
        </w:rPr>
        <w:t>i</w:t>
      </w:r>
      <w:r w:rsidRPr="007F6011">
        <w:t>o</w:t>
      </w:r>
      <w:r w:rsidRPr="007F6011">
        <w:rPr>
          <w:spacing w:val="2"/>
        </w:rPr>
        <w:t xml:space="preserve"> </w:t>
      </w:r>
      <w:r w:rsidRPr="007F6011">
        <w:t>se</w:t>
      </w:r>
      <w:r w:rsidRPr="007F6011">
        <w:rPr>
          <w:spacing w:val="3"/>
        </w:rPr>
        <w:t xml:space="preserve"> </w:t>
      </w:r>
      <w:r w:rsidRPr="007F6011">
        <w:rPr>
          <w:spacing w:val="-2"/>
        </w:rPr>
        <w:t>a</w:t>
      </w:r>
      <w:r w:rsidRPr="007F6011">
        <w:t>p</w:t>
      </w:r>
      <w:r w:rsidRPr="007F6011">
        <w:rPr>
          <w:spacing w:val="-1"/>
        </w:rPr>
        <w:t>l</w:t>
      </w:r>
      <w:r w:rsidRPr="007F6011">
        <w:rPr>
          <w:spacing w:val="1"/>
        </w:rPr>
        <w:t>i</w:t>
      </w:r>
      <w:r w:rsidRPr="007F6011">
        <w:t>c</w:t>
      </w:r>
      <w:r w:rsidRPr="007F6011">
        <w:rPr>
          <w:spacing w:val="-2"/>
        </w:rPr>
        <w:t>a</w:t>
      </w:r>
      <w:r w:rsidRPr="007F6011">
        <w:rPr>
          <w:spacing w:val="1"/>
        </w:rPr>
        <w:t>r</w:t>
      </w:r>
      <w:r w:rsidRPr="007F6011">
        <w:rPr>
          <w:spacing w:val="-2"/>
        </w:rPr>
        <w:t>á</w:t>
      </w:r>
      <w:r w:rsidRPr="007F6011">
        <w:t xml:space="preserve">n </w:t>
      </w:r>
      <w:r w:rsidRPr="007F6011">
        <w:rPr>
          <w:spacing w:val="1"/>
        </w:rPr>
        <w:t>l</w:t>
      </w:r>
      <w:r w:rsidRPr="007F6011">
        <w:t>as</w:t>
      </w:r>
      <w:r w:rsidRPr="007F6011">
        <w:rPr>
          <w:spacing w:val="-2"/>
        </w:rPr>
        <w:t xml:space="preserve"> </w:t>
      </w:r>
      <w:r w:rsidRPr="007F6011">
        <w:t>c</w:t>
      </w:r>
      <w:r w:rsidRPr="007F6011">
        <w:rPr>
          <w:spacing w:val="1"/>
        </w:rPr>
        <w:t>l</w:t>
      </w:r>
      <w:r w:rsidRPr="007F6011">
        <w:rPr>
          <w:spacing w:val="-2"/>
        </w:rPr>
        <w:t>á</w:t>
      </w:r>
      <w:r w:rsidRPr="007F6011">
        <w:t>us</w:t>
      </w:r>
      <w:r w:rsidRPr="007F6011">
        <w:rPr>
          <w:spacing w:val="-2"/>
        </w:rPr>
        <w:t>u</w:t>
      </w:r>
      <w:r w:rsidRPr="007F6011">
        <w:rPr>
          <w:spacing w:val="1"/>
        </w:rPr>
        <w:t>l</w:t>
      </w:r>
      <w:r w:rsidRPr="007F6011">
        <w:t>as</w:t>
      </w:r>
      <w:r w:rsidRPr="007F6011">
        <w:rPr>
          <w:spacing w:val="-2"/>
        </w:rPr>
        <w:t xml:space="preserve"> </w:t>
      </w:r>
      <w:r w:rsidRPr="007F6011">
        <w:t>co</w:t>
      </w:r>
      <w:r w:rsidRPr="007F6011">
        <w:rPr>
          <w:spacing w:val="-1"/>
        </w:rPr>
        <w:t>r</w:t>
      </w:r>
      <w:r w:rsidRPr="007F6011">
        <w:rPr>
          <w:spacing w:val="1"/>
        </w:rPr>
        <w:t>r</w:t>
      </w:r>
      <w:r w:rsidRPr="007F6011">
        <w:t>e</w:t>
      </w:r>
      <w:r w:rsidRPr="007F6011">
        <w:rPr>
          <w:spacing w:val="-2"/>
        </w:rPr>
        <w:t>s</w:t>
      </w:r>
      <w:r w:rsidRPr="007F6011">
        <w:t>pon</w:t>
      </w:r>
      <w:r w:rsidRPr="007F6011">
        <w:rPr>
          <w:spacing w:val="-2"/>
        </w:rPr>
        <w:t>d</w:t>
      </w:r>
      <w:r w:rsidRPr="007F6011">
        <w:rPr>
          <w:spacing w:val="1"/>
        </w:rPr>
        <w:t>i</w:t>
      </w:r>
      <w:r w:rsidRPr="007F6011">
        <w:t>e</w:t>
      </w:r>
      <w:r w:rsidRPr="007F6011">
        <w:rPr>
          <w:spacing w:val="-2"/>
        </w:rPr>
        <w:t>n</w:t>
      </w:r>
      <w:r w:rsidRPr="007F6011">
        <w:rPr>
          <w:spacing w:val="1"/>
        </w:rPr>
        <w:t>t</w:t>
      </w:r>
      <w:r w:rsidRPr="007F6011">
        <w:t>es</w:t>
      </w:r>
      <w:r w:rsidRPr="007F6011">
        <w:rPr>
          <w:spacing w:val="1"/>
        </w:rPr>
        <w:t xml:space="preserve"> </w:t>
      </w:r>
      <w:r w:rsidRPr="007F6011">
        <w:rPr>
          <w:spacing w:val="-2"/>
        </w:rPr>
        <w:t>d</w:t>
      </w:r>
      <w:r w:rsidRPr="007F6011">
        <w:t>el</w:t>
      </w:r>
      <w:r w:rsidRPr="007F6011">
        <w:rPr>
          <w:spacing w:val="-1"/>
        </w:rPr>
        <w:t xml:space="preserve"> </w:t>
      </w:r>
      <w:r w:rsidRPr="007F6011">
        <w:t>con</w:t>
      </w:r>
      <w:r w:rsidRPr="007F6011">
        <w:rPr>
          <w:spacing w:val="-1"/>
        </w:rPr>
        <w:t>t</w:t>
      </w:r>
      <w:r w:rsidRPr="007F6011">
        <w:rPr>
          <w:spacing w:val="1"/>
        </w:rPr>
        <w:t>r</w:t>
      </w:r>
      <w:r w:rsidRPr="007F6011">
        <w:rPr>
          <w:spacing w:val="-2"/>
        </w:rPr>
        <w:t>a</w:t>
      </w:r>
      <w:r w:rsidRPr="007F6011">
        <w:rPr>
          <w:spacing w:val="1"/>
        </w:rPr>
        <w:t>t</w:t>
      </w:r>
      <w:r w:rsidRPr="007F6011">
        <w:t xml:space="preserve">o </w:t>
      </w:r>
      <w:r w:rsidRPr="007F6011">
        <w:rPr>
          <w:spacing w:val="-2"/>
        </w:rPr>
        <w:t>s</w:t>
      </w:r>
      <w:r w:rsidRPr="007F6011">
        <w:t>us</w:t>
      </w:r>
      <w:r w:rsidRPr="007F6011">
        <w:rPr>
          <w:spacing w:val="-2"/>
        </w:rPr>
        <w:t>c</w:t>
      </w:r>
      <w:r w:rsidRPr="007F6011">
        <w:rPr>
          <w:spacing w:val="1"/>
        </w:rPr>
        <w:t>r</w:t>
      </w:r>
      <w:r w:rsidRPr="007F6011">
        <w:rPr>
          <w:spacing w:val="-1"/>
        </w:rPr>
        <w:t>i</w:t>
      </w:r>
      <w:r w:rsidRPr="007F6011">
        <w:rPr>
          <w:spacing w:val="1"/>
        </w:rPr>
        <w:t>t</w:t>
      </w:r>
      <w:r w:rsidRPr="007F6011">
        <w:t>o.</w:t>
      </w:r>
    </w:p>
    <w:p w14:paraId="1D844E0C" w14:textId="77777777" w:rsidR="000D18BC" w:rsidRPr="007F6011" w:rsidRDefault="000D18BC" w:rsidP="00BD14A1">
      <w:pPr>
        <w:pStyle w:val="Prrafodelista"/>
        <w:numPr>
          <w:ilvl w:val="0"/>
          <w:numId w:val="116"/>
        </w:numPr>
        <w:rPr>
          <w:b/>
          <w:bCs/>
        </w:rPr>
      </w:pPr>
      <w:r w:rsidRPr="007F6011">
        <w:t xml:space="preserve">Los informes o entregables parciales podrán ser recibidos vía correo electrónico a la dirección </w:t>
      </w:r>
      <w:hyperlink r:id="rId14">
        <w:r w:rsidRPr="007F6011">
          <w:rPr>
            <w:rStyle w:val="Hipervnculo"/>
          </w:rPr>
          <w:t>evaluación.jefatura@oaxaca.gob.mx</w:t>
        </w:r>
      </w:hyperlink>
      <w:r w:rsidRPr="007F6011">
        <w:t xml:space="preserve"> en formato Word y PDF o de manera personal en discos compactos por triplicado, en las instalaciones mencionadas en el apartado </w:t>
      </w:r>
      <w:r w:rsidRPr="007F6011">
        <w:rPr>
          <w:i/>
          <w:iCs/>
        </w:rPr>
        <w:t xml:space="preserve">Punto de reunión </w:t>
      </w:r>
      <w:r w:rsidRPr="007F6011">
        <w:t>de los presentes TdR</w:t>
      </w:r>
      <w:r w:rsidRPr="007F6011">
        <w:rPr>
          <w:i/>
          <w:iCs/>
        </w:rPr>
        <w:t>.</w:t>
      </w:r>
      <w:r w:rsidRPr="007F6011">
        <w:t xml:space="preserve">  El intercambio de información vía correo electrónico de ambas partes se considerará como válido y oficial, debiendo acusar de recibido. No obstante, el </w:t>
      </w:r>
      <w:r w:rsidRPr="007F6011">
        <w:rPr>
          <w:b/>
          <w:bCs/>
        </w:rPr>
        <w:t xml:space="preserve">Informe final deberá ser entregado en persona, por el coordinador externo de la evaluación, constando de </w:t>
      </w:r>
      <w:r>
        <w:rPr>
          <w:b/>
          <w:bCs/>
        </w:rPr>
        <w:t>cuatro</w:t>
      </w:r>
      <w:r w:rsidRPr="007F6011">
        <w:rPr>
          <w:b/>
          <w:bCs/>
        </w:rPr>
        <w:t xml:space="preserve"> ejemplar</w:t>
      </w:r>
      <w:r>
        <w:rPr>
          <w:b/>
          <w:bCs/>
        </w:rPr>
        <w:t>es</w:t>
      </w:r>
      <w:r w:rsidRPr="007F6011">
        <w:rPr>
          <w:b/>
          <w:bCs/>
        </w:rPr>
        <w:t xml:space="preserve"> impreso</w:t>
      </w:r>
      <w:r>
        <w:rPr>
          <w:b/>
          <w:bCs/>
        </w:rPr>
        <w:t>s</w:t>
      </w:r>
      <w:r w:rsidRPr="007F6011">
        <w:rPr>
          <w:b/>
          <w:bCs/>
        </w:rPr>
        <w:t xml:space="preserve"> con su respectivo oficio de entrega en hoja membretada, y </w:t>
      </w:r>
      <w:r>
        <w:rPr>
          <w:b/>
          <w:bCs/>
        </w:rPr>
        <w:t>cuádruple</w:t>
      </w:r>
      <w:r w:rsidRPr="007F6011">
        <w:rPr>
          <w:b/>
          <w:bCs/>
        </w:rPr>
        <w:t xml:space="preserve"> copia digital en formato Word y PDF, en discos compactos, los cuales deberán estar certificados</w:t>
      </w:r>
      <w:r w:rsidRPr="007F6011">
        <w:t>.</w:t>
      </w:r>
    </w:p>
    <w:p w14:paraId="77B2D515" w14:textId="77777777" w:rsidR="000D18BC" w:rsidRPr="007F6011" w:rsidRDefault="000D18BC" w:rsidP="00BD14A1">
      <w:pPr>
        <w:pStyle w:val="Prrafodelista"/>
        <w:numPr>
          <w:ilvl w:val="0"/>
          <w:numId w:val="116"/>
        </w:numPr>
        <w:rPr>
          <w:sz w:val="20"/>
        </w:rPr>
      </w:pPr>
      <w:r w:rsidRPr="007F6011">
        <w:rPr>
          <w:spacing w:val="-3"/>
        </w:rPr>
        <w:t>L</w:t>
      </w:r>
      <w:r w:rsidRPr="007F6011">
        <w:t>a</w:t>
      </w:r>
      <w:r w:rsidRPr="007F6011">
        <w:rPr>
          <w:spacing w:val="56"/>
        </w:rPr>
        <w:t xml:space="preserve"> </w:t>
      </w:r>
      <w:r w:rsidRPr="007F6011">
        <w:rPr>
          <w:spacing w:val="1"/>
        </w:rPr>
        <w:t>ITE</w:t>
      </w:r>
      <w:r w:rsidRPr="007F6011">
        <w:rPr>
          <w:spacing w:val="54"/>
        </w:rPr>
        <w:t xml:space="preserve"> </w:t>
      </w:r>
      <w:r w:rsidRPr="007F6011">
        <w:t>s</w:t>
      </w:r>
      <w:r w:rsidRPr="007F6011">
        <w:rPr>
          <w:spacing w:val="-1"/>
        </w:rPr>
        <w:t>e</w:t>
      </w:r>
      <w:r w:rsidRPr="007F6011">
        <w:rPr>
          <w:spacing w:val="1"/>
        </w:rPr>
        <w:t>r</w:t>
      </w:r>
      <w:r w:rsidRPr="007F6011">
        <w:t>á</w:t>
      </w:r>
      <w:r w:rsidRPr="007F6011">
        <w:rPr>
          <w:spacing w:val="56"/>
        </w:rPr>
        <w:t xml:space="preserve"> </w:t>
      </w:r>
      <w:r w:rsidRPr="007F6011">
        <w:t>r</w:t>
      </w:r>
      <w:r w:rsidRPr="007F6011">
        <w:rPr>
          <w:spacing w:val="-2"/>
        </w:rPr>
        <w:t>e</w:t>
      </w:r>
      <w:r w:rsidRPr="007F6011">
        <w:t>sponsab</w:t>
      </w:r>
      <w:r w:rsidRPr="007F6011">
        <w:rPr>
          <w:spacing w:val="2"/>
        </w:rPr>
        <w:t>l</w:t>
      </w:r>
      <w:r w:rsidRPr="007F6011">
        <w:t>e</w:t>
      </w:r>
      <w:r w:rsidRPr="007F6011">
        <w:rPr>
          <w:spacing w:val="56"/>
        </w:rPr>
        <w:t xml:space="preserve"> </w:t>
      </w:r>
      <w:r w:rsidRPr="007F6011">
        <w:t>de</w:t>
      </w:r>
      <w:r w:rsidRPr="007F6011">
        <w:rPr>
          <w:spacing w:val="56"/>
        </w:rPr>
        <w:t xml:space="preserve"> </w:t>
      </w:r>
      <w:r w:rsidRPr="007F6011">
        <w:t>r</w:t>
      </w:r>
      <w:r w:rsidRPr="007F6011">
        <w:rPr>
          <w:spacing w:val="-2"/>
        </w:rPr>
        <w:t>e</w:t>
      </w:r>
      <w:r w:rsidRPr="007F6011">
        <w:t>s</w:t>
      </w:r>
      <w:r w:rsidRPr="007F6011">
        <w:rPr>
          <w:spacing w:val="-2"/>
        </w:rPr>
        <w:t>g</w:t>
      </w:r>
      <w:r w:rsidRPr="007F6011">
        <w:rPr>
          <w:spacing w:val="2"/>
        </w:rPr>
        <w:t>u</w:t>
      </w:r>
      <w:r w:rsidRPr="007F6011">
        <w:rPr>
          <w:spacing w:val="-1"/>
        </w:rPr>
        <w:t>a</w:t>
      </w:r>
      <w:r w:rsidRPr="007F6011">
        <w:t>r</w:t>
      </w:r>
      <w:r w:rsidRPr="007F6011">
        <w:rPr>
          <w:spacing w:val="1"/>
        </w:rPr>
        <w:t>d</w:t>
      </w:r>
      <w:r w:rsidRPr="007F6011">
        <w:rPr>
          <w:spacing w:val="-1"/>
        </w:rPr>
        <w:t>a</w:t>
      </w:r>
      <w:r w:rsidRPr="007F6011">
        <w:t>r</w:t>
      </w:r>
      <w:r w:rsidRPr="007F6011">
        <w:rPr>
          <w:spacing w:val="57"/>
        </w:rPr>
        <w:t xml:space="preserve"> </w:t>
      </w:r>
      <w:r w:rsidRPr="007F6011">
        <w:t>los</w:t>
      </w:r>
      <w:r w:rsidRPr="007F6011">
        <w:rPr>
          <w:spacing w:val="58"/>
        </w:rPr>
        <w:t xml:space="preserve"> </w:t>
      </w:r>
      <w:r w:rsidRPr="007F6011">
        <w:t>prod</w:t>
      </w:r>
      <w:r w:rsidRPr="007F6011">
        <w:rPr>
          <w:spacing w:val="-1"/>
        </w:rPr>
        <w:t>uc</w:t>
      </w:r>
      <w:r w:rsidRPr="007F6011">
        <w:t>tos</w:t>
      </w:r>
      <w:r w:rsidRPr="007F6011">
        <w:rPr>
          <w:spacing w:val="58"/>
        </w:rPr>
        <w:t xml:space="preserve"> </w:t>
      </w:r>
      <w:r w:rsidRPr="007F6011">
        <w:rPr>
          <w:spacing w:val="-1"/>
        </w:rPr>
        <w:t>e</w:t>
      </w:r>
      <w:r w:rsidRPr="007F6011">
        <w:t>stabl</w:t>
      </w:r>
      <w:r w:rsidRPr="007F6011">
        <w:rPr>
          <w:spacing w:val="-1"/>
        </w:rPr>
        <w:t>ec</w:t>
      </w:r>
      <w:r w:rsidRPr="007F6011">
        <w:t>idos</w:t>
      </w:r>
      <w:r w:rsidRPr="007F6011">
        <w:rPr>
          <w:spacing w:val="58"/>
        </w:rPr>
        <w:t xml:space="preserve"> </w:t>
      </w:r>
      <w:r w:rsidRPr="007F6011">
        <w:rPr>
          <w:spacing w:val="-1"/>
        </w:rPr>
        <w:t>e</w:t>
      </w:r>
      <w:r w:rsidRPr="007F6011">
        <w:t>n</w:t>
      </w:r>
      <w:r w:rsidRPr="007F6011">
        <w:rPr>
          <w:spacing w:val="57"/>
        </w:rPr>
        <w:t xml:space="preserve"> </w:t>
      </w:r>
      <w:r w:rsidRPr="007F6011">
        <w:t>los</w:t>
      </w:r>
      <w:r w:rsidRPr="007F6011">
        <w:rPr>
          <w:spacing w:val="58"/>
        </w:rPr>
        <w:t xml:space="preserve"> </w:t>
      </w:r>
      <w:r w:rsidRPr="007F6011">
        <w:t>presentes T</w:t>
      </w:r>
      <w:r w:rsidRPr="007F6011">
        <w:rPr>
          <w:spacing w:val="-1"/>
        </w:rPr>
        <w:t>é</w:t>
      </w:r>
      <w:r w:rsidRPr="007F6011">
        <w:t>rminos de R</w:t>
      </w:r>
      <w:r w:rsidRPr="007F6011">
        <w:rPr>
          <w:spacing w:val="-1"/>
        </w:rPr>
        <w:t>e</w:t>
      </w:r>
      <w:r w:rsidRPr="007F6011">
        <w:t>fer</w:t>
      </w:r>
      <w:r w:rsidRPr="007F6011">
        <w:rPr>
          <w:spacing w:val="-2"/>
        </w:rPr>
        <w:t>e</w:t>
      </w:r>
      <w:r w:rsidRPr="007F6011">
        <w:rPr>
          <w:spacing w:val="2"/>
        </w:rPr>
        <w:t>n</w:t>
      </w:r>
      <w:r w:rsidRPr="007F6011">
        <w:rPr>
          <w:spacing w:val="-1"/>
        </w:rPr>
        <w:t>c</w:t>
      </w:r>
      <w:r w:rsidRPr="007F6011">
        <w:t>ia</w:t>
      </w:r>
      <w:r w:rsidRPr="007F6011">
        <w:rPr>
          <w:spacing w:val="2"/>
        </w:rPr>
        <w:t xml:space="preserve"> </w:t>
      </w:r>
      <w:r w:rsidRPr="007F6011">
        <w:t>d</w:t>
      </w:r>
      <w:r w:rsidRPr="007F6011">
        <w:rPr>
          <w:spacing w:val="-1"/>
        </w:rPr>
        <w:t>e</w:t>
      </w:r>
      <w:r w:rsidRPr="007F6011">
        <w:t>l cont</w:t>
      </w:r>
      <w:r w:rsidRPr="007F6011">
        <w:rPr>
          <w:spacing w:val="-1"/>
        </w:rPr>
        <w:t>ra</w:t>
      </w:r>
      <w:r w:rsidRPr="007F6011">
        <w:t>to.</w:t>
      </w:r>
      <w:r w:rsidRPr="007F6011">
        <w:rPr>
          <w:sz w:val="20"/>
        </w:rPr>
        <w:t xml:space="preserve"> </w:t>
      </w:r>
    </w:p>
    <w:p w14:paraId="418A4549" w14:textId="77777777" w:rsidR="00AA3F0F" w:rsidRDefault="00AA3F0F" w:rsidP="00AA3F0F"/>
    <w:p w14:paraId="27AD62F4" w14:textId="06648BA0" w:rsidR="00AA3F0F" w:rsidRDefault="00AA3F0F" w:rsidP="00B73F24">
      <w:pPr>
        <w:pStyle w:val="Ttulo3"/>
        <w:numPr>
          <w:ilvl w:val="2"/>
          <w:numId w:val="6"/>
        </w:numPr>
      </w:pPr>
      <w:bookmarkStart w:id="14" w:name="_Toc53693215"/>
      <w:r>
        <w:t>CONDICIONES DE PAGO</w:t>
      </w:r>
      <w:bookmarkEnd w:id="14"/>
    </w:p>
    <w:p w14:paraId="45A8FD01" w14:textId="77777777" w:rsidR="00BE34BB" w:rsidRPr="007F6011" w:rsidRDefault="00BE34BB" w:rsidP="00BE34BB">
      <w:r w:rsidRPr="007F6011">
        <w:t>El pago se emitirá en la temporalidad señalada dentro del contrato respectivo, una vez que la Instancia Técnica de Evaluación emita el oficio de conformidad de los productos establecidos en los presentes Términos de Referencia y/o estipulados en el contrato.</w:t>
      </w:r>
    </w:p>
    <w:p w14:paraId="60589649" w14:textId="77777777" w:rsidR="00AA3F0F" w:rsidRDefault="00AA3F0F">
      <w:pPr>
        <w:spacing w:before="0" w:after="0" w:line="240" w:lineRule="auto"/>
        <w:jc w:val="left"/>
        <w:rPr>
          <w:rFonts w:ascii="Univia Pro Ultra" w:eastAsiaTheme="majorEastAsia" w:hAnsi="Univia Pro Ultra" w:cs="Tahoma"/>
          <w:b/>
          <w:bCs/>
          <w:color w:val="17365D" w:themeColor="text2" w:themeShade="BF"/>
          <w:kern w:val="32"/>
          <w:sz w:val="32"/>
          <w:szCs w:val="32"/>
        </w:rPr>
      </w:pPr>
      <w:r>
        <w:br w:type="page"/>
      </w:r>
    </w:p>
    <w:p w14:paraId="31D2928F" w14:textId="77777777" w:rsidR="00FA7CD9" w:rsidRPr="007E6D04" w:rsidRDefault="00FA7CD9" w:rsidP="00FA7CD9">
      <w:pPr>
        <w:pStyle w:val="Ttulo1"/>
      </w:pPr>
      <w:bookmarkStart w:id="15" w:name="_Toc50408360"/>
      <w:bookmarkStart w:id="16" w:name="_Toc53693216"/>
      <w:r w:rsidRPr="007E6D04">
        <w:lastRenderedPageBreak/>
        <w:t>ANEXO</w:t>
      </w:r>
      <w:r w:rsidRPr="007E6D04">
        <w:rPr>
          <w:spacing w:val="-8"/>
        </w:rPr>
        <w:t xml:space="preserve"> </w:t>
      </w:r>
      <w:r w:rsidRPr="007E6D04">
        <w:t>A.</w:t>
      </w:r>
      <w:r w:rsidRPr="007E6D04">
        <w:rPr>
          <w:spacing w:val="-9"/>
        </w:rPr>
        <w:t xml:space="preserve"> </w:t>
      </w:r>
      <w:r w:rsidRPr="007E6D04">
        <w:t>CRITERI</w:t>
      </w:r>
      <w:r w:rsidRPr="007E6D04">
        <w:rPr>
          <w:spacing w:val="1"/>
        </w:rPr>
        <w:t>O</w:t>
      </w:r>
      <w:r w:rsidRPr="007E6D04">
        <w:t>S</w:t>
      </w:r>
      <w:r w:rsidRPr="007E6D04">
        <w:rPr>
          <w:spacing w:val="-12"/>
        </w:rPr>
        <w:t xml:space="preserve"> </w:t>
      </w:r>
      <w:r w:rsidRPr="007E6D04">
        <w:t>TÉCNICOS</w:t>
      </w:r>
      <w:r w:rsidRPr="007E6D04">
        <w:rPr>
          <w:spacing w:val="-9"/>
        </w:rPr>
        <w:t xml:space="preserve"> </w:t>
      </w:r>
      <w:r w:rsidRPr="007E6D04">
        <w:t>DE</w:t>
      </w:r>
      <w:r w:rsidRPr="007E6D04">
        <w:rPr>
          <w:spacing w:val="-10"/>
        </w:rPr>
        <w:t xml:space="preserve"> </w:t>
      </w:r>
      <w:r w:rsidRPr="007E6D04">
        <w:t>LA</w:t>
      </w:r>
      <w:r w:rsidRPr="007E6D04">
        <w:rPr>
          <w:spacing w:val="-10"/>
        </w:rPr>
        <w:t xml:space="preserve"> </w:t>
      </w:r>
      <w:r w:rsidRPr="007E6D04">
        <w:t>EVALUA</w:t>
      </w:r>
      <w:r w:rsidRPr="007E6D04">
        <w:rPr>
          <w:spacing w:val="-2"/>
        </w:rPr>
        <w:t>C</w:t>
      </w:r>
      <w:r w:rsidRPr="007E6D04">
        <w:t>I</w:t>
      </w:r>
      <w:r w:rsidRPr="007E6D04">
        <w:rPr>
          <w:spacing w:val="1"/>
        </w:rPr>
        <w:t>Ó</w:t>
      </w:r>
      <w:r w:rsidRPr="007E6D04">
        <w:t>N</w:t>
      </w:r>
      <w:bookmarkEnd w:id="15"/>
      <w:bookmarkEnd w:id="16"/>
    </w:p>
    <w:p w14:paraId="764D4439" w14:textId="77777777" w:rsidR="00FA7CD9" w:rsidRPr="007E6D04" w:rsidRDefault="00FA7CD9" w:rsidP="00FA7CD9"/>
    <w:p w14:paraId="0D3F3B77" w14:textId="77777777" w:rsidR="00FA7CD9" w:rsidRPr="007E6D04" w:rsidRDefault="00FA7CD9" w:rsidP="00FA7CD9">
      <w:pPr>
        <w:pStyle w:val="Ttulo2"/>
        <w:numPr>
          <w:ilvl w:val="1"/>
          <w:numId w:val="7"/>
        </w:numPr>
      </w:pPr>
      <w:bookmarkStart w:id="17" w:name="_Toc50408361"/>
      <w:bookmarkStart w:id="18" w:name="_Toc53693217"/>
      <w:r w:rsidRPr="007E6D04">
        <w:t>TEMAS DE EVALUACIÓN Y METODOLOGÍA</w:t>
      </w:r>
      <w:bookmarkEnd w:id="17"/>
      <w:bookmarkEnd w:id="18"/>
    </w:p>
    <w:p w14:paraId="4DD90857" w14:textId="77777777" w:rsidR="00FA7CD9" w:rsidRDefault="00FA7CD9" w:rsidP="00FA7CD9">
      <w:pPr>
        <w:pStyle w:val="Textodecuerpo"/>
      </w:pPr>
      <w:r>
        <w:t>El informe final de l</w:t>
      </w:r>
      <w:r w:rsidRPr="007E6D04">
        <w:t>a</w:t>
      </w:r>
      <w:r w:rsidRPr="007E6D04">
        <w:rPr>
          <w:spacing w:val="7"/>
        </w:rPr>
        <w:t xml:space="preserve"> </w:t>
      </w:r>
      <w:r w:rsidRPr="007E6D04">
        <w:t>e</w:t>
      </w:r>
      <w:r w:rsidRPr="007E6D04">
        <w:rPr>
          <w:spacing w:val="-2"/>
        </w:rPr>
        <w:t>v</w:t>
      </w:r>
      <w:r w:rsidRPr="007E6D04">
        <w:t>a</w:t>
      </w:r>
      <w:r w:rsidRPr="007E6D04">
        <w:rPr>
          <w:spacing w:val="1"/>
        </w:rPr>
        <w:t>l</w:t>
      </w:r>
      <w:r w:rsidRPr="007E6D04">
        <w:t>u</w:t>
      </w:r>
      <w:r w:rsidRPr="007E6D04">
        <w:rPr>
          <w:spacing w:val="-2"/>
        </w:rPr>
        <w:t>a</w:t>
      </w:r>
      <w:r w:rsidRPr="007E6D04">
        <w:t>c</w:t>
      </w:r>
      <w:r w:rsidRPr="007E6D04">
        <w:rPr>
          <w:spacing w:val="-1"/>
        </w:rPr>
        <w:t>i</w:t>
      </w:r>
      <w:r w:rsidRPr="007E6D04">
        <w:t>ón</w:t>
      </w:r>
      <w:r w:rsidRPr="007E6D04">
        <w:rPr>
          <w:spacing w:val="7"/>
        </w:rPr>
        <w:t xml:space="preserve"> </w:t>
      </w:r>
      <w:r w:rsidRPr="007E6D04">
        <w:rPr>
          <w:spacing w:val="-2"/>
        </w:rPr>
        <w:t>Estratégica</w:t>
      </w:r>
      <w:r w:rsidRPr="007E6D04">
        <w:rPr>
          <w:spacing w:val="5"/>
        </w:rPr>
        <w:t xml:space="preserve"> </w:t>
      </w:r>
      <w:r w:rsidRPr="007E6D04">
        <w:t>se integra</w:t>
      </w:r>
      <w:r>
        <w:t>, como mínimo,</w:t>
      </w:r>
      <w:r w:rsidRPr="007E6D04">
        <w:t xml:space="preserve"> a partir de los siguientes </w:t>
      </w:r>
      <w:r>
        <w:t>apartados:</w:t>
      </w:r>
    </w:p>
    <w:p w14:paraId="1A21CFB8" w14:textId="77777777" w:rsidR="00FA7CD9" w:rsidRDefault="00FA7CD9" w:rsidP="00B03B4D">
      <w:pPr>
        <w:pStyle w:val="Textodecuerpo"/>
        <w:spacing w:before="0" w:after="0" w:line="240" w:lineRule="auto"/>
        <w:ind w:left="1080"/>
      </w:pPr>
      <w:r>
        <w:t>Resumen ejecutivo</w:t>
      </w:r>
    </w:p>
    <w:p w14:paraId="1E2A7EB7" w14:textId="77777777" w:rsidR="00FA7CD9" w:rsidRDefault="00FA7CD9" w:rsidP="00B03B4D">
      <w:pPr>
        <w:pStyle w:val="Textodecuerpo"/>
        <w:spacing w:before="0" w:after="0" w:line="240" w:lineRule="auto"/>
        <w:ind w:left="1080"/>
      </w:pPr>
      <w:r>
        <w:t xml:space="preserve">Índice </w:t>
      </w:r>
    </w:p>
    <w:p w14:paraId="5F4C0726" w14:textId="77777777" w:rsidR="00FA7CD9" w:rsidRDefault="00FA7CD9" w:rsidP="00B03B4D">
      <w:pPr>
        <w:pStyle w:val="Textodecuerpo"/>
        <w:numPr>
          <w:ilvl w:val="0"/>
          <w:numId w:val="168"/>
        </w:numPr>
        <w:spacing w:before="0" w:after="0" w:line="240" w:lineRule="auto"/>
      </w:pPr>
      <w:r>
        <w:t>Introducción</w:t>
      </w:r>
    </w:p>
    <w:p w14:paraId="02BB2063" w14:textId="77777777" w:rsidR="00FA7CD9" w:rsidRDefault="00FA7CD9" w:rsidP="00B03B4D">
      <w:pPr>
        <w:pStyle w:val="Textodecuerpo"/>
        <w:numPr>
          <w:ilvl w:val="0"/>
          <w:numId w:val="168"/>
        </w:numPr>
        <w:spacing w:before="0" w:after="0" w:line="240" w:lineRule="auto"/>
      </w:pPr>
      <w:r>
        <w:t>Objetivos</w:t>
      </w:r>
    </w:p>
    <w:p w14:paraId="5FD638CD" w14:textId="77777777" w:rsidR="00FA7CD9" w:rsidRDefault="00FA7CD9" w:rsidP="00FA7CD9">
      <w:pPr>
        <w:pStyle w:val="Textodecuerpo"/>
        <w:numPr>
          <w:ilvl w:val="0"/>
          <w:numId w:val="168"/>
        </w:numPr>
        <w:spacing w:before="0" w:after="0" w:line="240" w:lineRule="auto"/>
      </w:pPr>
      <w:r>
        <w:t>Características del sector y sus programas</w:t>
      </w:r>
    </w:p>
    <w:p w14:paraId="384DEB37" w14:textId="77777777" w:rsidR="00FA7CD9" w:rsidRPr="002D48C6" w:rsidRDefault="00FA7CD9" w:rsidP="00724971">
      <w:pPr>
        <w:pStyle w:val="Textodecuerpo"/>
        <w:numPr>
          <w:ilvl w:val="0"/>
          <w:numId w:val="175"/>
        </w:numPr>
        <w:spacing w:before="0" w:after="0" w:line="240" w:lineRule="auto"/>
        <w:rPr>
          <w:bCs/>
          <w:sz w:val="20"/>
          <w:szCs w:val="20"/>
        </w:rPr>
      </w:pPr>
      <w:r w:rsidRPr="002D48C6">
        <w:rPr>
          <w:bCs/>
        </w:rPr>
        <w:t>Características generales de la Estrategia sectorial</w:t>
      </w:r>
    </w:p>
    <w:p w14:paraId="20456630" w14:textId="77777777" w:rsidR="00FA7CD9" w:rsidRPr="002D48C6" w:rsidRDefault="00FA7CD9" w:rsidP="00724971">
      <w:pPr>
        <w:pStyle w:val="Textodecuerpo"/>
        <w:numPr>
          <w:ilvl w:val="0"/>
          <w:numId w:val="175"/>
        </w:numPr>
        <w:spacing w:before="0" w:after="0" w:line="240" w:lineRule="auto"/>
        <w:rPr>
          <w:bCs/>
          <w:sz w:val="20"/>
          <w:szCs w:val="20"/>
        </w:rPr>
      </w:pPr>
      <w:r>
        <w:rPr>
          <w:bCs/>
        </w:rPr>
        <w:t>Descripción de los programas del sector</w:t>
      </w:r>
    </w:p>
    <w:p w14:paraId="216E04AC" w14:textId="77777777" w:rsidR="00FA7CD9" w:rsidRDefault="00FA7CD9" w:rsidP="00FA7CD9">
      <w:pPr>
        <w:pStyle w:val="Textodecuerpo"/>
        <w:numPr>
          <w:ilvl w:val="0"/>
          <w:numId w:val="168"/>
        </w:numPr>
        <w:spacing w:before="0" w:after="0" w:line="240" w:lineRule="auto"/>
      </w:pPr>
      <w:r>
        <w:t>Metodología para la recolección y análisis de información</w:t>
      </w:r>
    </w:p>
    <w:p w14:paraId="14B60E08" w14:textId="77777777" w:rsidR="00FA7CD9" w:rsidRDefault="00FA7CD9" w:rsidP="00FA7CD9">
      <w:pPr>
        <w:pStyle w:val="Textodecuerpo"/>
        <w:numPr>
          <w:ilvl w:val="0"/>
          <w:numId w:val="168"/>
        </w:numPr>
        <w:spacing w:before="0" w:after="0" w:line="240" w:lineRule="auto"/>
      </w:pPr>
      <w:r>
        <w:t>Análisis del diseño de la estrategia de política pública y coherencia con los programas que la integran</w:t>
      </w:r>
    </w:p>
    <w:p w14:paraId="274510B0" w14:textId="77777777" w:rsidR="00FA7CD9" w:rsidRPr="00A2251F" w:rsidRDefault="00FA7CD9" w:rsidP="00724971">
      <w:pPr>
        <w:pStyle w:val="Textodecuerpo"/>
        <w:numPr>
          <w:ilvl w:val="0"/>
          <w:numId w:val="177"/>
        </w:numPr>
        <w:spacing w:before="0" w:after="0" w:line="240" w:lineRule="auto"/>
        <w:rPr>
          <w:bCs/>
        </w:rPr>
      </w:pPr>
      <w:r>
        <w:rPr>
          <w:bCs/>
        </w:rPr>
        <w:t>Análisis del diseño de los Pp que integran la estrategia de política pública</w:t>
      </w:r>
    </w:p>
    <w:p w14:paraId="1F9E0A3A" w14:textId="77777777" w:rsidR="00FA7CD9" w:rsidRPr="00A2251F" w:rsidRDefault="00FA7CD9" w:rsidP="00724971">
      <w:pPr>
        <w:pStyle w:val="Textodecuerpo"/>
        <w:numPr>
          <w:ilvl w:val="0"/>
          <w:numId w:val="177"/>
        </w:numPr>
        <w:spacing w:before="0" w:after="0" w:line="240" w:lineRule="auto"/>
        <w:rPr>
          <w:bCs/>
        </w:rPr>
      </w:pPr>
      <w:r>
        <w:rPr>
          <w:bCs/>
        </w:rPr>
        <w:t>Análisis de la estrategia de política pública</w:t>
      </w:r>
    </w:p>
    <w:p w14:paraId="0CFB2831" w14:textId="77777777" w:rsidR="00FA7CD9" w:rsidRDefault="00FA7CD9" w:rsidP="00FA7CD9">
      <w:pPr>
        <w:pStyle w:val="Textodecuerpo"/>
        <w:numPr>
          <w:ilvl w:val="0"/>
          <w:numId w:val="168"/>
        </w:numPr>
        <w:spacing w:before="0" w:after="0" w:line="240" w:lineRule="auto"/>
      </w:pPr>
      <w:r>
        <w:t>Análisis procedimental del sector</w:t>
      </w:r>
    </w:p>
    <w:p w14:paraId="1A41A077" w14:textId="77777777" w:rsidR="00FA7CD9" w:rsidRPr="00A2251F" w:rsidRDefault="00FA7CD9" w:rsidP="00724971">
      <w:pPr>
        <w:pStyle w:val="Textodecuerpo"/>
        <w:numPr>
          <w:ilvl w:val="0"/>
          <w:numId w:val="178"/>
        </w:numPr>
        <w:spacing w:before="0" w:after="0" w:line="240" w:lineRule="auto"/>
        <w:rPr>
          <w:bCs/>
        </w:rPr>
      </w:pPr>
      <w:r>
        <w:rPr>
          <w:bCs/>
        </w:rPr>
        <w:t>Procesos estratégicos</w:t>
      </w:r>
    </w:p>
    <w:p w14:paraId="62B5C5B4" w14:textId="77777777" w:rsidR="00FA7CD9" w:rsidRPr="00A2251F" w:rsidRDefault="00FA7CD9" w:rsidP="00724971">
      <w:pPr>
        <w:pStyle w:val="Textodecuerpo"/>
        <w:numPr>
          <w:ilvl w:val="0"/>
          <w:numId w:val="178"/>
        </w:numPr>
        <w:spacing w:before="0" w:after="0" w:line="240" w:lineRule="auto"/>
        <w:rPr>
          <w:bCs/>
        </w:rPr>
      </w:pPr>
      <w:r>
        <w:rPr>
          <w:bCs/>
        </w:rPr>
        <w:t>Cadena de resultados de la Estrategia</w:t>
      </w:r>
    </w:p>
    <w:p w14:paraId="726E6760" w14:textId="77777777" w:rsidR="00FA7CD9" w:rsidRDefault="00FA7CD9" w:rsidP="00FA7CD9">
      <w:pPr>
        <w:pStyle w:val="Textodecuerpo"/>
        <w:numPr>
          <w:ilvl w:val="0"/>
          <w:numId w:val="168"/>
        </w:numPr>
        <w:spacing w:before="0" w:after="0" w:line="240" w:lineRule="auto"/>
      </w:pPr>
      <w:r>
        <w:t>Efectividad de la coordinación entre actores clave</w:t>
      </w:r>
    </w:p>
    <w:p w14:paraId="1080B7AD" w14:textId="77777777" w:rsidR="00FA7CD9" w:rsidRDefault="00FA7CD9" w:rsidP="00FA7CD9">
      <w:pPr>
        <w:pStyle w:val="Textodecuerpo"/>
        <w:numPr>
          <w:ilvl w:val="0"/>
          <w:numId w:val="168"/>
        </w:numPr>
        <w:spacing w:before="0" w:after="0" w:line="240" w:lineRule="auto"/>
      </w:pPr>
      <w:r>
        <w:t>Complementariedades, similitudes o duplicidades con otros programas estatales o federales</w:t>
      </w:r>
    </w:p>
    <w:p w14:paraId="35132D9B" w14:textId="77777777" w:rsidR="00FA7CD9" w:rsidRDefault="00FA7CD9" w:rsidP="00FA7CD9">
      <w:pPr>
        <w:pStyle w:val="Textodecuerpo"/>
        <w:numPr>
          <w:ilvl w:val="0"/>
          <w:numId w:val="168"/>
        </w:numPr>
        <w:spacing w:before="0" w:after="0" w:line="240" w:lineRule="auto"/>
      </w:pPr>
      <w:r>
        <w:t>Valoración final de la estrategia de política pública</w:t>
      </w:r>
    </w:p>
    <w:p w14:paraId="3BC97145" w14:textId="77777777" w:rsidR="00FA7CD9" w:rsidRDefault="00FA7CD9" w:rsidP="00FA7CD9">
      <w:pPr>
        <w:pStyle w:val="Textodecuerpo"/>
        <w:numPr>
          <w:ilvl w:val="0"/>
          <w:numId w:val="168"/>
        </w:numPr>
        <w:spacing w:before="0" w:after="0" w:line="240" w:lineRule="auto"/>
      </w:pPr>
      <w:r>
        <w:t>Fortalezas, oportunidades, debilidades y amenazas</w:t>
      </w:r>
    </w:p>
    <w:p w14:paraId="3A0B355D" w14:textId="77777777" w:rsidR="00FA7CD9" w:rsidRDefault="00FA7CD9" w:rsidP="00FA7CD9">
      <w:pPr>
        <w:pStyle w:val="Textodecuerpo"/>
        <w:numPr>
          <w:ilvl w:val="0"/>
          <w:numId w:val="168"/>
        </w:numPr>
        <w:spacing w:before="0" w:after="0" w:line="240" w:lineRule="auto"/>
      </w:pPr>
      <w:r>
        <w:t>Hallazgos y conclusiones</w:t>
      </w:r>
    </w:p>
    <w:p w14:paraId="5B0B0DB2" w14:textId="77777777" w:rsidR="00FA7CD9" w:rsidRDefault="00FA7CD9" w:rsidP="00FA7CD9">
      <w:pPr>
        <w:pStyle w:val="Textodecuerpo"/>
        <w:numPr>
          <w:ilvl w:val="0"/>
          <w:numId w:val="168"/>
        </w:numPr>
        <w:spacing w:before="0" w:after="0" w:line="240" w:lineRule="auto"/>
      </w:pPr>
      <w:r>
        <w:t>Recomendaciones</w:t>
      </w:r>
    </w:p>
    <w:p w14:paraId="5219487E" w14:textId="77777777" w:rsidR="00FA7CD9" w:rsidRDefault="00FA7CD9" w:rsidP="00FA7CD9">
      <w:pPr>
        <w:pStyle w:val="Textodecuerpo"/>
        <w:numPr>
          <w:ilvl w:val="0"/>
          <w:numId w:val="168"/>
        </w:numPr>
        <w:spacing w:before="0" w:after="0" w:line="240" w:lineRule="auto"/>
      </w:pPr>
      <w:r>
        <w:t>Datos generales del evaluador externo</w:t>
      </w:r>
    </w:p>
    <w:p w14:paraId="2EFEFA04" w14:textId="77777777" w:rsidR="00FA7CD9" w:rsidRDefault="00FA7CD9" w:rsidP="00FA7CD9">
      <w:pPr>
        <w:pStyle w:val="Textodecuerpo"/>
        <w:numPr>
          <w:ilvl w:val="0"/>
          <w:numId w:val="168"/>
        </w:numPr>
        <w:spacing w:before="0" w:after="0" w:line="240" w:lineRule="auto"/>
      </w:pPr>
      <w:r>
        <w:t>Fuentes de información</w:t>
      </w:r>
    </w:p>
    <w:p w14:paraId="06CA490B" w14:textId="77777777" w:rsidR="00FA7CD9" w:rsidRDefault="00FA7CD9" w:rsidP="00FA7CD9">
      <w:pPr>
        <w:pStyle w:val="Textodecuerpo"/>
        <w:numPr>
          <w:ilvl w:val="0"/>
          <w:numId w:val="168"/>
        </w:numPr>
        <w:spacing w:before="0" w:after="0" w:line="240" w:lineRule="auto"/>
      </w:pPr>
      <w:r>
        <w:t>Anexos</w:t>
      </w:r>
    </w:p>
    <w:p w14:paraId="1960D974" w14:textId="77777777" w:rsidR="00FA7CD9" w:rsidRDefault="00FA7CD9" w:rsidP="00FA7CD9"/>
    <w:p w14:paraId="3383024B" w14:textId="7A2B7C10" w:rsidR="00FA7CD9" w:rsidRDefault="00FA7CD9" w:rsidP="00FA7CD9">
      <w:r>
        <w:t xml:space="preserve">Cada apartado, se integra por elementos o preguntas relacionadas con la temática a evaluar. </w:t>
      </w:r>
      <w:r w:rsidRPr="005E531E">
        <w:rPr>
          <w:b/>
          <w:bCs/>
        </w:rPr>
        <w:t>Si de acuerdo a la experiencia</w:t>
      </w:r>
      <w:r>
        <w:t xml:space="preserve"> y/o pertinencia de los programas que integran el sector a evaluar, </w:t>
      </w:r>
      <w:r w:rsidRPr="005E531E">
        <w:rPr>
          <w:b/>
          <w:bCs/>
        </w:rPr>
        <w:t>el evaluador externo considera que es necesario integrar algún otro apartado y/o preguntas, podrá realizarlo</w:t>
      </w:r>
      <w:r>
        <w:t xml:space="preserve"> en el reporte final de evaluación.</w:t>
      </w:r>
    </w:p>
    <w:p w14:paraId="71437B9A" w14:textId="77777777" w:rsidR="009F6B2A" w:rsidRDefault="009F6B2A" w:rsidP="00FA7CD9"/>
    <w:p w14:paraId="43FBD834" w14:textId="77777777" w:rsidR="00FA7CD9" w:rsidRPr="00285743" w:rsidRDefault="00FA7CD9" w:rsidP="00FA7CD9">
      <w:pPr>
        <w:keepNext/>
        <w:outlineLvl w:val="2"/>
        <w:rPr>
          <w:rFonts w:ascii="Univia Pro" w:eastAsiaTheme="majorEastAsia" w:hAnsi="Univia Pro" w:cs="Arial"/>
          <w:b/>
          <w:bCs/>
          <w:vanish/>
          <w:sz w:val="26"/>
        </w:rPr>
      </w:pPr>
    </w:p>
    <w:p w14:paraId="2FA21E61" w14:textId="77777777" w:rsidR="00FA7CD9" w:rsidRDefault="00FA7CD9" w:rsidP="00FA7CD9">
      <w:pPr>
        <w:pStyle w:val="Ttulo3"/>
      </w:pPr>
      <w:bookmarkStart w:id="19" w:name="_Toc50408362"/>
      <w:bookmarkStart w:id="20" w:name="_Toc53693218"/>
      <w:r>
        <w:t>MÉTODOS DE ANÁLISIS</w:t>
      </w:r>
      <w:bookmarkEnd w:id="19"/>
      <w:bookmarkEnd w:id="20"/>
    </w:p>
    <w:p w14:paraId="797440C2" w14:textId="77777777" w:rsidR="00FA7CD9" w:rsidRDefault="00FA7CD9" w:rsidP="00FA7CD9">
      <w:r w:rsidRPr="002B0E4C">
        <w:t>La evaluación se realizará con una metodología combinada que involucre trabajo de gabinete y métodos de análisis cuantitativos y cualitativos para la recolección, observación, interpretación y presentación de la información obtenida como producto del análisis</w:t>
      </w:r>
      <w:r>
        <w:t xml:space="preserve"> (trabajo de campo)</w:t>
      </w:r>
      <w:r w:rsidRPr="002B0E4C">
        <w:t xml:space="preserve">. </w:t>
      </w:r>
    </w:p>
    <w:p w14:paraId="7BE5444A" w14:textId="77777777" w:rsidR="00FA7CD9" w:rsidRDefault="00FA7CD9" w:rsidP="00FA7CD9">
      <w:r>
        <w:lastRenderedPageBreak/>
        <w:t>De igual manera</w:t>
      </w:r>
      <w:r w:rsidRPr="002B0E4C">
        <w:t xml:space="preserve">, </w:t>
      </w:r>
      <w:r>
        <w:t>el evaluador externo</w:t>
      </w:r>
      <w:r w:rsidRPr="002B0E4C">
        <w:t xml:space="preserve"> podrá incorporar información adicional que fortalezca o aporte </w:t>
      </w:r>
      <w:r>
        <w:t xml:space="preserve">elementos </w:t>
      </w:r>
      <w:r w:rsidRPr="002B0E4C">
        <w:t>para el análisis de las preguntas estratégicas</w:t>
      </w:r>
      <w:r>
        <w:t xml:space="preserve"> guía</w:t>
      </w:r>
      <w:r w:rsidRPr="002B0E4C">
        <w:t xml:space="preserve"> que conforman la evaluación, así como insumos provenientes de otros actores relevantes mediante la celebración de entrevistas, grupos focales o reuniones de carácter técnico.</w:t>
      </w:r>
    </w:p>
    <w:p w14:paraId="2579C7CA" w14:textId="77777777" w:rsidR="00FA7CD9" w:rsidRDefault="00FA7CD9" w:rsidP="00FA7CD9">
      <w:r w:rsidRPr="002B0E4C">
        <w:t xml:space="preserve">En ese sentido, </w:t>
      </w:r>
      <w:r>
        <w:t>los métodos a emplear</w:t>
      </w:r>
      <w:r w:rsidRPr="002B0E4C">
        <w:t xml:space="preserve"> serán:</w:t>
      </w:r>
    </w:p>
    <w:p w14:paraId="4BF2626E" w14:textId="77777777" w:rsidR="00FA7CD9" w:rsidRDefault="00FA7CD9" w:rsidP="00FA7CD9"/>
    <w:p w14:paraId="2CB6EBD5" w14:textId="77777777" w:rsidR="00FA7CD9" w:rsidRDefault="00FA7CD9" w:rsidP="00FA7CD9">
      <w:pPr>
        <w:pStyle w:val="Prrafodelista"/>
        <w:numPr>
          <w:ilvl w:val="0"/>
          <w:numId w:val="120"/>
        </w:numPr>
        <w:rPr>
          <w:b/>
          <w:bCs/>
          <w:sz w:val="24"/>
          <w:szCs w:val="24"/>
        </w:rPr>
      </w:pPr>
      <w:r w:rsidRPr="00F23024">
        <w:rPr>
          <w:b/>
          <w:bCs/>
          <w:sz w:val="24"/>
          <w:szCs w:val="24"/>
        </w:rPr>
        <w:t>ANÁLISIS DE GABINETE</w:t>
      </w:r>
    </w:p>
    <w:p w14:paraId="00820401" w14:textId="77777777" w:rsidR="00FA7CD9" w:rsidRPr="007E6D04" w:rsidRDefault="00FA7CD9" w:rsidP="00FA7CD9">
      <w:pPr>
        <w:pStyle w:val="Textodecuerpo"/>
      </w:pPr>
      <w:r>
        <w:t>El</w:t>
      </w:r>
      <w:r w:rsidRPr="00A04DC0">
        <w:rPr>
          <w:spacing w:val="20"/>
        </w:rPr>
        <w:t xml:space="preserve"> </w:t>
      </w:r>
      <w:r w:rsidRPr="00A04DC0">
        <w:t>an</w:t>
      </w:r>
      <w:r w:rsidRPr="00A04DC0">
        <w:rPr>
          <w:spacing w:val="-2"/>
        </w:rPr>
        <w:t>á</w:t>
      </w:r>
      <w:r w:rsidRPr="00A04DC0">
        <w:rPr>
          <w:spacing w:val="1"/>
        </w:rPr>
        <w:t>l</w:t>
      </w:r>
      <w:r w:rsidRPr="00A04DC0">
        <w:rPr>
          <w:spacing w:val="-1"/>
        </w:rPr>
        <w:t>i</w:t>
      </w:r>
      <w:r w:rsidRPr="00A04DC0">
        <w:t>s</w:t>
      </w:r>
      <w:r w:rsidRPr="00A04DC0">
        <w:rPr>
          <w:spacing w:val="-1"/>
        </w:rPr>
        <w:t>i</w:t>
      </w:r>
      <w:r w:rsidRPr="00A04DC0">
        <w:t>s</w:t>
      </w:r>
      <w:r w:rsidRPr="00A04DC0">
        <w:rPr>
          <w:spacing w:val="22"/>
        </w:rPr>
        <w:t xml:space="preserve"> </w:t>
      </w:r>
      <w:r w:rsidRPr="00A04DC0">
        <w:rPr>
          <w:spacing w:val="-2"/>
        </w:rPr>
        <w:t>d</w:t>
      </w:r>
      <w:r w:rsidRPr="00A04DC0">
        <w:t>e</w:t>
      </w:r>
      <w:r w:rsidRPr="00A04DC0">
        <w:rPr>
          <w:spacing w:val="22"/>
        </w:rPr>
        <w:t xml:space="preserve"> </w:t>
      </w:r>
      <w:r w:rsidRPr="00A04DC0">
        <w:rPr>
          <w:spacing w:val="-2"/>
        </w:rPr>
        <w:t>g</w:t>
      </w:r>
      <w:r w:rsidRPr="00A04DC0">
        <w:t>ab</w:t>
      </w:r>
      <w:r w:rsidRPr="00A04DC0">
        <w:rPr>
          <w:spacing w:val="-1"/>
        </w:rPr>
        <w:t>i</w:t>
      </w:r>
      <w:r w:rsidRPr="00A04DC0">
        <w:t>ne</w:t>
      </w:r>
      <w:r w:rsidRPr="00A04DC0">
        <w:rPr>
          <w:spacing w:val="1"/>
        </w:rPr>
        <w:t>t</w:t>
      </w:r>
      <w:r w:rsidRPr="00A04DC0">
        <w:t>e</w:t>
      </w:r>
      <w:r>
        <w:t xml:space="preserve"> se realiza</w:t>
      </w:r>
      <w:r w:rsidRPr="00A04DC0">
        <w:rPr>
          <w:spacing w:val="20"/>
        </w:rPr>
        <w:t xml:space="preserve"> </w:t>
      </w:r>
      <w:r w:rsidRPr="00A04DC0">
        <w:t>con</w:t>
      </w:r>
      <w:r w:rsidRPr="00A04DC0">
        <w:rPr>
          <w:spacing w:val="20"/>
        </w:rPr>
        <w:t xml:space="preserve"> </w:t>
      </w:r>
      <w:r w:rsidRPr="00A04DC0">
        <w:t>b</w:t>
      </w:r>
      <w:r w:rsidRPr="00A04DC0">
        <w:rPr>
          <w:spacing w:val="-2"/>
        </w:rPr>
        <w:t>a</w:t>
      </w:r>
      <w:r w:rsidRPr="00A04DC0">
        <w:t>se</w:t>
      </w:r>
      <w:r w:rsidRPr="00A04DC0">
        <w:rPr>
          <w:spacing w:val="20"/>
        </w:rPr>
        <w:t xml:space="preserve"> </w:t>
      </w:r>
      <w:r w:rsidRPr="00A04DC0">
        <w:t>en</w:t>
      </w:r>
      <w:r w:rsidRPr="00A04DC0">
        <w:rPr>
          <w:spacing w:val="20"/>
        </w:rPr>
        <w:t xml:space="preserve"> </w:t>
      </w:r>
      <w:r w:rsidRPr="00A04DC0">
        <w:rPr>
          <w:spacing w:val="1"/>
        </w:rPr>
        <w:t>i</w:t>
      </w:r>
      <w:r w:rsidRPr="00A04DC0">
        <w:rPr>
          <w:spacing w:val="-2"/>
        </w:rPr>
        <w:t>n</w:t>
      </w:r>
      <w:r w:rsidRPr="00A04DC0">
        <w:rPr>
          <w:spacing w:val="1"/>
        </w:rPr>
        <w:t>f</w:t>
      </w:r>
      <w:r w:rsidRPr="00A04DC0">
        <w:t>o</w:t>
      </w:r>
      <w:r w:rsidRPr="00A04DC0">
        <w:rPr>
          <w:spacing w:val="1"/>
        </w:rPr>
        <w:t>r</w:t>
      </w:r>
      <w:r w:rsidRPr="00A04DC0">
        <w:rPr>
          <w:spacing w:val="-4"/>
        </w:rPr>
        <w:t>m</w:t>
      </w:r>
      <w:r w:rsidRPr="00A04DC0">
        <w:t>ac</w:t>
      </w:r>
      <w:r w:rsidRPr="00A04DC0">
        <w:rPr>
          <w:spacing w:val="-1"/>
        </w:rPr>
        <w:t>i</w:t>
      </w:r>
      <w:r w:rsidRPr="00A04DC0">
        <w:rPr>
          <w:spacing w:val="6"/>
        </w:rPr>
        <w:t>ó</w:t>
      </w:r>
      <w:r w:rsidRPr="00A04DC0">
        <w:t>n</w:t>
      </w:r>
      <w:r w:rsidRPr="00A04DC0">
        <w:rPr>
          <w:spacing w:val="22"/>
        </w:rPr>
        <w:t xml:space="preserve"> </w:t>
      </w:r>
      <w:r w:rsidRPr="00A04DC0">
        <w:t>p</w:t>
      </w:r>
      <w:r w:rsidRPr="00A04DC0">
        <w:rPr>
          <w:spacing w:val="-2"/>
        </w:rPr>
        <w:t>r</w:t>
      </w:r>
      <w:r w:rsidRPr="00A04DC0">
        <w:t>opo</w:t>
      </w:r>
      <w:r w:rsidRPr="00A04DC0">
        <w:rPr>
          <w:spacing w:val="-2"/>
        </w:rPr>
        <w:t>r</w:t>
      </w:r>
      <w:r w:rsidRPr="00A04DC0">
        <w:t>c</w:t>
      </w:r>
      <w:r w:rsidRPr="00A04DC0">
        <w:rPr>
          <w:spacing w:val="1"/>
        </w:rPr>
        <w:t>i</w:t>
      </w:r>
      <w:r w:rsidRPr="00A04DC0">
        <w:rPr>
          <w:spacing w:val="-2"/>
        </w:rPr>
        <w:t>o</w:t>
      </w:r>
      <w:r w:rsidRPr="00A04DC0">
        <w:t>n</w:t>
      </w:r>
      <w:r w:rsidRPr="00A04DC0">
        <w:rPr>
          <w:spacing w:val="-2"/>
        </w:rPr>
        <w:t>ad</w:t>
      </w:r>
      <w:r w:rsidRPr="00A04DC0">
        <w:t>a por</w:t>
      </w:r>
      <w:r w:rsidRPr="00A04DC0">
        <w:rPr>
          <w:spacing w:val="3"/>
        </w:rPr>
        <w:t xml:space="preserve"> </w:t>
      </w:r>
      <w:r w:rsidRPr="00A04DC0">
        <w:rPr>
          <w:spacing w:val="1"/>
        </w:rPr>
        <w:t>l</w:t>
      </w:r>
      <w:r w:rsidRPr="00A04DC0">
        <w:t>a</w:t>
      </w:r>
      <w:r>
        <w:t>(s)</w:t>
      </w:r>
      <w:r w:rsidRPr="00A04DC0">
        <w:rPr>
          <w:spacing w:val="3"/>
        </w:rPr>
        <w:t xml:space="preserve"> </w:t>
      </w:r>
      <w:r w:rsidRPr="00A04DC0">
        <w:rPr>
          <w:spacing w:val="-2"/>
        </w:rPr>
        <w:t>d</w:t>
      </w:r>
      <w:r w:rsidRPr="00A04DC0">
        <w:t>epen</w:t>
      </w:r>
      <w:r w:rsidRPr="00A04DC0">
        <w:rPr>
          <w:spacing w:val="-2"/>
        </w:rPr>
        <w:t>d</w:t>
      </w:r>
      <w:r w:rsidRPr="00A04DC0">
        <w:t>en</w:t>
      </w:r>
      <w:r w:rsidRPr="00A04DC0">
        <w:rPr>
          <w:spacing w:val="-2"/>
        </w:rPr>
        <w:t>c</w:t>
      </w:r>
      <w:r w:rsidRPr="00A04DC0">
        <w:rPr>
          <w:spacing w:val="1"/>
        </w:rPr>
        <w:t>i</w:t>
      </w:r>
      <w:r w:rsidRPr="00A04DC0">
        <w:t>a</w:t>
      </w:r>
      <w:r>
        <w:t>(s)</w:t>
      </w:r>
      <w:r w:rsidRPr="00A04DC0">
        <w:rPr>
          <w:spacing w:val="3"/>
        </w:rPr>
        <w:t xml:space="preserve"> </w:t>
      </w:r>
      <w:r w:rsidRPr="00A04DC0">
        <w:t>o</w:t>
      </w:r>
      <w:r w:rsidRPr="00A04DC0">
        <w:rPr>
          <w:spacing w:val="2"/>
        </w:rPr>
        <w:t xml:space="preserve"> </w:t>
      </w:r>
      <w:r w:rsidRPr="00A04DC0">
        <w:t>e</w:t>
      </w:r>
      <w:r w:rsidRPr="00A04DC0">
        <w:rPr>
          <w:spacing w:val="-2"/>
        </w:rPr>
        <w:t>n</w:t>
      </w:r>
      <w:r w:rsidRPr="00A04DC0">
        <w:rPr>
          <w:spacing w:val="1"/>
        </w:rPr>
        <w:t>ti</w:t>
      </w:r>
      <w:r w:rsidRPr="00A04DC0">
        <w:rPr>
          <w:spacing w:val="-2"/>
        </w:rPr>
        <w:t>d</w:t>
      </w:r>
      <w:r w:rsidRPr="00A04DC0">
        <w:t>ad</w:t>
      </w:r>
      <w:r>
        <w:t>(es)</w:t>
      </w:r>
      <w:r w:rsidRPr="00A04DC0">
        <w:rPr>
          <w:spacing w:val="3"/>
        </w:rPr>
        <w:t xml:space="preserve"> </w:t>
      </w:r>
      <w:r w:rsidRPr="00A04DC0">
        <w:rPr>
          <w:spacing w:val="1"/>
        </w:rPr>
        <w:t>r</w:t>
      </w:r>
      <w:r w:rsidRPr="00A04DC0">
        <w:t>e</w:t>
      </w:r>
      <w:r w:rsidRPr="00A04DC0">
        <w:rPr>
          <w:spacing w:val="-2"/>
        </w:rPr>
        <w:t>s</w:t>
      </w:r>
      <w:r w:rsidRPr="00A04DC0">
        <w:t>pons</w:t>
      </w:r>
      <w:r w:rsidRPr="00A04DC0">
        <w:rPr>
          <w:spacing w:val="-2"/>
        </w:rPr>
        <w:t>a</w:t>
      </w:r>
      <w:r w:rsidRPr="00A04DC0">
        <w:t>b</w:t>
      </w:r>
      <w:r w:rsidRPr="00A04DC0">
        <w:rPr>
          <w:spacing w:val="1"/>
        </w:rPr>
        <w:t>l</w:t>
      </w:r>
      <w:r w:rsidRPr="00A04DC0">
        <w:t>e</w:t>
      </w:r>
      <w:r>
        <w:t>(s)</w:t>
      </w:r>
      <w:r w:rsidRPr="00A04DC0">
        <w:rPr>
          <w:spacing w:val="3"/>
        </w:rPr>
        <w:t xml:space="preserve"> </w:t>
      </w:r>
      <w:r w:rsidRPr="00A04DC0">
        <w:rPr>
          <w:spacing w:val="-2"/>
        </w:rPr>
        <w:t>d</w:t>
      </w:r>
      <w:r w:rsidRPr="00A04DC0">
        <w:t>e</w:t>
      </w:r>
      <w:r>
        <w:t xml:space="preserve"> </w:t>
      </w:r>
      <w:r w:rsidRPr="00A04DC0">
        <w:t>l</w:t>
      </w:r>
      <w:r>
        <w:t>a estrategia o</w:t>
      </w:r>
      <w:r w:rsidRPr="00A04DC0">
        <w:rPr>
          <w:spacing w:val="4"/>
        </w:rPr>
        <w:t xml:space="preserve"> </w:t>
      </w:r>
      <w:r w:rsidRPr="00A04DC0">
        <w:rPr>
          <w:spacing w:val="-2"/>
        </w:rPr>
        <w:t>p</w:t>
      </w:r>
      <w:r w:rsidRPr="00A04DC0">
        <w:rPr>
          <w:spacing w:val="1"/>
        </w:rPr>
        <w:t>r</w:t>
      </w:r>
      <w:r w:rsidRPr="00A04DC0">
        <w:t>o</w:t>
      </w:r>
      <w:r w:rsidRPr="00A04DC0">
        <w:rPr>
          <w:spacing w:val="-2"/>
        </w:rPr>
        <w:t>g</w:t>
      </w:r>
      <w:r w:rsidRPr="00A04DC0">
        <w:rPr>
          <w:spacing w:val="1"/>
        </w:rPr>
        <w:t>r</w:t>
      </w:r>
      <w:r w:rsidRPr="00A04DC0">
        <w:rPr>
          <w:spacing w:val="-2"/>
        </w:rPr>
        <w:t>a</w:t>
      </w:r>
      <w:r w:rsidRPr="00A04DC0">
        <w:rPr>
          <w:spacing w:val="-4"/>
        </w:rPr>
        <w:t>m</w:t>
      </w:r>
      <w:r w:rsidRPr="00A04DC0">
        <w:t>a</w:t>
      </w:r>
      <w:r>
        <w:t>s que la conforman</w:t>
      </w:r>
      <w:r w:rsidRPr="00A04DC0">
        <w:t>,</w:t>
      </w:r>
      <w:r w:rsidRPr="00A04DC0">
        <w:rPr>
          <w:spacing w:val="3"/>
        </w:rPr>
        <w:t xml:space="preserve"> </w:t>
      </w:r>
      <w:r w:rsidRPr="00A04DC0">
        <w:t>a</w:t>
      </w:r>
      <w:r w:rsidRPr="00A04DC0">
        <w:rPr>
          <w:spacing w:val="1"/>
        </w:rPr>
        <w:t>s</w:t>
      </w:r>
      <w:r w:rsidRPr="00A04DC0">
        <w:t>í</w:t>
      </w:r>
      <w:r w:rsidRPr="00A04DC0">
        <w:rPr>
          <w:spacing w:val="3"/>
        </w:rPr>
        <w:t xml:space="preserve"> </w:t>
      </w:r>
      <w:r w:rsidRPr="00A04DC0">
        <w:t>co</w:t>
      </w:r>
      <w:r w:rsidRPr="00A04DC0">
        <w:rPr>
          <w:spacing w:val="-3"/>
        </w:rPr>
        <w:t>m</w:t>
      </w:r>
      <w:r w:rsidRPr="00A04DC0">
        <w:t>o</w:t>
      </w:r>
      <w:r w:rsidRPr="00A04DC0">
        <w:rPr>
          <w:spacing w:val="9"/>
        </w:rPr>
        <w:t xml:space="preserve"> </w:t>
      </w:r>
      <w:r w:rsidRPr="00A04DC0">
        <w:t>con</w:t>
      </w:r>
      <w:r w:rsidRPr="00A04DC0">
        <w:rPr>
          <w:spacing w:val="3"/>
        </w:rPr>
        <w:t xml:space="preserve"> </w:t>
      </w:r>
      <w:r w:rsidRPr="00A04DC0">
        <w:rPr>
          <w:spacing w:val="1"/>
        </w:rPr>
        <w:t>i</w:t>
      </w:r>
      <w:r w:rsidRPr="00A04DC0">
        <w:t>n</w:t>
      </w:r>
      <w:r w:rsidRPr="00A04DC0">
        <w:rPr>
          <w:spacing w:val="1"/>
        </w:rPr>
        <w:t>f</w:t>
      </w:r>
      <w:r w:rsidRPr="00A04DC0">
        <w:t>o</w:t>
      </w:r>
      <w:r w:rsidRPr="00A04DC0">
        <w:rPr>
          <w:spacing w:val="1"/>
        </w:rPr>
        <w:t>r</w:t>
      </w:r>
      <w:r w:rsidRPr="00A04DC0">
        <w:rPr>
          <w:spacing w:val="-4"/>
        </w:rPr>
        <w:t>m</w:t>
      </w:r>
      <w:r w:rsidRPr="00A04DC0">
        <w:t>ac</w:t>
      </w:r>
      <w:r w:rsidRPr="00A04DC0">
        <w:rPr>
          <w:spacing w:val="1"/>
        </w:rPr>
        <w:t>i</w:t>
      </w:r>
      <w:r w:rsidRPr="00A04DC0">
        <w:t>ón</w:t>
      </w:r>
      <w:r w:rsidRPr="00A04DC0">
        <w:rPr>
          <w:spacing w:val="2"/>
        </w:rPr>
        <w:t xml:space="preserve"> </w:t>
      </w:r>
      <w:r w:rsidRPr="00A04DC0">
        <w:t>a</w:t>
      </w:r>
      <w:r w:rsidRPr="00A04DC0">
        <w:rPr>
          <w:spacing w:val="-2"/>
        </w:rPr>
        <w:t>d</w:t>
      </w:r>
      <w:r w:rsidRPr="00A04DC0">
        <w:rPr>
          <w:spacing w:val="1"/>
        </w:rPr>
        <w:t>i</w:t>
      </w:r>
      <w:r w:rsidRPr="00A04DC0">
        <w:t>c</w:t>
      </w:r>
      <w:r w:rsidRPr="00A04DC0">
        <w:rPr>
          <w:spacing w:val="-1"/>
        </w:rPr>
        <w:t>i</w:t>
      </w:r>
      <w:r w:rsidRPr="00A04DC0">
        <w:t>on</w:t>
      </w:r>
      <w:r w:rsidRPr="00A04DC0">
        <w:rPr>
          <w:spacing w:val="-2"/>
        </w:rPr>
        <w:t>a</w:t>
      </w:r>
      <w:r w:rsidRPr="00A04DC0">
        <w:t>l</w:t>
      </w:r>
      <w:r w:rsidRPr="00A04DC0">
        <w:rPr>
          <w:spacing w:val="3"/>
        </w:rPr>
        <w:t xml:space="preserve"> </w:t>
      </w:r>
      <w:r w:rsidRPr="00A04DC0">
        <w:t xml:space="preserve">que </w:t>
      </w:r>
      <w:r>
        <w:rPr>
          <w:spacing w:val="-1"/>
        </w:rPr>
        <w:t>el evaluador</w:t>
      </w:r>
      <w:r w:rsidRPr="00A04DC0">
        <w:t xml:space="preserve"> c</w:t>
      </w:r>
      <w:r w:rsidRPr="00A04DC0">
        <w:rPr>
          <w:spacing w:val="-2"/>
        </w:rPr>
        <w:t>o</w:t>
      </w:r>
      <w:r w:rsidRPr="00A04DC0">
        <w:t>n</w:t>
      </w:r>
      <w:r w:rsidRPr="00A04DC0">
        <w:rPr>
          <w:spacing w:val="-2"/>
        </w:rPr>
        <w:t>s</w:t>
      </w:r>
      <w:r w:rsidRPr="00A04DC0">
        <w:rPr>
          <w:spacing w:val="1"/>
        </w:rPr>
        <w:t>i</w:t>
      </w:r>
      <w:r w:rsidRPr="00A04DC0">
        <w:t>de</w:t>
      </w:r>
      <w:r w:rsidRPr="00A04DC0">
        <w:rPr>
          <w:spacing w:val="-1"/>
        </w:rPr>
        <w:t>r</w:t>
      </w:r>
      <w:r w:rsidRPr="00A04DC0">
        <w:t>e n</w:t>
      </w:r>
      <w:r w:rsidRPr="00A04DC0">
        <w:rPr>
          <w:spacing w:val="-2"/>
        </w:rPr>
        <w:t>e</w:t>
      </w:r>
      <w:r w:rsidRPr="00A04DC0">
        <w:t>ce</w:t>
      </w:r>
      <w:r w:rsidRPr="00A04DC0">
        <w:rPr>
          <w:spacing w:val="-2"/>
        </w:rPr>
        <w:t>s</w:t>
      </w:r>
      <w:r w:rsidRPr="00A04DC0">
        <w:t>a</w:t>
      </w:r>
      <w:r w:rsidRPr="00A04DC0">
        <w:rPr>
          <w:spacing w:val="-1"/>
        </w:rPr>
        <w:t>r</w:t>
      </w:r>
      <w:r w:rsidRPr="00A04DC0">
        <w:rPr>
          <w:spacing w:val="1"/>
        </w:rPr>
        <w:t>i</w:t>
      </w:r>
      <w:r w:rsidRPr="00A04DC0">
        <w:t>a p</w:t>
      </w:r>
      <w:r w:rsidRPr="00A04DC0">
        <w:rPr>
          <w:spacing w:val="-2"/>
        </w:rPr>
        <w:t>a</w:t>
      </w:r>
      <w:r w:rsidRPr="00A04DC0">
        <w:rPr>
          <w:spacing w:val="1"/>
        </w:rPr>
        <w:t>r</w:t>
      </w:r>
      <w:r w:rsidRPr="00A04DC0">
        <w:t>a</w:t>
      </w:r>
      <w:r w:rsidRPr="00A04DC0">
        <w:rPr>
          <w:spacing w:val="-2"/>
        </w:rPr>
        <w:t xml:space="preserve"> </w:t>
      </w:r>
      <w:r w:rsidRPr="00A04DC0">
        <w:rPr>
          <w:spacing w:val="1"/>
        </w:rPr>
        <w:t>j</w:t>
      </w:r>
      <w:r w:rsidRPr="00A04DC0">
        <w:t>u</w:t>
      </w:r>
      <w:r w:rsidRPr="00A04DC0">
        <w:rPr>
          <w:spacing w:val="-2"/>
        </w:rPr>
        <w:t>s</w:t>
      </w:r>
      <w:r w:rsidRPr="00A04DC0">
        <w:rPr>
          <w:spacing w:val="1"/>
        </w:rPr>
        <w:t>t</w:t>
      </w:r>
      <w:r w:rsidRPr="00A04DC0">
        <w:rPr>
          <w:spacing w:val="-1"/>
        </w:rPr>
        <w:t>i</w:t>
      </w:r>
      <w:r w:rsidRPr="00A04DC0">
        <w:rPr>
          <w:spacing w:val="1"/>
        </w:rPr>
        <w:t>f</w:t>
      </w:r>
      <w:r w:rsidRPr="00A04DC0">
        <w:rPr>
          <w:spacing w:val="-1"/>
        </w:rPr>
        <w:t>i</w:t>
      </w:r>
      <w:r w:rsidRPr="00A04DC0">
        <w:rPr>
          <w:spacing w:val="-2"/>
        </w:rPr>
        <w:t>c</w:t>
      </w:r>
      <w:r w:rsidRPr="00A04DC0">
        <w:t>ar</w:t>
      </w:r>
      <w:r w:rsidRPr="00A04DC0">
        <w:rPr>
          <w:spacing w:val="1"/>
        </w:rPr>
        <w:t xml:space="preserve"> </w:t>
      </w:r>
      <w:r w:rsidRPr="00A04DC0">
        <w:t>su</w:t>
      </w:r>
      <w:r w:rsidRPr="00A04DC0">
        <w:rPr>
          <w:spacing w:val="-2"/>
        </w:rPr>
        <w:t xml:space="preserve"> </w:t>
      </w:r>
      <w:r w:rsidRPr="00A04DC0">
        <w:t>an</w:t>
      </w:r>
      <w:r w:rsidRPr="00A04DC0">
        <w:rPr>
          <w:spacing w:val="-2"/>
        </w:rPr>
        <w:t>á</w:t>
      </w:r>
      <w:r w:rsidRPr="00A04DC0">
        <w:rPr>
          <w:spacing w:val="1"/>
        </w:rPr>
        <w:t>l</w:t>
      </w:r>
      <w:r w:rsidRPr="00A04DC0">
        <w:rPr>
          <w:spacing w:val="-1"/>
        </w:rPr>
        <w:t>i</w:t>
      </w:r>
      <w:r w:rsidRPr="00A04DC0">
        <w:t>s</w:t>
      </w:r>
      <w:r w:rsidRPr="00A04DC0">
        <w:rPr>
          <w:spacing w:val="1"/>
        </w:rPr>
        <w:t>i</w:t>
      </w:r>
      <w:r w:rsidRPr="00A04DC0">
        <w:rPr>
          <w:spacing w:val="-2"/>
        </w:rPr>
        <w:t>s</w:t>
      </w:r>
      <w:r w:rsidRPr="00A04DC0">
        <w:t>.</w:t>
      </w:r>
      <w:r>
        <w:t xml:space="preserve"> </w:t>
      </w:r>
    </w:p>
    <w:p w14:paraId="16E041A1" w14:textId="77777777" w:rsidR="00FA7CD9" w:rsidRDefault="00FA7CD9" w:rsidP="00FA7CD9">
      <w:pPr>
        <w:pStyle w:val="Textodecuerpo"/>
        <w:rPr>
          <w:spacing w:val="51"/>
        </w:rPr>
      </w:pPr>
      <w:r w:rsidRPr="00445602">
        <w:t>En</w:t>
      </w:r>
      <w:r w:rsidRPr="00445602">
        <w:rPr>
          <w:spacing w:val="1"/>
        </w:rPr>
        <w:t xml:space="preserve"> </w:t>
      </w:r>
      <w:r w:rsidRPr="00445602">
        <w:t>e</w:t>
      </w:r>
      <w:r w:rsidRPr="00445602">
        <w:rPr>
          <w:spacing w:val="-2"/>
        </w:rPr>
        <w:t>s</w:t>
      </w:r>
      <w:r w:rsidRPr="00445602">
        <w:rPr>
          <w:spacing w:val="1"/>
        </w:rPr>
        <w:t>t</w:t>
      </w:r>
      <w:r w:rsidRPr="00445602">
        <w:t>e co</w:t>
      </w:r>
      <w:r w:rsidRPr="00445602">
        <w:rPr>
          <w:spacing w:val="-2"/>
        </w:rPr>
        <w:t>n</w:t>
      </w:r>
      <w:r w:rsidRPr="00445602">
        <w:rPr>
          <w:spacing w:val="1"/>
        </w:rPr>
        <w:t>t</w:t>
      </w:r>
      <w:r w:rsidRPr="00445602">
        <w:t>e</w:t>
      </w:r>
      <w:r w:rsidRPr="00445602">
        <w:rPr>
          <w:spacing w:val="-2"/>
        </w:rPr>
        <w:t>x</w:t>
      </w:r>
      <w:r w:rsidRPr="00445602">
        <w:rPr>
          <w:spacing w:val="1"/>
        </w:rPr>
        <w:t>t</w:t>
      </w:r>
      <w:r w:rsidRPr="00445602">
        <w:t>o, se</w:t>
      </w:r>
      <w:r w:rsidRPr="00445602">
        <w:rPr>
          <w:spacing w:val="1"/>
        </w:rPr>
        <w:t xml:space="preserve"> </w:t>
      </w:r>
      <w:r w:rsidRPr="00445602">
        <w:t>e</w:t>
      </w:r>
      <w:r w:rsidRPr="00445602">
        <w:rPr>
          <w:spacing w:val="-2"/>
        </w:rPr>
        <w:t>n</w:t>
      </w:r>
      <w:r w:rsidRPr="00445602">
        <w:rPr>
          <w:spacing w:val="1"/>
        </w:rPr>
        <w:t>ti</w:t>
      </w:r>
      <w:r w:rsidRPr="00445602">
        <w:rPr>
          <w:spacing w:val="-2"/>
        </w:rPr>
        <w:t>en</w:t>
      </w:r>
      <w:r w:rsidRPr="00445602">
        <w:t>de</w:t>
      </w:r>
      <w:r w:rsidRPr="00445602">
        <w:rPr>
          <w:spacing w:val="2"/>
        </w:rPr>
        <w:t xml:space="preserve"> </w:t>
      </w:r>
      <w:r w:rsidRPr="00445602">
        <w:t>p</w:t>
      </w:r>
      <w:r w:rsidRPr="00445602">
        <w:rPr>
          <w:spacing w:val="-2"/>
        </w:rPr>
        <w:t>o</w:t>
      </w:r>
      <w:r w:rsidRPr="00445602">
        <w:t>r</w:t>
      </w:r>
      <w:r w:rsidRPr="00445602">
        <w:rPr>
          <w:spacing w:val="3"/>
        </w:rPr>
        <w:t xml:space="preserve"> </w:t>
      </w:r>
      <w:r w:rsidRPr="00445602">
        <w:rPr>
          <w:spacing w:val="-2"/>
        </w:rPr>
        <w:t>a</w:t>
      </w:r>
      <w:r w:rsidRPr="00445602">
        <w:t>ná</w:t>
      </w:r>
      <w:r w:rsidRPr="00445602">
        <w:rPr>
          <w:spacing w:val="-1"/>
        </w:rPr>
        <w:t>l</w:t>
      </w:r>
      <w:r w:rsidRPr="00445602">
        <w:rPr>
          <w:spacing w:val="1"/>
        </w:rPr>
        <w:t>i</w:t>
      </w:r>
      <w:r w:rsidRPr="00445602">
        <w:rPr>
          <w:spacing w:val="-2"/>
        </w:rPr>
        <w:t>s</w:t>
      </w:r>
      <w:r w:rsidRPr="00445602">
        <w:rPr>
          <w:spacing w:val="1"/>
        </w:rPr>
        <w:t>i</w:t>
      </w:r>
      <w:r w:rsidRPr="00445602">
        <w:t xml:space="preserve">s de </w:t>
      </w:r>
      <w:r w:rsidRPr="00445602">
        <w:rPr>
          <w:spacing w:val="-2"/>
        </w:rPr>
        <w:t>g</w:t>
      </w:r>
      <w:r w:rsidRPr="00445602">
        <w:t>ab</w:t>
      </w:r>
      <w:r w:rsidRPr="00445602">
        <w:rPr>
          <w:spacing w:val="1"/>
        </w:rPr>
        <w:t>i</w:t>
      </w:r>
      <w:r w:rsidRPr="00445602">
        <w:t>n</w:t>
      </w:r>
      <w:r w:rsidRPr="00445602">
        <w:rPr>
          <w:spacing w:val="-2"/>
        </w:rPr>
        <w:t>e</w:t>
      </w:r>
      <w:r w:rsidRPr="00445602">
        <w:rPr>
          <w:spacing w:val="1"/>
        </w:rPr>
        <w:t>t</w:t>
      </w:r>
      <w:r w:rsidRPr="00445602">
        <w:t>e al</w:t>
      </w:r>
      <w:r w:rsidRPr="00445602">
        <w:rPr>
          <w:spacing w:val="1"/>
        </w:rPr>
        <w:t xml:space="preserve"> </w:t>
      </w:r>
      <w:r w:rsidRPr="00445602">
        <w:t>co</w:t>
      </w:r>
      <w:r w:rsidRPr="00445602">
        <w:rPr>
          <w:spacing w:val="-2"/>
        </w:rPr>
        <w:t>n</w:t>
      </w:r>
      <w:r w:rsidRPr="00445602">
        <w:rPr>
          <w:spacing w:val="1"/>
        </w:rPr>
        <w:t>j</w:t>
      </w:r>
      <w:r w:rsidRPr="00445602">
        <w:t>u</w:t>
      </w:r>
      <w:r w:rsidRPr="00445602">
        <w:rPr>
          <w:spacing w:val="-2"/>
        </w:rPr>
        <w:t>n</w:t>
      </w:r>
      <w:r w:rsidRPr="00445602">
        <w:rPr>
          <w:spacing w:val="1"/>
        </w:rPr>
        <w:t>t</w:t>
      </w:r>
      <w:r w:rsidRPr="00445602">
        <w:t>o de</w:t>
      </w:r>
      <w:r w:rsidRPr="00445602">
        <w:rPr>
          <w:spacing w:val="5"/>
        </w:rPr>
        <w:t xml:space="preserve"> </w:t>
      </w:r>
      <w:r w:rsidRPr="00445602">
        <w:t>ac</w:t>
      </w:r>
      <w:r w:rsidRPr="00445602">
        <w:rPr>
          <w:spacing w:val="-1"/>
        </w:rPr>
        <w:t>t</w:t>
      </w:r>
      <w:r w:rsidRPr="00445602">
        <w:rPr>
          <w:spacing w:val="1"/>
        </w:rPr>
        <w:t>i</w:t>
      </w:r>
      <w:r w:rsidRPr="00445602">
        <w:rPr>
          <w:spacing w:val="-2"/>
        </w:rPr>
        <w:t>v</w:t>
      </w:r>
      <w:r w:rsidRPr="00445602">
        <w:rPr>
          <w:spacing w:val="1"/>
        </w:rPr>
        <w:t>i</w:t>
      </w:r>
      <w:r w:rsidRPr="00445602">
        <w:t>da</w:t>
      </w:r>
      <w:r w:rsidRPr="00445602">
        <w:rPr>
          <w:spacing w:val="-2"/>
        </w:rPr>
        <w:t>d</w:t>
      </w:r>
      <w:r w:rsidRPr="00445602">
        <w:t>es</w:t>
      </w:r>
      <w:r w:rsidRPr="00445602">
        <w:rPr>
          <w:spacing w:val="1"/>
        </w:rPr>
        <w:t xml:space="preserve"> </w:t>
      </w:r>
      <w:r w:rsidRPr="00445602">
        <w:t xml:space="preserve">que </w:t>
      </w:r>
      <w:r w:rsidRPr="00445602">
        <w:rPr>
          <w:spacing w:val="1"/>
        </w:rPr>
        <w:t>i</w:t>
      </w:r>
      <w:r w:rsidRPr="00445602">
        <w:t>n</w:t>
      </w:r>
      <w:r w:rsidRPr="00445602">
        <w:rPr>
          <w:spacing w:val="-2"/>
        </w:rPr>
        <w:t>v</w:t>
      </w:r>
      <w:r w:rsidRPr="00445602">
        <w:t>o</w:t>
      </w:r>
      <w:r w:rsidRPr="00445602">
        <w:rPr>
          <w:spacing w:val="1"/>
        </w:rPr>
        <w:t>l</w:t>
      </w:r>
      <w:r w:rsidRPr="00445602">
        <w:rPr>
          <w:spacing w:val="-2"/>
        </w:rPr>
        <w:t>u</w:t>
      </w:r>
      <w:r w:rsidRPr="00445602">
        <w:t>c</w:t>
      </w:r>
      <w:r w:rsidRPr="00445602">
        <w:rPr>
          <w:spacing w:val="1"/>
        </w:rPr>
        <w:t>r</w:t>
      </w:r>
      <w:r w:rsidRPr="00445602">
        <w:t xml:space="preserve">a </w:t>
      </w:r>
      <w:r w:rsidRPr="00445602">
        <w:rPr>
          <w:spacing w:val="-2"/>
        </w:rPr>
        <w:t>e</w:t>
      </w:r>
      <w:r w:rsidRPr="00445602">
        <w:t>l acop</w:t>
      </w:r>
      <w:r w:rsidRPr="00445602">
        <w:rPr>
          <w:spacing w:val="-1"/>
        </w:rPr>
        <w:t>i</w:t>
      </w:r>
      <w:r w:rsidRPr="00445602">
        <w:t xml:space="preserve">o, </w:t>
      </w:r>
      <w:r w:rsidRPr="00445602">
        <w:rPr>
          <w:spacing w:val="1"/>
        </w:rPr>
        <w:t>l</w:t>
      </w:r>
      <w:r w:rsidRPr="00445602">
        <w:t xml:space="preserve">a </w:t>
      </w:r>
      <w:r w:rsidRPr="00445602">
        <w:rPr>
          <w:spacing w:val="-2"/>
        </w:rPr>
        <w:t>o</w:t>
      </w:r>
      <w:r w:rsidRPr="00445602">
        <w:rPr>
          <w:spacing w:val="1"/>
        </w:rPr>
        <w:t>r</w:t>
      </w:r>
      <w:r w:rsidRPr="00445602">
        <w:rPr>
          <w:spacing w:val="-2"/>
        </w:rPr>
        <w:t>g</w:t>
      </w:r>
      <w:r w:rsidRPr="00445602">
        <w:t>an</w:t>
      </w:r>
      <w:r w:rsidRPr="00445602">
        <w:rPr>
          <w:spacing w:val="1"/>
        </w:rPr>
        <w:t>i</w:t>
      </w:r>
      <w:r w:rsidRPr="00445602">
        <w:rPr>
          <w:spacing w:val="-2"/>
        </w:rPr>
        <w:t>z</w:t>
      </w:r>
      <w:r w:rsidRPr="00445602">
        <w:t>ac</w:t>
      </w:r>
      <w:r w:rsidRPr="00445602">
        <w:rPr>
          <w:spacing w:val="-1"/>
        </w:rPr>
        <w:t>i</w:t>
      </w:r>
      <w:r w:rsidRPr="00445602">
        <w:t>ón</w:t>
      </w:r>
      <w:r>
        <w:t>, revisión</w:t>
      </w:r>
      <w:r w:rsidRPr="00445602">
        <w:t xml:space="preserve"> y </w:t>
      </w:r>
      <w:r w:rsidRPr="00445602">
        <w:rPr>
          <w:spacing w:val="-2"/>
        </w:rPr>
        <w:t>v</w:t>
      </w:r>
      <w:r w:rsidRPr="00445602">
        <w:t>a</w:t>
      </w:r>
      <w:r w:rsidRPr="00445602">
        <w:rPr>
          <w:spacing w:val="1"/>
        </w:rPr>
        <w:t>l</w:t>
      </w:r>
      <w:r w:rsidRPr="00445602">
        <w:t>o</w:t>
      </w:r>
      <w:r w:rsidRPr="00445602">
        <w:rPr>
          <w:spacing w:val="-2"/>
        </w:rPr>
        <w:t>r</w:t>
      </w:r>
      <w:r w:rsidRPr="00445602">
        <w:t>ac</w:t>
      </w:r>
      <w:r w:rsidRPr="00445602">
        <w:rPr>
          <w:spacing w:val="-1"/>
        </w:rPr>
        <w:t>i</w:t>
      </w:r>
      <w:r w:rsidRPr="00445602">
        <w:t xml:space="preserve">ón de </w:t>
      </w:r>
      <w:r w:rsidRPr="00445602">
        <w:rPr>
          <w:spacing w:val="1"/>
        </w:rPr>
        <w:t>i</w:t>
      </w:r>
      <w:r w:rsidRPr="00445602">
        <w:rPr>
          <w:spacing w:val="-2"/>
        </w:rPr>
        <w:t>n</w:t>
      </w:r>
      <w:r w:rsidRPr="00445602">
        <w:rPr>
          <w:spacing w:val="1"/>
        </w:rPr>
        <w:t>f</w:t>
      </w:r>
      <w:r w:rsidRPr="00445602">
        <w:rPr>
          <w:spacing w:val="-2"/>
        </w:rPr>
        <w:t>o</w:t>
      </w:r>
      <w:r w:rsidRPr="00445602">
        <w:rPr>
          <w:spacing w:val="1"/>
        </w:rPr>
        <w:t>r</w:t>
      </w:r>
      <w:r w:rsidRPr="00445602">
        <w:rPr>
          <w:spacing w:val="-4"/>
        </w:rPr>
        <w:t>m</w:t>
      </w:r>
      <w:r w:rsidRPr="00445602">
        <w:t>ac</w:t>
      </w:r>
      <w:r w:rsidRPr="00445602">
        <w:rPr>
          <w:spacing w:val="1"/>
        </w:rPr>
        <w:t>i</w:t>
      </w:r>
      <w:r w:rsidRPr="00445602">
        <w:t>ón conc</w:t>
      </w:r>
      <w:r w:rsidRPr="00445602">
        <w:rPr>
          <w:spacing w:val="-2"/>
        </w:rPr>
        <w:t>e</w:t>
      </w:r>
      <w:r w:rsidRPr="00445602">
        <w:t>n</w:t>
      </w:r>
      <w:r w:rsidRPr="00445602">
        <w:rPr>
          <w:spacing w:val="-1"/>
        </w:rPr>
        <w:t>t</w:t>
      </w:r>
      <w:r w:rsidRPr="00445602">
        <w:rPr>
          <w:spacing w:val="1"/>
        </w:rPr>
        <w:t>r</w:t>
      </w:r>
      <w:r w:rsidRPr="00445602">
        <w:t xml:space="preserve">ada </w:t>
      </w:r>
      <w:r w:rsidRPr="00445602">
        <w:rPr>
          <w:spacing w:val="-2"/>
        </w:rPr>
        <w:t>e</w:t>
      </w:r>
      <w:r w:rsidRPr="00445602">
        <w:t xml:space="preserve">n </w:t>
      </w:r>
      <w:r w:rsidRPr="00445602">
        <w:rPr>
          <w:spacing w:val="1"/>
        </w:rPr>
        <w:t>r</w:t>
      </w:r>
      <w:r w:rsidRPr="00445602">
        <w:t>e</w:t>
      </w:r>
      <w:r w:rsidRPr="00445602">
        <w:rPr>
          <w:spacing w:val="-2"/>
        </w:rPr>
        <w:t>g</w:t>
      </w:r>
      <w:r w:rsidRPr="00445602">
        <w:rPr>
          <w:spacing w:val="1"/>
        </w:rPr>
        <w:t>i</w:t>
      </w:r>
      <w:r w:rsidRPr="00445602">
        <w:rPr>
          <w:spacing w:val="-2"/>
        </w:rPr>
        <w:t>s</w:t>
      </w:r>
      <w:r w:rsidRPr="00445602">
        <w:rPr>
          <w:spacing w:val="1"/>
        </w:rPr>
        <w:t>tr</w:t>
      </w:r>
      <w:r w:rsidRPr="00445602">
        <w:rPr>
          <w:spacing w:val="-2"/>
        </w:rPr>
        <w:t>o</w:t>
      </w:r>
      <w:r w:rsidRPr="00445602">
        <w:t>s ad</w:t>
      </w:r>
      <w:r w:rsidRPr="00445602">
        <w:rPr>
          <w:spacing w:val="-3"/>
        </w:rPr>
        <w:t>m</w:t>
      </w:r>
      <w:r w:rsidRPr="00445602">
        <w:rPr>
          <w:spacing w:val="1"/>
        </w:rPr>
        <w:t>i</w:t>
      </w:r>
      <w:r w:rsidRPr="00445602">
        <w:t>n</w:t>
      </w:r>
      <w:r w:rsidRPr="00445602">
        <w:rPr>
          <w:spacing w:val="1"/>
        </w:rPr>
        <w:t>i</w:t>
      </w:r>
      <w:r w:rsidRPr="00445602">
        <w:t>s</w:t>
      </w:r>
      <w:r w:rsidRPr="00445602">
        <w:rPr>
          <w:spacing w:val="-1"/>
        </w:rPr>
        <w:t>t</w:t>
      </w:r>
      <w:r w:rsidRPr="00445602">
        <w:rPr>
          <w:spacing w:val="1"/>
        </w:rPr>
        <w:t>r</w:t>
      </w:r>
      <w:r w:rsidRPr="00445602">
        <w:rPr>
          <w:spacing w:val="-2"/>
        </w:rPr>
        <w:t>a</w:t>
      </w:r>
      <w:r w:rsidRPr="00445602">
        <w:rPr>
          <w:spacing w:val="1"/>
        </w:rPr>
        <w:t>ti</w:t>
      </w:r>
      <w:r w:rsidRPr="00445602">
        <w:rPr>
          <w:spacing w:val="-2"/>
        </w:rPr>
        <w:t>vos</w:t>
      </w:r>
      <w:r w:rsidRPr="00445602">
        <w:t>, ba</w:t>
      </w:r>
      <w:r w:rsidRPr="00445602">
        <w:rPr>
          <w:spacing w:val="1"/>
        </w:rPr>
        <w:t>s</w:t>
      </w:r>
      <w:r w:rsidRPr="00445602">
        <w:t>es</w:t>
      </w:r>
      <w:r w:rsidRPr="00445602">
        <w:rPr>
          <w:spacing w:val="53"/>
        </w:rPr>
        <w:t xml:space="preserve"> </w:t>
      </w:r>
      <w:r w:rsidRPr="00445602">
        <w:rPr>
          <w:spacing w:val="-2"/>
        </w:rPr>
        <w:t>d</w:t>
      </w:r>
      <w:r w:rsidRPr="00445602">
        <w:t>e</w:t>
      </w:r>
      <w:r w:rsidRPr="00445602">
        <w:rPr>
          <w:spacing w:val="53"/>
        </w:rPr>
        <w:t xml:space="preserve"> </w:t>
      </w:r>
      <w:r w:rsidRPr="00445602">
        <w:t>da</w:t>
      </w:r>
      <w:r w:rsidRPr="00445602">
        <w:rPr>
          <w:spacing w:val="1"/>
        </w:rPr>
        <w:t>t</w:t>
      </w:r>
      <w:r w:rsidRPr="00445602">
        <w:rPr>
          <w:spacing w:val="-2"/>
        </w:rPr>
        <w:t>o</w:t>
      </w:r>
      <w:r w:rsidRPr="00445602">
        <w:t>s,</w:t>
      </w:r>
      <w:r w:rsidRPr="00445602">
        <w:rPr>
          <w:spacing w:val="53"/>
        </w:rPr>
        <w:t xml:space="preserve"> </w:t>
      </w:r>
      <w:r w:rsidRPr="00445602">
        <w:t>e</w:t>
      </w:r>
      <w:r w:rsidRPr="00445602">
        <w:rPr>
          <w:spacing w:val="-2"/>
        </w:rPr>
        <w:t>v</w:t>
      </w:r>
      <w:r w:rsidRPr="00445602">
        <w:t>a</w:t>
      </w:r>
      <w:r w:rsidRPr="00445602">
        <w:rPr>
          <w:spacing w:val="1"/>
        </w:rPr>
        <w:t>l</w:t>
      </w:r>
      <w:r w:rsidRPr="00445602">
        <w:t>u</w:t>
      </w:r>
      <w:r w:rsidRPr="00445602">
        <w:rPr>
          <w:spacing w:val="-2"/>
        </w:rPr>
        <w:t>a</w:t>
      </w:r>
      <w:r w:rsidRPr="00445602">
        <w:t>c</w:t>
      </w:r>
      <w:r w:rsidRPr="00445602">
        <w:rPr>
          <w:spacing w:val="1"/>
        </w:rPr>
        <w:t>i</w:t>
      </w:r>
      <w:r w:rsidRPr="00445602">
        <w:rPr>
          <w:spacing w:val="-2"/>
        </w:rPr>
        <w:t>o</w:t>
      </w:r>
      <w:r w:rsidRPr="00445602">
        <w:t>nes</w:t>
      </w:r>
      <w:r w:rsidRPr="00445602">
        <w:rPr>
          <w:spacing w:val="53"/>
        </w:rPr>
        <w:t xml:space="preserve"> </w:t>
      </w:r>
      <w:r w:rsidRPr="00445602">
        <w:rPr>
          <w:spacing w:val="1"/>
        </w:rPr>
        <w:t>i</w:t>
      </w:r>
      <w:r w:rsidRPr="00445602">
        <w:rPr>
          <w:spacing w:val="-2"/>
        </w:rPr>
        <w:t>n</w:t>
      </w:r>
      <w:r w:rsidRPr="00445602">
        <w:rPr>
          <w:spacing w:val="1"/>
        </w:rPr>
        <w:t>t</w:t>
      </w:r>
      <w:r w:rsidRPr="00445602">
        <w:t>e</w:t>
      </w:r>
      <w:r w:rsidRPr="00445602">
        <w:rPr>
          <w:spacing w:val="-1"/>
        </w:rPr>
        <w:t>r</w:t>
      </w:r>
      <w:r w:rsidRPr="00445602">
        <w:t>nas</w:t>
      </w:r>
      <w:r w:rsidRPr="00445602">
        <w:rPr>
          <w:spacing w:val="53"/>
        </w:rPr>
        <w:t xml:space="preserve"> </w:t>
      </w:r>
      <w:r w:rsidRPr="00445602">
        <w:rPr>
          <w:spacing w:val="-2"/>
        </w:rPr>
        <w:t>y</w:t>
      </w:r>
      <w:r w:rsidRPr="00445602">
        <w:rPr>
          <w:spacing w:val="1"/>
        </w:rPr>
        <w:t>/</w:t>
      </w:r>
      <w:r w:rsidRPr="00445602">
        <w:t>o</w:t>
      </w:r>
      <w:r w:rsidRPr="00445602">
        <w:rPr>
          <w:spacing w:val="53"/>
        </w:rPr>
        <w:t xml:space="preserve"> </w:t>
      </w:r>
      <w:r w:rsidRPr="00445602">
        <w:t>ex</w:t>
      </w:r>
      <w:r w:rsidRPr="00445602">
        <w:rPr>
          <w:spacing w:val="-1"/>
        </w:rPr>
        <w:t>t</w:t>
      </w:r>
      <w:r w:rsidRPr="00445602">
        <w:t>e</w:t>
      </w:r>
      <w:r w:rsidRPr="00445602">
        <w:rPr>
          <w:spacing w:val="1"/>
        </w:rPr>
        <w:t>r</w:t>
      </w:r>
      <w:r w:rsidRPr="00445602">
        <w:rPr>
          <w:spacing w:val="-2"/>
        </w:rPr>
        <w:t>n</w:t>
      </w:r>
      <w:r w:rsidRPr="00445602">
        <w:t>as</w:t>
      </w:r>
      <w:r>
        <w:t>, documentos normativos, organizacionales, técnicos</w:t>
      </w:r>
      <w:r w:rsidRPr="00445602">
        <w:rPr>
          <w:spacing w:val="51"/>
        </w:rPr>
        <w:t xml:space="preserve"> </w:t>
      </w:r>
      <w:r w:rsidRPr="00445602">
        <w:t>y</w:t>
      </w:r>
      <w:r>
        <w:rPr>
          <w:spacing w:val="50"/>
        </w:rPr>
        <w:t xml:space="preserve"> </w:t>
      </w:r>
      <w:r w:rsidRPr="00BF6393">
        <w:t xml:space="preserve">cualquier </w:t>
      </w:r>
      <w:r w:rsidRPr="00445602">
        <w:t>doc</w:t>
      </w:r>
      <w:r w:rsidRPr="00BF6393">
        <w:t>um</w:t>
      </w:r>
      <w:r w:rsidRPr="00445602">
        <w:t>en</w:t>
      </w:r>
      <w:r w:rsidRPr="00445602">
        <w:rPr>
          <w:spacing w:val="1"/>
        </w:rPr>
        <w:t>t</w:t>
      </w:r>
      <w:r w:rsidRPr="00445602">
        <w:t>ac</w:t>
      </w:r>
      <w:r w:rsidRPr="00445602">
        <w:rPr>
          <w:spacing w:val="-1"/>
        </w:rPr>
        <w:t>i</w:t>
      </w:r>
      <w:r w:rsidRPr="00445602">
        <w:t>ón</w:t>
      </w:r>
      <w:r w:rsidRPr="00445602">
        <w:rPr>
          <w:spacing w:val="53"/>
        </w:rPr>
        <w:t xml:space="preserve"> </w:t>
      </w:r>
      <w:r w:rsidRPr="00445602">
        <w:t>púb</w:t>
      </w:r>
      <w:r w:rsidRPr="00445602">
        <w:rPr>
          <w:spacing w:val="-1"/>
        </w:rPr>
        <w:t>l</w:t>
      </w:r>
      <w:r w:rsidRPr="00445602">
        <w:rPr>
          <w:spacing w:val="1"/>
        </w:rPr>
        <w:t>i</w:t>
      </w:r>
      <w:r w:rsidRPr="00445602">
        <w:rPr>
          <w:spacing w:val="-2"/>
        </w:rPr>
        <w:t>c</w:t>
      </w:r>
      <w:r w:rsidRPr="00445602">
        <w:t>a</w:t>
      </w:r>
      <w:r>
        <w:t xml:space="preserve"> relacionada con la estrategia de política pública y/o con los programas que la implican</w:t>
      </w:r>
      <w:r w:rsidRPr="00445602">
        <w:t>.</w:t>
      </w:r>
      <w:r w:rsidRPr="00445602">
        <w:rPr>
          <w:spacing w:val="51"/>
        </w:rPr>
        <w:t xml:space="preserve"> </w:t>
      </w:r>
    </w:p>
    <w:p w14:paraId="344277DC" w14:textId="77777777" w:rsidR="00FA7CD9" w:rsidRDefault="00FA7CD9" w:rsidP="00FA7CD9">
      <w:pPr>
        <w:pStyle w:val="Textodecuerpo"/>
        <w:rPr>
          <w:spacing w:val="51"/>
        </w:rPr>
      </w:pPr>
    </w:p>
    <w:p w14:paraId="74FD0501" w14:textId="77777777" w:rsidR="00FA7CD9" w:rsidRPr="00F23024" w:rsidRDefault="00FA7CD9" w:rsidP="00FA7CD9">
      <w:pPr>
        <w:pStyle w:val="Prrafodelista"/>
        <w:numPr>
          <w:ilvl w:val="0"/>
          <w:numId w:val="120"/>
        </w:numPr>
        <w:rPr>
          <w:b/>
          <w:bCs/>
          <w:sz w:val="24"/>
          <w:szCs w:val="24"/>
        </w:rPr>
      </w:pPr>
      <w:r w:rsidRPr="00F23024">
        <w:rPr>
          <w:b/>
          <w:bCs/>
          <w:sz w:val="24"/>
          <w:szCs w:val="24"/>
        </w:rPr>
        <w:t xml:space="preserve">ANÁLISIS </w:t>
      </w:r>
      <w:r>
        <w:rPr>
          <w:b/>
          <w:bCs/>
          <w:sz w:val="24"/>
          <w:szCs w:val="24"/>
        </w:rPr>
        <w:t>CUALITATIVO -</w:t>
      </w:r>
      <w:r w:rsidRPr="00F23024">
        <w:rPr>
          <w:b/>
          <w:bCs/>
          <w:sz w:val="24"/>
          <w:szCs w:val="24"/>
        </w:rPr>
        <w:t>DE CAMPO</w:t>
      </w:r>
      <w:r>
        <w:rPr>
          <w:b/>
          <w:bCs/>
          <w:sz w:val="24"/>
          <w:szCs w:val="24"/>
        </w:rPr>
        <w:t>-</w:t>
      </w:r>
    </w:p>
    <w:p w14:paraId="29B5E3E6" w14:textId="77777777" w:rsidR="00FA7CD9" w:rsidRDefault="00FA7CD9" w:rsidP="00FA7CD9">
      <w:pPr>
        <w:pStyle w:val="Textodecuerpo"/>
      </w:pPr>
      <w:r>
        <w:t xml:space="preserve">Se entenderá por trabajo de campo a la estrategia de levantamiento de información mediante técnicas cualitativas como la observación directa, entrevistas estructuradas y semiestructuradas, grupos focales </w:t>
      </w:r>
      <w:r w:rsidRPr="002B0E4C">
        <w:t xml:space="preserve">con los actores involucrados responsables o involucrados en el diseño, planeación, implementación, coordinación, seguimiento o evaluación de la </w:t>
      </w:r>
      <w:r>
        <w:t>estrategia de política pública</w:t>
      </w:r>
      <w:r w:rsidRPr="002B0E4C">
        <w:t xml:space="preserve"> para dar respuesta a las preguntas de la evaluación</w:t>
      </w:r>
      <w:r>
        <w:t>, así como aplicación de cuestionarios, entre otros instrumentos que se consideren necesarios y pertinentes.</w:t>
      </w:r>
    </w:p>
    <w:p w14:paraId="41F4B969" w14:textId="77777777" w:rsidR="00FA7CD9" w:rsidRPr="007E6D04" w:rsidRDefault="00FA7CD9" w:rsidP="00FA7CD9">
      <w:pPr>
        <w:pStyle w:val="Textodecuerpo"/>
      </w:pPr>
      <w:r>
        <w:t>Para el análisis de campo, d</w:t>
      </w:r>
      <w:r w:rsidRPr="00445602">
        <w:t>e acu</w:t>
      </w:r>
      <w:r w:rsidRPr="00445602">
        <w:rPr>
          <w:spacing w:val="-2"/>
        </w:rPr>
        <w:t>e</w:t>
      </w:r>
      <w:r w:rsidRPr="00445602">
        <w:rPr>
          <w:spacing w:val="1"/>
        </w:rPr>
        <w:t>r</w:t>
      </w:r>
      <w:r w:rsidRPr="00445602">
        <w:t>do</w:t>
      </w:r>
      <w:r w:rsidRPr="00445602">
        <w:rPr>
          <w:spacing w:val="3"/>
        </w:rPr>
        <w:t xml:space="preserve"> </w:t>
      </w:r>
      <w:r w:rsidRPr="00445602">
        <w:t xml:space="preserve">con </w:t>
      </w:r>
      <w:r w:rsidRPr="00445602">
        <w:rPr>
          <w:spacing w:val="1"/>
        </w:rPr>
        <w:t>l</w:t>
      </w:r>
      <w:r w:rsidRPr="00445602">
        <w:t>as</w:t>
      </w:r>
      <w:r w:rsidRPr="00445602">
        <w:rPr>
          <w:spacing w:val="3"/>
        </w:rPr>
        <w:t xml:space="preserve"> </w:t>
      </w:r>
      <w:r w:rsidRPr="00445602">
        <w:t>n</w:t>
      </w:r>
      <w:r w:rsidRPr="00445602">
        <w:rPr>
          <w:spacing w:val="-2"/>
        </w:rPr>
        <w:t>e</w:t>
      </w:r>
      <w:r w:rsidRPr="00445602">
        <w:t>ce</w:t>
      </w:r>
      <w:r w:rsidRPr="00445602">
        <w:rPr>
          <w:spacing w:val="-2"/>
        </w:rPr>
        <w:t>s</w:t>
      </w:r>
      <w:r w:rsidRPr="00445602">
        <w:rPr>
          <w:spacing w:val="1"/>
        </w:rPr>
        <w:t>i</w:t>
      </w:r>
      <w:r w:rsidRPr="00445602">
        <w:t>d</w:t>
      </w:r>
      <w:r w:rsidRPr="00445602">
        <w:rPr>
          <w:spacing w:val="-2"/>
        </w:rPr>
        <w:t>ad</w:t>
      </w:r>
      <w:r w:rsidRPr="00445602">
        <w:t>es</w:t>
      </w:r>
      <w:r w:rsidRPr="00445602">
        <w:rPr>
          <w:spacing w:val="3"/>
        </w:rPr>
        <w:t xml:space="preserve"> </w:t>
      </w:r>
      <w:r w:rsidRPr="00445602">
        <w:t>de</w:t>
      </w:r>
      <w:r w:rsidRPr="00445602">
        <w:rPr>
          <w:spacing w:val="3"/>
        </w:rPr>
        <w:t xml:space="preserve"> </w:t>
      </w:r>
      <w:r w:rsidRPr="00445602">
        <w:rPr>
          <w:spacing w:val="1"/>
        </w:rPr>
        <w:t>i</w:t>
      </w:r>
      <w:r w:rsidRPr="00445602">
        <w:rPr>
          <w:spacing w:val="-2"/>
        </w:rPr>
        <w:t>n</w:t>
      </w:r>
      <w:r w:rsidRPr="00445602">
        <w:rPr>
          <w:spacing w:val="1"/>
        </w:rPr>
        <w:t>f</w:t>
      </w:r>
      <w:r w:rsidRPr="00445602">
        <w:t>o</w:t>
      </w:r>
      <w:r w:rsidRPr="00445602">
        <w:rPr>
          <w:spacing w:val="1"/>
        </w:rPr>
        <w:t>r</w:t>
      </w:r>
      <w:r w:rsidRPr="00445602">
        <w:rPr>
          <w:spacing w:val="-4"/>
        </w:rPr>
        <w:t>m</w:t>
      </w:r>
      <w:r w:rsidRPr="00445602">
        <w:rPr>
          <w:spacing w:val="4"/>
        </w:rPr>
        <w:t>a</w:t>
      </w:r>
      <w:r w:rsidRPr="00445602">
        <w:t>c</w:t>
      </w:r>
      <w:r w:rsidRPr="00445602">
        <w:rPr>
          <w:spacing w:val="1"/>
        </w:rPr>
        <w:t>i</w:t>
      </w:r>
      <w:r w:rsidRPr="00445602">
        <w:rPr>
          <w:spacing w:val="-2"/>
        </w:rPr>
        <w:t>ó</w:t>
      </w:r>
      <w:r w:rsidRPr="00445602">
        <w:t>n</w:t>
      </w:r>
      <w:r w:rsidRPr="00445602">
        <w:rPr>
          <w:spacing w:val="3"/>
        </w:rPr>
        <w:t xml:space="preserve"> </w:t>
      </w:r>
      <w:r w:rsidRPr="00445602">
        <w:t xml:space="preserve">y </w:t>
      </w:r>
      <w:r w:rsidRPr="00445602">
        <w:rPr>
          <w:spacing w:val="1"/>
        </w:rPr>
        <w:t>t</w:t>
      </w:r>
      <w:r w:rsidRPr="00445602">
        <w:t>o</w:t>
      </w:r>
      <w:r w:rsidRPr="00445602">
        <w:rPr>
          <w:spacing w:val="-4"/>
        </w:rPr>
        <w:t>m</w:t>
      </w:r>
      <w:r w:rsidRPr="00445602">
        <w:rPr>
          <w:spacing w:val="3"/>
        </w:rPr>
        <w:t>a</w:t>
      </w:r>
      <w:r w:rsidRPr="00445602">
        <w:t>ndo</w:t>
      </w:r>
      <w:r w:rsidRPr="00445602">
        <w:rPr>
          <w:spacing w:val="3"/>
        </w:rPr>
        <w:t xml:space="preserve"> </w:t>
      </w:r>
      <w:r w:rsidRPr="00445602">
        <w:t>en</w:t>
      </w:r>
      <w:r w:rsidRPr="00445602">
        <w:rPr>
          <w:spacing w:val="3"/>
        </w:rPr>
        <w:t xml:space="preserve"> </w:t>
      </w:r>
      <w:r w:rsidRPr="00445602">
        <w:t>cue</w:t>
      </w:r>
      <w:r w:rsidRPr="00445602">
        <w:rPr>
          <w:spacing w:val="-2"/>
        </w:rPr>
        <w:t>n</w:t>
      </w:r>
      <w:r w:rsidRPr="00445602">
        <w:rPr>
          <w:spacing w:val="1"/>
        </w:rPr>
        <w:t>t</w:t>
      </w:r>
      <w:r w:rsidRPr="00445602">
        <w:t xml:space="preserve">a </w:t>
      </w:r>
      <w:r w:rsidRPr="00445602">
        <w:rPr>
          <w:spacing w:val="1"/>
        </w:rPr>
        <w:t>l</w:t>
      </w:r>
      <w:r w:rsidRPr="00445602">
        <w:t>a</w:t>
      </w:r>
      <w:r w:rsidRPr="00445602">
        <w:rPr>
          <w:spacing w:val="3"/>
        </w:rPr>
        <w:t xml:space="preserve"> </w:t>
      </w:r>
      <w:r w:rsidRPr="00445602">
        <w:rPr>
          <w:spacing w:val="1"/>
        </w:rPr>
        <w:t>f</w:t>
      </w:r>
      <w:r w:rsidRPr="00445602">
        <w:rPr>
          <w:spacing w:val="-2"/>
        </w:rPr>
        <w:t>o</w:t>
      </w:r>
      <w:r w:rsidRPr="00445602">
        <w:rPr>
          <w:spacing w:val="1"/>
        </w:rPr>
        <w:t>r</w:t>
      </w:r>
      <w:r w:rsidRPr="00445602">
        <w:rPr>
          <w:spacing w:val="-4"/>
        </w:rPr>
        <w:t>m</w:t>
      </w:r>
      <w:r w:rsidRPr="00445602">
        <w:t>a</w:t>
      </w:r>
      <w:r w:rsidRPr="00445602">
        <w:rPr>
          <w:spacing w:val="3"/>
        </w:rPr>
        <w:t xml:space="preserve"> </w:t>
      </w:r>
      <w:r w:rsidRPr="00445602">
        <w:t>de</w:t>
      </w:r>
      <w:r w:rsidRPr="00445602">
        <w:rPr>
          <w:spacing w:val="3"/>
        </w:rPr>
        <w:t xml:space="preserve"> </w:t>
      </w:r>
      <w:r w:rsidRPr="00445602">
        <w:t>ope</w:t>
      </w:r>
      <w:r w:rsidRPr="00445602">
        <w:rPr>
          <w:spacing w:val="1"/>
        </w:rPr>
        <w:t>r</w:t>
      </w:r>
      <w:r w:rsidRPr="00445602">
        <w:rPr>
          <w:spacing w:val="-2"/>
        </w:rPr>
        <w:t>a</w:t>
      </w:r>
      <w:r w:rsidRPr="00445602">
        <w:t>r</w:t>
      </w:r>
      <w:r w:rsidRPr="00445602">
        <w:rPr>
          <w:spacing w:val="3"/>
        </w:rPr>
        <w:t xml:space="preserve"> </w:t>
      </w:r>
      <w:r w:rsidRPr="00445602">
        <w:t>de</w:t>
      </w:r>
      <w:r w:rsidRPr="00445602">
        <w:rPr>
          <w:spacing w:val="3"/>
        </w:rPr>
        <w:t xml:space="preserve"> </w:t>
      </w:r>
      <w:r w:rsidRPr="00445602">
        <w:rPr>
          <w:spacing w:val="-2"/>
        </w:rPr>
        <w:t>c</w:t>
      </w:r>
      <w:r w:rsidRPr="00445602">
        <w:t>ada p</w:t>
      </w:r>
      <w:r w:rsidRPr="00445602">
        <w:rPr>
          <w:spacing w:val="1"/>
        </w:rPr>
        <w:t>r</w:t>
      </w:r>
      <w:r w:rsidRPr="00445602">
        <w:t>o</w:t>
      </w:r>
      <w:r w:rsidRPr="00445602">
        <w:rPr>
          <w:spacing w:val="-2"/>
        </w:rPr>
        <w:t>g</w:t>
      </w:r>
      <w:r w:rsidRPr="00445602">
        <w:rPr>
          <w:spacing w:val="1"/>
        </w:rPr>
        <w:t>r</w:t>
      </w:r>
      <w:r w:rsidRPr="00445602">
        <w:t>a</w:t>
      </w:r>
      <w:r w:rsidRPr="00445602">
        <w:rPr>
          <w:spacing w:val="-3"/>
        </w:rPr>
        <w:t>m</w:t>
      </w:r>
      <w:r w:rsidRPr="00445602">
        <w:t>a,</w:t>
      </w:r>
      <w:r w:rsidRPr="00445602">
        <w:rPr>
          <w:spacing w:val="3"/>
        </w:rPr>
        <w:t xml:space="preserve"> </w:t>
      </w:r>
      <w:r w:rsidRPr="00445602">
        <w:t>se</w:t>
      </w:r>
      <w:r w:rsidRPr="00445602">
        <w:rPr>
          <w:spacing w:val="3"/>
        </w:rPr>
        <w:t xml:space="preserve"> </w:t>
      </w:r>
      <w:r w:rsidRPr="00445602">
        <w:t>pod</w:t>
      </w:r>
      <w:r w:rsidRPr="00445602">
        <w:rPr>
          <w:spacing w:val="1"/>
        </w:rPr>
        <w:t>r</w:t>
      </w:r>
      <w:r w:rsidRPr="00445602">
        <w:t>án</w:t>
      </w:r>
      <w:r w:rsidRPr="00445602">
        <w:rPr>
          <w:spacing w:val="3"/>
        </w:rPr>
        <w:t xml:space="preserve"> </w:t>
      </w:r>
      <w:r>
        <w:rPr>
          <w:spacing w:val="-2"/>
        </w:rPr>
        <w:t>agendar</w:t>
      </w:r>
      <w:r w:rsidRPr="00445602">
        <w:rPr>
          <w:spacing w:val="3"/>
        </w:rPr>
        <w:t xml:space="preserve"> </w:t>
      </w:r>
      <w:r w:rsidRPr="00445602">
        <w:t>y</w:t>
      </w:r>
      <w:r w:rsidRPr="00445602">
        <w:rPr>
          <w:spacing w:val="2"/>
        </w:rPr>
        <w:t xml:space="preserve"> </w:t>
      </w:r>
      <w:r w:rsidRPr="00445602">
        <w:rPr>
          <w:spacing w:val="1"/>
        </w:rPr>
        <w:t>ll</w:t>
      </w:r>
      <w:r w:rsidRPr="00445602">
        <w:t>e</w:t>
      </w:r>
      <w:r w:rsidRPr="00445602">
        <w:rPr>
          <w:spacing w:val="-2"/>
        </w:rPr>
        <w:t>v</w:t>
      </w:r>
      <w:r w:rsidRPr="00445602">
        <w:t>ar</w:t>
      </w:r>
      <w:r w:rsidRPr="00445602">
        <w:rPr>
          <w:spacing w:val="3"/>
        </w:rPr>
        <w:t xml:space="preserve"> </w:t>
      </w:r>
      <w:r w:rsidRPr="00445602">
        <w:t>a</w:t>
      </w:r>
      <w:r w:rsidRPr="00445602">
        <w:rPr>
          <w:spacing w:val="3"/>
        </w:rPr>
        <w:t xml:space="preserve"> </w:t>
      </w:r>
      <w:r w:rsidRPr="00445602">
        <w:t>ca</w:t>
      </w:r>
      <w:r w:rsidRPr="00445602">
        <w:rPr>
          <w:spacing w:val="-2"/>
        </w:rPr>
        <w:t>b</w:t>
      </w:r>
      <w:r w:rsidRPr="00445602">
        <w:t>o</w:t>
      </w:r>
      <w:r w:rsidRPr="00445602">
        <w:rPr>
          <w:spacing w:val="2"/>
        </w:rPr>
        <w:t xml:space="preserve"> </w:t>
      </w:r>
      <w:r w:rsidRPr="00445602">
        <w:t>en</w:t>
      </w:r>
      <w:r w:rsidRPr="00445602">
        <w:rPr>
          <w:spacing w:val="-1"/>
        </w:rPr>
        <w:t>t</w:t>
      </w:r>
      <w:r w:rsidRPr="00445602">
        <w:rPr>
          <w:spacing w:val="1"/>
        </w:rPr>
        <w:t>r</w:t>
      </w:r>
      <w:r w:rsidRPr="00445602">
        <w:rPr>
          <w:spacing w:val="-2"/>
        </w:rPr>
        <w:t>ev</w:t>
      </w:r>
      <w:r w:rsidRPr="00445602">
        <w:rPr>
          <w:spacing w:val="1"/>
        </w:rPr>
        <w:t>i</w:t>
      </w:r>
      <w:r w:rsidRPr="00445602">
        <w:t>s</w:t>
      </w:r>
      <w:r w:rsidRPr="00445602">
        <w:rPr>
          <w:spacing w:val="1"/>
        </w:rPr>
        <w:t>t</w:t>
      </w:r>
      <w:r w:rsidRPr="00445602">
        <w:t>as</w:t>
      </w:r>
      <w:r w:rsidRPr="00445602">
        <w:rPr>
          <w:spacing w:val="3"/>
        </w:rPr>
        <w:t xml:space="preserve"> </w:t>
      </w:r>
      <w:r w:rsidRPr="00445602">
        <w:t>c</w:t>
      </w:r>
      <w:r w:rsidRPr="00445602">
        <w:rPr>
          <w:spacing w:val="-2"/>
        </w:rPr>
        <w:t>o</w:t>
      </w:r>
      <w:r w:rsidRPr="00445602">
        <w:t>n</w:t>
      </w:r>
      <w:r w:rsidRPr="00445602">
        <w:rPr>
          <w:spacing w:val="2"/>
        </w:rPr>
        <w:t xml:space="preserve"> </w:t>
      </w:r>
      <w:r w:rsidRPr="00445602">
        <w:rPr>
          <w:spacing w:val="1"/>
        </w:rPr>
        <w:t>r</w:t>
      </w:r>
      <w:r w:rsidRPr="00445602">
        <w:t>e</w:t>
      </w:r>
      <w:r w:rsidRPr="00445602">
        <w:rPr>
          <w:spacing w:val="-2"/>
        </w:rPr>
        <w:t>s</w:t>
      </w:r>
      <w:r w:rsidRPr="00445602">
        <w:t>pon</w:t>
      </w:r>
      <w:r w:rsidRPr="00445602">
        <w:rPr>
          <w:spacing w:val="-2"/>
        </w:rPr>
        <w:t>s</w:t>
      </w:r>
      <w:r w:rsidRPr="00445602">
        <w:t>ab</w:t>
      </w:r>
      <w:r w:rsidRPr="00445602">
        <w:rPr>
          <w:spacing w:val="-1"/>
        </w:rPr>
        <w:t>l</w:t>
      </w:r>
      <w:r w:rsidRPr="00445602">
        <w:t>es</w:t>
      </w:r>
      <w:r w:rsidRPr="00445602">
        <w:rPr>
          <w:spacing w:val="3"/>
        </w:rPr>
        <w:t xml:space="preserve"> </w:t>
      </w:r>
      <w:r w:rsidRPr="00445602">
        <w:t xml:space="preserve">de </w:t>
      </w:r>
      <w:r w:rsidRPr="00445602">
        <w:rPr>
          <w:spacing w:val="1"/>
        </w:rPr>
        <w:t>l</w:t>
      </w:r>
      <w:r w:rsidRPr="00445602">
        <w:t>os</w:t>
      </w:r>
      <w:r w:rsidRPr="00445602">
        <w:rPr>
          <w:spacing w:val="3"/>
        </w:rPr>
        <w:t xml:space="preserve"> </w:t>
      </w:r>
      <w:r w:rsidRPr="00445602">
        <w:t>p</w:t>
      </w:r>
      <w:r w:rsidRPr="00445602">
        <w:rPr>
          <w:spacing w:val="-2"/>
        </w:rPr>
        <w:t>r</w:t>
      </w:r>
      <w:r w:rsidRPr="00445602">
        <w:t>o</w:t>
      </w:r>
      <w:r w:rsidRPr="00445602">
        <w:rPr>
          <w:spacing w:val="-2"/>
        </w:rPr>
        <w:t>g</w:t>
      </w:r>
      <w:r w:rsidRPr="00445602">
        <w:rPr>
          <w:spacing w:val="1"/>
        </w:rPr>
        <w:t>r</w:t>
      </w:r>
      <w:r w:rsidRPr="00445602">
        <w:t>a</w:t>
      </w:r>
      <w:r w:rsidRPr="00445602">
        <w:rPr>
          <w:spacing w:val="-3"/>
        </w:rPr>
        <w:t>m</w:t>
      </w:r>
      <w:r w:rsidRPr="00445602">
        <w:t>as</w:t>
      </w:r>
      <w:r w:rsidRPr="00445602">
        <w:rPr>
          <w:spacing w:val="3"/>
        </w:rPr>
        <w:t xml:space="preserve"> </w:t>
      </w:r>
      <w:r w:rsidRPr="00445602">
        <w:rPr>
          <w:spacing w:val="-2"/>
        </w:rPr>
        <w:t>y</w:t>
      </w:r>
      <w:r w:rsidRPr="00445602">
        <w:rPr>
          <w:spacing w:val="1"/>
        </w:rPr>
        <w:t>/</w:t>
      </w:r>
      <w:r w:rsidRPr="00445602">
        <w:t>o pe</w:t>
      </w:r>
      <w:r w:rsidRPr="00445602">
        <w:rPr>
          <w:spacing w:val="1"/>
        </w:rPr>
        <w:t>r</w:t>
      </w:r>
      <w:r w:rsidRPr="00445602">
        <w:t>s</w:t>
      </w:r>
      <w:r w:rsidRPr="00445602">
        <w:rPr>
          <w:spacing w:val="-2"/>
        </w:rPr>
        <w:t>o</w:t>
      </w:r>
      <w:r w:rsidRPr="00445602">
        <w:t>nal</w:t>
      </w:r>
      <w:r w:rsidRPr="00445602">
        <w:rPr>
          <w:spacing w:val="-1"/>
        </w:rPr>
        <w:t xml:space="preserve"> </w:t>
      </w:r>
      <w:r w:rsidRPr="00445602">
        <w:t>de</w:t>
      </w:r>
      <w:r w:rsidRPr="00445602">
        <w:rPr>
          <w:spacing w:val="-2"/>
        </w:rPr>
        <w:t xml:space="preserve"> </w:t>
      </w:r>
      <w:r w:rsidRPr="00445602">
        <w:rPr>
          <w:spacing w:val="1"/>
        </w:rPr>
        <w:t>l</w:t>
      </w:r>
      <w:r w:rsidRPr="00445602">
        <w:t>a u</w:t>
      </w:r>
      <w:r w:rsidRPr="00445602">
        <w:rPr>
          <w:spacing w:val="-2"/>
        </w:rPr>
        <w:t>n</w:t>
      </w:r>
      <w:r w:rsidRPr="00445602">
        <w:rPr>
          <w:spacing w:val="1"/>
        </w:rPr>
        <w:t>i</w:t>
      </w:r>
      <w:r w:rsidRPr="00445602">
        <w:t>dad</w:t>
      </w:r>
      <w:r w:rsidRPr="00445602">
        <w:rPr>
          <w:spacing w:val="-2"/>
        </w:rPr>
        <w:t xml:space="preserve"> </w:t>
      </w:r>
      <w:r w:rsidRPr="00445602">
        <w:t>de e</w:t>
      </w:r>
      <w:r w:rsidRPr="00445602">
        <w:rPr>
          <w:spacing w:val="-5"/>
        </w:rPr>
        <w:t>v</w:t>
      </w:r>
      <w:r w:rsidRPr="00445602">
        <w:t>a</w:t>
      </w:r>
      <w:r w:rsidRPr="00445602">
        <w:rPr>
          <w:spacing w:val="1"/>
        </w:rPr>
        <w:t>l</w:t>
      </w:r>
      <w:r w:rsidRPr="00445602">
        <w:t>u</w:t>
      </w:r>
      <w:r w:rsidRPr="00445602">
        <w:rPr>
          <w:spacing w:val="-2"/>
        </w:rPr>
        <w:t>a</w:t>
      </w:r>
      <w:r w:rsidRPr="00445602">
        <w:t>c</w:t>
      </w:r>
      <w:r w:rsidRPr="00445602">
        <w:rPr>
          <w:spacing w:val="1"/>
        </w:rPr>
        <w:t>i</w:t>
      </w:r>
      <w:r w:rsidRPr="00445602">
        <w:t>ón</w:t>
      </w:r>
      <w:r w:rsidRPr="00445602">
        <w:rPr>
          <w:spacing w:val="-2"/>
        </w:rPr>
        <w:t xml:space="preserve"> y</w:t>
      </w:r>
      <w:r w:rsidRPr="00445602">
        <w:rPr>
          <w:spacing w:val="1"/>
        </w:rPr>
        <w:t>/</w:t>
      </w:r>
      <w:r w:rsidRPr="00445602">
        <w:t>o p</w:t>
      </w:r>
      <w:r w:rsidRPr="00445602">
        <w:rPr>
          <w:spacing w:val="-1"/>
        </w:rPr>
        <w:t>l</w:t>
      </w:r>
      <w:r w:rsidRPr="00445602">
        <w:t>ane</w:t>
      </w:r>
      <w:r w:rsidRPr="00445602">
        <w:rPr>
          <w:spacing w:val="-2"/>
        </w:rPr>
        <w:t>a</w:t>
      </w:r>
      <w:r w:rsidRPr="00445602">
        <w:t>c</w:t>
      </w:r>
      <w:r w:rsidRPr="00445602">
        <w:rPr>
          <w:spacing w:val="1"/>
        </w:rPr>
        <w:t>i</w:t>
      </w:r>
      <w:r w:rsidRPr="00445602">
        <w:t>ón</w:t>
      </w:r>
      <w:r w:rsidRPr="00445602">
        <w:rPr>
          <w:spacing w:val="-2"/>
        </w:rPr>
        <w:t xml:space="preserve"> </w:t>
      </w:r>
      <w:r w:rsidRPr="00445602">
        <w:t>de</w:t>
      </w:r>
      <w:r w:rsidRPr="00445602">
        <w:rPr>
          <w:spacing w:val="-2"/>
        </w:rPr>
        <w:t xml:space="preserve"> </w:t>
      </w:r>
      <w:r w:rsidRPr="00445602">
        <w:rPr>
          <w:spacing w:val="1"/>
        </w:rPr>
        <w:t>l</w:t>
      </w:r>
      <w:r w:rsidRPr="00445602">
        <w:t>a d</w:t>
      </w:r>
      <w:r w:rsidRPr="00445602">
        <w:rPr>
          <w:spacing w:val="-2"/>
        </w:rPr>
        <w:t>e</w:t>
      </w:r>
      <w:r w:rsidRPr="00445602">
        <w:t>pen</w:t>
      </w:r>
      <w:r w:rsidRPr="00445602">
        <w:rPr>
          <w:spacing w:val="-2"/>
        </w:rPr>
        <w:t>d</w:t>
      </w:r>
      <w:r w:rsidRPr="00445602">
        <w:t>en</w:t>
      </w:r>
      <w:r w:rsidRPr="00445602">
        <w:rPr>
          <w:spacing w:val="-2"/>
        </w:rPr>
        <w:t>c</w:t>
      </w:r>
      <w:r w:rsidRPr="00445602">
        <w:rPr>
          <w:spacing w:val="1"/>
        </w:rPr>
        <w:t>i</w:t>
      </w:r>
      <w:r w:rsidRPr="00445602">
        <w:t>a c</w:t>
      </w:r>
      <w:r w:rsidRPr="00445602">
        <w:rPr>
          <w:spacing w:val="-2"/>
        </w:rPr>
        <w:t>o</w:t>
      </w:r>
      <w:r w:rsidRPr="00445602">
        <w:t>o</w:t>
      </w:r>
      <w:r w:rsidRPr="00445602">
        <w:rPr>
          <w:spacing w:val="1"/>
        </w:rPr>
        <w:t>r</w:t>
      </w:r>
      <w:r w:rsidRPr="00445602">
        <w:rPr>
          <w:spacing w:val="-2"/>
        </w:rPr>
        <w:t>d</w:t>
      </w:r>
      <w:r w:rsidRPr="00445602">
        <w:rPr>
          <w:spacing w:val="1"/>
        </w:rPr>
        <w:t>i</w:t>
      </w:r>
      <w:r w:rsidRPr="00445602">
        <w:t>na</w:t>
      </w:r>
      <w:r w:rsidRPr="00445602">
        <w:rPr>
          <w:spacing w:val="-2"/>
        </w:rPr>
        <w:t>d</w:t>
      </w:r>
      <w:r w:rsidRPr="00445602">
        <w:t>o</w:t>
      </w:r>
      <w:r w:rsidRPr="00445602">
        <w:rPr>
          <w:spacing w:val="-2"/>
        </w:rPr>
        <w:t>r</w:t>
      </w:r>
      <w:r w:rsidRPr="00445602">
        <w:t>a</w:t>
      </w:r>
      <w:r>
        <w:t>, así como con actores de los programas involucrados (empresarios del sector, cooperativas turísticas, turistas, etc.)</w:t>
      </w:r>
      <w:r w:rsidRPr="00445602">
        <w:t>.</w:t>
      </w:r>
    </w:p>
    <w:p w14:paraId="6479B63A" w14:textId="77777777" w:rsidR="00FA7CD9" w:rsidRDefault="00FA7CD9" w:rsidP="00FA7CD9">
      <w:pPr>
        <w:pStyle w:val="Textodecuerpo"/>
      </w:pPr>
      <w:r w:rsidRPr="003353D6">
        <w:rPr>
          <w:szCs w:val="24"/>
        </w:rPr>
        <w:t>Para el levantamiento de información en campo es necesario obtener cartas de consentimiento informado de los actores que participarán como informantes en la evaluación, ya sea que se trate de entrevistas semiestructuradas, estructuradas, grupos focales, encuestas, o cualquier otro instrumento de levantamiento de información</w:t>
      </w:r>
      <w:r>
        <w:rPr>
          <w:szCs w:val="24"/>
        </w:rPr>
        <w:t>.</w:t>
      </w:r>
    </w:p>
    <w:p w14:paraId="2C50BB0B" w14:textId="77777777" w:rsidR="00FA7CD9" w:rsidRDefault="00FA7CD9" w:rsidP="00FA7CD9">
      <w:pPr>
        <w:pStyle w:val="Textodecuerpo"/>
      </w:pPr>
      <w:r w:rsidRPr="00014C9C">
        <w:t>La estrategia de trabajo de campo diseñada por el equipo evaluador deberá ser entregada a la ITE para su validación antes de ser implementada, ésta deberá contener la muestra establecida de informantes clave, o participantes a entrevistar, así como los instrumentos de recolección a aplicar, y el cronograma de actividades.</w:t>
      </w:r>
    </w:p>
    <w:p w14:paraId="30246505" w14:textId="77777777" w:rsidR="00FA7CD9" w:rsidRPr="00014C9C" w:rsidRDefault="00FA7CD9" w:rsidP="00FA7CD9">
      <w:pPr>
        <w:pStyle w:val="Textodecuerpo"/>
      </w:pPr>
      <w:r>
        <w:t xml:space="preserve">Asimismo, el evaluador externo deberá entregar, como parte de la evidencia del trabajo de campo: </w:t>
      </w:r>
    </w:p>
    <w:p w14:paraId="7F444A5A" w14:textId="77777777" w:rsidR="00FA7CD9" w:rsidRPr="0097657F" w:rsidRDefault="00FA7CD9" w:rsidP="00FA7CD9">
      <w:pPr>
        <w:pStyle w:val="Prrafodelista"/>
        <w:numPr>
          <w:ilvl w:val="0"/>
          <w:numId w:val="117"/>
        </w:numPr>
      </w:pPr>
      <w:r w:rsidRPr="0097657F">
        <w:lastRenderedPageBreak/>
        <w:t>Bases de datos generada con la información de gabinete y de campo, utilizada para el análisis de la evaluación;</w:t>
      </w:r>
    </w:p>
    <w:p w14:paraId="79E56138" w14:textId="77777777" w:rsidR="00FA7CD9" w:rsidRPr="0097657F" w:rsidRDefault="00FA7CD9" w:rsidP="00FA7CD9">
      <w:pPr>
        <w:pStyle w:val="Prrafodelista"/>
        <w:numPr>
          <w:ilvl w:val="0"/>
          <w:numId w:val="117"/>
        </w:numPr>
      </w:pPr>
      <w:r w:rsidRPr="0097657F">
        <w:t xml:space="preserve">Instrumentos de recolección de información: cuestionarios, entrevistas, formatos, minutas por cada grupo focal o reunión, evidencia fotográfica, audios y/o videos, listas de asistencia, etcétera, o cualquier evidencia utilizada durante el trabajo de campo, que no solo implica los formatos diseñados, sino la evidencia real de su aplicación (total de encuestas aplicadas en físico, o bases de datos con la información de los instrumentos aplicados en caso de hacerse de forma virtual). </w:t>
      </w:r>
    </w:p>
    <w:p w14:paraId="6FCF8B5D" w14:textId="77777777" w:rsidR="00FA7CD9" w:rsidRPr="0097657F" w:rsidRDefault="00FA7CD9" w:rsidP="00FA7CD9">
      <w:pPr>
        <w:pStyle w:val="Prrafodelista"/>
        <w:numPr>
          <w:ilvl w:val="0"/>
          <w:numId w:val="117"/>
        </w:numPr>
      </w:pPr>
      <w:r w:rsidRPr="0097657F">
        <w:t>Una nota metodológica con la descripción de las técnicas y los modelos utilizados, acompañada del diseño por muestreo, especificando los supuestos empleados y las principales características del tamaño y dispersión de la muestra utilizada.</w:t>
      </w:r>
    </w:p>
    <w:p w14:paraId="08226FE4" w14:textId="77777777" w:rsidR="00FA7CD9" w:rsidRPr="002B0E4C" w:rsidRDefault="00FA7CD9" w:rsidP="00FA7CD9"/>
    <w:p w14:paraId="2C2B301B" w14:textId="77777777" w:rsidR="00FA7CD9" w:rsidRDefault="00FA7CD9" w:rsidP="00FA7CD9">
      <w:pPr>
        <w:pStyle w:val="Ttulo3"/>
      </w:pPr>
      <w:bookmarkStart w:id="21" w:name="_Toc50408363"/>
      <w:bookmarkStart w:id="22" w:name="_Toc53693219"/>
      <w:r>
        <w:t>ESTRUCTURA DE LA EVALUACIÓN</w:t>
      </w:r>
      <w:bookmarkEnd w:id="21"/>
      <w:bookmarkEnd w:id="22"/>
    </w:p>
    <w:p w14:paraId="0FE15115" w14:textId="77777777" w:rsidR="00FA7CD9" w:rsidRDefault="00FA7CD9" w:rsidP="00FA7CD9">
      <w:r>
        <w:t>La evaluación estratégica del Sector Turismo se estructura de 10 apartados, donde cada uno podrá contener preguntas a responder o elementos mínimos a desarrollar.</w:t>
      </w:r>
    </w:p>
    <w:p w14:paraId="51F03ADD" w14:textId="77777777" w:rsidR="00FA7CD9" w:rsidRDefault="00FA7CD9" w:rsidP="00FA7CD9">
      <w:pPr>
        <w:pStyle w:val="Epgrafe"/>
        <w:jc w:val="center"/>
      </w:pPr>
      <w:r>
        <w:t xml:space="preserve">Tabla </w:t>
      </w:r>
      <w:r>
        <w:fldChar w:fldCharType="begin"/>
      </w:r>
      <w:r>
        <w:instrText xml:space="preserve"> SEQ Tabla \* ARABIC </w:instrText>
      </w:r>
      <w:r>
        <w:fldChar w:fldCharType="separate"/>
      </w:r>
      <w:r w:rsidR="00585CE8">
        <w:rPr>
          <w:noProof/>
        </w:rPr>
        <w:t>3</w:t>
      </w:r>
      <w:r>
        <w:fldChar w:fldCharType="end"/>
      </w:r>
      <w:r>
        <w:t>. Apartados de la evaluación</w:t>
      </w:r>
    </w:p>
    <w:tbl>
      <w:tblPr>
        <w:tblW w:w="9067" w:type="dxa"/>
        <w:jc w:val="center"/>
        <w:tblCellMar>
          <w:left w:w="70" w:type="dxa"/>
          <w:right w:w="70" w:type="dxa"/>
        </w:tblCellMar>
        <w:tblLook w:val="04A0" w:firstRow="1" w:lastRow="0" w:firstColumn="1" w:lastColumn="0" w:noHBand="0" w:noVBand="1"/>
      </w:tblPr>
      <w:tblGrid>
        <w:gridCol w:w="5840"/>
        <w:gridCol w:w="3227"/>
      </w:tblGrid>
      <w:tr w:rsidR="00FA7CD9" w:rsidRPr="005D4DA7" w14:paraId="442DB3B6" w14:textId="77777777" w:rsidTr="00FA7CD9">
        <w:trPr>
          <w:trHeight w:val="300"/>
          <w:jc w:val="center"/>
        </w:trPr>
        <w:tc>
          <w:tcPr>
            <w:tcW w:w="584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80F1EE2" w14:textId="77777777" w:rsidR="00FA7CD9" w:rsidRPr="005D4DA7" w:rsidRDefault="00FA7CD9" w:rsidP="00FA7CD9">
            <w:pPr>
              <w:spacing w:before="0" w:after="0" w:line="240" w:lineRule="auto"/>
              <w:jc w:val="center"/>
              <w:rPr>
                <w:rFonts w:eastAsia="Times New Roman" w:cs="Calibri"/>
                <w:b/>
                <w:bCs/>
                <w:color w:val="FFFFFF" w:themeColor="background1"/>
                <w:sz w:val="18"/>
                <w:szCs w:val="18"/>
                <w:lang w:eastAsia="es-MX"/>
              </w:rPr>
            </w:pPr>
            <w:r w:rsidRPr="005D4DA7">
              <w:rPr>
                <w:rFonts w:eastAsia="Times New Roman" w:cs="Calibri"/>
                <w:b/>
                <w:bCs/>
                <w:color w:val="FFFFFF" w:themeColor="background1"/>
                <w:sz w:val="18"/>
                <w:szCs w:val="18"/>
                <w:lang w:eastAsia="es-MX"/>
              </w:rPr>
              <w:t>Apartado</w:t>
            </w:r>
          </w:p>
        </w:tc>
        <w:tc>
          <w:tcPr>
            <w:tcW w:w="322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7207B79" w14:textId="77777777" w:rsidR="00FA7CD9" w:rsidRPr="005D4DA7" w:rsidRDefault="00FA7CD9" w:rsidP="00FA7CD9">
            <w:pPr>
              <w:spacing w:before="0" w:after="0" w:line="240" w:lineRule="auto"/>
              <w:jc w:val="center"/>
              <w:rPr>
                <w:rFonts w:eastAsia="Times New Roman" w:cs="Calibri"/>
                <w:b/>
                <w:bCs/>
                <w:color w:val="FFFFFF" w:themeColor="background1"/>
                <w:sz w:val="18"/>
                <w:szCs w:val="18"/>
                <w:lang w:eastAsia="es-MX"/>
              </w:rPr>
            </w:pPr>
            <w:r w:rsidRPr="005D4DA7">
              <w:rPr>
                <w:rFonts w:eastAsia="Times New Roman" w:cs="Calibri"/>
                <w:b/>
                <w:bCs/>
                <w:color w:val="FFFFFF" w:themeColor="background1"/>
                <w:sz w:val="18"/>
                <w:szCs w:val="18"/>
                <w:lang w:eastAsia="es-MX"/>
              </w:rPr>
              <w:t>Tipo de análisis</w:t>
            </w:r>
          </w:p>
        </w:tc>
      </w:tr>
      <w:tr w:rsidR="00FA7CD9" w:rsidRPr="005D4DA7" w14:paraId="371E39B7" w14:textId="77777777" w:rsidTr="00FA7CD9">
        <w:trPr>
          <w:trHeight w:val="281"/>
          <w:jc w:val="center"/>
        </w:trPr>
        <w:tc>
          <w:tcPr>
            <w:tcW w:w="5840" w:type="dxa"/>
            <w:tcBorders>
              <w:top w:val="nil"/>
              <w:left w:val="single" w:sz="4" w:space="0" w:color="auto"/>
              <w:bottom w:val="single" w:sz="4" w:space="0" w:color="auto"/>
              <w:right w:val="single" w:sz="4" w:space="0" w:color="auto"/>
            </w:tcBorders>
            <w:shd w:val="clear" w:color="auto" w:fill="auto"/>
            <w:hideMark/>
          </w:tcPr>
          <w:p w14:paraId="28543665"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I. Características del sector y sus programas</w:t>
            </w:r>
          </w:p>
        </w:tc>
        <w:tc>
          <w:tcPr>
            <w:tcW w:w="3227" w:type="dxa"/>
            <w:tcBorders>
              <w:top w:val="nil"/>
              <w:left w:val="nil"/>
              <w:bottom w:val="single" w:sz="4" w:space="0" w:color="auto"/>
              <w:right w:val="single" w:sz="4" w:space="0" w:color="auto"/>
            </w:tcBorders>
            <w:shd w:val="clear" w:color="auto" w:fill="auto"/>
            <w:hideMark/>
          </w:tcPr>
          <w:p w14:paraId="41B77C09"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Times New Roman" w:cs="Calibri"/>
                <w:color w:val="000000"/>
                <w:sz w:val="18"/>
                <w:szCs w:val="18"/>
                <w:lang w:eastAsia="es-MX"/>
              </w:rPr>
              <w:t>Descriptivo</w:t>
            </w:r>
          </w:p>
        </w:tc>
      </w:tr>
      <w:tr w:rsidR="00FA7CD9" w:rsidRPr="005D4DA7" w14:paraId="71AFC88C" w14:textId="77777777" w:rsidTr="00FA7CD9">
        <w:trPr>
          <w:trHeight w:val="271"/>
          <w:jc w:val="center"/>
        </w:trPr>
        <w:tc>
          <w:tcPr>
            <w:tcW w:w="5840" w:type="dxa"/>
            <w:tcBorders>
              <w:top w:val="nil"/>
              <w:left w:val="single" w:sz="4" w:space="0" w:color="auto"/>
              <w:bottom w:val="single" w:sz="4" w:space="0" w:color="auto"/>
              <w:right w:val="single" w:sz="4" w:space="0" w:color="auto"/>
            </w:tcBorders>
            <w:shd w:val="clear" w:color="auto" w:fill="auto"/>
            <w:hideMark/>
          </w:tcPr>
          <w:p w14:paraId="1D98F028"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II. Metodología para la recolección y análisis de información</w:t>
            </w:r>
          </w:p>
        </w:tc>
        <w:tc>
          <w:tcPr>
            <w:tcW w:w="3227" w:type="dxa"/>
            <w:tcBorders>
              <w:top w:val="nil"/>
              <w:left w:val="nil"/>
              <w:bottom w:val="single" w:sz="4" w:space="0" w:color="auto"/>
              <w:right w:val="single" w:sz="4" w:space="0" w:color="auto"/>
            </w:tcBorders>
            <w:shd w:val="clear" w:color="auto" w:fill="auto"/>
            <w:hideMark/>
          </w:tcPr>
          <w:p w14:paraId="0F41FDBC"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Times New Roman" w:cs="Calibri"/>
                <w:color w:val="000000"/>
                <w:sz w:val="18"/>
                <w:szCs w:val="18"/>
                <w:lang w:eastAsia="es-MX"/>
              </w:rPr>
              <w:t>Descriptivo</w:t>
            </w:r>
          </w:p>
        </w:tc>
      </w:tr>
      <w:tr w:rsidR="00FA7CD9" w:rsidRPr="005D4DA7" w14:paraId="10C5A601" w14:textId="77777777" w:rsidTr="00FA7CD9">
        <w:trPr>
          <w:trHeight w:val="701"/>
          <w:jc w:val="center"/>
        </w:trPr>
        <w:tc>
          <w:tcPr>
            <w:tcW w:w="5840" w:type="dxa"/>
            <w:tcBorders>
              <w:top w:val="nil"/>
              <w:left w:val="single" w:sz="4" w:space="0" w:color="auto"/>
              <w:bottom w:val="single" w:sz="4" w:space="0" w:color="auto"/>
              <w:right w:val="single" w:sz="4" w:space="0" w:color="auto"/>
            </w:tcBorders>
            <w:shd w:val="clear" w:color="auto" w:fill="auto"/>
            <w:hideMark/>
          </w:tcPr>
          <w:p w14:paraId="7FAD85FC"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III.</w:t>
            </w:r>
            <w:r w:rsidRPr="005D4DA7">
              <w:rPr>
                <w:rFonts w:ascii="Calibri" w:eastAsia="Univia Pro Book" w:hAnsi="Calibri" w:cs="Calibri"/>
                <w:color w:val="000000"/>
                <w:sz w:val="18"/>
                <w:szCs w:val="18"/>
                <w:lang w:eastAsia="es-MX"/>
              </w:rPr>
              <w:t> </w:t>
            </w:r>
            <w:r w:rsidRPr="005D4DA7">
              <w:rPr>
                <w:rFonts w:eastAsia="Univia Pro Book" w:cs="Univia Pro Book"/>
                <w:color w:val="000000"/>
                <w:sz w:val="18"/>
                <w:szCs w:val="18"/>
                <w:lang w:eastAsia="es-MX"/>
              </w:rPr>
              <w:t>Análisis del diseño de la estrategia de política pública y coherencia con los programas que la integran</w:t>
            </w:r>
          </w:p>
        </w:tc>
        <w:tc>
          <w:tcPr>
            <w:tcW w:w="3227" w:type="dxa"/>
            <w:tcBorders>
              <w:top w:val="nil"/>
              <w:left w:val="nil"/>
              <w:bottom w:val="single" w:sz="4" w:space="0" w:color="auto"/>
              <w:right w:val="single" w:sz="4" w:space="0" w:color="auto"/>
            </w:tcBorders>
            <w:shd w:val="clear" w:color="auto" w:fill="auto"/>
            <w:hideMark/>
          </w:tcPr>
          <w:p w14:paraId="3EFA20BD" w14:textId="77777777" w:rsidR="00FA7CD9" w:rsidRDefault="00FA7CD9" w:rsidP="00724971">
            <w:pPr>
              <w:pStyle w:val="Prrafodelista"/>
              <w:numPr>
                <w:ilvl w:val="0"/>
                <w:numId w:val="171"/>
              </w:numPr>
              <w:spacing w:before="0" w:after="0" w:line="240" w:lineRule="auto"/>
              <w:ind w:left="328" w:hanging="283"/>
              <w:jc w:val="left"/>
              <w:rPr>
                <w:rFonts w:eastAsia="Times New Roman" w:cs="Calibri"/>
                <w:color w:val="000000"/>
                <w:sz w:val="18"/>
                <w:szCs w:val="18"/>
                <w:lang w:eastAsia="es-MX"/>
              </w:rPr>
            </w:pPr>
            <w:r w:rsidRPr="005D4DA7">
              <w:rPr>
                <w:rFonts w:eastAsia="Times New Roman" w:cs="Calibri"/>
                <w:color w:val="000000"/>
                <w:sz w:val="18"/>
                <w:szCs w:val="18"/>
                <w:lang w:eastAsia="es-MX"/>
              </w:rPr>
              <w:t>Preguntas con valoración cuantitativa</w:t>
            </w:r>
            <w:r>
              <w:rPr>
                <w:rFonts w:eastAsia="Times New Roman" w:cs="Calibri"/>
                <w:color w:val="000000"/>
                <w:sz w:val="18"/>
                <w:szCs w:val="18"/>
                <w:lang w:eastAsia="es-MX"/>
              </w:rPr>
              <w:t xml:space="preserve"> (10 preguntas)</w:t>
            </w:r>
          </w:p>
          <w:p w14:paraId="1CC6C6CF" w14:textId="77777777" w:rsidR="00FA7CD9" w:rsidRPr="005D4DA7" w:rsidRDefault="00FA7CD9" w:rsidP="00724971">
            <w:pPr>
              <w:pStyle w:val="Prrafodelista"/>
              <w:numPr>
                <w:ilvl w:val="0"/>
                <w:numId w:val="171"/>
              </w:numPr>
              <w:spacing w:before="0" w:after="0" w:line="240" w:lineRule="auto"/>
              <w:ind w:left="328" w:hanging="283"/>
              <w:jc w:val="left"/>
              <w:rPr>
                <w:rFonts w:eastAsia="Times New Roman" w:cs="Calibri"/>
                <w:color w:val="000000"/>
                <w:sz w:val="18"/>
                <w:szCs w:val="18"/>
                <w:lang w:eastAsia="es-MX"/>
              </w:rPr>
            </w:pPr>
            <w:r w:rsidRPr="005D4DA7">
              <w:rPr>
                <w:rFonts w:eastAsia="Times New Roman" w:cs="Calibri"/>
                <w:color w:val="000000"/>
                <w:sz w:val="18"/>
                <w:szCs w:val="18"/>
                <w:lang w:eastAsia="es-MX"/>
              </w:rPr>
              <w:t>Preguntas abiertas</w:t>
            </w:r>
            <w:r>
              <w:rPr>
                <w:rFonts w:eastAsia="Times New Roman" w:cs="Calibri"/>
                <w:color w:val="000000"/>
                <w:sz w:val="18"/>
                <w:szCs w:val="18"/>
                <w:lang w:eastAsia="es-MX"/>
              </w:rPr>
              <w:t xml:space="preserve"> (13 preguntas)</w:t>
            </w:r>
          </w:p>
        </w:tc>
      </w:tr>
      <w:tr w:rsidR="00FA7CD9" w:rsidRPr="005D4DA7" w14:paraId="7328D327" w14:textId="77777777" w:rsidTr="00FA7CD9">
        <w:trPr>
          <w:trHeight w:val="129"/>
          <w:jc w:val="center"/>
        </w:trPr>
        <w:tc>
          <w:tcPr>
            <w:tcW w:w="5840" w:type="dxa"/>
            <w:tcBorders>
              <w:top w:val="nil"/>
              <w:left w:val="single" w:sz="4" w:space="0" w:color="auto"/>
              <w:bottom w:val="single" w:sz="4" w:space="0" w:color="auto"/>
              <w:right w:val="single" w:sz="4" w:space="0" w:color="auto"/>
            </w:tcBorders>
            <w:shd w:val="clear" w:color="auto" w:fill="auto"/>
            <w:hideMark/>
          </w:tcPr>
          <w:p w14:paraId="097E2DB0"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IV.</w:t>
            </w:r>
            <w:r w:rsidRPr="005D4DA7">
              <w:rPr>
                <w:rFonts w:ascii="Calibri" w:eastAsia="Univia Pro Book" w:hAnsi="Calibri" w:cs="Calibri"/>
                <w:color w:val="000000"/>
                <w:sz w:val="18"/>
                <w:szCs w:val="18"/>
                <w:lang w:eastAsia="es-MX"/>
              </w:rPr>
              <w:t> </w:t>
            </w:r>
            <w:r w:rsidRPr="005D4DA7">
              <w:rPr>
                <w:rFonts w:eastAsia="Univia Pro Book" w:cs="Univia Pro Book"/>
                <w:color w:val="000000"/>
                <w:sz w:val="18"/>
                <w:szCs w:val="18"/>
                <w:lang w:eastAsia="es-MX"/>
              </w:rPr>
              <w:t>Análisis procedimental del sector</w:t>
            </w:r>
          </w:p>
        </w:tc>
        <w:tc>
          <w:tcPr>
            <w:tcW w:w="3227" w:type="dxa"/>
            <w:tcBorders>
              <w:top w:val="nil"/>
              <w:left w:val="nil"/>
              <w:bottom w:val="single" w:sz="4" w:space="0" w:color="auto"/>
              <w:right w:val="single" w:sz="4" w:space="0" w:color="auto"/>
            </w:tcBorders>
            <w:shd w:val="clear" w:color="auto" w:fill="auto"/>
            <w:hideMark/>
          </w:tcPr>
          <w:p w14:paraId="48AB6AB1"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Times New Roman" w:cs="Calibri"/>
                <w:color w:val="000000"/>
                <w:sz w:val="18"/>
                <w:szCs w:val="18"/>
                <w:lang w:eastAsia="es-MX"/>
              </w:rPr>
              <w:t>Puntos a desarrollar/analítico</w:t>
            </w:r>
          </w:p>
        </w:tc>
      </w:tr>
      <w:tr w:rsidR="00FA7CD9" w:rsidRPr="005D4DA7" w14:paraId="06B8DD7F" w14:textId="77777777" w:rsidTr="00FA7CD9">
        <w:trPr>
          <w:trHeight w:val="175"/>
          <w:jc w:val="center"/>
        </w:trPr>
        <w:tc>
          <w:tcPr>
            <w:tcW w:w="5840" w:type="dxa"/>
            <w:tcBorders>
              <w:top w:val="nil"/>
              <w:left w:val="single" w:sz="4" w:space="0" w:color="auto"/>
              <w:bottom w:val="single" w:sz="4" w:space="0" w:color="auto"/>
              <w:right w:val="single" w:sz="4" w:space="0" w:color="auto"/>
            </w:tcBorders>
            <w:shd w:val="clear" w:color="auto" w:fill="auto"/>
            <w:hideMark/>
          </w:tcPr>
          <w:p w14:paraId="00396A9F"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V. Efectividad de la coordinación entre actores clave</w:t>
            </w:r>
          </w:p>
        </w:tc>
        <w:tc>
          <w:tcPr>
            <w:tcW w:w="3227" w:type="dxa"/>
            <w:tcBorders>
              <w:top w:val="nil"/>
              <w:left w:val="nil"/>
              <w:bottom w:val="single" w:sz="4" w:space="0" w:color="auto"/>
              <w:right w:val="single" w:sz="4" w:space="0" w:color="auto"/>
            </w:tcBorders>
            <w:shd w:val="clear" w:color="auto" w:fill="auto"/>
            <w:hideMark/>
          </w:tcPr>
          <w:p w14:paraId="35BBF528"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Times New Roman" w:cs="Calibri"/>
                <w:color w:val="000000"/>
                <w:sz w:val="18"/>
                <w:szCs w:val="18"/>
                <w:lang w:eastAsia="es-MX"/>
              </w:rPr>
              <w:t>Puntos a desarrollar/analítico</w:t>
            </w:r>
          </w:p>
        </w:tc>
      </w:tr>
      <w:tr w:rsidR="00FA7CD9" w:rsidRPr="005D4DA7" w14:paraId="691D589D" w14:textId="77777777" w:rsidTr="00FA7CD9">
        <w:trPr>
          <w:trHeight w:val="519"/>
          <w:jc w:val="center"/>
        </w:trPr>
        <w:tc>
          <w:tcPr>
            <w:tcW w:w="5840" w:type="dxa"/>
            <w:tcBorders>
              <w:top w:val="nil"/>
              <w:left w:val="single" w:sz="4" w:space="0" w:color="auto"/>
              <w:bottom w:val="single" w:sz="4" w:space="0" w:color="auto"/>
              <w:right w:val="single" w:sz="4" w:space="0" w:color="auto"/>
            </w:tcBorders>
            <w:shd w:val="clear" w:color="auto" w:fill="auto"/>
            <w:hideMark/>
          </w:tcPr>
          <w:p w14:paraId="7D160A74"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VI.</w:t>
            </w:r>
            <w:r w:rsidRPr="005D4DA7">
              <w:rPr>
                <w:rFonts w:ascii="Calibri" w:eastAsia="Univia Pro Book" w:hAnsi="Calibri" w:cs="Calibri"/>
                <w:color w:val="000000"/>
                <w:sz w:val="18"/>
                <w:szCs w:val="18"/>
                <w:lang w:eastAsia="es-MX"/>
              </w:rPr>
              <w:t> </w:t>
            </w:r>
            <w:r w:rsidRPr="005D4DA7">
              <w:rPr>
                <w:rFonts w:eastAsia="Univia Pro Book" w:cs="Univia Pro Book"/>
                <w:color w:val="000000"/>
                <w:sz w:val="18"/>
                <w:szCs w:val="18"/>
                <w:lang w:eastAsia="es-MX"/>
              </w:rPr>
              <w:t>Complementariedades, similitudes o duplicidades con otros programas estatales o federales</w:t>
            </w:r>
          </w:p>
        </w:tc>
        <w:tc>
          <w:tcPr>
            <w:tcW w:w="3227" w:type="dxa"/>
            <w:tcBorders>
              <w:top w:val="nil"/>
              <w:left w:val="nil"/>
              <w:bottom w:val="single" w:sz="4" w:space="0" w:color="auto"/>
              <w:right w:val="single" w:sz="4" w:space="0" w:color="auto"/>
            </w:tcBorders>
            <w:shd w:val="clear" w:color="auto" w:fill="auto"/>
            <w:hideMark/>
          </w:tcPr>
          <w:p w14:paraId="519C029E"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Times New Roman" w:cs="Calibri"/>
                <w:color w:val="000000"/>
                <w:sz w:val="18"/>
                <w:szCs w:val="18"/>
                <w:lang w:eastAsia="es-MX"/>
              </w:rPr>
              <w:t>Puntos a desarrollar/analítico</w:t>
            </w:r>
          </w:p>
        </w:tc>
      </w:tr>
      <w:tr w:rsidR="00FA7CD9" w:rsidRPr="005D4DA7" w14:paraId="64FFE90E" w14:textId="77777777" w:rsidTr="00FA7CD9">
        <w:trPr>
          <w:trHeight w:val="271"/>
          <w:jc w:val="center"/>
        </w:trPr>
        <w:tc>
          <w:tcPr>
            <w:tcW w:w="5840" w:type="dxa"/>
            <w:tcBorders>
              <w:top w:val="nil"/>
              <w:left w:val="single" w:sz="4" w:space="0" w:color="auto"/>
              <w:bottom w:val="single" w:sz="4" w:space="0" w:color="auto"/>
              <w:right w:val="single" w:sz="4" w:space="0" w:color="auto"/>
            </w:tcBorders>
            <w:shd w:val="clear" w:color="auto" w:fill="auto"/>
            <w:hideMark/>
          </w:tcPr>
          <w:p w14:paraId="25DD6A7C"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VII.</w:t>
            </w:r>
            <w:r w:rsidRPr="005D4DA7">
              <w:rPr>
                <w:rFonts w:ascii="Calibri" w:eastAsia="Univia Pro Book" w:hAnsi="Calibri" w:cs="Calibri"/>
                <w:color w:val="000000"/>
                <w:sz w:val="18"/>
                <w:szCs w:val="18"/>
                <w:lang w:eastAsia="es-MX"/>
              </w:rPr>
              <w:t> </w:t>
            </w:r>
            <w:r w:rsidRPr="005D4DA7">
              <w:rPr>
                <w:rFonts w:eastAsia="Univia Pro Book" w:cs="Univia Pro Book"/>
                <w:color w:val="000000"/>
                <w:sz w:val="18"/>
                <w:szCs w:val="18"/>
                <w:lang w:eastAsia="es-MX"/>
              </w:rPr>
              <w:t>Valoración final de la estrategia de política pública</w:t>
            </w:r>
          </w:p>
        </w:tc>
        <w:tc>
          <w:tcPr>
            <w:tcW w:w="3227" w:type="dxa"/>
            <w:tcBorders>
              <w:top w:val="nil"/>
              <w:left w:val="nil"/>
              <w:bottom w:val="single" w:sz="4" w:space="0" w:color="auto"/>
              <w:right w:val="single" w:sz="4" w:space="0" w:color="auto"/>
            </w:tcBorders>
            <w:shd w:val="clear" w:color="auto" w:fill="auto"/>
            <w:hideMark/>
          </w:tcPr>
          <w:p w14:paraId="3A4ADCA8"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Times New Roman" w:cs="Calibri"/>
                <w:color w:val="000000"/>
                <w:sz w:val="18"/>
                <w:szCs w:val="18"/>
                <w:lang w:eastAsia="es-MX"/>
              </w:rPr>
              <w:t>Analítico</w:t>
            </w:r>
          </w:p>
        </w:tc>
      </w:tr>
      <w:tr w:rsidR="00FA7CD9" w:rsidRPr="005D4DA7" w14:paraId="36AB2765" w14:textId="77777777" w:rsidTr="00FA7CD9">
        <w:trPr>
          <w:trHeight w:val="275"/>
          <w:jc w:val="center"/>
        </w:trPr>
        <w:tc>
          <w:tcPr>
            <w:tcW w:w="5840" w:type="dxa"/>
            <w:tcBorders>
              <w:top w:val="nil"/>
              <w:left w:val="single" w:sz="4" w:space="0" w:color="auto"/>
              <w:bottom w:val="single" w:sz="4" w:space="0" w:color="auto"/>
              <w:right w:val="single" w:sz="4" w:space="0" w:color="auto"/>
            </w:tcBorders>
            <w:shd w:val="clear" w:color="auto" w:fill="auto"/>
            <w:hideMark/>
          </w:tcPr>
          <w:p w14:paraId="489C97A0"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VIII.</w:t>
            </w:r>
            <w:r w:rsidRPr="005D4DA7">
              <w:rPr>
                <w:rFonts w:ascii="Calibri" w:eastAsia="Univia Pro Book" w:hAnsi="Calibri" w:cs="Calibri"/>
                <w:color w:val="000000"/>
                <w:sz w:val="18"/>
                <w:szCs w:val="18"/>
                <w:lang w:eastAsia="es-MX"/>
              </w:rPr>
              <w:t> </w:t>
            </w:r>
            <w:r w:rsidRPr="005D4DA7">
              <w:rPr>
                <w:rFonts w:eastAsia="Univia Pro Book" w:cs="Univia Pro Book"/>
                <w:color w:val="000000"/>
                <w:sz w:val="18"/>
                <w:szCs w:val="18"/>
                <w:lang w:eastAsia="es-MX"/>
              </w:rPr>
              <w:t>Fortalezas, oportunidades, debilidades y amenazas</w:t>
            </w:r>
          </w:p>
        </w:tc>
        <w:tc>
          <w:tcPr>
            <w:tcW w:w="3227" w:type="dxa"/>
            <w:tcBorders>
              <w:top w:val="nil"/>
              <w:left w:val="nil"/>
              <w:bottom w:val="single" w:sz="4" w:space="0" w:color="auto"/>
              <w:right w:val="single" w:sz="4" w:space="0" w:color="auto"/>
            </w:tcBorders>
            <w:shd w:val="clear" w:color="auto" w:fill="auto"/>
            <w:hideMark/>
          </w:tcPr>
          <w:p w14:paraId="3A71B14A"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Times New Roman" w:cs="Calibri"/>
                <w:color w:val="000000"/>
                <w:sz w:val="18"/>
                <w:szCs w:val="18"/>
                <w:lang w:eastAsia="es-MX"/>
              </w:rPr>
              <w:t>Analítico</w:t>
            </w:r>
          </w:p>
        </w:tc>
      </w:tr>
      <w:tr w:rsidR="00FA7CD9" w:rsidRPr="005D4DA7" w14:paraId="64639BCA" w14:textId="77777777" w:rsidTr="00FA7CD9">
        <w:trPr>
          <w:trHeight w:val="300"/>
          <w:jc w:val="center"/>
        </w:trPr>
        <w:tc>
          <w:tcPr>
            <w:tcW w:w="5840" w:type="dxa"/>
            <w:tcBorders>
              <w:top w:val="nil"/>
              <w:left w:val="single" w:sz="4" w:space="0" w:color="auto"/>
              <w:bottom w:val="single" w:sz="4" w:space="0" w:color="auto"/>
              <w:right w:val="single" w:sz="4" w:space="0" w:color="auto"/>
            </w:tcBorders>
            <w:shd w:val="clear" w:color="auto" w:fill="auto"/>
            <w:hideMark/>
          </w:tcPr>
          <w:p w14:paraId="5F131A6B"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IX.</w:t>
            </w:r>
            <w:r w:rsidRPr="005D4DA7">
              <w:rPr>
                <w:rFonts w:ascii="Calibri" w:eastAsia="Univia Pro Book" w:hAnsi="Calibri" w:cs="Calibri"/>
                <w:color w:val="000000"/>
                <w:sz w:val="18"/>
                <w:szCs w:val="18"/>
                <w:lang w:eastAsia="es-MX"/>
              </w:rPr>
              <w:t> </w:t>
            </w:r>
            <w:r w:rsidRPr="005D4DA7">
              <w:rPr>
                <w:rFonts w:eastAsia="Univia Pro Book" w:cs="Univia Pro Book"/>
                <w:color w:val="000000"/>
                <w:sz w:val="18"/>
                <w:szCs w:val="18"/>
                <w:lang w:eastAsia="es-MX"/>
              </w:rPr>
              <w:t>Hallazgos y conclusiones</w:t>
            </w:r>
          </w:p>
        </w:tc>
        <w:tc>
          <w:tcPr>
            <w:tcW w:w="3227" w:type="dxa"/>
            <w:tcBorders>
              <w:top w:val="nil"/>
              <w:left w:val="nil"/>
              <w:bottom w:val="single" w:sz="4" w:space="0" w:color="auto"/>
              <w:right w:val="single" w:sz="4" w:space="0" w:color="auto"/>
            </w:tcBorders>
            <w:shd w:val="clear" w:color="auto" w:fill="auto"/>
            <w:hideMark/>
          </w:tcPr>
          <w:p w14:paraId="7AE954B5"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Times New Roman" w:cs="Calibri"/>
                <w:color w:val="000000"/>
                <w:sz w:val="18"/>
                <w:szCs w:val="18"/>
                <w:lang w:eastAsia="es-MX"/>
              </w:rPr>
              <w:t>Analítico</w:t>
            </w:r>
          </w:p>
        </w:tc>
      </w:tr>
      <w:tr w:rsidR="00FA7CD9" w:rsidRPr="005D4DA7" w14:paraId="38348511" w14:textId="77777777" w:rsidTr="00FA7CD9">
        <w:trPr>
          <w:trHeight w:val="300"/>
          <w:jc w:val="center"/>
        </w:trPr>
        <w:tc>
          <w:tcPr>
            <w:tcW w:w="5840" w:type="dxa"/>
            <w:tcBorders>
              <w:top w:val="nil"/>
              <w:left w:val="single" w:sz="4" w:space="0" w:color="auto"/>
              <w:bottom w:val="single" w:sz="4" w:space="0" w:color="auto"/>
              <w:right w:val="single" w:sz="4" w:space="0" w:color="auto"/>
            </w:tcBorders>
            <w:shd w:val="clear" w:color="auto" w:fill="auto"/>
            <w:hideMark/>
          </w:tcPr>
          <w:p w14:paraId="5C5C6DEC"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Univia Pro Book" w:cs="Univia Pro Book"/>
                <w:color w:val="000000"/>
                <w:sz w:val="18"/>
                <w:szCs w:val="18"/>
                <w:lang w:eastAsia="es-MX"/>
              </w:rPr>
              <w:t>X.</w:t>
            </w:r>
            <w:r w:rsidRPr="005D4DA7">
              <w:rPr>
                <w:rFonts w:ascii="Calibri" w:eastAsia="Univia Pro Book" w:hAnsi="Calibri" w:cs="Calibri"/>
                <w:color w:val="000000"/>
                <w:sz w:val="18"/>
                <w:szCs w:val="18"/>
                <w:lang w:eastAsia="es-MX"/>
              </w:rPr>
              <w:t> </w:t>
            </w:r>
            <w:r w:rsidRPr="005D4DA7">
              <w:rPr>
                <w:rFonts w:eastAsia="Univia Pro Book" w:cs="Univia Pro Book"/>
                <w:color w:val="000000"/>
                <w:sz w:val="18"/>
                <w:szCs w:val="18"/>
                <w:lang w:eastAsia="es-MX"/>
              </w:rPr>
              <w:t>Recomendaciones</w:t>
            </w:r>
          </w:p>
        </w:tc>
        <w:tc>
          <w:tcPr>
            <w:tcW w:w="3227" w:type="dxa"/>
            <w:tcBorders>
              <w:top w:val="nil"/>
              <w:left w:val="nil"/>
              <w:bottom w:val="single" w:sz="4" w:space="0" w:color="auto"/>
              <w:right w:val="single" w:sz="4" w:space="0" w:color="auto"/>
            </w:tcBorders>
            <w:shd w:val="clear" w:color="auto" w:fill="auto"/>
            <w:hideMark/>
          </w:tcPr>
          <w:p w14:paraId="60F1D2E5" w14:textId="77777777" w:rsidR="00FA7CD9" w:rsidRPr="005D4DA7" w:rsidRDefault="00FA7CD9" w:rsidP="00FA7CD9">
            <w:pPr>
              <w:spacing w:before="0" w:after="0" w:line="240" w:lineRule="auto"/>
              <w:jc w:val="left"/>
              <w:rPr>
                <w:rFonts w:eastAsia="Times New Roman" w:cs="Calibri"/>
                <w:color w:val="000000"/>
                <w:sz w:val="18"/>
                <w:szCs w:val="18"/>
                <w:lang w:eastAsia="es-MX"/>
              </w:rPr>
            </w:pPr>
            <w:r w:rsidRPr="005D4DA7">
              <w:rPr>
                <w:rFonts w:eastAsia="Times New Roman" w:cs="Calibri"/>
                <w:color w:val="000000"/>
                <w:sz w:val="18"/>
                <w:szCs w:val="18"/>
                <w:lang w:eastAsia="es-MX"/>
              </w:rPr>
              <w:t>Analítico</w:t>
            </w:r>
          </w:p>
        </w:tc>
      </w:tr>
    </w:tbl>
    <w:p w14:paraId="51E1A9E7" w14:textId="77777777" w:rsidR="00FA7CD9" w:rsidRDefault="00FA7CD9" w:rsidP="00FA7CD9"/>
    <w:p w14:paraId="593FDCC1" w14:textId="77777777" w:rsidR="00FA7CD9" w:rsidRDefault="00FA7CD9" w:rsidP="00FA7CD9">
      <w:pPr>
        <w:rPr>
          <w:rFonts w:eastAsia="Univia Pro Book" w:cs="Univia Pro Book"/>
          <w:color w:val="000000"/>
          <w:lang w:eastAsia="es-MX"/>
        </w:rPr>
      </w:pPr>
      <w:r>
        <w:t xml:space="preserve">A su vez, el apartado III. </w:t>
      </w:r>
      <w:r w:rsidRPr="00D43822">
        <w:rPr>
          <w:rFonts w:eastAsia="Univia Pro Book" w:cs="Univia Pro Book"/>
          <w:b/>
          <w:bCs/>
          <w:i/>
          <w:iCs/>
          <w:color w:val="000000"/>
          <w:lang w:eastAsia="es-MX"/>
        </w:rPr>
        <w:t>Análisis del diseño de la estrategia de política pública y coherencia con los programas que la integran</w:t>
      </w:r>
      <w:r>
        <w:rPr>
          <w:rFonts w:eastAsia="Univia Pro Book" w:cs="Univia Pro Book"/>
          <w:color w:val="000000"/>
          <w:lang w:eastAsia="es-MX"/>
        </w:rPr>
        <w:t xml:space="preserve">, se subdivide en: </w:t>
      </w:r>
    </w:p>
    <w:p w14:paraId="0204D027" w14:textId="77777777" w:rsidR="00FA7CD9" w:rsidRDefault="00FA7CD9" w:rsidP="00FA7CD9">
      <w:pPr>
        <w:rPr>
          <w:rFonts w:eastAsia="Univia Pro Book" w:cs="Univia Pro Book"/>
          <w:color w:val="000000"/>
          <w:lang w:eastAsia="es-MX"/>
        </w:rPr>
      </w:pPr>
    </w:p>
    <w:p w14:paraId="0DB21B33" w14:textId="77777777" w:rsidR="00FA7CD9" w:rsidRPr="00D43822" w:rsidRDefault="00FA7CD9" w:rsidP="00724971">
      <w:pPr>
        <w:pStyle w:val="Prrafodelista"/>
        <w:numPr>
          <w:ilvl w:val="0"/>
          <w:numId w:val="173"/>
        </w:numPr>
        <w:rPr>
          <w:b/>
          <w:bCs/>
        </w:rPr>
      </w:pPr>
      <w:r w:rsidRPr="00D43822">
        <w:rPr>
          <w:b/>
          <w:bCs/>
        </w:rPr>
        <w:t>Análisis del diseño de los Pp que integran la estrategia</w:t>
      </w:r>
    </w:p>
    <w:p w14:paraId="04CA1B65" w14:textId="61C60009" w:rsidR="00FA7CD9" w:rsidRDefault="00FA7CD9" w:rsidP="00FA7CD9">
      <w:r>
        <w:t>Este análisis contiene 10 preguntas con valoración cuantitativa, relacionadas con los siguientes aspectos:</w:t>
      </w:r>
    </w:p>
    <w:p w14:paraId="03FC3A9C" w14:textId="77777777" w:rsidR="00F12FCD" w:rsidRDefault="00F12FCD" w:rsidP="00FA7CD9"/>
    <w:tbl>
      <w:tblPr>
        <w:tblW w:w="5687" w:type="dxa"/>
        <w:jc w:val="center"/>
        <w:tblCellMar>
          <w:left w:w="70" w:type="dxa"/>
          <w:right w:w="70" w:type="dxa"/>
        </w:tblCellMar>
        <w:tblLook w:val="04A0" w:firstRow="1" w:lastRow="0" w:firstColumn="1" w:lastColumn="0" w:noHBand="0" w:noVBand="1"/>
      </w:tblPr>
      <w:tblGrid>
        <w:gridCol w:w="357"/>
        <w:gridCol w:w="4127"/>
        <w:gridCol w:w="1203"/>
      </w:tblGrid>
      <w:tr w:rsidR="00FA7CD9" w:rsidRPr="00A30975" w14:paraId="48D15592" w14:textId="77777777" w:rsidTr="00FA7CD9">
        <w:trPr>
          <w:trHeight w:val="305"/>
          <w:tblHeader/>
          <w:jc w:val="center"/>
        </w:trPr>
        <w:tc>
          <w:tcPr>
            <w:tcW w:w="2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5889AE15" w14:textId="77777777" w:rsidR="00FA7CD9" w:rsidRPr="00A30975" w:rsidRDefault="00FA7CD9" w:rsidP="00FA7CD9">
            <w:pPr>
              <w:spacing w:before="0" w:after="0" w:line="240" w:lineRule="auto"/>
              <w:jc w:val="left"/>
              <w:rPr>
                <w:rFonts w:eastAsia="Times New Roman" w:cs="Calibri"/>
                <w:color w:val="FFFFFF" w:themeColor="background1"/>
                <w:sz w:val="20"/>
                <w:szCs w:val="20"/>
                <w:lang w:eastAsia="es-MX"/>
              </w:rPr>
            </w:pPr>
            <w:r w:rsidRPr="00A30975">
              <w:rPr>
                <w:rFonts w:ascii="Calibri" w:eastAsia="Times New Roman" w:hAnsi="Calibri" w:cs="Calibri"/>
                <w:color w:val="FFFFFF" w:themeColor="background1"/>
                <w:sz w:val="20"/>
                <w:szCs w:val="20"/>
                <w:lang w:eastAsia="es-MX"/>
              </w:rPr>
              <w:lastRenderedPageBreak/>
              <w:t> </w:t>
            </w:r>
          </w:p>
        </w:tc>
        <w:tc>
          <w:tcPr>
            <w:tcW w:w="449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4E844E7" w14:textId="77777777" w:rsidR="00FA7CD9" w:rsidRPr="00A30975" w:rsidRDefault="00FA7CD9" w:rsidP="00FA7CD9">
            <w:pPr>
              <w:spacing w:before="0" w:after="0" w:line="240" w:lineRule="auto"/>
              <w:jc w:val="center"/>
              <w:rPr>
                <w:rFonts w:eastAsia="Times New Roman" w:cs="Calibri"/>
                <w:b/>
                <w:bCs/>
                <w:color w:val="FFFFFF" w:themeColor="background1"/>
                <w:sz w:val="20"/>
                <w:szCs w:val="20"/>
                <w:lang w:eastAsia="es-MX"/>
              </w:rPr>
            </w:pPr>
            <w:r w:rsidRPr="00A30975">
              <w:rPr>
                <w:rFonts w:eastAsia="Times New Roman" w:cs="Calibri"/>
                <w:b/>
                <w:bCs/>
                <w:color w:val="FFFFFF" w:themeColor="background1"/>
                <w:sz w:val="20"/>
                <w:szCs w:val="20"/>
                <w:lang w:eastAsia="es-MX"/>
              </w:rPr>
              <w:t>Aspectos de evaluación de preguntas cuantitativas (Pp)</w:t>
            </w:r>
          </w:p>
        </w:tc>
        <w:tc>
          <w:tcPr>
            <w:tcW w:w="892"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DA833A0" w14:textId="77777777" w:rsidR="00FA7CD9" w:rsidRPr="00A30975" w:rsidRDefault="00FA7CD9" w:rsidP="00FA7CD9">
            <w:pPr>
              <w:spacing w:before="0" w:after="0" w:line="240" w:lineRule="auto"/>
              <w:jc w:val="center"/>
              <w:rPr>
                <w:rFonts w:eastAsia="Times New Roman" w:cs="Calibri"/>
                <w:b/>
                <w:bCs/>
                <w:color w:val="FFFFFF" w:themeColor="background1"/>
                <w:sz w:val="20"/>
                <w:szCs w:val="20"/>
                <w:lang w:eastAsia="es-MX"/>
              </w:rPr>
            </w:pPr>
            <w:r w:rsidRPr="00A30975">
              <w:rPr>
                <w:rFonts w:eastAsia="Times New Roman" w:cs="Calibri"/>
                <w:b/>
                <w:bCs/>
                <w:color w:val="FFFFFF" w:themeColor="background1"/>
                <w:sz w:val="20"/>
                <w:szCs w:val="20"/>
                <w:lang w:eastAsia="es-MX"/>
              </w:rPr>
              <w:t>Preguntas</w:t>
            </w:r>
          </w:p>
        </w:tc>
      </w:tr>
      <w:tr w:rsidR="00FA7CD9" w:rsidRPr="00A30975" w14:paraId="73FC60C8"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21CC90B7"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1</w:t>
            </w:r>
          </w:p>
        </w:tc>
        <w:tc>
          <w:tcPr>
            <w:tcW w:w="4497" w:type="dxa"/>
            <w:tcBorders>
              <w:top w:val="nil"/>
              <w:left w:val="nil"/>
              <w:bottom w:val="single" w:sz="4" w:space="0" w:color="auto"/>
              <w:right w:val="single" w:sz="4" w:space="0" w:color="auto"/>
            </w:tcBorders>
            <w:shd w:val="clear" w:color="auto" w:fill="auto"/>
            <w:hideMark/>
          </w:tcPr>
          <w:p w14:paraId="3FD88BAE"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Problema o necesidad</w:t>
            </w:r>
          </w:p>
        </w:tc>
        <w:tc>
          <w:tcPr>
            <w:tcW w:w="892" w:type="dxa"/>
            <w:tcBorders>
              <w:top w:val="nil"/>
              <w:left w:val="nil"/>
              <w:bottom w:val="single" w:sz="4" w:space="0" w:color="auto"/>
              <w:right w:val="single" w:sz="4" w:space="0" w:color="auto"/>
            </w:tcBorders>
            <w:shd w:val="clear" w:color="auto" w:fill="auto"/>
            <w:hideMark/>
          </w:tcPr>
          <w:p w14:paraId="71736BD3"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7EC67A69"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3419BE7C"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2</w:t>
            </w:r>
          </w:p>
        </w:tc>
        <w:tc>
          <w:tcPr>
            <w:tcW w:w="4497" w:type="dxa"/>
            <w:tcBorders>
              <w:top w:val="nil"/>
              <w:left w:val="nil"/>
              <w:bottom w:val="single" w:sz="4" w:space="0" w:color="auto"/>
              <w:right w:val="single" w:sz="4" w:space="0" w:color="auto"/>
            </w:tcBorders>
            <w:shd w:val="clear" w:color="auto" w:fill="auto"/>
            <w:hideMark/>
          </w:tcPr>
          <w:p w14:paraId="5AAD6F31"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Objetivo central</w:t>
            </w:r>
          </w:p>
        </w:tc>
        <w:tc>
          <w:tcPr>
            <w:tcW w:w="892" w:type="dxa"/>
            <w:tcBorders>
              <w:top w:val="nil"/>
              <w:left w:val="nil"/>
              <w:bottom w:val="single" w:sz="4" w:space="0" w:color="auto"/>
              <w:right w:val="single" w:sz="4" w:space="0" w:color="auto"/>
            </w:tcBorders>
            <w:shd w:val="clear" w:color="auto" w:fill="auto"/>
            <w:noWrap/>
            <w:vAlign w:val="bottom"/>
            <w:hideMark/>
          </w:tcPr>
          <w:p w14:paraId="4A8F83F7"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0981D6AE"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1F530CA0"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3</w:t>
            </w:r>
          </w:p>
        </w:tc>
        <w:tc>
          <w:tcPr>
            <w:tcW w:w="4497" w:type="dxa"/>
            <w:tcBorders>
              <w:top w:val="nil"/>
              <w:left w:val="nil"/>
              <w:bottom w:val="single" w:sz="4" w:space="0" w:color="auto"/>
              <w:right w:val="single" w:sz="4" w:space="0" w:color="auto"/>
            </w:tcBorders>
            <w:shd w:val="clear" w:color="auto" w:fill="auto"/>
            <w:hideMark/>
          </w:tcPr>
          <w:p w14:paraId="501820FA"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Poblaciones</w:t>
            </w:r>
          </w:p>
        </w:tc>
        <w:tc>
          <w:tcPr>
            <w:tcW w:w="892" w:type="dxa"/>
            <w:tcBorders>
              <w:top w:val="nil"/>
              <w:left w:val="nil"/>
              <w:bottom w:val="single" w:sz="4" w:space="0" w:color="auto"/>
              <w:right w:val="single" w:sz="4" w:space="0" w:color="auto"/>
            </w:tcBorders>
            <w:shd w:val="clear" w:color="auto" w:fill="auto"/>
            <w:noWrap/>
            <w:vAlign w:val="bottom"/>
            <w:hideMark/>
          </w:tcPr>
          <w:p w14:paraId="48B60244"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3C45487A"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55157ADF"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4</w:t>
            </w:r>
          </w:p>
        </w:tc>
        <w:tc>
          <w:tcPr>
            <w:tcW w:w="4497" w:type="dxa"/>
            <w:tcBorders>
              <w:top w:val="nil"/>
              <w:left w:val="nil"/>
              <w:bottom w:val="single" w:sz="4" w:space="0" w:color="auto"/>
              <w:right w:val="single" w:sz="4" w:space="0" w:color="auto"/>
            </w:tcBorders>
            <w:shd w:val="clear" w:color="auto" w:fill="auto"/>
            <w:hideMark/>
          </w:tcPr>
          <w:p w14:paraId="3417968D"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Criterios de elegibilidad</w:t>
            </w:r>
          </w:p>
        </w:tc>
        <w:tc>
          <w:tcPr>
            <w:tcW w:w="892" w:type="dxa"/>
            <w:tcBorders>
              <w:top w:val="nil"/>
              <w:left w:val="nil"/>
              <w:bottom w:val="single" w:sz="4" w:space="0" w:color="auto"/>
              <w:right w:val="single" w:sz="4" w:space="0" w:color="auto"/>
            </w:tcBorders>
            <w:shd w:val="clear" w:color="auto" w:fill="auto"/>
            <w:noWrap/>
            <w:vAlign w:val="bottom"/>
            <w:hideMark/>
          </w:tcPr>
          <w:p w14:paraId="07F77B63"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17A0E2EB"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48FA3D0C"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5</w:t>
            </w:r>
          </w:p>
        </w:tc>
        <w:tc>
          <w:tcPr>
            <w:tcW w:w="4497" w:type="dxa"/>
            <w:tcBorders>
              <w:top w:val="nil"/>
              <w:left w:val="nil"/>
              <w:bottom w:val="single" w:sz="4" w:space="0" w:color="auto"/>
              <w:right w:val="single" w:sz="4" w:space="0" w:color="auto"/>
            </w:tcBorders>
            <w:shd w:val="clear" w:color="auto" w:fill="auto"/>
            <w:hideMark/>
          </w:tcPr>
          <w:p w14:paraId="4304CF33"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Mecanismos de solicitud y entrega</w:t>
            </w:r>
          </w:p>
        </w:tc>
        <w:tc>
          <w:tcPr>
            <w:tcW w:w="892" w:type="dxa"/>
            <w:tcBorders>
              <w:top w:val="nil"/>
              <w:left w:val="nil"/>
              <w:bottom w:val="single" w:sz="4" w:space="0" w:color="auto"/>
              <w:right w:val="single" w:sz="4" w:space="0" w:color="auto"/>
            </w:tcBorders>
            <w:shd w:val="clear" w:color="auto" w:fill="auto"/>
            <w:noWrap/>
            <w:vAlign w:val="bottom"/>
            <w:hideMark/>
          </w:tcPr>
          <w:p w14:paraId="2A8DA933"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6923B439"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122E1F99"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6</w:t>
            </w:r>
          </w:p>
        </w:tc>
        <w:tc>
          <w:tcPr>
            <w:tcW w:w="4497" w:type="dxa"/>
            <w:tcBorders>
              <w:top w:val="nil"/>
              <w:left w:val="nil"/>
              <w:bottom w:val="single" w:sz="4" w:space="0" w:color="auto"/>
              <w:right w:val="single" w:sz="4" w:space="0" w:color="auto"/>
            </w:tcBorders>
            <w:shd w:val="clear" w:color="auto" w:fill="auto"/>
            <w:hideMark/>
          </w:tcPr>
          <w:p w14:paraId="0E7EFC56"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Padrones</w:t>
            </w:r>
          </w:p>
        </w:tc>
        <w:tc>
          <w:tcPr>
            <w:tcW w:w="892" w:type="dxa"/>
            <w:tcBorders>
              <w:top w:val="nil"/>
              <w:left w:val="nil"/>
              <w:bottom w:val="single" w:sz="4" w:space="0" w:color="auto"/>
              <w:right w:val="single" w:sz="4" w:space="0" w:color="auto"/>
            </w:tcBorders>
            <w:shd w:val="clear" w:color="auto" w:fill="auto"/>
            <w:noWrap/>
            <w:vAlign w:val="bottom"/>
            <w:hideMark/>
          </w:tcPr>
          <w:p w14:paraId="38A33B38"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6591AFC1"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19C5E998"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7</w:t>
            </w:r>
          </w:p>
        </w:tc>
        <w:tc>
          <w:tcPr>
            <w:tcW w:w="4497" w:type="dxa"/>
            <w:tcBorders>
              <w:top w:val="nil"/>
              <w:left w:val="nil"/>
              <w:bottom w:val="single" w:sz="4" w:space="0" w:color="auto"/>
              <w:right w:val="single" w:sz="4" w:space="0" w:color="auto"/>
            </w:tcBorders>
            <w:shd w:val="clear" w:color="auto" w:fill="auto"/>
            <w:hideMark/>
          </w:tcPr>
          <w:p w14:paraId="589F1B7F"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Transparencia</w:t>
            </w:r>
          </w:p>
        </w:tc>
        <w:tc>
          <w:tcPr>
            <w:tcW w:w="892" w:type="dxa"/>
            <w:tcBorders>
              <w:top w:val="nil"/>
              <w:left w:val="nil"/>
              <w:bottom w:val="single" w:sz="4" w:space="0" w:color="auto"/>
              <w:right w:val="single" w:sz="4" w:space="0" w:color="auto"/>
            </w:tcBorders>
            <w:shd w:val="clear" w:color="auto" w:fill="auto"/>
            <w:noWrap/>
            <w:vAlign w:val="bottom"/>
            <w:hideMark/>
          </w:tcPr>
          <w:p w14:paraId="6AEEC893"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035A0830"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21105ECD"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8</w:t>
            </w:r>
          </w:p>
        </w:tc>
        <w:tc>
          <w:tcPr>
            <w:tcW w:w="4497" w:type="dxa"/>
            <w:tcBorders>
              <w:top w:val="nil"/>
              <w:left w:val="nil"/>
              <w:bottom w:val="single" w:sz="4" w:space="0" w:color="auto"/>
              <w:right w:val="single" w:sz="4" w:space="0" w:color="auto"/>
            </w:tcBorders>
            <w:shd w:val="clear" w:color="auto" w:fill="auto"/>
            <w:hideMark/>
          </w:tcPr>
          <w:p w14:paraId="0C11903B"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Instrumentos de Seguimiento del Desempeño</w:t>
            </w:r>
          </w:p>
        </w:tc>
        <w:tc>
          <w:tcPr>
            <w:tcW w:w="892" w:type="dxa"/>
            <w:tcBorders>
              <w:top w:val="nil"/>
              <w:left w:val="nil"/>
              <w:bottom w:val="single" w:sz="4" w:space="0" w:color="auto"/>
              <w:right w:val="single" w:sz="4" w:space="0" w:color="auto"/>
            </w:tcBorders>
            <w:shd w:val="clear" w:color="auto" w:fill="auto"/>
            <w:noWrap/>
            <w:vAlign w:val="bottom"/>
            <w:hideMark/>
          </w:tcPr>
          <w:p w14:paraId="18D6CBED"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08817581"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2FF8B8AF"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9</w:t>
            </w:r>
          </w:p>
        </w:tc>
        <w:tc>
          <w:tcPr>
            <w:tcW w:w="4497" w:type="dxa"/>
            <w:tcBorders>
              <w:top w:val="nil"/>
              <w:left w:val="nil"/>
              <w:bottom w:val="single" w:sz="4" w:space="0" w:color="auto"/>
              <w:right w:val="single" w:sz="4" w:space="0" w:color="auto"/>
            </w:tcBorders>
            <w:shd w:val="clear" w:color="auto" w:fill="auto"/>
            <w:hideMark/>
          </w:tcPr>
          <w:p w14:paraId="73D1E198"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Bienes y/o servicios</w:t>
            </w:r>
          </w:p>
        </w:tc>
        <w:tc>
          <w:tcPr>
            <w:tcW w:w="892" w:type="dxa"/>
            <w:tcBorders>
              <w:top w:val="nil"/>
              <w:left w:val="nil"/>
              <w:bottom w:val="single" w:sz="4" w:space="0" w:color="auto"/>
              <w:right w:val="single" w:sz="4" w:space="0" w:color="auto"/>
            </w:tcBorders>
            <w:shd w:val="clear" w:color="auto" w:fill="auto"/>
            <w:noWrap/>
            <w:vAlign w:val="bottom"/>
            <w:hideMark/>
          </w:tcPr>
          <w:p w14:paraId="55C8841F"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5BADA8BB"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698579FA" w14:textId="77777777" w:rsidR="00FA7CD9" w:rsidRPr="00A30975" w:rsidRDefault="00FA7CD9" w:rsidP="00FA7CD9">
            <w:pPr>
              <w:spacing w:before="0" w:after="0" w:line="240" w:lineRule="auto"/>
              <w:jc w:val="right"/>
              <w:rPr>
                <w:rFonts w:eastAsia="Times New Roman" w:cs="Calibri"/>
                <w:color w:val="000000"/>
                <w:sz w:val="20"/>
                <w:szCs w:val="20"/>
                <w:lang w:eastAsia="es-MX"/>
              </w:rPr>
            </w:pPr>
            <w:r w:rsidRPr="00A30975">
              <w:rPr>
                <w:rFonts w:eastAsia="Times New Roman" w:cs="Calibri"/>
                <w:color w:val="000000"/>
                <w:sz w:val="20"/>
                <w:szCs w:val="20"/>
                <w:lang w:eastAsia="es-MX"/>
              </w:rPr>
              <w:t>10</w:t>
            </w:r>
          </w:p>
        </w:tc>
        <w:tc>
          <w:tcPr>
            <w:tcW w:w="4497" w:type="dxa"/>
            <w:tcBorders>
              <w:top w:val="nil"/>
              <w:left w:val="nil"/>
              <w:bottom w:val="single" w:sz="4" w:space="0" w:color="auto"/>
              <w:right w:val="single" w:sz="4" w:space="0" w:color="auto"/>
            </w:tcBorders>
            <w:shd w:val="clear" w:color="auto" w:fill="auto"/>
            <w:hideMark/>
          </w:tcPr>
          <w:p w14:paraId="40A55ACA" w14:textId="77777777" w:rsidR="00FA7CD9" w:rsidRPr="00A30975" w:rsidRDefault="00FA7CD9" w:rsidP="00FA7CD9">
            <w:pPr>
              <w:spacing w:before="0" w:after="0" w:line="240" w:lineRule="auto"/>
              <w:jc w:val="left"/>
              <w:rPr>
                <w:rFonts w:eastAsia="Times New Roman" w:cs="Calibri"/>
                <w:color w:val="000000"/>
                <w:sz w:val="20"/>
                <w:szCs w:val="20"/>
                <w:lang w:eastAsia="es-MX"/>
              </w:rPr>
            </w:pPr>
            <w:r w:rsidRPr="00A30975">
              <w:rPr>
                <w:rFonts w:eastAsia="Times New Roman" w:cs="Calibri"/>
                <w:color w:val="000000"/>
                <w:sz w:val="20"/>
                <w:szCs w:val="20"/>
                <w:lang w:eastAsia="es-MX"/>
              </w:rPr>
              <w:t>Alternativas de intervención</w:t>
            </w:r>
          </w:p>
        </w:tc>
        <w:tc>
          <w:tcPr>
            <w:tcW w:w="892" w:type="dxa"/>
            <w:tcBorders>
              <w:top w:val="nil"/>
              <w:left w:val="nil"/>
              <w:bottom w:val="single" w:sz="4" w:space="0" w:color="auto"/>
              <w:right w:val="single" w:sz="4" w:space="0" w:color="auto"/>
            </w:tcBorders>
            <w:shd w:val="clear" w:color="auto" w:fill="auto"/>
            <w:noWrap/>
            <w:vAlign w:val="bottom"/>
            <w:hideMark/>
          </w:tcPr>
          <w:p w14:paraId="2298D199" w14:textId="77777777" w:rsidR="00FA7CD9" w:rsidRPr="00A30975" w:rsidRDefault="00FA7CD9" w:rsidP="00FA7CD9">
            <w:pPr>
              <w:spacing w:before="0" w:after="0" w:line="240" w:lineRule="auto"/>
              <w:jc w:val="center"/>
              <w:rPr>
                <w:rFonts w:eastAsia="Times New Roman" w:cs="Calibri"/>
                <w:color w:val="000000"/>
                <w:sz w:val="20"/>
                <w:szCs w:val="20"/>
                <w:lang w:eastAsia="es-MX"/>
              </w:rPr>
            </w:pPr>
            <w:r w:rsidRPr="00A30975">
              <w:rPr>
                <w:rFonts w:eastAsia="Times New Roman" w:cs="Calibri"/>
                <w:color w:val="000000"/>
                <w:sz w:val="20"/>
                <w:szCs w:val="20"/>
                <w:lang w:eastAsia="es-MX"/>
              </w:rPr>
              <w:t>1</w:t>
            </w:r>
          </w:p>
        </w:tc>
      </w:tr>
      <w:tr w:rsidR="00FA7CD9" w:rsidRPr="00A30975" w14:paraId="3638D14F" w14:textId="77777777" w:rsidTr="00FA7CD9">
        <w:trPr>
          <w:trHeight w:val="305"/>
          <w:jc w:val="center"/>
        </w:trPr>
        <w:tc>
          <w:tcPr>
            <w:tcW w:w="298" w:type="dxa"/>
            <w:tcBorders>
              <w:top w:val="nil"/>
              <w:left w:val="single" w:sz="4" w:space="0" w:color="auto"/>
              <w:bottom w:val="single" w:sz="4" w:space="0" w:color="auto"/>
              <w:right w:val="single" w:sz="4" w:space="0" w:color="auto"/>
            </w:tcBorders>
            <w:shd w:val="clear" w:color="auto" w:fill="auto"/>
            <w:noWrap/>
            <w:vAlign w:val="bottom"/>
            <w:hideMark/>
          </w:tcPr>
          <w:p w14:paraId="302EF915" w14:textId="77777777" w:rsidR="00FA7CD9" w:rsidRPr="00A30975" w:rsidRDefault="00FA7CD9" w:rsidP="00FA7CD9">
            <w:pPr>
              <w:spacing w:before="0" w:after="0" w:line="240" w:lineRule="auto"/>
              <w:jc w:val="left"/>
              <w:rPr>
                <w:rFonts w:eastAsia="Times New Roman" w:cs="Calibri"/>
                <w:b/>
                <w:bCs/>
                <w:color w:val="000000"/>
                <w:sz w:val="20"/>
                <w:szCs w:val="20"/>
                <w:lang w:eastAsia="es-MX"/>
              </w:rPr>
            </w:pPr>
            <w:r w:rsidRPr="00A30975">
              <w:rPr>
                <w:rFonts w:ascii="Calibri" w:eastAsia="Times New Roman" w:hAnsi="Calibri" w:cs="Calibri"/>
                <w:b/>
                <w:bCs/>
                <w:color w:val="000000"/>
                <w:sz w:val="20"/>
                <w:szCs w:val="20"/>
                <w:lang w:eastAsia="es-MX"/>
              </w:rPr>
              <w:t> </w:t>
            </w:r>
          </w:p>
        </w:tc>
        <w:tc>
          <w:tcPr>
            <w:tcW w:w="4497" w:type="dxa"/>
            <w:tcBorders>
              <w:top w:val="nil"/>
              <w:left w:val="nil"/>
              <w:bottom w:val="single" w:sz="4" w:space="0" w:color="auto"/>
              <w:right w:val="single" w:sz="4" w:space="0" w:color="auto"/>
            </w:tcBorders>
            <w:shd w:val="clear" w:color="auto" w:fill="auto"/>
            <w:hideMark/>
          </w:tcPr>
          <w:p w14:paraId="15166ABB" w14:textId="77777777" w:rsidR="00FA7CD9" w:rsidRPr="00A30975" w:rsidRDefault="00FA7CD9" w:rsidP="00FA7CD9">
            <w:pPr>
              <w:spacing w:before="0" w:after="0" w:line="240" w:lineRule="auto"/>
              <w:jc w:val="left"/>
              <w:rPr>
                <w:rFonts w:eastAsia="Times New Roman" w:cs="Calibri"/>
                <w:b/>
                <w:bCs/>
                <w:color w:val="000000"/>
                <w:sz w:val="20"/>
                <w:szCs w:val="20"/>
                <w:lang w:eastAsia="es-MX"/>
              </w:rPr>
            </w:pPr>
            <w:r w:rsidRPr="00A30975">
              <w:rPr>
                <w:rFonts w:eastAsia="Times New Roman" w:cs="Calibri"/>
                <w:b/>
                <w:bCs/>
                <w:color w:val="000000"/>
                <w:sz w:val="20"/>
                <w:szCs w:val="20"/>
                <w:lang w:eastAsia="es-MX"/>
              </w:rPr>
              <w:t>Total preguntas</w:t>
            </w:r>
          </w:p>
        </w:tc>
        <w:tc>
          <w:tcPr>
            <w:tcW w:w="892" w:type="dxa"/>
            <w:tcBorders>
              <w:top w:val="nil"/>
              <w:left w:val="nil"/>
              <w:bottom w:val="single" w:sz="4" w:space="0" w:color="auto"/>
              <w:right w:val="single" w:sz="4" w:space="0" w:color="auto"/>
            </w:tcBorders>
            <w:shd w:val="clear" w:color="auto" w:fill="auto"/>
            <w:noWrap/>
            <w:vAlign w:val="bottom"/>
            <w:hideMark/>
          </w:tcPr>
          <w:p w14:paraId="18094215" w14:textId="77777777" w:rsidR="00FA7CD9" w:rsidRPr="00A30975" w:rsidRDefault="00FA7CD9" w:rsidP="00FA7CD9">
            <w:pPr>
              <w:spacing w:before="0" w:after="0" w:line="240" w:lineRule="auto"/>
              <w:jc w:val="center"/>
              <w:rPr>
                <w:rFonts w:eastAsia="Times New Roman" w:cs="Calibri"/>
                <w:b/>
                <w:bCs/>
                <w:color w:val="000000"/>
                <w:sz w:val="20"/>
                <w:szCs w:val="20"/>
                <w:lang w:eastAsia="es-MX"/>
              </w:rPr>
            </w:pPr>
            <w:r w:rsidRPr="00A30975">
              <w:rPr>
                <w:rFonts w:eastAsia="Times New Roman" w:cs="Calibri"/>
                <w:b/>
                <w:bCs/>
                <w:color w:val="000000"/>
                <w:sz w:val="20"/>
                <w:szCs w:val="20"/>
                <w:lang w:eastAsia="es-MX"/>
              </w:rPr>
              <w:t>10</w:t>
            </w:r>
          </w:p>
        </w:tc>
      </w:tr>
    </w:tbl>
    <w:p w14:paraId="3CC28796" w14:textId="77777777" w:rsidR="00FA7CD9" w:rsidRDefault="00FA7CD9" w:rsidP="00FA7CD9"/>
    <w:p w14:paraId="0DD84EB3" w14:textId="77777777" w:rsidR="00FA7CD9" w:rsidRDefault="00FA7CD9" w:rsidP="00724971">
      <w:pPr>
        <w:pStyle w:val="Prrafodelista"/>
        <w:numPr>
          <w:ilvl w:val="0"/>
          <w:numId w:val="173"/>
        </w:numPr>
        <w:rPr>
          <w:b/>
          <w:bCs/>
        </w:rPr>
      </w:pPr>
      <w:r w:rsidRPr="00D43822">
        <w:rPr>
          <w:b/>
          <w:bCs/>
        </w:rPr>
        <w:t>Análisis de la estrategia de política pública</w:t>
      </w:r>
    </w:p>
    <w:tbl>
      <w:tblPr>
        <w:tblW w:w="5849" w:type="dxa"/>
        <w:jc w:val="center"/>
        <w:tblCellMar>
          <w:left w:w="70" w:type="dxa"/>
          <w:right w:w="70" w:type="dxa"/>
        </w:tblCellMar>
        <w:tblLook w:val="04A0" w:firstRow="1" w:lastRow="0" w:firstColumn="1" w:lastColumn="0" w:noHBand="0" w:noVBand="1"/>
      </w:tblPr>
      <w:tblGrid>
        <w:gridCol w:w="354"/>
        <w:gridCol w:w="4292"/>
        <w:gridCol w:w="1203"/>
      </w:tblGrid>
      <w:tr w:rsidR="00FA7CD9" w:rsidRPr="00D43822" w14:paraId="49FA922D" w14:textId="77777777" w:rsidTr="00FA7CD9">
        <w:trPr>
          <w:trHeight w:val="596"/>
          <w:jc w:val="center"/>
        </w:trPr>
        <w:tc>
          <w:tcPr>
            <w:tcW w:w="35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3E4FEE43" w14:textId="77777777" w:rsidR="00FA7CD9" w:rsidRPr="00D43822" w:rsidRDefault="00FA7CD9" w:rsidP="00FA7CD9">
            <w:pPr>
              <w:spacing w:before="0" w:after="0" w:line="240" w:lineRule="auto"/>
              <w:jc w:val="left"/>
              <w:rPr>
                <w:rFonts w:eastAsia="Times New Roman" w:cs="Calibri"/>
                <w:color w:val="FFFFFF" w:themeColor="background1"/>
                <w:sz w:val="20"/>
                <w:szCs w:val="20"/>
                <w:lang w:eastAsia="es-MX"/>
              </w:rPr>
            </w:pPr>
            <w:r w:rsidRPr="00D43822">
              <w:rPr>
                <w:rFonts w:ascii="Calibri" w:eastAsia="Times New Roman" w:hAnsi="Calibri" w:cs="Calibri"/>
                <w:color w:val="FFFFFF" w:themeColor="background1"/>
                <w:sz w:val="20"/>
                <w:szCs w:val="20"/>
                <w:lang w:eastAsia="es-MX"/>
              </w:rPr>
              <w:t> </w:t>
            </w:r>
          </w:p>
        </w:tc>
        <w:tc>
          <w:tcPr>
            <w:tcW w:w="4421"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1B7453E3" w14:textId="77777777" w:rsidR="00FA7CD9" w:rsidRPr="00D43822" w:rsidRDefault="00FA7CD9" w:rsidP="00FA7CD9">
            <w:pPr>
              <w:spacing w:before="0" w:after="0" w:line="240" w:lineRule="auto"/>
              <w:jc w:val="center"/>
              <w:rPr>
                <w:rFonts w:eastAsia="Times New Roman" w:cs="Calibri"/>
                <w:b/>
                <w:bCs/>
                <w:color w:val="FFFFFF" w:themeColor="background1"/>
                <w:sz w:val="20"/>
                <w:szCs w:val="20"/>
                <w:lang w:eastAsia="es-MX"/>
              </w:rPr>
            </w:pPr>
            <w:r w:rsidRPr="00D43822">
              <w:rPr>
                <w:rFonts w:eastAsia="Times New Roman" w:cs="Calibri"/>
                <w:b/>
                <w:bCs/>
                <w:color w:val="FFFFFF" w:themeColor="background1"/>
                <w:sz w:val="20"/>
                <w:szCs w:val="20"/>
                <w:lang w:eastAsia="es-MX"/>
              </w:rPr>
              <w:t>Aspectos de evaluación de preguntas abiertas (estrategia de política pública)</w:t>
            </w:r>
          </w:p>
        </w:tc>
        <w:tc>
          <w:tcPr>
            <w:tcW w:w="1074"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58C2F33F" w14:textId="77777777" w:rsidR="00FA7CD9" w:rsidRPr="00D43822" w:rsidRDefault="00FA7CD9" w:rsidP="00FA7CD9">
            <w:pPr>
              <w:spacing w:before="0" w:after="0" w:line="240" w:lineRule="auto"/>
              <w:jc w:val="center"/>
              <w:rPr>
                <w:rFonts w:eastAsia="Times New Roman" w:cs="Calibri"/>
                <w:b/>
                <w:bCs/>
                <w:color w:val="FFFFFF" w:themeColor="background1"/>
                <w:sz w:val="20"/>
                <w:szCs w:val="20"/>
                <w:lang w:eastAsia="es-MX"/>
              </w:rPr>
            </w:pPr>
            <w:r w:rsidRPr="00F15832">
              <w:rPr>
                <w:rFonts w:eastAsia="Times New Roman" w:cs="Calibri"/>
                <w:b/>
                <w:bCs/>
                <w:color w:val="FFFFFF" w:themeColor="background1"/>
                <w:sz w:val="20"/>
                <w:szCs w:val="20"/>
                <w:lang w:eastAsia="es-MX"/>
              </w:rPr>
              <w:t>Preguntas</w:t>
            </w:r>
          </w:p>
        </w:tc>
      </w:tr>
      <w:tr w:rsidR="00FA7CD9" w:rsidRPr="00D43822" w14:paraId="028C29C4" w14:textId="77777777" w:rsidTr="00FA7CD9">
        <w:trPr>
          <w:trHeight w:val="29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14:paraId="2CC69D78" w14:textId="77777777" w:rsidR="00FA7CD9" w:rsidRPr="00D43822" w:rsidRDefault="00FA7CD9" w:rsidP="00FA7CD9">
            <w:pPr>
              <w:spacing w:before="0" w:after="0" w:line="240" w:lineRule="auto"/>
              <w:jc w:val="right"/>
              <w:rPr>
                <w:rFonts w:eastAsia="Times New Roman" w:cs="Calibri"/>
                <w:color w:val="000000"/>
                <w:sz w:val="20"/>
                <w:szCs w:val="20"/>
                <w:lang w:eastAsia="es-MX"/>
              </w:rPr>
            </w:pPr>
            <w:r w:rsidRPr="00D43822">
              <w:rPr>
                <w:rFonts w:eastAsia="Times New Roman" w:cs="Calibri"/>
                <w:color w:val="000000"/>
                <w:sz w:val="20"/>
                <w:szCs w:val="20"/>
                <w:lang w:eastAsia="es-MX"/>
              </w:rPr>
              <w:t>1</w:t>
            </w:r>
          </w:p>
        </w:tc>
        <w:tc>
          <w:tcPr>
            <w:tcW w:w="4421" w:type="dxa"/>
            <w:tcBorders>
              <w:top w:val="nil"/>
              <w:left w:val="nil"/>
              <w:bottom w:val="single" w:sz="4" w:space="0" w:color="auto"/>
              <w:right w:val="single" w:sz="4" w:space="0" w:color="auto"/>
            </w:tcBorders>
            <w:shd w:val="clear" w:color="auto" w:fill="auto"/>
            <w:hideMark/>
          </w:tcPr>
          <w:p w14:paraId="5A93C541" w14:textId="77777777" w:rsidR="00FA7CD9" w:rsidRPr="00D43822" w:rsidRDefault="00FA7CD9" w:rsidP="00FA7CD9">
            <w:pPr>
              <w:spacing w:before="0" w:after="0" w:line="240" w:lineRule="auto"/>
              <w:jc w:val="left"/>
              <w:rPr>
                <w:rFonts w:eastAsia="Times New Roman" w:cs="Calibri"/>
                <w:color w:val="000000"/>
                <w:sz w:val="20"/>
                <w:szCs w:val="20"/>
                <w:lang w:eastAsia="es-MX"/>
              </w:rPr>
            </w:pPr>
            <w:r w:rsidRPr="00D43822">
              <w:rPr>
                <w:rFonts w:eastAsia="Times New Roman" w:cs="Calibri"/>
                <w:color w:val="000000"/>
                <w:sz w:val="20"/>
                <w:szCs w:val="20"/>
                <w:lang w:eastAsia="es-MX"/>
              </w:rPr>
              <w:t>Análisis del problema o necesidad pública</w:t>
            </w:r>
          </w:p>
        </w:tc>
        <w:tc>
          <w:tcPr>
            <w:tcW w:w="1074" w:type="dxa"/>
            <w:tcBorders>
              <w:top w:val="nil"/>
              <w:left w:val="nil"/>
              <w:bottom w:val="single" w:sz="4" w:space="0" w:color="auto"/>
              <w:right w:val="single" w:sz="4" w:space="0" w:color="auto"/>
            </w:tcBorders>
            <w:shd w:val="clear" w:color="auto" w:fill="auto"/>
            <w:noWrap/>
            <w:vAlign w:val="bottom"/>
            <w:hideMark/>
          </w:tcPr>
          <w:p w14:paraId="72034572" w14:textId="77777777" w:rsidR="00FA7CD9" w:rsidRPr="00D43822" w:rsidRDefault="00FA7CD9" w:rsidP="00FA7CD9">
            <w:pPr>
              <w:spacing w:before="0" w:after="0" w:line="240" w:lineRule="auto"/>
              <w:jc w:val="center"/>
              <w:rPr>
                <w:rFonts w:eastAsia="Times New Roman" w:cs="Calibri"/>
                <w:color w:val="000000"/>
                <w:sz w:val="20"/>
                <w:szCs w:val="20"/>
                <w:lang w:eastAsia="es-MX"/>
              </w:rPr>
            </w:pPr>
            <w:r w:rsidRPr="00D43822">
              <w:rPr>
                <w:rFonts w:eastAsia="Times New Roman" w:cs="Calibri"/>
                <w:color w:val="000000"/>
                <w:sz w:val="20"/>
                <w:szCs w:val="20"/>
                <w:lang w:eastAsia="es-MX"/>
              </w:rPr>
              <w:t>1</w:t>
            </w:r>
          </w:p>
        </w:tc>
      </w:tr>
      <w:tr w:rsidR="00FA7CD9" w:rsidRPr="00D43822" w14:paraId="282B85B0" w14:textId="77777777" w:rsidTr="00FA7CD9">
        <w:trPr>
          <w:trHeight w:val="29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14:paraId="562B07B6" w14:textId="77777777" w:rsidR="00FA7CD9" w:rsidRPr="00D43822" w:rsidRDefault="00FA7CD9" w:rsidP="00FA7CD9">
            <w:pPr>
              <w:spacing w:before="0" w:after="0" w:line="240" w:lineRule="auto"/>
              <w:jc w:val="right"/>
              <w:rPr>
                <w:rFonts w:eastAsia="Times New Roman" w:cs="Calibri"/>
                <w:color w:val="000000"/>
                <w:sz w:val="20"/>
                <w:szCs w:val="20"/>
                <w:lang w:eastAsia="es-MX"/>
              </w:rPr>
            </w:pPr>
            <w:r w:rsidRPr="00D43822">
              <w:rPr>
                <w:rFonts w:eastAsia="Times New Roman" w:cs="Calibri"/>
                <w:color w:val="000000"/>
                <w:sz w:val="20"/>
                <w:szCs w:val="20"/>
                <w:lang w:eastAsia="es-MX"/>
              </w:rPr>
              <w:t>2</w:t>
            </w:r>
          </w:p>
        </w:tc>
        <w:tc>
          <w:tcPr>
            <w:tcW w:w="4421" w:type="dxa"/>
            <w:tcBorders>
              <w:top w:val="nil"/>
              <w:left w:val="nil"/>
              <w:bottom w:val="single" w:sz="4" w:space="0" w:color="auto"/>
              <w:right w:val="single" w:sz="4" w:space="0" w:color="auto"/>
            </w:tcBorders>
            <w:shd w:val="clear" w:color="auto" w:fill="auto"/>
            <w:hideMark/>
          </w:tcPr>
          <w:p w14:paraId="4BD3C436" w14:textId="77777777" w:rsidR="00FA7CD9" w:rsidRPr="00D43822" w:rsidRDefault="00FA7CD9" w:rsidP="00FA7CD9">
            <w:pPr>
              <w:spacing w:before="0" w:after="0" w:line="240" w:lineRule="auto"/>
              <w:jc w:val="left"/>
              <w:rPr>
                <w:rFonts w:eastAsia="Times New Roman" w:cs="Calibri"/>
                <w:color w:val="000000"/>
                <w:sz w:val="20"/>
                <w:szCs w:val="20"/>
                <w:lang w:eastAsia="es-MX"/>
              </w:rPr>
            </w:pPr>
            <w:r w:rsidRPr="00D43822">
              <w:rPr>
                <w:rFonts w:eastAsia="Times New Roman" w:cs="Calibri"/>
                <w:color w:val="000000"/>
                <w:sz w:val="20"/>
                <w:szCs w:val="20"/>
                <w:lang w:eastAsia="es-MX"/>
              </w:rPr>
              <w:t>Transversalidad</w:t>
            </w:r>
          </w:p>
        </w:tc>
        <w:tc>
          <w:tcPr>
            <w:tcW w:w="1074" w:type="dxa"/>
            <w:tcBorders>
              <w:top w:val="nil"/>
              <w:left w:val="nil"/>
              <w:bottom w:val="single" w:sz="4" w:space="0" w:color="auto"/>
              <w:right w:val="single" w:sz="4" w:space="0" w:color="auto"/>
            </w:tcBorders>
            <w:shd w:val="clear" w:color="auto" w:fill="auto"/>
            <w:noWrap/>
            <w:vAlign w:val="bottom"/>
            <w:hideMark/>
          </w:tcPr>
          <w:p w14:paraId="161B1619" w14:textId="77777777" w:rsidR="00FA7CD9" w:rsidRPr="00D43822" w:rsidRDefault="00FA7CD9" w:rsidP="00FA7CD9">
            <w:pPr>
              <w:spacing w:before="0" w:after="0" w:line="240" w:lineRule="auto"/>
              <w:jc w:val="center"/>
              <w:rPr>
                <w:rFonts w:eastAsia="Times New Roman" w:cs="Calibri"/>
                <w:color w:val="000000"/>
                <w:sz w:val="20"/>
                <w:szCs w:val="20"/>
                <w:lang w:eastAsia="es-MX"/>
              </w:rPr>
            </w:pPr>
            <w:r w:rsidRPr="00D43822">
              <w:rPr>
                <w:rFonts w:eastAsia="Times New Roman" w:cs="Calibri"/>
                <w:color w:val="000000"/>
                <w:sz w:val="20"/>
                <w:szCs w:val="20"/>
                <w:lang w:eastAsia="es-MX"/>
              </w:rPr>
              <w:t>1</w:t>
            </w:r>
          </w:p>
        </w:tc>
      </w:tr>
      <w:tr w:rsidR="00FA7CD9" w:rsidRPr="00D43822" w14:paraId="74A1FA7F" w14:textId="77777777" w:rsidTr="00FA7CD9">
        <w:trPr>
          <w:trHeight w:val="29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14:paraId="28B48B27" w14:textId="77777777" w:rsidR="00FA7CD9" w:rsidRPr="00D43822" w:rsidRDefault="00FA7CD9" w:rsidP="00FA7CD9">
            <w:pPr>
              <w:spacing w:before="0" w:after="0" w:line="240" w:lineRule="auto"/>
              <w:jc w:val="right"/>
              <w:rPr>
                <w:rFonts w:eastAsia="Times New Roman" w:cs="Calibri"/>
                <w:color w:val="000000"/>
                <w:sz w:val="20"/>
                <w:szCs w:val="20"/>
                <w:lang w:eastAsia="es-MX"/>
              </w:rPr>
            </w:pPr>
            <w:r w:rsidRPr="00D43822">
              <w:rPr>
                <w:rFonts w:eastAsia="Times New Roman" w:cs="Calibri"/>
                <w:color w:val="000000"/>
                <w:sz w:val="20"/>
                <w:szCs w:val="20"/>
                <w:lang w:eastAsia="es-MX"/>
              </w:rPr>
              <w:t>3</w:t>
            </w:r>
          </w:p>
        </w:tc>
        <w:tc>
          <w:tcPr>
            <w:tcW w:w="4421" w:type="dxa"/>
            <w:tcBorders>
              <w:top w:val="nil"/>
              <w:left w:val="nil"/>
              <w:bottom w:val="single" w:sz="4" w:space="0" w:color="auto"/>
              <w:right w:val="single" w:sz="4" w:space="0" w:color="auto"/>
            </w:tcBorders>
            <w:shd w:val="clear" w:color="auto" w:fill="auto"/>
            <w:hideMark/>
          </w:tcPr>
          <w:p w14:paraId="314B2552" w14:textId="77777777" w:rsidR="00FA7CD9" w:rsidRPr="00D43822" w:rsidRDefault="00FA7CD9" w:rsidP="00FA7CD9">
            <w:pPr>
              <w:spacing w:before="0" w:after="0" w:line="240" w:lineRule="auto"/>
              <w:jc w:val="left"/>
              <w:rPr>
                <w:rFonts w:eastAsia="Times New Roman" w:cs="Calibri"/>
                <w:color w:val="000000"/>
                <w:sz w:val="20"/>
                <w:szCs w:val="20"/>
                <w:lang w:eastAsia="es-MX"/>
              </w:rPr>
            </w:pPr>
            <w:r w:rsidRPr="00D43822">
              <w:rPr>
                <w:rFonts w:eastAsia="Times New Roman" w:cs="Calibri"/>
                <w:color w:val="000000"/>
                <w:sz w:val="20"/>
                <w:szCs w:val="20"/>
                <w:lang w:eastAsia="es-MX"/>
              </w:rPr>
              <w:t>Asociación lógica</w:t>
            </w:r>
          </w:p>
        </w:tc>
        <w:tc>
          <w:tcPr>
            <w:tcW w:w="1074" w:type="dxa"/>
            <w:tcBorders>
              <w:top w:val="nil"/>
              <w:left w:val="nil"/>
              <w:bottom w:val="single" w:sz="4" w:space="0" w:color="auto"/>
              <w:right w:val="single" w:sz="4" w:space="0" w:color="auto"/>
            </w:tcBorders>
            <w:shd w:val="clear" w:color="auto" w:fill="auto"/>
            <w:noWrap/>
            <w:vAlign w:val="bottom"/>
            <w:hideMark/>
          </w:tcPr>
          <w:p w14:paraId="2AE37F93" w14:textId="77777777" w:rsidR="00FA7CD9" w:rsidRPr="00D43822" w:rsidRDefault="00FA7CD9" w:rsidP="00FA7CD9">
            <w:pPr>
              <w:spacing w:before="0" w:after="0" w:line="240" w:lineRule="auto"/>
              <w:jc w:val="center"/>
              <w:rPr>
                <w:rFonts w:eastAsia="Times New Roman" w:cs="Calibri"/>
                <w:color w:val="000000"/>
                <w:sz w:val="20"/>
                <w:szCs w:val="20"/>
                <w:lang w:eastAsia="es-MX"/>
              </w:rPr>
            </w:pPr>
            <w:r w:rsidRPr="00D43822">
              <w:rPr>
                <w:rFonts w:eastAsia="Times New Roman" w:cs="Calibri"/>
                <w:color w:val="000000"/>
                <w:sz w:val="20"/>
                <w:szCs w:val="20"/>
                <w:lang w:eastAsia="es-MX"/>
              </w:rPr>
              <w:t>2</w:t>
            </w:r>
          </w:p>
        </w:tc>
      </w:tr>
      <w:tr w:rsidR="00FA7CD9" w:rsidRPr="00D43822" w14:paraId="21615959" w14:textId="77777777" w:rsidTr="00FA7CD9">
        <w:trPr>
          <w:trHeight w:val="29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14:paraId="0513E103" w14:textId="77777777" w:rsidR="00FA7CD9" w:rsidRPr="00D43822" w:rsidRDefault="00FA7CD9" w:rsidP="00FA7CD9">
            <w:pPr>
              <w:spacing w:before="0" w:after="0" w:line="240" w:lineRule="auto"/>
              <w:jc w:val="right"/>
              <w:rPr>
                <w:rFonts w:eastAsia="Times New Roman" w:cs="Calibri"/>
                <w:color w:val="000000"/>
                <w:sz w:val="20"/>
                <w:szCs w:val="20"/>
                <w:lang w:eastAsia="es-MX"/>
              </w:rPr>
            </w:pPr>
            <w:r w:rsidRPr="00D43822">
              <w:rPr>
                <w:rFonts w:eastAsia="Times New Roman" w:cs="Calibri"/>
                <w:color w:val="000000"/>
                <w:sz w:val="20"/>
                <w:szCs w:val="20"/>
                <w:lang w:eastAsia="es-MX"/>
              </w:rPr>
              <w:t>4</w:t>
            </w:r>
          </w:p>
        </w:tc>
        <w:tc>
          <w:tcPr>
            <w:tcW w:w="4421" w:type="dxa"/>
            <w:tcBorders>
              <w:top w:val="nil"/>
              <w:left w:val="nil"/>
              <w:bottom w:val="single" w:sz="4" w:space="0" w:color="auto"/>
              <w:right w:val="single" w:sz="4" w:space="0" w:color="auto"/>
            </w:tcBorders>
            <w:shd w:val="clear" w:color="auto" w:fill="auto"/>
            <w:hideMark/>
          </w:tcPr>
          <w:p w14:paraId="66ABE1C4" w14:textId="77777777" w:rsidR="00FA7CD9" w:rsidRPr="00D43822" w:rsidRDefault="00FA7CD9" w:rsidP="00FA7CD9">
            <w:pPr>
              <w:spacing w:before="0" w:after="0" w:line="240" w:lineRule="auto"/>
              <w:jc w:val="left"/>
              <w:rPr>
                <w:rFonts w:eastAsia="Times New Roman" w:cs="Calibri"/>
                <w:color w:val="000000"/>
                <w:sz w:val="20"/>
                <w:szCs w:val="20"/>
                <w:lang w:eastAsia="es-MX"/>
              </w:rPr>
            </w:pPr>
            <w:r w:rsidRPr="00D43822">
              <w:rPr>
                <w:rFonts w:eastAsia="Times New Roman" w:cs="Calibri"/>
                <w:color w:val="000000"/>
                <w:sz w:val="20"/>
                <w:szCs w:val="20"/>
                <w:lang w:eastAsia="es-MX"/>
              </w:rPr>
              <w:t>Vinculación efectiva</w:t>
            </w:r>
          </w:p>
        </w:tc>
        <w:tc>
          <w:tcPr>
            <w:tcW w:w="1074" w:type="dxa"/>
            <w:tcBorders>
              <w:top w:val="nil"/>
              <w:left w:val="nil"/>
              <w:bottom w:val="single" w:sz="4" w:space="0" w:color="auto"/>
              <w:right w:val="single" w:sz="4" w:space="0" w:color="auto"/>
            </w:tcBorders>
            <w:shd w:val="clear" w:color="auto" w:fill="auto"/>
            <w:noWrap/>
            <w:vAlign w:val="bottom"/>
            <w:hideMark/>
          </w:tcPr>
          <w:p w14:paraId="6B010673" w14:textId="77777777" w:rsidR="00FA7CD9" w:rsidRPr="00D43822" w:rsidRDefault="00FA7CD9" w:rsidP="00FA7CD9">
            <w:pPr>
              <w:spacing w:before="0" w:after="0" w:line="240" w:lineRule="auto"/>
              <w:jc w:val="center"/>
              <w:rPr>
                <w:rFonts w:eastAsia="Times New Roman" w:cs="Calibri"/>
                <w:color w:val="000000"/>
                <w:sz w:val="20"/>
                <w:szCs w:val="20"/>
                <w:lang w:eastAsia="es-MX"/>
              </w:rPr>
            </w:pPr>
            <w:r w:rsidRPr="00D43822">
              <w:rPr>
                <w:rFonts w:eastAsia="Times New Roman" w:cs="Calibri"/>
                <w:color w:val="000000"/>
                <w:sz w:val="20"/>
                <w:szCs w:val="20"/>
                <w:lang w:eastAsia="es-MX"/>
              </w:rPr>
              <w:t>1</w:t>
            </w:r>
          </w:p>
        </w:tc>
      </w:tr>
      <w:tr w:rsidR="00FA7CD9" w:rsidRPr="00D43822" w14:paraId="1B315DE7" w14:textId="77777777" w:rsidTr="00FA7CD9">
        <w:trPr>
          <w:trHeight w:val="29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14:paraId="2EAD70A4" w14:textId="77777777" w:rsidR="00FA7CD9" w:rsidRPr="00D43822" w:rsidRDefault="00FA7CD9" w:rsidP="00FA7CD9">
            <w:pPr>
              <w:spacing w:before="0" w:after="0" w:line="240" w:lineRule="auto"/>
              <w:jc w:val="right"/>
              <w:rPr>
                <w:rFonts w:eastAsia="Times New Roman" w:cs="Calibri"/>
                <w:color w:val="000000"/>
                <w:sz w:val="20"/>
                <w:szCs w:val="20"/>
                <w:lang w:eastAsia="es-MX"/>
              </w:rPr>
            </w:pPr>
            <w:r w:rsidRPr="00D43822">
              <w:rPr>
                <w:rFonts w:eastAsia="Times New Roman" w:cs="Calibri"/>
                <w:color w:val="000000"/>
                <w:sz w:val="20"/>
                <w:szCs w:val="20"/>
                <w:lang w:eastAsia="es-MX"/>
              </w:rPr>
              <w:t>5</w:t>
            </w:r>
          </w:p>
        </w:tc>
        <w:tc>
          <w:tcPr>
            <w:tcW w:w="4421" w:type="dxa"/>
            <w:tcBorders>
              <w:top w:val="nil"/>
              <w:left w:val="nil"/>
              <w:bottom w:val="single" w:sz="4" w:space="0" w:color="auto"/>
              <w:right w:val="single" w:sz="4" w:space="0" w:color="auto"/>
            </w:tcBorders>
            <w:shd w:val="clear" w:color="auto" w:fill="auto"/>
            <w:hideMark/>
          </w:tcPr>
          <w:p w14:paraId="4EC71E17" w14:textId="77777777" w:rsidR="00FA7CD9" w:rsidRPr="00D43822" w:rsidRDefault="00FA7CD9" w:rsidP="00FA7CD9">
            <w:pPr>
              <w:spacing w:before="0" w:after="0" w:line="240" w:lineRule="auto"/>
              <w:jc w:val="left"/>
              <w:rPr>
                <w:rFonts w:eastAsia="Times New Roman" w:cs="Calibri"/>
                <w:color w:val="000000"/>
                <w:sz w:val="20"/>
                <w:szCs w:val="20"/>
                <w:lang w:eastAsia="es-MX"/>
              </w:rPr>
            </w:pPr>
            <w:r w:rsidRPr="00D43822">
              <w:rPr>
                <w:rFonts w:eastAsia="Times New Roman" w:cs="Calibri"/>
                <w:color w:val="000000"/>
                <w:sz w:val="20"/>
                <w:szCs w:val="20"/>
                <w:lang w:eastAsia="es-MX"/>
              </w:rPr>
              <w:t>Contribución a otros objetivos estratégicos</w:t>
            </w:r>
          </w:p>
        </w:tc>
        <w:tc>
          <w:tcPr>
            <w:tcW w:w="1074" w:type="dxa"/>
            <w:tcBorders>
              <w:top w:val="nil"/>
              <w:left w:val="nil"/>
              <w:bottom w:val="single" w:sz="4" w:space="0" w:color="auto"/>
              <w:right w:val="single" w:sz="4" w:space="0" w:color="auto"/>
            </w:tcBorders>
            <w:shd w:val="clear" w:color="auto" w:fill="auto"/>
            <w:noWrap/>
            <w:vAlign w:val="bottom"/>
            <w:hideMark/>
          </w:tcPr>
          <w:p w14:paraId="47DA4261" w14:textId="77777777" w:rsidR="00FA7CD9" w:rsidRPr="00D43822" w:rsidRDefault="00FA7CD9" w:rsidP="00FA7CD9">
            <w:pPr>
              <w:spacing w:before="0" w:after="0" w:line="240" w:lineRule="auto"/>
              <w:jc w:val="center"/>
              <w:rPr>
                <w:rFonts w:eastAsia="Times New Roman" w:cs="Calibri"/>
                <w:color w:val="000000"/>
                <w:sz w:val="20"/>
                <w:szCs w:val="20"/>
                <w:lang w:eastAsia="es-MX"/>
              </w:rPr>
            </w:pPr>
            <w:r w:rsidRPr="00D43822">
              <w:rPr>
                <w:rFonts w:eastAsia="Times New Roman" w:cs="Calibri"/>
                <w:color w:val="000000"/>
                <w:sz w:val="20"/>
                <w:szCs w:val="20"/>
                <w:lang w:eastAsia="es-MX"/>
              </w:rPr>
              <w:t>2</w:t>
            </w:r>
          </w:p>
        </w:tc>
      </w:tr>
      <w:tr w:rsidR="00FA7CD9" w:rsidRPr="00D43822" w14:paraId="057D9917" w14:textId="77777777" w:rsidTr="00FA7CD9">
        <w:trPr>
          <w:trHeight w:val="29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14:paraId="4FEC3884" w14:textId="77777777" w:rsidR="00FA7CD9" w:rsidRPr="00D43822" w:rsidRDefault="00FA7CD9" w:rsidP="00FA7CD9">
            <w:pPr>
              <w:spacing w:before="0" w:after="0" w:line="240" w:lineRule="auto"/>
              <w:jc w:val="right"/>
              <w:rPr>
                <w:rFonts w:eastAsia="Times New Roman" w:cs="Calibri"/>
                <w:color w:val="000000"/>
                <w:sz w:val="20"/>
                <w:szCs w:val="20"/>
                <w:lang w:eastAsia="es-MX"/>
              </w:rPr>
            </w:pPr>
            <w:r w:rsidRPr="00D43822">
              <w:rPr>
                <w:rFonts w:eastAsia="Times New Roman" w:cs="Calibri"/>
                <w:color w:val="000000"/>
                <w:sz w:val="20"/>
                <w:szCs w:val="20"/>
                <w:lang w:eastAsia="es-MX"/>
              </w:rPr>
              <w:t>6</w:t>
            </w:r>
          </w:p>
        </w:tc>
        <w:tc>
          <w:tcPr>
            <w:tcW w:w="4421" w:type="dxa"/>
            <w:tcBorders>
              <w:top w:val="nil"/>
              <w:left w:val="nil"/>
              <w:bottom w:val="single" w:sz="4" w:space="0" w:color="auto"/>
              <w:right w:val="single" w:sz="4" w:space="0" w:color="auto"/>
            </w:tcBorders>
            <w:shd w:val="clear" w:color="auto" w:fill="auto"/>
            <w:hideMark/>
          </w:tcPr>
          <w:p w14:paraId="3440F260" w14:textId="77777777" w:rsidR="00FA7CD9" w:rsidRPr="00D43822" w:rsidRDefault="00FA7CD9" w:rsidP="00FA7CD9">
            <w:pPr>
              <w:spacing w:before="0" w:after="0" w:line="240" w:lineRule="auto"/>
              <w:jc w:val="left"/>
              <w:rPr>
                <w:rFonts w:eastAsia="Times New Roman" w:cs="Calibri"/>
                <w:color w:val="000000"/>
                <w:sz w:val="20"/>
                <w:szCs w:val="20"/>
                <w:lang w:eastAsia="es-MX"/>
              </w:rPr>
            </w:pPr>
            <w:r w:rsidRPr="00D43822">
              <w:rPr>
                <w:rFonts w:eastAsia="Times New Roman" w:cs="Calibri"/>
                <w:color w:val="000000"/>
                <w:sz w:val="20"/>
                <w:szCs w:val="20"/>
                <w:lang w:eastAsia="es-MX"/>
              </w:rPr>
              <w:t>Articulación entre políticas</w:t>
            </w:r>
          </w:p>
        </w:tc>
        <w:tc>
          <w:tcPr>
            <w:tcW w:w="1074" w:type="dxa"/>
            <w:tcBorders>
              <w:top w:val="nil"/>
              <w:left w:val="nil"/>
              <w:bottom w:val="single" w:sz="4" w:space="0" w:color="auto"/>
              <w:right w:val="single" w:sz="4" w:space="0" w:color="auto"/>
            </w:tcBorders>
            <w:shd w:val="clear" w:color="auto" w:fill="auto"/>
            <w:noWrap/>
            <w:vAlign w:val="bottom"/>
            <w:hideMark/>
          </w:tcPr>
          <w:p w14:paraId="3A9F1F39" w14:textId="77777777" w:rsidR="00FA7CD9" w:rsidRPr="00D43822" w:rsidRDefault="00FA7CD9" w:rsidP="00FA7CD9">
            <w:pPr>
              <w:spacing w:before="0" w:after="0" w:line="240" w:lineRule="auto"/>
              <w:jc w:val="center"/>
              <w:rPr>
                <w:rFonts w:eastAsia="Times New Roman" w:cs="Calibri"/>
                <w:color w:val="000000"/>
                <w:sz w:val="20"/>
                <w:szCs w:val="20"/>
                <w:lang w:eastAsia="es-MX"/>
              </w:rPr>
            </w:pPr>
            <w:r w:rsidRPr="00D43822">
              <w:rPr>
                <w:rFonts w:eastAsia="Times New Roman" w:cs="Calibri"/>
                <w:color w:val="000000"/>
                <w:sz w:val="20"/>
                <w:szCs w:val="20"/>
                <w:lang w:eastAsia="es-MX"/>
              </w:rPr>
              <w:t>1</w:t>
            </w:r>
          </w:p>
        </w:tc>
      </w:tr>
      <w:tr w:rsidR="00FA7CD9" w:rsidRPr="00D43822" w14:paraId="02910DC8" w14:textId="77777777" w:rsidTr="00FA7CD9">
        <w:trPr>
          <w:trHeight w:val="29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14:paraId="3E66B07E" w14:textId="77777777" w:rsidR="00FA7CD9" w:rsidRPr="00D43822" w:rsidRDefault="00FA7CD9" w:rsidP="00FA7CD9">
            <w:pPr>
              <w:spacing w:before="0" w:after="0" w:line="240" w:lineRule="auto"/>
              <w:jc w:val="right"/>
              <w:rPr>
                <w:rFonts w:eastAsia="Times New Roman" w:cs="Calibri"/>
                <w:color w:val="000000"/>
                <w:sz w:val="20"/>
                <w:szCs w:val="20"/>
                <w:lang w:eastAsia="es-MX"/>
              </w:rPr>
            </w:pPr>
            <w:r w:rsidRPr="00D43822">
              <w:rPr>
                <w:rFonts w:eastAsia="Times New Roman" w:cs="Calibri"/>
                <w:color w:val="000000"/>
                <w:sz w:val="20"/>
                <w:szCs w:val="20"/>
                <w:lang w:eastAsia="es-MX"/>
              </w:rPr>
              <w:t>7</w:t>
            </w:r>
          </w:p>
        </w:tc>
        <w:tc>
          <w:tcPr>
            <w:tcW w:w="4421" w:type="dxa"/>
            <w:tcBorders>
              <w:top w:val="nil"/>
              <w:left w:val="nil"/>
              <w:bottom w:val="single" w:sz="4" w:space="0" w:color="auto"/>
              <w:right w:val="single" w:sz="4" w:space="0" w:color="auto"/>
            </w:tcBorders>
            <w:shd w:val="clear" w:color="auto" w:fill="auto"/>
            <w:hideMark/>
          </w:tcPr>
          <w:p w14:paraId="048DA0E7" w14:textId="77777777" w:rsidR="00FA7CD9" w:rsidRPr="00D43822" w:rsidRDefault="00FA7CD9" w:rsidP="00FA7CD9">
            <w:pPr>
              <w:spacing w:before="0" w:after="0" w:line="240" w:lineRule="auto"/>
              <w:jc w:val="left"/>
              <w:rPr>
                <w:rFonts w:eastAsia="Times New Roman" w:cs="Calibri"/>
                <w:color w:val="000000"/>
                <w:sz w:val="20"/>
                <w:szCs w:val="20"/>
                <w:lang w:eastAsia="es-MX"/>
              </w:rPr>
            </w:pPr>
            <w:r w:rsidRPr="00D43822">
              <w:rPr>
                <w:rFonts w:eastAsia="Times New Roman" w:cs="Calibri"/>
                <w:color w:val="000000"/>
                <w:sz w:val="20"/>
                <w:szCs w:val="20"/>
                <w:lang w:eastAsia="es-MX"/>
              </w:rPr>
              <w:t>Evaluabilidad y transparencia</w:t>
            </w:r>
          </w:p>
        </w:tc>
        <w:tc>
          <w:tcPr>
            <w:tcW w:w="1074" w:type="dxa"/>
            <w:tcBorders>
              <w:top w:val="nil"/>
              <w:left w:val="nil"/>
              <w:bottom w:val="single" w:sz="4" w:space="0" w:color="auto"/>
              <w:right w:val="single" w:sz="4" w:space="0" w:color="auto"/>
            </w:tcBorders>
            <w:shd w:val="clear" w:color="auto" w:fill="auto"/>
            <w:noWrap/>
            <w:vAlign w:val="bottom"/>
            <w:hideMark/>
          </w:tcPr>
          <w:p w14:paraId="48626A33" w14:textId="77777777" w:rsidR="00FA7CD9" w:rsidRPr="00D43822" w:rsidRDefault="00FA7CD9" w:rsidP="00FA7CD9">
            <w:pPr>
              <w:spacing w:before="0" w:after="0" w:line="240" w:lineRule="auto"/>
              <w:jc w:val="center"/>
              <w:rPr>
                <w:rFonts w:eastAsia="Times New Roman" w:cs="Calibri"/>
                <w:color w:val="000000"/>
                <w:sz w:val="20"/>
                <w:szCs w:val="20"/>
                <w:lang w:eastAsia="es-MX"/>
              </w:rPr>
            </w:pPr>
            <w:r w:rsidRPr="00D43822">
              <w:rPr>
                <w:rFonts w:eastAsia="Times New Roman" w:cs="Calibri"/>
                <w:color w:val="000000"/>
                <w:sz w:val="20"/>
                <w:szCs w:val="20"/>
                <w:lang w:eastAsia="es-MX"/>
              </w:rPr>
              <w:t>4</w:t>
            </w:r>
          </w:p>
        </w:tc>
      </w:tr>
      <w:tr w:rsidR="00FA7CD9" w:rsidRPr="00D43822" w14:paraId="40847CCA" w14:textId="77777777" w:rsidTr="00FA7CD9">
        <w:trPr>
          <w:trHeight w:val="29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14:paraId="11CA70AD" w14:textId="77777777" w:rsidR="00FA7CD9" w:rsidRPr="00D43822" w:rsidRDefault="00FA7CD9" w:rsidP="00FA7CD9">
            <w:pPr>
              <w:spacing w:before="0" w:after="0" w:line="240" w:lineRule="auto"/>
              <w:jc w:val="right"/>
              <w:rPr>
                <w:rFonts w:eastAsia="Times New Roman" w:cs="Calibri"/>
                <w:color w:val="000000"/>
                <w:sz w:val="20"/>
                <w:szCs w:val="20"/>
                <w:lang w:eastAsia="es-MX"/>
              </w:rPr>
            </w:pPr>
            <w:r w:rsidRPr="00D43822">
              <w:rPr>
                <w:rFonts w:eastAsia="Times New Roman" w:cs="Calibri"/>
                <w:color w:val="000000"/>
                <w:sz w:val="20"/>
                <w:szCs w:val="20"/>
                <w:lang w:eastAsia="es-MX"/>
              </w:rPr>
              <w:t>8</w:t>
            </w:r>
          </w:p>
        </w:tc>
        <w:tc>
          <w:tcPr>
            <w:tcW w:w="4421" w:type="dxa"/>
            <w:tcBorders>
              <w:top w:val="nil"/>
              <w:left w:val="nil"/>
              <w:bottom w:val="single" w:sz="4" w:space="0" w:color="auto"/>
              <w:right w:val="single" w:sz="4" w:space="0" w:color="auto"/>
            </w:tcBorders>
            <w:shd w:val="clear" w:color="auto" w:fill="auto"/>
            <w:hideMark/>
          </w:tcPr>
          <w:p w14:paraId="1E51471D" w14:textId="77777777" w:rsidR="00FA7CD9" w:rsidRPr="00D43822" w:rsidRDefault="00FA7CD9" w:rsidP="00FA7CD9">
            <w:pPr>
              <w:spacing w:before="0" w:after="0" w:line="240" w:lineRule="auto"/>
              <w:jc w:val="left"/>
              <w:rPr>
                <w:rFonts w:eastAsia="Times New Roman" w:cs="Calibri"/>
                <w:color w:val="000000"/>
                <w:sz w:val="20"/>
                <w:szCs w:val="20"/>
                <w:lang w:eastAsia="es-MX"/>
              </w:rPr>
            </w:pPr>
            <w:r w:rsidRPr="00D43822">
              <w:rPr>
                <w:rFonts w:eastAsia="Times New Roman" w:cs="Calibri"/>
                <w:color w:val="000000"/>
                <w:sz w:val="20"/>
                <w:szCs w:val="20"/>
                <w:lang w:eastAsia="es-MX"/>
              </w:rPr>
              <w:t>Sostenibilidad</w:t>
            </w:r>
          </w:p>
        </w:tc>
        <w:tc>
          <w:tcPr>
            <w:tcW w:w="1074" w:type="dxa"/>
            <w:tcBorders>
              <w:top w:val="nil"/>
              <w:left w:val="nil"/>
              <w:bottom w:val="single" w:sz="4" w:space="0" w:color="auto"/>
              <w:right w:val="single" w:sz="4" w:space="0" w:color="auto"/>
            </w:tcBorders>
            <w:shd w:val="clear" w:color="auto" w:fill="auto"/>
            <w:noWrap/>
            <w:vAlign w:val="bottom"/>
            <w:hideMark/>
          </w:tcPr>
          <w:p w14:paraId="2F21D8BC" w14:textId="77777777" w:rsidR="00FA7CD9" w:rsidRPr="00D43822" w:rsidRDefault="00FA7CD9" w:rsidP="00FA7CD9">
            <w:pPr>
              <w:spacing w:before="0" w:after="0" w:line="240" w:lineRule="auto"/>
              <w:jc w:val="center"/>
              <w:rPr>
                <w:rFonts w:eastAsia="Times New Roman" w:cs="Calibri"/>
                <w:color w:val="000000"/>
                <w:sz w:val="20"/>
                <w:szCs w:val="20"/>
                <w:lang w:eastAsia="es-MX"/>
              </w:rPr>
            </w:pPr>
            <w:r w:rsidRPr="00D43822">
              <w:rPr>
                <w:rFonts w:eastAsia="Times New Roman" w:cs="Calibri"/>
                <w:color w:val="000000"/>
                <w:sz w:val="20"/>
                <w:szCs w:val="20"/>
                <w:lang w:eastAsia="es-MX"/>
              </w:rPr>
              <w:t>1</w:t>
            </w:r>
          </w:p>
        </w:tc>
      </w:tr>
      <w:tr w:rsidR="00FA7CD9" w:rsidRPr="00D43822" w14:paraId="41D039A1" w14:textId="77777777" w:rsidTr="00FA7CD9">
        <w:trPr>
          <w:trHeight w:val="29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14:paraId="35B418B7" w14:textId="77777777" w:rsidR="00FA7CD9" w:rsidRPr="00D43822" w:rsidRDefault="00FA7CD9" w:rsidP="00FA7CD9">
            <w:pPr>
              <w:spacing w:before="0" w:after="0" w:line="240" w:lineRule="auto"/>
              <w:jc w:val="left"/>
              <w:rPr>
                <w:rFonts w:eastAsia="Times New Roman" w:cs="Calibri"/>
                <w:b/>
                <w:bCs/>
                <w:color w:val="000000"/>
                <w:sz w:val="20"/>
                <w:szCs w:val="20"/>
                <w:lang w:eastAsia="es-MX"/>
              </w:rPr>
            </w:pPr>
            <w:r w:rsidRPr="00D43822">
              <w:rPr>
                <w:rFonts w:ascii="Calibri" w:eastAsia="Times New Roman" w:hAnsi="Calibri" w:cs="Calibri"/>
                <w:b/>
                <w:bCs/>
                <w:color w:val="000000"/>
                <w:sz w:val="20"/>
                <w:szCs w:val="20"/>
                <w:lang w:eastAsia="es-MX"/>
              </w:rPr>
              <w:t> </w:t>
            </w:r>
          </w:p>
        </w:tc>
        <w:tc>
          <w:tcPr>
            <w:tcW w:w="4421" w:type="dxa"/>
            <w:tcBorders>
              <w:top w:val="nil"/>
              <w:left w:val="nil"/>
              <w:bottom w:val="single" w:sz="4" w:space="0" w:color="auto"/>
              <w:right w:val="single" w:sz="4" w:space="0" w:color="auto"/>
            </w:tcBorders>
            <w:shd w:val="clear" w:color="auto" w:fill="auto"/>
            <w:hideMark/>
          </w:tcPr>
          <w:p w14:paraId="5924FB52" w14:textId="77777777" w:rsidR="00FA7CD9" w:rsidRPr="00D43822" w:rsidRDefault="00FA7CD9" w:rsidP="00FA7CD9">
            <w:pPr>
              <w:spacing w:before="0" w:after="0" w:line="240" w:lineRule="auto"/>
              <w:jc w:val="left"/>
              <w:rPr>
                <w:rFonts w:eastAsia="Times New Roman" w:cs="Calibri"/>
                <w:b/>
                <w:bCs/>
                <w:color w:val="000000"/>
                <w:sz w:val="20"/>
                <w:szCs w:val="20"/>
                <w:lang w:eastAsia="es-MX"/>
              </w:rPr>
            </w:pPr>
            <w:r w:rsidRPr="00D43822">
              <w:rPr>
                <w:rFonts w:eastAsia="Times New Roman" w:cs="Calibri"/>
                <w:b/>
                <w:bCs/>
                <w:color w:val="000000"/>
                <w:sz w:val="20"/>
                <w:szCs w:val="20"/>
                <w:lang w:eastAsia="es-MX"/>
              </w:rPr>
              <w:t>Total preguntas</w:t>
            </w:r>
          </w:p>
        </w:tc>
        <w:tc>
          <w:tcPr>
            <w:tcW w:w="1074" w:type="dxa"/>
            <w:tcBorders>
              <w:top w:val="nil"/>
              <w:left w:val="nil"/>
              <w:bottom w:val="single" w:sz="4" w:space="0" w:color="auto"/>
              <w:right w:val="single" w:sz="4" w:space="0" w:color="auto"/>
            </w:tcBorders>
            <w:shd w:val="clear" w:color="auto" w:fill="auto"/>
            <w:noWrap/>
            <w:vAlign w:val="bottom"/>
            <w:hideMark/>
          </w:tcPr>
          <w:p w14:paraId="7ACA66A1" w14:textId="77777777" w:rsidR="00FA7CD9" w:rsidRPr="00D43822" w:rsidRDefault="00FA7CD9" w:rsidP="00FA7CD9">
            <w:pPr>
              <w:spacing w:before="0" w:after="0" w:line="240" w:lineRule="auto"/>
              <w:jc w:val="center"/>
              <w:rPr>
                <w:rFonts w:eastAsia="Times New Roman" w:cs="Calibri"/>
                <w:b/>
                <w:bCs/>
                <w:color w:val="000000"/>
                <w:sz w:val="20"/>
                <w:szCs w:val="20"/>
                <w:lang w:eastAsia="es-MX"/>
              </w:rPr>
            </w:pPr>
            <w:r w:rsidRPr="00D43822">
              <w:rPr>
                <w:rFonts w:eastAsia="Times New Roman" w:cs="Calibri"/>
                <w:b/>
                <w:bCs/>
                <w:color w:val="000000"/>
                <w:sz w:val="20"/>
                <w:szCs w:val="20"/>
                <w:lang w:eastAsia="es-MX"/>
              </w:rPr>
              <w:t>13</w:t>
            </w:r>
          </w:p>
        </w:tc>
      </w:tr>
    </w:tbl>
    <w:p w14:paraId="6C3FBB2A" w14:textId="77777777" w:rsidR="00FA7CD9" w:rsidRPr="00D43822" w:rsidRDefault="00FA7CD9" w:rsidP="00FA7CD9">
      <w:pPr>
        <w:ind w:left="360"/>
        <w:jc w:val="center"/>
        <w:rPr>
          <w:b/>
          <w:bCs/>
        </w:rPr>
      </w:pPr>
    </w:p>
    <w:p w14:paraId="63FC26C1" w14:textId="77777777" w:rsidR="00FA7CD9" w:rsidRDefault="00FA7CD9" w:rsidP="00FA7CD9">
      <w:pPr>
        <w:pStyle w:val="Ttulo4"/>
      </w:pPr>
      <w:r>
        <w:t>Tipos de preguntas</w:t>
      </w:r>
    </w:p>
    <w:p w14:paraId="5B67948D" w14:textId="77777777" w:rsidR="00FA7CD9" w:rsidRDefault="00FA7CD9" w:rsidP="00FA7CD9">
      <w:r>
        <w:t xml:space="preserve">La evaluación contendrá dos tipos de preguntas: </w:t>
      </w:r>
    </w:p>
    <w:p w14:paraId="2FBAC847" w14:textId="77777777" w:rsidR="00FA7CD9" w:rsidRDefault="00FA7CD9" w:rsidP="00FA7CD9">
      <w:pPr>
        <w:pStyle w:val="Prrafodelista"/>
        <w:numPr>
          <w:ilvl w:val="0"/>
          <w:numId w:val="156"/>
        </w:numPr>
      </w:pPr>
      <w:r>
        <w:t>Preguntas abiertas, sin valoración cuantitativa, donde el evaluador externo deberá responder acorde a la evidencia recabada y análisis, estableciéndose las pautas mínimas que deberá considerarse para responder;</w:t>
      </w:r>
    </w:p>
    <w:p w14:paraId="2BA22A94" w14:textId="77777777" w:rsidR="00FA7CD9" w:rsidRDefault="00FA7CD9" w:rsidP="00FA7CD9">
      <w:pPr>
        <w:pStyle w:val="Prrafodelista"/>
        <w:numPr>
          <w:ilvl w:val="0"/>
          <w:numId w:val="156"/>
        </w:numPr>
      </w:pPr>
      <w:r>
        <w:t>Preguntas con base en una valoración cuantitativa, que permitirá otorgar un nivel de respuesta, en una escala de 0 a 4 puntos, con la respectiva justificación de la valoración otorgada.</w:t>
      </w:r>
    </w:p>
    <w:p w14:paraId="074840FE" w14:textId="77777777" w:rsidR="00FA7CD9" w:rsidRDefault="00FA7CD9" w:rsidP="00FA7CD9"/>
    <w:p w14:paraId="79F1FFDA" w14:textId="77777777" w:rsidR="00FA7CD9" w:rsidRDefault="00FA7CD9" w:rsidP="00FA7CD9">
      <w:r>
        <w:t>A su vez, la unidad de análisis podrá ser respecto a:</w:t>
      </w:r>
    </w:p>
    <w:p w14:paraId="53F13525" w14:textId="77777777" w:rsidR="00FA7CD9" w:rsidRDefault="00FA7CD9" w:rsidP="00FA7CD9">
      <w:pPr>
        <w:pStyle w:val="Prrafodelista"/>
        <w:numPr>
          <w:ilvl w:val="0"/>
          <w:numId w:val="157"/>
        </w:numPr>
      </w:pPr>
      <w:r>
        <w:t>La estrategia de política pública;</w:t>
      </w:r>
    </w:p>
    <w:p w14:paraId="6790BC75" w14:textId="77777777" w:rsidR="00FA7CD9" w:rsidRPr="002762CF" w:rsidRDefault="00FA7CD9" w:rsidP="00FA7CD9">
      <w:pPr>
        <w:pStyle w:val="Prrafodelista"/>
        <w:numPr>
          <w:ilvl w:val="0"/>
          <w:numId w:val="157"/>
        </w:numPr>
      </w:pPr>
      <w:r>
        <w:lastRenderedPageBreak/>
        <w:t>Los programas presupuestarios relacionados con la estrategia.</w:t>
      </w:r>
    </w:p>
    <w:p w14:paraId="369AC38C" w14:textId="77777777" w:rsidR="00FA7CD9" w:rsidRPr="00DD27BF" w:rsidRDefault="00FA7CD9" w:rsidP="00FA7CD9"/>
    <w:p w14:paraId="6A4CB30A" w14:textId="77777777" w:rsidR="00FA7CD9" w:rsidRDefault="00FA7CD9" w:rsidP="00FA7CD9">
      <w:pPr>
        <w:pStyle w:val="Ttulo3"/>
      </w:pPr>
      <w:bookmarkStart w:id="23" w:name="_Toc50408364"/>
      <w:bookmarkStart w:id="24" w:name="_Toc53693220"/>
      <w:r>
        <w:t>CONSIDERACIONES GENERALES PARA RESPONDER LAS PREGUNTAS</w:t>
      </w:r>
      <w:bookmarkEnd w:id="23"/>
      <w:bookmarkEnd w:id="24"/>
    </w:p>
    <w:p w14:paraId="1B7D7707" w14:textId="77777777" w:rsidR="00FA7CD9" w:rsidRPr="00F177AB" w:rsidRDefault="00FA7CD9" w:rsidP="00FA7CD9">
      <w:pPr>
        <w:pStyle w:val="Textodecuerpo"/>
      </w:pPr>
      <w:r w:rsidRPr="00F177AB">
        <w:t>Pa</w:t>
      </w:r>
      <w:r w:rsidRPr="00F177AB">
        <w:rPr>
          <w:spacing w:val="1"/>
        </w:rPr>
        <w:t>r</w:t>
      </w:r>
      <w:r w:rsidRPr="00F177AB">
        <w:t>a</w:t>
      </w:r>
      <w:r w:rsidRPr="00F177AB">
        <w:rPr>
          <w:spacing w:val="22"/>
        </w:rPr>
        <w:t xml:space="preserve"> </w:t>
      </w:r>
      <w:r w:rsidRPr="00F177AB">
        <w:rPr>
          <w:spacing w:val="1"/>
        </w:rPr>
        <w:t>l</w:t>
      </w:r>
      <w:r w:rsidRPr="00F177AB">
        <w:t>as</w:t>
      </w:r>
      <w:r w:rsidRPr="00F177AB">
        <w:rPr>
          <w:spacing w:val="22"/>
        </w:rPr>
        <w:t xml:space="preserve"> </w:t>
      </w:r>
      <w:r w:rsidRPr="00F177AB">
        <w:t>p</w:t>
      </w:r>
      <w:r w:rsidRPr="00F177AB">
        <w:rPr>
          <w:spacing w:val="1"/>
        </w:rPr>
        <w:t>r</w:t>
      </w:r>
      <w:r w:rsidRPr="00F177AB">
        <w:t>e</w:t>
      </w:r>
      <w:r w:rsidRPr="00F177AB">
        <w:rPr>
          <w:spacing w:val="-2"/>
        </w:rPr>
        <w:t>g</w:t>
      </w:r>
      <w:r w:rsidRPr="00F177AB">
        <w:t>un</w:t>
      </w:r>
      <w:r w:rsidRPr="00F177AB">
        <w:rPr>
          <w:spacing w:val="-1"/>
        </w:rPr>
        <w:t>t</w:t>
      </w:r>
      <w:r w:rsidRPr="00F177AB">
        <w:t>a</w:t>
      </w:r>
      <w:r w:rsidRPr="00F177AB">
        <w:rPr>
          <w:spacing w:val="1"/>
        </w:rPr>
        <w:t>s</w:t>
      </w:r>
      <w:r w:rsidRPr="00F177AB">
        <w:t>,</w:t>
      </w:r>
      <w:r w:rsidRPr="00F177AB">
        <w:rPr>
          <w:spacing w:val="22"/>
        </w:rPr>
        <w:t xml:space="preserve"> </w:t>
      </w:r>
      <w:r w:rsidRPr="00F177AB">
        <w:rPr>
          <w:spacing w:val="1"/>
        </w:rPr>
        <w:t>l</w:t>
      </w:r>
      <w:r w:rsidRPr="00F177AB">
        <w:t>os</w:t>
      </w:r>
      <w:r w:rsidRPr="00F177AB">
        <w:rPr>
          <w:spacing w:val="20"/>
        </w:rPr>
        <w:t xml:space="preserve"> </w:t>
      </w:r>
      <w:r w:rsidRPr="00F177AB">
        <w:rPr>
          <w:spacing w:val="2"/>
        </w:rPr>
        <w:t>T</w:t>
      </w:r>
      <w:r w:rsidRPr="00F177AB">
        <w:rPr>
          <w:spacing w:val="-2"/>
        </w:rPr>
        <w:t>é</w:t>
      </w:r>
      <w:r w:rsidRPr="00F177AB">
        <w:rPr>
          <w:spacing w:val="1"/>
        </w:rPr>
        <w:t>r</w:t>
      </w:r>
      <w:r w:rsidRPr="00F177AB">
        <w:rPr>
          <w:spacing w:val="-4"/>
        </w:rPr>
        <w:t>m</w:t>
      </w:r>
      <w:r w:rsidRPr="00F177AB">
        <w:rPr>
          <w:spacing w:val="1"/>
        </w:rPr>
        <w:t>i</w:t>
      </w:r>
      <w:r w:rsidRPr="00F177AB">
        <w:t>nos</w:t>
      </w:r>
      <w:r w:rsidRPr="00F177AB">
        <w:rPr>
          <w:spacing w:val="22"/>
        </w:rPr>
        <w:t xml:space="preserve"> </w:t>
      </w:r>
      <w:r w:rsidRPr="00F177AB">
        <w:t>de</w:t>
      </w:r>
      <w:r w:rsidRPr="00F177AB">
        <w:rPr>
          <w:spacing w:val="22"/>
        </w:rPr>
        <w:t xml:space="preserve"> </w:t>
      </w:r>
      <w:r w:rsidRPr="00F177AB">
        <w:rPr>
          <w:spacing w:val="-1"/>
        </w:rPr>
        <w:t>R</w:t>
      </w:r>
      <w:r w:rsidRPr="00F177AB">
        <w:t>e</w:t>
      </w:r>
      <w:r w:rsidRPr="00F177AB">
        <w:rPr>
          <w:spacing w:val="-1"/>
        </w:rPr>
        <w:t>f</w:t>
      </w:r>
      <w:r w:rsidRPr="00F177AB">
        <w:t>e</w:t>
      </w:r>
      <w:r w:rsidRPr="00F177AB">
        <w:rPr>
          <w:spacing w:val="1"/>
        </w:rPr>
        <w:t>r</w:t>
      </w:r>
      <w:r w:rsidRPr="00F177AB">
        <w:rPr>
          <w:spacing w:val="-2"/>
        </w:rPr>
        <w:t>e</w:t>
      </w:r>
      <w:r w:rsidRPr="00F177AB">
        <w:t>nc</w:t>
      </w:r>
      <w:r w:rsidRPr="00F177AB">
        <w:rPr>
          <w:spacing w:val="1"/>
        </w:rPr>
        <w:t>i</w:t>
      </w:r>
      <w:r w:rsidRPr="00F177AB">
        <w:t>a</w:t>
      </w:r>
      <w:r w:rsidRPr="00F177AB">
        <w:rPr>
          <w:spacing w:val="23"/>
        </w:rPr>
        <w:t xml:space="preserve"> </w:t>
      </w:r>
      <w:r w:rsidRPr="00F177AB">
        <w:rPr>
          <w:spacing w:val="1"/>
        </w:rPr>
        <w:t>i</w:t>
      </w:r>
      <w:r w:rsidRPr="00F177AB">
        <w:t>n</w:t>
      </w:r>
      <w:r w:rsidRPr="00F177AB">
        <w:rPr>
          <w:spacing w:val="-2"/>
        </w:rPr>
        <w:t>c</w:t>
      </w:r>
      <w:r w:rsidRPr="00F177AB">
        <w:rPr>
          <w:spacing w:val="1"/>
        </w:rPr>
        <w:t>l</w:t>
      </w:r>
      <w:r w:rsidRPr="00F177AB">
        <w:t>u</w:t>
      </w:r>
      <w:r w:rsidRPr="00F177AB">
        <w:rPr>
          <w:spacing w:val="-2"/>
        </w:rPr>
        <w:t>y</w:t>
      </w:r>
      <w:r w:rsidRPr="00F177AB">
        <w:t>en</w:t>
      </w:r>
      <w:r w:rsidRPr="00F177AB">
        <w:rPr>
          <w:spacing w:val="22"/>
        </w:rPr>
        <w:t xml:space="preserve"> </w:t>
      </w:r>
      <w:r w:rsidRPr="00F177AB">
        <w:rPr>
          <w:spacing w:val="1"/>
        </w:rPr>
        <w:t>l</w:t>
      </w:r>
      <w:r w:rsidRPr="00F177AB">
        <w:t>os</w:t>
      </w:r>
      <w:r w:rsidRPr="00F177AB">
        <w:rPr>
          <w:spacing w:val="22"/>
        </w:rPr>
        <w:t xml:space="preserve"> </w:t>
      </w:r>
      <w:r w:rsidRPr="00F177AB">
        <w:rPr>
          <w:spacing w:val="-2"/>
        </w:rPr>
        <w:t>s</w:t>
      </w:r>
      <w:r w:rsidRPr="00F177AB">
        <w:rPr>
          <w:spacing w:val="1"/>
        </w:rPr>
        <w:t>i</w:t>
      </w:r>
      <w:r w:rsidRPr="00F177AB">
        <w:rPr>
          <w:spacing w:val="-2"/>
        </w:rPr>
        <w:t>g</w:t>
      </w:r>
      <w:r w:rsidRPr="00F177AB">
        <w:t>u</w:t>
      </w:r>
      <w:r w:rsidRPr="00F177AB">
        <w:rPr>
          <w:spacing w:val="1"/>
        </w:rPr>
        <w:t>i</w:t>
      </w:r>
      <w:r w:rsidRPr="00F177AB">
        <w:t>en</w:t>
      </w:r>
      <w:r w:rsidRPr="00F177AB">
        <w:rPr>
          <w:spacing w:val="-1"/>
        </w:rPr>
        <w:t>t</w:t>
      </w:r>
      <w:r w:rsidRPr="00F177AB">
        <w:rPr>
          <w:spacing w:val="-2"/>
        </w:rPr>
        <w:t>e</w:t>
      </w:r>
      <w:r w:rsidRPr="00F177AB">
        <w:t>s</w:t>
      </w:r>
      <w:r w:rsidRPr="00F177AB">
        <w:rPr>
          <w:spacing w:val="22"/>
        </w:rPr>
        <w:t xml:space="preserve"> </w:t>
      </w:r>
      <w:r w:rsidRPr="00F177AB">
        <w:t>a</w:t>
      </w:r>
      <w:r w:rsidRPr="00F177AB">
        <w:rPr>
          <w:spacing w:val="1"/>
        </w:rPr>
        <w:t>s</w:t>
      </w:r>
      <w:r w:rsidRPr="00F177AB">
        <w:rPr>
          <w:spacing w:val="-2"/>
        </w:rPr>
        <w:t>p</w:t>
      </w:r>
      <w:r w:rsidRPr="00F177AB">
        <w:t>e</w:t>
      </w:r>
      <w:r w:rsidRPr="00F177AB">
        <w:rPr>
          <w:spacing w:val="-2"/>
        </w:rPr>
        <w:t>c</w:t>
      </w:r>
      <w:r w:rsidRPr="00F177AB">
        <w:rPr>
          <w:spacing w:val="1"/>
        </w:rPr>
        <w:t>t</w:t>
      </w:r>
      <w:r w:rsidRPr="00F177AB">
        <w:rPr>
          <w:spacing w:val="-2"/>
        </w:rPr>
        <w:t>o</w:t>
      </w:r>
      <w:r w:rsidRPr="00F177AB">
        <w:t xml:space="preserve">s que </w:t>
      </w:r>
      <w:r w:rsidRPr="00F177AB">
        <w:rPr>
          <w:spacing w:val="1"/>
        </w:rPr>
        <w:t>s</w:t>
      </w:r>
      <w:r w:rsidRPr="00F177AB">
        <w:t>e</w:t>
      </w:r>
      <w:r w:rsidRPr="00F177AB">
        <w:rPr>
          <w:spacing w:val="-2"/>
        </w:rPr>
        <w:t xml:space="preserve"> </w:t>
      </w:r>
      <w:r w:rsidRPr="00F177AB">
        <w:t>deb</w:t>
      </w:r>
      <w:r w:rsidRPr="00F177AB">
        <w:rPr>
          <w:spacing w:val="-2"/>
        </w:rPr>
        <w:t>e</w:t>
      </w:r>
      <w:r w:rsidRPr="00F177AB">
        <w:t>n co</w:t>
      </w:r>
      <w:r w:rsidRPr="00F177AB">
        <w:rPr>
          <w:spacing w:val="-2"/>
        </w:rPr>
        <w:t>n</w:t>
      </w:r>
      <w:r w:rsidRPr="00F177AB">
        <w:t>s</w:t>
      </w:r>
      <w:r w:rsidRPr="00F177AB">
        <w:rPr>
          <w:spacing w:val="1"/>
        </w:rPr>
        <w:t>i</w:t>
      </w:r>
      <w:r w:rsidRPr="00F177AB">
        <w:rPr>
          <w:spacing w:val="-2"/>
        </w:rPr>
        <w:t>d</w:t>
      </w:r>
      <w:r w:rsidRPr="00F177AB">
        <w:t>e</w:t>
      </w:r>
      <w:r w:rsidRPr="00F177AB">
        <w:rPr>
          <w:spacing w:val="1"/>
        </w:rPr>
        <w:t>r</w:t>
      </w:r>
      <w:r w:rsidRPr="00F177AB">
        <w:rPr>
          <w:spacing w:val="-2"/>
        </w:rPr>
        <w:t>a</w:t>
      </w:r>
      <w:r w:rsidRPr="00F177AB">
        <w:t>r</w:t>
      </w:r>
      <w:r w:rsidRPr="00F177AB">
        <w:rPr>
          <w:spacing w:val="1"/>
        </w:rPr>
        <w:t xml:space="preserve"> </w:t>
      </w:r>
      <w:r w:rsidRPr="00F177AB">
        <w:rPr>
          <w:spacing w:val="-2"/>
        </w:rPr>
        <w:t>a</w:t>
      </w:r>
      <w:r w:rsidRPr="00F177AB">
        <w:t>l</w:t>
      </w:r>
      <w:r w:rsidRPr="00F177AB">
        <w:rPr>
          <w:spacing w:val="1"/>
        </w:rPr>
        <w:t xml:space="preserve"> </w:t>
      </w:r>
      <w:r w:rsidRPr="00F177AB">
        <w:rPr>
          <w:spacing w:val="-2"/>
        </w:rPr>
        <w:t>r</w:t>
      </w:r>
      <w:r w:rsidRPr="00F177AB">
        <w:t>e</w:t>
      </w:r>
      <w:r w:rsidRPr="00F177AB">
        <w:rPr>
          <w:spacing w:val="1"/>
        </w:rPr>
        <w:t>s</w:t>
      </w:r>
      <w:r w:rsidRPr="00F177AB">
        <w:t>pon</w:t>
      </w:r>
      <w:r w:rsidRPr="00F177AB">
        <w:rPr>
          <w:spacing w:val="-2"/>
        </w:rPr>
        <w:t>d</w:t>
      </w:r>
      <w:r w:rsidRPr="00F177AB">
        <w:t>e</w:t>
      </w:r>
      <w:r w:rsidRPr="00F177AB">
        <w:rPr>
          <w:spacing w:val="-1"/>
        </w:rPr>
        <w:t>r</w:t>
      </w:r>
      <w:r w:rsidRPr="00F177AB">
        <w:t>:</w:t>
      </w:r>
    </w:p>
    <w:p w14:paraId="374C0CB4" w14:textId="77777777" w:rsidR="00FA7CD9" w:rsidRDefault="00FA7CD9" w:rsidP="00FA7CD9">
      <w:pPr>
        <w:pStyle w:val="Prrafodelista"/>
        <w:numPr>
          <w:ilvl w:val="0"/>
          <w:numId w:val="2"/>
        </w:numPr>
      </w:pPr>
      <w:r>
        <w:t>Cada respuesta debe ser clara, concisa y fundamentada.</w:t>
      </w:r>
    </w:p>
    <w:p w14:paraId="7B9021F7" w14:textId="77777777" w:rsidR="00FA7CD9" w:rsidRPr="00C55FC2" w:rsidRDefault="00FA7CD9" w:rsidP="00FA7CD9">
      <w:pPr>
        <w:pStyle w:val="Prrafodelista"/>
        <w:numPr>
          <w:ilvl w:val="0"/>
          <w:numId w:val="2"/>
        </w:numPr>
      </w:pPr>
      <w:r w:rsidRPr="00C55FC2">
        <w:t>El análisis que se presente en la respuesta deberá sustentarse en los hallazgos derivados de la revisión de gabinete y/o análisis cualitativo</w:t>
      </w:r>
      <w:r>
        <w:t xml:space="preserve"> o de campo</w:t>
      </w:r>
      <w:r w:rsidRPr="00C55FC2">
        <w:t xml:space="preserve"> realizado por </w:t>
      </w:r>
      <w:r>
        <w:t>el evaluador externo</w:t>
      </w:r>
      <w:r w:rsidRPr="00C55FC2">
        <w:t xml:space="preserve">, incluyendo la referencia o evidencia documental y haciendo explícitos los principales argumentos empleados en la valoración. </w:t>
      </w:r>
    </w:p>
    <w:p w14:paraId="6373F2FF" w14:textId="77777777" w:rsidR="00FA7CD9" w:rsidRPr="008803E4" w:rsidRDefault="00FA7CD9" w:rsidP="00FA7CD9">
      <w:pPr>
        <w:pStyle w:val="Prrafodelista"/>
        <w:numPr>
          <w:ilvl w:val="0"/>
          <w:numId w:val="2"/>
        </w:numPr>
      </w:pPr>
      <w:r w:rsidRPr="008803E4">
        <w:t xml:space="preserve">Las sugerencias de mejora que se incorporen a las respuestas deberán ser propuestas claras, concretas, justificadas y factibles de atender, para lo que se deberán considerar las particularidades de la </w:t>
      </w:r>
      <w:r>
        <w:t>política pública</w:t>
      </w:r>
      <w:r w:rsidRPr="008803E4">
        <w:t xml:space="preserve"> y los Pp que la integran, así como sus recursos materiales, humanos y financieros. </w:t>
      </w:r>
    </w:p>
    <w:p w14:paraId="723DFA9F" w14:textId="77777777" w:rsidR="00FA7CD9" w:rsidRPr="00EA28F7" w:rsidRDefault="00FA7CD9" w:rsidP="00FA7CD9">
      <w:pPr>
        <w:pStyle w:val="Prrafodelista"/>
        <w:numPr>
          <w:ilvl w:val="0"/>
          <w:numId w:val="2"/>
        </w:numPr>
      </w:pPr>
      <w:r>
        <w:t xml:space="preserve">Para las preguntas que solicitan otorgar valoración cuantitativa, </w:t>
      </w:r>
      <w:r w:rsidRPr="00EA28F7">
        <w:t>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w:t>
      </w:r>
    </w:p>
    <w:p w14:paraId="4EC4ABBC" w14:textId="77777777" w:rsidR="00FA7CD9" w:rsidRPr="00F177AB" w:rsidRDefault="00FA7CD9" w:rsidP="00FA7CD9">
      <w:pPr>
        <w:pStyle w:val="Prrafodelista"/>
        <w:numPr>
          <w:ilvl w:val="0"/>
          <w:numId w:val="2"/>
        </w:numPr>
      </w:pPr>
      <w:r w:rsidRPr="00F177AB">
        <w:rPr>
          <w:i/>
        </w:rPr>
        <w:t>Fuen</w:t>
      </w:r>
      <w:r w:rsidRPr="00F177AB">
        <w:rPr>
          <w:i/>
          <w:spacing w:val="1"/>
        </w:rPr>
        <w:t>t</w:t>
      </w:r>
      <w:r w:rsidRPr="00F177AB">
        <w:rPr>
          <w:i/>
          <w:spacing w:val="-2"/>
        </w:rPr>
        <w:t>e</w:t>
      </w:r>
      <w:r w:rsidRPr="00F177AB">
        <w:rPr>
          <w:i/>
        </w:rPr>
        <w:t>s de</w:t>
      </w:r>
      <w:r w:rsidRPr="00F177AB">
        <w:rPr>
          <w:i/>
          <w:spacing w:val="1"/>
        </w:rPr>
        <w:t xml:space="preserve"> </w:t>
      </w:r>
      <w:r w:rsidRPr="00F177AB">
        <w:rPr>
          <w:i/>
          <w:spacing w:val="-1"/>
        </w:rPr>
        <w:t>i</w:t>
      </w:r>
      <w:r w:rsidRPr="00F177AB">
        <w:rPr>
          <w:i/>
        </w:rPr>
        <w:t>n</w:t>
      </w:r>
      <w:r w:rsidRPr="00F177AB">
        <w:rPr>
          <w:i/>
          <w:spacing w:val="1"/>
        </w:rPr>
        <w:t>f</w:t>
      </w:r>
      <w:r w:rsidRPr="00F177AB">
        <w:rPr>
          <w:i/>
          <w:spacing w:val="-2"/>
        </w:rPr>
        <w:t>o</w:t>
      </w:r>
      <w:r w:rsidRPr="00F177AB">
        <w:rPr>
          <w:i/>
        </w:rPr>
        <w:t>rmac</w:t>
      </w:r>
      <w:r w:rsidRPr="00F177AB">
        <w:rPr>
          <w:i/>
          <w:spacing w:val="-2"/>
        </w:rPr>
        <w:t>i</w:t>
      </w:r>
      <w:r w:rsidRPr="00F177AB">
        <w:rPr>
          <w:i/>
        </w:rPr>
        <w:t>ón</w:t>
      </w:r>
      <w:r w:rsidRPr="00F177AB">
        <w:rPr>
          <w:i/>
          <w:spacing w:val="1"/>
        </w:rPr>
        <w:t xml:space="preserve"> </w:t>
      </w:r>
      <w:r w:rsidRPr="00F177AB">
        <w:rPr>
          <w:i/>
          <w:spacing w:val="-1"/>
        </w:rPr>
        <w:t>mí</w:t>
      </w:r>
      <w:r w:rsidRPr="00F177AB">
        <w:rPr>
          <w:i/>
        </w:rPr>
        <w:t>n</w:t>
      </w:r>
      <w:r w:rsidRPr="00F177AB">
        <w:rPr>
          <w:i/>
          <w:spacing w:val="1"/>
        </w:rPr>
        <w:t>i</w:t>
      </w:r>
      <w:r w:rsidRPr="00F177AB">
        <w:rPr>
          <w:i/>
          <w:spacing w:val="-1"/>
        </w:rPr>
        <w:t>m</w:t>
      </w:r>
      <w:r w:rsidRPr="00F177AB">
        <w:rPr>
          <w:i/>
        </w:rPr>
        <w:t>as</w:t>
      </w:r>
      <w:r w:rsidRPr="00F177AB">
        <w:rPr>
          <w:i/>
          <w:spacing w:val="1"/>
        </w:rPr>
        <w:t xml:space="preserve"> </w:t>
      </w:r>
      <w:r w:rsidRPr="00F177AB">
        <w:t xml:space="preserve">a </w:t>
      </w:r>
      <w:r w:rsidRPr="00F177AB">
        <w:rPr>
          <w:spacing w:val="-2"/>
        </w:rPr>
        <w:t>u</w:t>
      </w:r>
      <w:r w:rsidRPr="00F177AB">
        <w:rPr>
          <w:spacing w:val="1"/>
        </w:rPr>
        <w:t>t</w:t>
      </w:r>
      <w:r w:rsidRPr="00F177AB">
        <w:rPr>
          <w:spacing w:val="-1"/>
        </w:rPr>
        <w:t>i</w:t>
      </w:r>
      <w:r w:rsidRPr="00F177AB">
        <w:rPr>
          <w:spacing w:val="1"/>
        </w:rPr>
        <w:t>li</w:t>
      </w:r>
      <w:r w:rsidRPr="00F177AB">
        <w:rPr>
          <w:spacing w:val="-2"/>
        </w:rPr>
        <w:t>z</w:t>
      </w:r>
      <w:r w:rsidRPr="00F177AB">
        <w:t>ar</w:t>
      </w:r>
      <w:r w:rsidRPr="00F177AB">
        <w:rPr>
          <w:spacing w:val="1"/>
        </w:rPr>
        <w:t xml:space="preserve"> </w:t>
      </w:r>
      <w:r w:rsidRPr="00F177AB">
        <w:rPr>
          <w:spacing w:val="-2"/>
        </w:rPr>
        <w:t>p</w:t>
      </w:r>
      <w:r w:rsidRPr="00F177AB">
        <w:t>a</w:t>
      </w:r>
      <w:r w:rsidRPr="00F177AB">
        <w:rPr>
          <w:spacing w:val="1"/>
        </w:rPr>
        <w:t>r</w:t>
      </w:r>
      <w:r w:rsidRPr="00F177AB">
        <w:t>a</w:t>
      </w:r>
      <w:r w:rsidRPr="00F177AB">
        <w:rPr>
          <w:spacing w:val="-2"/>
        </w:rPr>
        <w:t xml:space="preserve"> </w:t>
      </w:r>
      <w:r w:rsidRPr="00F177AB">
        <w:rPr>
          <w:spacing w:val="1"/>
        </w:rPr>
        <w:t>l</w:t>
      </w:r>
      <w:r w:rsidRPr="00F177AB">
        <w:t xml:space="preserve">a </w:t>
      </w:r>
      <w:r w:rsidRPr="00F177AB">
        <w:rPr>
          <w:spacing w:val="-1"/>
        </w:rPr>
        <w:t>r</w:t>
      </w:r>
      <w:r w:rsidRPr="00F177AB">
        <w:t>e</w:t>
      </w:r>
      <w:r w:rsidRPr="00F177AB">
        <w:rPr>
          <w:spacing w:val="1"/>
        </w:rPr>
        <w:t>s</w:t>
      </w:r>
      <w:r w:rsidRPr="00F177AB">
        <w:rPr>
          <w:spacing w:val="-2"/>
        </w:rPr>
        <w:t>p</w:t>
      </w:r>
      <w:r w:rsidRPr="00F177AB">
        <w:t>ue</w:t>
      </w:r>
      <w:r w:rsidRPr="00F177AB">
        <w:rPr>
          <w:spacing w:val="1"/>
        </w:rPr>
        <w:t>s</w:t>
      </w:r>
      <w:r w:rsidRPr="00F177AB">
        <w:rPr>
          <w:spacing w:val="-1"/>
        </w:rPr>
        <w:t>t</w:t>
      </w:r>
      <w:r w:rsidRPr="00F177AB">
        <w:rPr>
          <w:spacing w:val="2"/>
        </w:rPr>
        <w:t>a</w:t>
      </w:r>
      <w:r w:rsidRPr="00F177AB">
        <w:t>. Además de las fuentes oficiales, se po</w:t>
      </w:r>
      <w:r w:rsidRPr="00F177AB">
        <w:rPr>
          <w:spacing w:val="-2"/>
        </w:rPr>
        <w:t>d</w:t>
      </w:r>
      <w:r w:rsidRPr="00F177AB">
        <w:rPr>
          <w:spacing w:val="1"/>
        </w:rPr>
        <w:t>r</w:t>
      </w:r>
      <w:r w:rsidRPr="00F177AB">
        <w:t xml:space="preserve">án </w:t>
      </w:r>
      <w:r w:rsidRPr="00F177AB">
        <w:rPr>
          <w:spacing w:val="-2"/>
        </w:rPr>
        <w:t>u</w:t>
      </w:r>
      <w:r w:rsidRPr="00F177AB">
        <w:rPr>
          <w:spacing w:val="1"/>
        </w:rPr>
        <w:t>t</w:t>
      </w:r>
      <w:r w:rsidRPr="00F177AB">
        <w:rPr>
          <w:spacing w:val="-1"/>
        </w:rPr>
        <w:t>i</w:t>
      </w:r>
      <w:r w:rsidRPr="00F177AB">
        <w:rPr>
          <w:spacing w:val="1"/>
        </w:rPr>
        <w:t>li</w:t>
      </w:r>
      <w:r w:rsidRPr="00F177AB">
        <w:rPr>
          <w:spacing w:val="-2"/>
        </w:rPr>
        <w:t>z</w:t>
      </w:r>
      <w:r w:rsidRPr="00F177AB">
        <w:t>ar</w:t>
      </w:r>
      <w:r w:rsidRPr="00F177AB">
        <w:rPr>
          <w:spacing w:val="1"/>
        </w:rPr>
        <w:t xml:space="preserve"> </w:t>
      </w:r>
      <w:r w:rsidRPr="00F177AB">
        <w:rPr>
          <w:spacing w:val="-2"/>
        </w:rPr>
        <w:t>o</w:t>
      </w:r>
      <w:r w:rsidRPr="00F177AB">
        <w:rPr>
          <w:spacing w:val="1"/>
        </w:rPr>
        <w:t>t</w:t>
      </w:r>
      <w:r w:rsidRPr="00F177AB">
        <w:rPr>
          <w:spacing w:val="-2"/>
        </w:rPr>
        <w:t>r</w:t>
      </w:r>
      <w:r w:rsidRPr="00F177AB">
        <w:t>as</w:t>
      </w:r>
      <w:r w:rsidRPr="00F177AB">
        <w:rPr>
          <w:spacing w:val="1"/>
        </w:rPr>
        <w:t xml:space="preserve"> f</w:t>
      </w:r>
      <w:r w:rsidRPr="00F177AB">
        <w:t>u</w:t>
      </w:r>
      <w:r w:rsidRPr="00F177AB">
        <w:rPr>
          <w:spacing w:val="-2"/>
        </w:rPr>
        <w:t>e</w:t>
      </w:r>
      <w:r w:rsidRPr="00F177AB">
        <w:t>n</w:t>
      </w:r>
      <w:r w:rsidRPr="00F177AB">
        <w:rPr>
          <w:spacing w:val="1"/>
        </w:rPr>
        <w:t>t</w:t>
      </w:r>
      <w:r w:rsidRPr="00F177AB">
        <w:rPr>
          <w:spacing w:val="-2"/>
        </w:rPr>
        <w:t>e</w:t>
      </w:r>
      <w:r w:rsidRPr="00F177AB">
        <w:t xml:space="preserve">s </w:t>
      </w:r>
      <w:r w:rsidRPr="00F177AB">
        <w:rPr>
          <w:spacing w:val="-2"/>
        </w:rPr>
        <w:t>d</w:t>
      </w:r>
      <w:r w:rsidRPr="00F177AB">
        <w:t xml:space="preserve">e </w:t>
      </w:r>
      <w:r w:rsidRPr="00F177AB">
        <w:rPr>
          <w:spacing w:val="1"/>
        </w:rPr>
        <w:t>i</w:t>
      </w:r>
      <w:r w:rsidRPr="00F177AB">
        <w:t>n</w:t>
      </w:r>
      <w:r w:rsidRPr="00F177AB">
        <w:rPr>
          <w:spacing w:val="1"/>
        </w:rPr>
        <w:t>f</w:t>
      </w:r>
      <w:r w:rsidRPr="00F177AB">
        <w:rPr>
          <w:spacing w:val="-2"/>
        </w:rPr>
        <w:t>o</w:t>
      </w:r>
      <w:r w:rsidRPr="00F177AB">
        <w:rPr>
          <w:spacing w:val="1"/>
        </w:rPr>
        <w:t>r</w:t>
      </w:r>
      <w:r w:rsidRPr="00F177AB">
        <w:rPr>
          <w:spacing w:val="-4"/>
        </w:rPr>
        <w:t>m</w:t>
      </w:r>
      <w:r w:rsidRPr="00F177AB">
        <w:t>ac</w:t>
      </w:r>
      <w:r w:rsidRPr="00F177AB">
        <w:rPr>
          <w:spacing w:val="1"/>
        </w:rPr>
        <w:t>i</w:t>
      </w:r>
      <w:r w:rsidRPr="00F177AB">
        <w:t>ón q</w:t>
      </w:r>
      <w:r w:rsidRPr="00F177AB">
        <w:rPr>
          <w:spacing w:val="-2"/>
        </w:rPr>
        <w:t>u</w:t>
      </w:r>
      <w:r w:rsidRPr="00F177AB">
        <w:t xml:space="preserve">e </w:t>
      </w:r>
      <w:r w:rsidRPr="00F177AB">
        <w:rPr>
          <w:spacing w:val="1"/>
        </w:rPr>
        <w:t>s</w:t>
      </w:r>
      <w:r w:rsidRPr="00F177AB">
        <w:t>e</w:t>
      </w:r>
      <w:r w:rsidRPr="00F177AB">
        <w:rPr>
          <w:spacing w:val="-2"/>
        </w:rPr>
        <w:t xml:space="preserve"> </w:t>
      </w:r>
      <w:r w:rsidRPr="00F177AB">
        <w:t>con</w:t>
      </w:r>
      <w:r w:rsidRPr="00F177AB">
        <w:rPr>
          <w:spacing w:val="-2"/>
        </w:rPr>
        <w:t>s</w:t>
      </w:r>
      <w:r w:rsidRPr="00F177AB">
        <w:rPr>
          <w:spacing w:val="1"/>
        </w:rPr>
        <w:t>i</w:t>
      </w:r>
      <w:r w:rsidRPr="00F177AB">
        <w:t>d</w:t>
      </w:r>
      <w:r w:rsidRPr="00F177AB">
        <w:rPr>
          <w:spacing w:val="-2"/>
        </w:rPr>
        <w:t>e</w:t>
      </w:r>
      <w:r w:rsidRPr="00F177AB">
        <w:rPr>
          <w:spacing w:val="1"/>
        </w:rPr>
        <w:t>r</w:t>
      </w:r>
      <w:r w:rsidRPr="00F177AB">
        <w:t xml:space="preserve">en </w:t>
      </w:r>
      <w:r w:rsidRPr="00F177AB">
        <w:rPr>
          <w:spacing w:val="-2"/>
        </w:rPr>
        <w:t>n</w:t>
      </w:r>
      <w:r w:rsidRPr="00F177AB">
        <w:t>ece</w:t>
      </w:r>
      <w:r w:rsidRPr="00F177AB">
        <w:rPr>
          <w:spacing w:val="-2"/>
        </w:rPr>
        <w:t>s</w:t>
      </w:r>
      <w:r w:rsidRPr="00F177AB">
        <w:t>a</w:t>
      </w:r>
      <w:r w:rsidRPr="00F177AB">
        <w:rPr>
          <w:spacing w:val="-1"/>
        </w:rPr>
        <w:t>r</w:t>
      </w:r>
      <w:r w:rsidRPr="00F177AB">
        <w:rPr>
          <w:spacing w:val="1"/>
        </w:rPr>
        <w:t>i</w:t>
      </w:r>
      <w:r w:rsidRPr="00F177AB">
        <w:t>a</w:t>
      </w:r>
      <w:r w:rsidRPr="00F177AB">
        <w:rPr>
          <w:spacing w:val="1"/>
        </w:rPr>
        <w:t>s, siempre que lo justifique la evaluación</w:t>
      </w:r>
      <w:r>
        <w:rPr>
          <w:spacing w:val="1"/>
        </w:rPr>
        <w:t>, integrando las fuentes consultadas en el apartado de “Fuentes de información” del reporte final</w:t>
      </w:r>
      <w:r w:rsidRPr="00F177AB">
        <w:t>.</w:t>
      </w:r>
    </w:p>
    <w:p w14:paraId="69FD1C71" w14:textId="77777777" w:rsidR="00FA7CD9" w:rsidRDefault="00FA7CD9" w:rsidP="00FA7CD9">
      <w:pPr>
        <w:pStyle w:val="Prrafodelista"/>
        <w:numPr>
          <w:ilvl w:val="0"/>
          <w:numId w:val="2"/>
        </w:numPr>
      </w:pPr>
      <w:r w:rsidRPr="00F177AB">
        <w:rPr>
          <w:i/>
          <w:spacing w:val="-1"/>
        </w:rPr>
        <w:t>C</w:t>
      </w:r>
      <w:r w:rsidRPr="00F177AB">
        <w:rPr>
          <w:i/>
        </w:rPr>
        <w:t>ongru</w:t>
      </w:r>
      <w:r w:rsidRPr="00F177AB">
        <w:rPr>
          <w:i/>
          <w:spacing w:val="1"/>
        </w:rPr>
        <w:t>e</w:t>
      </w:r>
      <w:r w:rsidRPr="00F177AB">
        <w:rPr>
          <w:i/>
          <w:spacing w:val="-2"/>
        </w:rPr>
        <w:t>n</w:t>
      </w:r>
      <w:r w:rsidRPr="00F177AB">
        <w:rPr>
          <w:i/>
        </w:rPr>
        <w:t>c</w:t>
      </w:r>
      <w:r w:rsidRPr="00F177AB">
        <w:rPr>
          <w:i/>
          <w:spacing w:val="1"/>
        </w:rPr>
        <w:t>i</w:t>
      </w:r>
      <w:r w:rsidRPr="00F177AB">
        <w:rPr>
          <w:i/>
        </w:rPr>
        <w:t xml:space="preserve">a </w:t>
      </w:r>
      <w:r w:rsidRPr="00F177AB">
        <w:rPr>
          <w:i/>
          <w:spacing w:val="-2"/>
        </w:rPr>
        <w:t>e</w:t>
      </w:r>
      <w:r w:rsidRPr="00F177AB">
        <w:rPr>
          <w:i/>
        </w:rPr>
        <w:t>n</w:t>
      </w:r>
      <w:r w:rsidRPr="00F177AB">
        <w:rPr>
          <w:i/>
          <w:spacing w:val="1"/>
        </w:rPr>
        <w:t>t</w:t>
      </w:r>
      <w:r w:rsidRPr="00F177AB">
        <w:rPr>
          <w:i/>
          <w:spacing w:val="-2"/>
        </w:rPr>
        <w:t>r</w:t>
      </w:r>
      <w:r w:rsidRPr="00F177AB">
        <w:rPr>
          <w:i/>
        </w:rPr>
        <w:t xml:space="preserve">e </w:t>
      </w:r>
      <w:r w:rsidRPr="00F177AB">
        <w:rPr>
          <w:i/>
          <w:spacing w:val="1"/>
        </w:rPr>
        <w:t>r</w:t>
      </w:r>
      <w:r w:rsidRPr="00F177AB">
        <w:rPr>
          <w:i/>
        </w:rPr>
        <w:t>e</w:t>
      </w:r>
      <w:r w:rsidRPr="00F177AB">
        <w:rPr>
          <w:i/>
          <w:spacing w:val="-2"/>
        </w:rPr>
        <w:t>s</w:t>
      </w:r>
      <w:r w:rsidRPr="00F177AB">
        <w:rPr>
          <w:i/>
        </w:rPr>
        <w:t>pue</w:t>
      </w:r>
      <w:r w:rsidRPr="00F177AB">
        <w:rPr>
          <w:i/>
          <w:spacing w:val="-2"/>
        </w:rPr>
        <w:t>s</w:t>
      </w:r>
      <w:r w:rsidRPr="00F177AB">
        <w:rPr>
          <w:i/>
          <w:spacing w:val="-1"/>
        </w:rPr>
        <w:t>t</w:t>
      </w:r>
      <w:r w:rsidRPr="00F177AB">
        <w:rPr>
          <w:i/>
        </w:rPr>
        <w:t>a</w:t>
      </w:r>
      <w:r w:rsidRPr="00F177AB">
        <w:rPr>
          <w:i/>
          <w:spacing w:val="2"/>
        </w:rPr>
        <w:t>s</w:t>
      </w:r>
      <w:r w:rsidRPr="00F177AB">
        <w:t xml:space="preserve">. En caso </w:t>
      </w:r>
      <w:r w:rsidRPr="00F177AB">
        <w:rPr>
          <w:spacing w:val="-2"/>
        </w:rPr>
        <w:t>d</w:t>
      </w:r>
      <w:r w:rsidRPr="00F177AB">
        <w:t>e que</w:t>
      </w:r>
      <w:r w:rsidRPr="00F177AB">
        <w:rPr>
          <w:spacing w:val="1"/>
        </w:rPr>
        <w:t xml:space="preserve"> </w:t>
      </w:r>
      <w:r w:rsidRPr="00F177AB">
        <w:rPr>
          <w:spacing w:val="-1"/>
        </w:rPr>
        <w:t>l</w:t>
      </w:r>
      <w:r w:rsidRPr="00F177AB">
        <w:t>a p</w:t>
      </w:r>
      <w:r w:rsidRPr="00F177AB">
        <w:rPr>
          <w:spacing w:val="1"/>
        </w:rPr>
        <w:t>r</w:t>
      </w:r>
      <w:r w:rsidRPr="00F177AB">
        <w:t>e</w:t>
      </w:r>
      <w:r w:rsidRPr="00F177AB">
        <w:rPr>
          <w:spacing w:val="-2"/>
        </w:rPr>
        <w:t>gu</w:t>
      </w:r>
      <w:r w:rsidRPr="00F177AB">
        <w:t>n</w:t>
      </w:r>
      <w:r w:rsidRPr="00F177AB">
        <w:rPr>
          <w:spacing w:val="1"/>
        </w:rPr>
        <w:t>t</w:t>
      </w:r>
      <w:r w:rsidRPr="00F177AB">
        <w:t>a a</w:t>
      </w:r>
      <w:r w:rsidRPr="00F177AB">
        <w:rPr>
          <w:spacing w:val="-2"/>
        </w:rPr>
        <w:t>n</w:t>
      </w:r>
      <w:r w:rsidRPr="00F177AB">
        <w:t>a</w:t>
      </w:r>
      <w:r w:rsidRPr="00F177AB">
        <w:rPr>
          <w:spacing w:val="-1"/>
        </w:rPr>
        <w:t>l</w:t>
      </w:r>
      <w:r w:rsidRPr="00F177AB">
        <w:rPr>
          <w:spacing w:val="1"/>
        </w:rPr>
        <w:t>i</w:t>
      </w:r>
      <w:r w:rsidRPr="00F177AB">
        <w:rPr>
          <w:spacing w:val="-2"/>
        </w:rPr>
        <w:t>z</w:t>
      </w:r>
      <w:r w:rsidRPr="00F177AB">
        <w:t>ada</w:t>
      </w:r>
      <w:r w:rsidRPr="00F177AB">
        <w:rPr>
          <w:spacing w:val="1"/>
        </w:rPr>
        <w:t xml:space="preserve"> t</w:t>
      </w:r>
      <w:r w:rsidRPr="00F177AB">
        <w:t>en</w:t>
      </w:r>
      <w:r w:rsidRPr="00F177AB">
        <w:rPr>
          <w:spacing w:val="-2"/>
        </w:rPr>
        <w:t>g</w:t>
      </w:r>
      <w:r w:rsidRPr="00F177AB">
        <w:t xml:space="preserve">a </w:t>
      </w:r>
      <w:r w:rsidRPr="00F177AB">
        <w:rPr>
          <w:spacing w:val="1"/>
        </w:rPr>
        <w:t>r</w:t>
      </w:r>
      <w:r w:rsidRPr="00F177AB">
        <w:rPr>
          <w:spacing w:val="-2"/>
        </w:rPr>
        <w:t>e</w:t>
      </w:r>
      <w:r w:rsidRPr="00F177AB">
        <w:rPr>
          <w:spacing w:val="1"/>
        </w:rPr>
        <w:t>l</w:t>
      </w:r>
      <w:r w:rsidRPr="00F177AB">
        <w:rPr>
          <w:spacing w:val="-2"/>
        </w:rPr>
        <w:t>a</w:t>
      </w:r>
      <w:r w:rsidRPr="00F177AB">
        <w:t>c</w:t>
      </w:r>
      <w:r w:rsidRPr="00F177AB">
        <w:rPr>
          <w:spacing w:val="1"/>
        </w:rPr>
        <w:t>i</w:t>
      </w:r>
      <w:r w:rsidRPr="00F177AB">
        <w:t>ón</w:t>
      </w:r>
      <w:r w:rsidRPr="00F177AB">
        <w:rPr>
          <w:spacing w:val="-2"/>
        </w:rPr>
        <w:t xml:space="preserve"> </w:t>
      </w:r>
      <w:r w:rsidRPr="00F177AB">
        <w:t>con o</w:t>
      </w:r>
      <w:r w:rsidRPr="00F177AB">
        <w:rPr>
          <w:spacing w:val="1"/>
        </w:rPr>
        <w:t>t</w:t>
      </w:r>
      <w:r w:rsidRPr="00F177AB">
        <w:rPr>
          <w:spacing w:val="-2"/>
        </w:rPr>
        <w:t>r</w:t>
      </w:r>
      <w:r w:rsidRPr="00F177AB">
        <w:t>a</w:t>
      </w:r>
      <w:r w:rsidRPr="00F177AB">
        <w:rPr>
          <w:spacing w:val="5"/>
        </w:rPr>
        <w:t>(</w:t>
      </w:r>
      <w:r w:rsidRPr="00F177AB">
        <w:rPr>
          <w:spacing w:val="-2"/>
        </w:rPr>
        <w:t>s)</w:t>
      </w:r>
      <w:r w:rsidRPr="00F177AB">
        <w:t>, se</w:t>
      </w:r>
      <w:r w:rsidRPr="00F177AB">
        <w:rPr>
          <w:spacing w:val="5"/>
        </w:rPr>
        <w:t xml:space="preserve"> </w:t>
      </w:r>
      <w:r w:rsidRPr="00F177AB">
        <w:rPr>
          <w:spacing w:val="-2"/>
        </w:rPr>
        <w:t>s</w:t>
      </w:r>
      <w:r w:rsidRPr="00F177AB">
        <w:t>eñ</w:t>
      </w:r>
      <w:r w:rsidRPr="00F177AB">
        <w:rPr>
          <w:spacing w:val="-2"/>
        </w:rPr>
        <w:t>a</w:t>
      </w:r>
      <w:r w:rsidRPr="00F177AB">
        <w:rPr>
          <w:spacing w:val="1"/>
        </w:rPr>
        <w:t>l</w:t>
      </w:r>
      <w:r w:rsidRPr="00F177AB">
        <w:rPr>
          <w:spacing w:val="-2"/>
        </w:rPr>
        <w:t>a</w:t>
      </w:r>
      <w:r w:rsidRPr="00F177AB">
        <w:rPr>
          <w:spacing w:val="1"/>
        </w:rPr>
        <w:t>(</w:t>
      </w:r>
      <w:r w:rsidRPr="00F177AB">
        <w:t>n)</w:t>
      </w:r>
      <w:r w:rsidRPr="00F177AB">
        <w:rPr>
          <w:spacing w:val="3"/>
        </w:rPr>
        <w:t xml:space="preserve"> </w:t>
      </w:r>
      <w:r w:rsidRPr="00F177AB">
        <w:rPr>
          <w:spacing w:val="1"/>
        </w:rPr>
        <w:t>l</w:t>
      </w:r>
      <w:r w:rsidRPr="00F177AB">
        <w:rPr>
          <w:spacing w:val="-2"/>
        </w:rPr>
        <w:t>a</w:t>
      </w:r>
      <w:r w:rsidRPr="00F177AB">
        <w:rPr>
          <w:spacing w:val="1"/>
        </w:rPr>
        <w:t>(</w:t>
      </w:r>
      <w:r w:rsidRPr="00F177AB">
        <w:rPr>
          <w:spacing w:val="-2"/>
        </w:rPr>
        <w:t>s</w:t>
      </w:r>
      <w:r w:rsidRPr="00F177AB">
        <w:t>)</w:t>
      </w:r>
      <w:r w:rsidRPr="00F177AB">
        <w:rPr>
          <w:spacing w:val="5"/>
        </w:rPr>
        <w:t xml:space="preserve"> </w:t>
      </w:r>
      <w:r w:rsidRPr="00F177AB">
        <w:rPr>
          <w:spacing w:val="-2"/>
        </w:rPr>
        <w:t>p</w:t>
      </w:r>
      <w:r w:rsidRPr="00F177AB">
        <w:rPr>
          <w:spacing w:val="1"/>
        </w:rPr>
        <w:t>r</w:t>
      </w:r>
      <w:r w:rsidRPr="00F177AB">
        <w:t>e</w:t>
      </w:r>
      <w:r w:rsidRPr="00F177AB">
        <w:rPr>
          <w:spacing w:val="-2"/>
        </w:rPr>
        <w:t>g</w:t>
      </w:r>
      <w:r w:rsidRPr="00F177AB">
        <w:t>un</w:t>
      </w:r>
      <w:r w:rsidRPr="00F177AB">
        <w:rPr>
          <w:spacing w:val="1"/>
        </w:rPr>
        <w:t>t</w:t>
      </w:r>
      <w:r w:rsidRPr="00F177AB">
        <w:rPr>
          <w:spacing w:val="-2"/>
        </w:rPr>
        <w:t>a</w:t>
      </w:r>
      <w:r w:rsidRPr="00F177AB">
        <w:rPr>
          <w:spacing w:val="1"/>
        </w:rPr>
        <w:t>(</w:t>
      </w:r>
      <w:r w:rsidRPr="00F177AB">
        <w:t>s)</w:t>
      </w:r>
      <w:r w:rsidRPr="00F177AB">
        <w:rPr>
          <w:spacing w:val="4"/>
        </w:rPr>
        <w:t xml:space="preserve"> </w:t>
      </w:r>
      <w:r w:rsidRPr="00F177AB">
        <w:t>con</w:t>
      </w:r>
      <w:r w:rsidRPr="00F177AB">
        <w:rPr>
          <w:spacing w:val="3"/>
        </w:rPr>
        <w:t xml:space="preserve"> </w:t>
      </w:r>
      <w:r w:rsidRPr="00F177AB">
        <w:rPr>
          <w:spacing w:val="-1"/>
        </w:rPr>
        <w:t>l</w:t>
      </w:r>
      <w:r w:rsidRPr="00F177AB">
        <w:t>a</w:t>
      </w:r>
      <w:r w:rsidRPr="00F177AB">
        <w:rPr>
          <w:spacing w:val="1"/>
        </w:rPr>
        <w:t>(</w:t>
      </w:r>
      <w:r w:rsidRPr="00F177AB">
        <w:rPr>
          <w:spacing w:val="-2"/>
        </w:rPr>
        <w:t>s</w:t>
      </w:r>
      <w:r w:rsidRPr="00F177AB">
        <w:t>)</w:t>
      </w:r>
      <w:r w:rsidRPr="00F177AB">
        <w:rPr>
          <w:spacing w:val="3"/>
        </w:rPr>
        <w:t xml:space="preserve"> </w:t>
      </w:r>
      <w:r w:rsidRPr="00F177AB">
        <w:t>que</w:t>
      </w:r>
      <w:r w:rsidRPr="00F177AB">
        <w:rPr>
          <w:spacing w:val="3"/>
        </w:rPr>
        <w:t xml:space="preserve"> </w:t>
      </w:r>
      <w:r w:rsidRPr="00F177AB">
        <w:t>debe</w:t>
      </w:r>
      <w:r w:rsidRPr="00F177AB">
        <w:rPr>
          <w:spacing w:val="3"/>
        </w:rPr>
        <w:t xml:space="preserve"> </w:t>
      </w:r>
      <w:r w:rsidRPr="00F177AB">
        <w:t>h</w:t>
      </w:r>
      <w:r w:rsidRPr="00F177AB">
        <w:rPr>
          <w:spacing w:val="-2"/>
        </w:rPr>
        <w:t>a</w:t>
      </w:r>
      <w:r w:rsidRPr="00F177AB">
        <w:t>ber</w:t>
      </w:r>
      <w:r w:rsidRPr="00F177AB">
        <w:rPr>
          <w:spacing w:val="4"/>
        </w:rPr>
        <w:t xml:space="preserve"> </w:t>
      </w:r>
      <w:r w:rsidRPr="00F177AB">
        <w:t>coh</w:t>
      </w:r>
      <w:r w:rsidRPr="00F177AB">
        <w:rPr>
          <w:spacing w:val="-2"/>
        </w:rPr>
        <w:t>e</w:t>
      </w:r>
      <w:r w:rsidRPr="00F177AB">
        <w:rPr>
          <w:spacing w:val="1"/>
        </w:rPr>
        <w:t>r</w:t>
      </w:r>
      <w:r w:rsidRPr="00F177AB">
        <w:t>e</w:t>
      </w:r>
      <w:r w:rsidRPr="00F177AB">
        <w:rPr>
          <w:spacing w:val="-2"/>
        </w:rPr>
        <w:t>n</w:t>
      </w:r>
      <w:r w:rsidRPr="00F177AB">
        <w:t>c</w:t>
      </w:r>
      <w:r w:rsidRPr="00F177AB">
        <w:rPr>
          <w:spacing w:val="1"/>
        </w:rPr>
        <w:t>i</w:t>
      </w:r>
      <w:r w:rsidRPr="00F177AB">
        <w:t>a</w:t>
      </w:r>
      <w:r w:rsidRPr="00F177AB">
        <w:rPr>
          <w:spacing w:val="3"/>
        </w:rPr>
        <w:t xml:space="preserve"> </w:t>
      </w:r>
      <w:r w:rsidRPr="00F177AB">
        <w:t>en</w:t>
      </w:r>
      <w:r w:rsidRPr="00F177AB">
        <w:rPr>
          <w:spacing w:val="3"/>
        </w:rPr>
        <w:t xml:space="preserve"> </w:t>
      </w:r>
      <w:r w:rsidRPr="00F177AB">
        <w:rPr>
          <w:spacing w:val="-1"/>
        </w:rPr>
        <w:t>l</w:t>
      </w:r>
      <w:r w:rsidRPr="00F177AB">
        <w:t>a</w:t>
      </w:r>
      <w:r w:rsidRPr="00F177AB">
        <w:rPr>
          <w:spacing w:val="-1"/>
        </w:rPr>
        <w:t>(</w:t>
      </w:r>
      <w:r w:rsidRPr="00F177AB">
        <w:t>s)</w:t>
      </w:r>
      <w:r w:rsidRPr="00F177AB">
        <w:rPr>
          <w:spacing w:val="4"/>
        </w:rPr>
        <w:t xml:space="preserve"> </w:t>
      </w:r>
      <w:r w:rsidRPr="00F177AB">
        <w:rPr>
          <w:spacing w:val="1"/>
        </w:rPr>
        <w:t>r</w:t>
      </w:r>
      <w:r w:rsidRPr="00F177AB">
        <w:rPr>
          <w:spacing w:val="-2"/>
        </w:rPr>
        <w:t>e</w:t>
      </w:r>
      <w:r w:rsidRPr="00F177AB">
        <w:t>pue</w:t>
      </w:r>
      <w:r w:rsidRPr="00F177AB">
        <w:rPr>
          <w:spacing w:val="1"/>
        </w:rPr>
        <w:t>s</w:t>
      </w:r>
      <w:r w:rsidRPr="00F177AB">
        <w:rPr>
          <w:spacing w:val="-1"/>
        </w:rPr>
        <w:t>t</w:t>
      </w:r>
      <w:r w:rsidRPr="00F177AB">
        <w:t>a</w:t>
      </w:r>
      <w:r w:rsidRPr="00F177AB">
        <w:rPr>
          <w:spacing w:val="-1"/>
        </w:rPr>
        <w:t>(</w:t>
      </w:r>
      <w:r w:rsidRPr="00F177AB">
        <w:t>s</w:t>
      </w:r>
      <w:r w:rsidRPr="00F177AB">
        <w:rPr>
          <w:spacing w:val="1"/>
        </w:rPr>
        <w:t>)</w:t>
      </w:r>
      <w:r>
        <w:t xml:space="preserve">, es decir, </w:t>
      </w:r>
      <w:r w:rsidRPr="00F177AB">
        <w:rPr>
          <w:spacing w:val="1"/>
        </w:rPr>
        <w:t>l</w:t>
      </w:r>
      <w:r w:rsidRPr="00F177AB">
        <w:t>a</w:t>
      </w:r>
      <w:r w:rsidRPr="00F177AB">
        <w:rPr>
          <w:spacing w:val="1"/>
        </w:rPr>
        <w:t xml:space="preserve"> </w:t>
      </w:r>
      <w:r w:rsidRPr="00F177AB">
        <w:t>a</w:t>
      </w:r>
      <w:r w:rsidRPr="00F177AB">
        <w:rPr>
          <w:spacing w:val="1"/>
        </w:rPr>
        <w:t>r</w:t>
      </w:r>
      <w:r w:rsidRPr="00F177AB">
        <w:rPr>
          <w:spacing w:val="-2"/>
        </w:rPr>
        <w:t>g</w:t>
      </w:r>
      <w:r w:rsidRPr="00F177AB">
        <w:t>u</w:t>
      </w:r>
      <w:r w:rsidRPr="00F177AB">
        <w:rPr>
          <w:spacing w:val="-1"/>
        </w:rPr>
        <w:t>m</w:t>
      </w:r>
      <w:r w:rsidRPr="00F177AB">
        <w:t>en</w:t>
      </w:r>
      <w:r w:rsidRPr="00F177AB">
        <w:rPr>
          <w:spacing w:val="1"/>
        </w:rPr>
        <w:t>t</w:t>
      </w:r>
      <w:r w:rsidRPr="00F177AB">
        <w:rPr>
          <w:spacing w:val="-2"/>
        </w:rPr>
        <w:t>a</w:t>
      </w:r>
      <w:r w:rsidRPr="00F177AB">
        <w:t>c</w:t>
      </w:r>
      <w:r w:rsidRPr="00F177AB">
        <w:rPr>
          <w:spacing w:val="1"/>
        </w:rPr>
        <w:t>i</w:t>
      </w:r>
      <w:r w:rsidRPr="00F177AB">
        <w:t xml:space="preserve">ón </w:t>
      </w:r>
      <w:r>
        <w:rPr>
          <w:spacing w:val="-2"/>
        </w:rPr>
        <w:t>deberá ser</w:t>
      </w:r>
      <w:r w:rsidRPr="00F177AB">
        <w:t xml:space="preserve"> con</w:t>
      </w:r>
      <w:r w:rsidRPr="00F177AB">
        <w:rPr>
          <w:spacing w:val="1"/>
        </w:rPr>
        <w:t>s</w:t>
      </w:r>
      <w:r w:rsidRPr="00F177AB">
        <w:rPr>
          <w:spacing w:val="-1"/>
        </w:rPr>
        <w:t>i</w:t>
      </w:r>
      <w:r w:rsidRPr="00F177AB">
        <w:t>s</w:t>
      </w:r>
      <w:r w:rsidRPr="00F177AB">
        <w:rPr>
          <w:spacing w:val="-1"/>
        </w:rPr>
        <w:t>t</w:t>
      </w:r>
      <w:r w:rsidRPr="00F177AB">
        <w:t>en</w:t>
      </w:r>
      <w:r w:rsidRPr="00F177AB">
        <w:rPr>
          <w:spacing w:val="-1"/>
        </w:rPr>
        <w:t>t</w:t>
      </w:r>
      <w:r w:rsidRPr="00F177AB">
        <w:t>e.</w:t>
      </w:r>
    </w:p>
    <w:p w14:paraId="2E391064" w14:textId="77777777" w:rsidR="00FA7CD9" w:rsidRDefault="00FA7CD9" w:rsidP="00FA7CD9">
      <w:pPr>
        <w:pStyle w:val="Prrafodelista"/>
        <w:numPr>
          <w:ilvl w:val="0"/>
          <w:numId w:val="2"/>
        </w:numPr>
      </w:pPr>
      <w:r w:rsidRPr="00BD6DC9">
        <w:t>La base metodológica general deberá ser la MML</w:t>
      </w:r>
      <w:r>
        <w:t>, tomando como referencia las guías emitidas por el CONEVAL y la SHCP,</w:t>
      </w:r>
      <w:r w:rsidRPr="00BD6DC9">
        <w:t xml:space="preserve"> así como documentos oficiales de autoridades en la materia, como el Instituto Latinoamericano y del Caribe de Planificación Económica y Social (ILPES) de la Comisión Económica Para América Latina y el Caribe (CEPAL). </w:t>
      </w:r>
    </w:p>
    <w:p w14:paraId="5E369109" w14:textId="77777777" w:rsidR="00FA7CD9" w:rsidRPr="00A86E2B" w:rsidRDefault="00FA7CD9" w:rsidP="00FA7CD9">
      <w:pPr>
        <w:pStyle w:val="Prrafodelista"/>
        <w:numPr>
          <w:ilvl w:val="0"/>
          <w:numId w:val="2"/>
        </w:numPr>
      </w:pPr>
      <w:r w:rsidRPr="00A86E2B">
        <w:t xml:space="preserve">En caso de que se haga alusión a algún fundamento normativo para responder o justificar alguna respuesta o valoración, no será válido fundamentar la respuesta en el simple cumplimiento normativo. Es decir, en la respuesta no solo se deberá referir a la normativa, sino que además deberá identificar y valorar el vínculo entre el </w:t>
      </w:r>
      <w:r w:rsidRPr="00E33941">
        <w:rPr>
          <w:i/>
        </w:rPr>
        <w:t>Programa presupuestario (Pp)</w:t>
      </w:r>
      <w:r w:rsidRPr="00A86E2B">
        <w:t xml:space="preserve"> evaluado, y el problema o la necesidad de </w:t>
      </w:r>
      <w:r>
        <w:t>política pública</w:t>
      </w:r>
      <w:r w:rsidRPr="00A86E2B">
        <w:t xml:space="preserve"> que se aborda en esa normativa, a fin de que se entienda que el problema o necesidad –definido en el diagnóstico o en documentos institucionales del Pp cuyo fundamento sea una normativa– sustenta el ejercicio o ejecución de una función de gobierno específica a través del Pp.</w:t>
      </w:r>
    </w:p>
    <w:p w14:paraId="6E66F5C3" w14:textId="77777777" w:rsidR="00FA7CD9" w:rsidRPr="00014C9C" w:rsidRDefault="00FA7CD9" w:rsidP="00FA7CD9"/>
    <w:p w14:paraId="7EEF1E77" w14:textId="77777777" w:rsidR="00FA7CD9" w:rsidRPr="00014C9C" w:rsidRDefault="00FA7CD9" w:rsidP="00FA7CD9">
      <w:pPr>
        <w:pStyle w:val="Textodecuerpo"/>
      </w:pPr>
      <w:r w:rsidRPr="00014C9C">
        <w:lastRenderedPageBreak/>
        <w:t xml:space="preserve">Se podrá responder “No aplica” a alguna(s) de las preguntas sólo cuando las particularidades del programa evaluado </w:t>
      </w:r>
      <w:r>
        <w:t xml:space="preserve">o de la estrategia de Política pública </w:t>
      </w:r>
      <w:r w:rsidRPr="00014C9C">
        <w:t>no permitan responder. De presentarse el caso, se deben explicar las causas y los motivos de</w:t>
      </w:r>
      <w:r>
        <w:t>l por</w:t>
      </w:r>
      <w:r w:rsidRPr="00014C9C">
        <w:t>qué “No aplica”. La ITE podrá solicitar que se analicen nuevamente las preguntas en las que se haya respondido “No aplica”.</w:t>
      </w:r>
    </w:p>
    <w:p w14:paraId="3670B956" w14:textId="77777777" w:rsidR="00FA7CD9" w:rsidRDefault="00FA7CD9" w:rsidP="00FA7CD9">
      <w:pPr>
        <w:pStyle w:val="Textodecuerpo"/>
      </w:pPr>
      <w:r w:rsidRPr="00014C9C">
        <w:t xml:space="preserve">Para todas las respuestas, cuando el equipo evaluador externo haya identificado áreas de mejora, </w:t>
      </w:r>
      <w:r w:rsidRPr="00014C9C">
        <w:rPr>
          <w:u w:val="single"/>
        </w:rPr>
        <w:t>deberá emitir propuestas concretas y factibles</w:t>
      </w:r>
      <w:r w:rsidRPr="00014C9C">
        <w:t>, mismas que deberán especificar los elementos, ejes o características más relevantes para atenderlas, para lo que se deberán considerar las particularidades de los Pp y se deberá respetar la consistencia con la Metodología de Marco Lógico (MML).</w:t>
      </w:r>
    </w:p>
    <w:p w14:paraId="1D82E6B2" w14:textId="77777777" w:rsidR="00FA7CD9" w:rsidRPr="00014C9C" w:rsidRDefault="00FA7CD9" w:rsidP="00FA7CD9">
      <w:pPr>
        <w:pStyle w:val="Textodecuerpo"/>
      </w:pPr>
    </w:p>
    <w:p w14:paraId="41D8F4F5" w14:textId="77777777" w:rsidR="00FA7CD9" w:rsidRDefault="00FA7CD9" w:rsidP="00FA7CD9">
      <w:pPr>
        <w:pStyle w:val="Ttulo4"/>
      </w:pPr>
      <w:r>
        <w:t>Formato de respuesta</w:t>
      </w:r>
    </w:p>
    <w:p w14:paraId="3B3A40FB" w14:textId="77777777" w:rsidR="00FA7CD9" w:rsidRPr="008E0274" w:rsidRDefault="00FA7CD9" w:rsidP="00FA7CD9">
      <w:pPr>
        <w:rPr>
          <w:lang w:val="es-ES"/>
        </w:rPr>
      </w:pPr>
      <w:r w:rsidRPr="008E0274">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44DBBF31" w14:textId="77777777" w:rsidR="00FA7CD9" w:rsidRPr="008E0274" w:rsidRDefault="00FA7CD9" w:rsidP="00FA7CD9">
      <w:pPr>
        <w:rPr>
          <w:lang w:val="es-ES"/>
        </w:rPr>
      </w:pPr>
      <w:r w:rsidRPr="007837D2">
        <w:rPr>
          <w:lang w:val="es-ES"/>
        </w:rPr>
        <w:t xml:space="preserve">En caso de que exista la necesidad de extender la respuesta de una pregunta a más de una cuartilla, </w:t>
      </w:r>
      <w:r>
        <w:rPr>
          <w:lang w:val="es-ES"/>
        </w:rPr>
        <w:t>el evaluador externo</w:t>
      </w:r>
      <w:r w:rsidRPr="007837D2">
        <w:rPr>
          <w:lang w:val="es-ES"/>
        </w:rPr>
        <w:t xml:space="preserve"> deberá enviar la información excedente como un Anexo de la evaluación.</w:t>
      </w:r>
      <w:r>
        <w:rPr>
          <w:lang w:val="es-ES"/>
        </w:rPr>
        <w:t xml:space="preserve"> </w:t>
      </w:r>
    </w:p>
    <w:p w14:paraId="3D4284C1" w14:textId="77777777" w:rsidR="00FA7CD9" w:rsidRPr="008E0274" w:rsidRDefault="00FA7CD9" w:rsidP="00FA7CD9">
      <w:pPr>
        <w:spacing w:before="0" w:after="0"/>
        <w:rPr>
          <w:rFonts w:asciiTheme="minorHAnsi" w:eastAsia="Calibri" w:hAnsiTheme="minorHAnsi" w:cstheme="minorHAnsi"/>
          <w:lang w:val="es-ES"/>
        </w:rPr>
      </w:pPr>
    </w:p>
    <w:p w14:paraId="3BEBC4AB" w14:textId="77777777" w:rsidR="00FA7CD9" w:rsidRPr="005C72FE" w:rsidRDefault="00FA7CD9" w:rsidP="00FA7CD9">
      <w:pPr>
        <w:pStyle w:val="Ttulo4"/>
        <w:numPr>
          <w:ilvl w:val="1"/>
          <w:numId w:val="14"/>
        </w:numPr>
        <w:rPr>
          <w:lang w:val="es-ES" w:eastAsia="es-ES"/>
        </w:rPr>
      </w:pPr>
      <w:r w:rsidRPr="005C72FE">
        <w:rPr>
          <w:lang w:val="es-ES" w:eastAsia="es-ES"/>
        </w:rPr>
        <w:t xml:space="preserve">Formato </w:t>
      </w:r>
    </w:p>
    <w:p w14:paraId="5EE4A4D1" w14:textId="77777777" w:rsidR="00FA7CD9" w:rsidRPr="009B08FC" w:rsidRDefault="00FA7CD9" w:rsidP="00FA7CD9">
      <w:pPr>
        <w:spacing w:before="0" w:after="0"/>
        <w:rPr>
          <w:rFonts w:eastAsia="Calibri" w:cs="Calibri"/>
          <w:szCs w:val="18"/>
        </w:rPr>
      </w:pPr>
      <w:r w:rsidRPr="009B08FC">
        <w:rPr>
          <w:rFonts w:eastAsia="Calibri" w:cs="Calibri"/>
          <w:szCs w:val="18"/>
        </w:rPr>
        <w:t xml:space="preserve">Se entenderá por una cuartilla al contenido que ocupe una hoja con fuente </w:t>
      </w:r>
      <w:r>
        <w:rPr>
          <w:rFonts w:eastAsia="Calibri" w:cs="Calibri"/>
          <w:szCs w:val="18"/>
        </w:rPr>
        <w:t>Arial</w:t>
      </w:r>
      <w:r w:rsidRPr="009B08FC">
        <w:rPr>
          <w:rFonts w:eastAsia="Calibri" w:cs="Calibri"/>
          <w:szCs w:val="18"/>
        </w:rPr>
        <w:t xml:space="preserve"> de 11 puntos, interlineado sencillo y márgenes de 2</w:t>
      </w:r>
      <w:r>
        <w:rPr>
          <w:rFonts w:eastAsia="Calibri" w:cs="Calibri"/>
          <w:szCs w:val="18"/>
        </w:rPr>
        <w:t>.5</w:t>
      </w:r>
      <w:r w:rsidRPr="009B08FC">
        <w:rPr>
          <w:rFonts w:eastAsia="Calibri" w:cs="Calibri"/>
          <w:szCs w:val="18"/>
        </w:rPr>
        <w:t xml:space="preserve"> centímetros por lado o extremo de cada hoja. Este criterio se aplicará también para el resto de los apartados de la evaluación; por ejemplo, introducción, resumen ejecutivo o conclusiones, entre otros, tomando en consideración las especificaciones de cada apartado</w:t>
      </w:r>
    </w:p>
    <w:p w14:paraId="0493D7D2" w14:textId="77777777" w:rsidR="00FA7CD9" w:rsidRPr="005C72FE" w:rsidRDefault="00FA7CD9" w:rsidP="00FA7CD9">
      <w:pPr>
        <w:spacing w:before="0" w:after="0"/>
        <w:rPr>
          <w:rFonts w:ascii="Calibri" w:eastAsia="Calibri" w:hAnsi="Calibri" w:cs="Calibri"/>
          <w:lang w:val="es-ES"/>
        </w:rPr>
      </w:pPr>
    </w:p>
    <w:p w14:paraId="36CB4A5D" w14:textId="77777777" w:rsidR="00FA7CD9" w:rsidRPr="009B08FC" w:rsidRDefault="00FA7CD9" w:rsidP="00FA7CD9">
      <w:pPr>
        <w:pStyle w:val="Ttulo4"/>
        <w:numPr>
          <w:ilvl w:val="1"/>
          <w:numId w:val="14"/>
        </w:numPr>
        <w:rPr>
          <w:lang w:val="es-ES" w:eastAsia="es-ES"/>
        </w:rPr>
      </w:pPr>
      <w:r w:rsidRPr="009B08FC">
        <w:rPr>
          <w:lang w:val="es-ES" w:eastAsia="es-ES"/>
        </w:rPr>
        <w:t xml:space="preserve">Contenido </w:t>
      </w:r>
    </w:p>
    <w:p w14:paraId="2FF098AB" w14:textId="77777777" w:rsidR="00FA7CD9" w:rsidRPr="00BC0C82" w:rsidRDefault="00FA7CD9" w:rsidP="00FA7CD9">
      <w:pPr>
        <w:spacing w:before="0" w:after="0"/>
        <w:rPr>
          <w:rFonts w:eastAsia="Calibri" w:cs="Calibri"/>
          <w:szCs w:val="18"/>
        </w:rPr>
      </w:pPr>
      <w:r w:rsidRPr="00BC0C82">
        <w:rPr>
          <w:rFonts w:eastAsia="Calibri" w:cs="Calibri"/>
          <w:szCs w:val="18"/>
        </w:rPr>
        <w:t>Cada una de las hojas de respuesta deberá contener, como mínimo, los siguientes elementos:</w:t>
      </w:r>
    </w:p>
    <w:p w14:paraId="3C1DAB84" w14:textId="77777777" w:rsidR="00FA7CD9" w:rsidRPr="00BC0C82" w:rsidRDefault="00FA7CD9" w:rsidP="00FA7CD9">
      <w:pPr>
        <w:numPr>
          <w:ilvl w:val="0"/>
          <w:numId w:val="158"/>
        </w:numPr>
        <w:spacing w:before="0" w:after="0" w:line="240" w:lineRule="auto"/>
        <w:ind w:left="851" w:hanging="491"/>
        <w:jc w:val="left"/>
        <w:rPr>
          <w:rFonts w:eastAsia="Times New Roman" w:cs="Calibri"/>
          <w:lang w:val="es-ES" w:eastAsia="es-ES"/>
        </w:rPr>
      </w:pPr>
      <w:r w:rsidRPr="00BC0C82">
        <w:rPr>
          <w:rFonts w:eastAsia="Times New Roman" w:cs="Calibri"/>
          <w:lang w:val="es-ES" w:eastAsia="es-ES"/>
        </w:rPr>
        <w:t>La pregunta</w:t>
      </w:r>
      <w:r>
        <w:rPr>
          <w:rFonts w:eastAsia="Times New Roman" w:cs="Calibri"/>
          <w:lang w:val="es-ES" w:eastAsia="es-ES"/>
        </w:rPr>
        <w:t>, con los criterios de valoración (cuando aplique)</w:t>
      </w:r>
      <w:r w:rsidRPr="00BC0C82">
        <w:rPr>
          <w:rFonts w:eastAsia="Times New Roman" w:cs="Calibri"/>
          <w:lang w:val="es-ES" w:eastAsia="es-ES"/>
        </w:rPr>
        <w:t>;</w:t>
      </w:r>
    </w:p>
    <w:p w14:paraId="5949C729" w14:textId="77777777" w:rsidR="00FA7CD9" w:rsidRPr="00BC0C82" w:rsidRDefault="00FA7CD9" w:rsidP="00FA7CD9">
      <w:pPr>
        <w:numPr>
          <w:ilvl w:val="0"/>
          <w:numId w:val="158"/>
        </w:numPr>
        <w:spacing w:before="0" w:after="0" w:line="240" w:lineRule="auto"/>
        <w:ind w:left="851" w:hanging="491"/>
        <w:jc w:val="left"/>
        <w:rPr>
          <w:rFonts w:eastAsia="Times New Roman" w:cs="Calibri"/>
          <w:lang w:val="es-ES" w:eastAsia="es-ES"/>
        </w:rPr>
      </w:pPr>
      <w:r w:rsidRPr="00BC0C82">
        <w:rPr>
          <w:rFonts w:eastAsia="Times New Roman" w:cs="Calibri"/>
          <w:lang w:val="es-ES" w:eastAsia="es-ES"/>
        </w:rPr>
        <w:t xml:space="preserve">En su caso, el nivel de respuesta; </w:t>
      </w:r>
    </w:p>
    <w:p w14:paraId="7E6A526C" w14:textId="77777777" w:rsidR="00FA7CD9" w:rsidRPr="00BC0C82" w:rsidRDefault="00FA7CD9" w:rsidP="00FA7CD9">
      <w:pPr>
        <w:numPr>
          <w:ilvl w:val="0"/>
          <w:numId w:val="158"/>
        </w:numPr>
        <w:spacing w:before="0" w:after="0" w:line="240" w:lineRule="auto"/>
        <w:ind w:left="851" w:hanging="491"/>
        <w:jc w:val="left"/>
        <w:rPr>
          <w:rFonts w:eastAsia="Times New Roman" w:cs="Calibri"/>
          <w:lang w:val="es-ES" w:eastAsia="es-ES"/>
        </w:rPr>
      </w:pPr>
      <w:r w:rsidRPr="00BC0C82">
        <w:rPr>
          <w:rFonts w:eastAsia="Times New Roman" w:cs="Calibri"/>
          <w:lang w:val="es-ES" w:eastAsia="es-ES"/>
        </w:rPr>
        <w:t>El análisis que justifique la respuesta y la valoración otorgada, con base en la atención de las consideraciones específicas de cada pregunta.</w:t>
      </w:r>
    </w:p>
    <w:p w14:paraId="4FE8F3F7" w14:textId="77777777" w:rsidR="00FA7CD9" w:rsidRPr="00B377E3" w:rsidRDefault="00FA7CD9" w:rsidP="00FA7CD9"/>
    <w:p w14:paraId="36E438F3" w14:textId="77777777" w:rsidR="00FA7CD9" w:rsidRPr="00014C9C" w:rsidRDefault="00FA7CD9" w:rsidP="00FA7CD9">
      <w:pPr>
        <w:rPr>
          <w:rFonts w:eastAsiaTheme="majorEastAsia"/>
        </w:rPr>
      </w:pPr>
      <w:r w:rsidRPr="00014C9C">
        <w:br w:type="page"/>
      </w:r>
    </w:p>
    <w:p w14:paraId="6C69A388" w14:textId="77777777" w:rsidR="00FA7CD9" w:rsidRDefault="00FA7CD9" w:rsidP="00FA7CD9">
      <w:pPr>
        <w:pStyle w:val="Ttulo3"/>
      </w:pPr>
      <w:bookmarkStart w:id="25" w:name="_Toc50408365"/>
      <w:bookmarkStart w:id="26" w:name="_Toc53693221"/>
      <w:r>
        <w:lastRenderedPageBreak/>
        <w:t>CONTENIDO DE LA EVALUACIÓN</w:t>
      </w:r>
      <w:bookmarkEnd w:id="25"/>
      <w:bookmarkEnd w:id="26"/>
      <w:r>
        <w:t xml:space="preserve"> </w:t>
      </w:r>
    </w:p>
    <w:p w14:paraId="2BB38FC5" w14:textId="77777777" w:rsidR="00FA7CD9" w:rsidRPr="000F255A" w:rsidRDefault="00FA7CD9" w:rsidP="00FA7CD9"/>
    <w:p w14:paraId="229F39AE" w14:textId="77777777" w:rsidR="00FA7CD9" w:rsidRPr="00AD408A" w:rsidRDefault="00FA7CD9" w:rsidP="00FA7CD9">
      <w:pPr>
        <w:jc w:val="center"/>
        <w:rPr>
          <w:b/>
          <w:bCs/>
          <w:color w:val="365F91" w:themeColor="accent1" w:themeShade="BF"/>
          <w:sz w:val="28"/>
          <w:szCs w:val="28"/>
        </w:rPr>
      </w:pPr>
      <w:r w:rsidRPr="00AD408A">
        <w:rPr>
          <w:b/>
          <w:bCs/>
          <w:color w:val="365F91" w:themeColor="accent1" w:themeShade="BF"/>
          <w:sz w:val="28"/>
          <w:szCs w:val="28"/>
        </w:rPr>
        <w:t>I. CARACTERÍSTICAS DEL SECTOR Y SUS PROGRAMAS</w:t>
      </w:r>
    </w:p>
    <w:p w14:paraId="51749C21" w14:textId="77777777" w:rsidR="00FA7CD9" w:rsidRPr="00E35E03" w:rsidRDefault="00FA7CD9" w:rsidP="00FA7CD9">
      <w:pPr>
        <w:rPr>
          <w:b/>
          <w:sz w:val="24"/>
          <w:szCs w:val="24"/>
        </w:rPr>
      </w:pPr>
      <w:r w:rsidRPr="00E35E03">
        <w:rPr>
          <w:b/>
          <w:sz w:val="24"/>
          <w:szCs w:val="24"/>
        </w:rPr>
        <w:t>a)</w:t>
      </w:r>
      <w:r w:rsidRPr="00E35E03">
        <w:rPr>
          <w:b/>
          <w:sz w:val="24"/>
          <w:szCs w:val="24"/>
        </w:rPr>
        <w:tab/>
        <w:t>Características generales de la Estrategia sectorial</w:t>
      </w:r>
    </w:p>
    <w:p w14:paraId="0196889E" w14:textId="77777777" w:rsidR="00FA7CD9" w:rsidRPr="006F5A72" w:rsidRDefault="00FA7CD9" w:rsidP="00FA7CD9">
      <w:pPr>
        <w:pStyle w:val="Listavistosa-nfasis11"/>
        <w:ind w:left="0"/>
        <w:jc w:val="both"/>
        <w:rPr>
          <w:rFonts w:ascii="Univia Pro Book" w:hAnsi="Univia Pro Book" w:cs="Calibri"/>
          <w:sz w:val="22"/>
          <w:szCs w:val="22"/>
        </w:rPr>
      </w:pPr>
      <w:r w:rsidRPr="006F5A72">
        <w:rPr>
          <w:rFonts w:ascii="Univia Pro Book" w:hAnsi="Univia Pro Book" w:cs="Calibri"/>
          <w:sz w:val="22"/>
          <w:szCs w:val="22"/>
        </w:rPr>
        <w:t xml:space="preserve">En esta sección se realizará una descripción detallada de la estrategia de </w:t>
      </w:r>
      <w:r>
        <w:rPr>
          <w:rFonts w:ascii="Univia Pro Book" w:hAnsi="Univia Pro Book" w:cs="Calibri"/>
          <w:sz w:val="22"/>
          <w:szCs w:val="22"/>
        </w:rPr>
        <w:t>Política pública</w:t>
      </w:r>
      <w:r w:rsidRPr="006F5A72">
        <w:rPr>
          <w:rFonts w:ascii="Univia Pro Book" w:hAnsi="Univia Pro Book" w:cs="Calibri"/>
          <w:sz w:val="22"/>
          <w:szCs w:val="22"/>
        </w:rPr>
        <w:t xml:space="preserve"> sujeta a evaluación</w:t>
      </w:r>
      <w:r w:rsidRPr="00616A2D">
        <w:rPr>
          <w:rFonts w:ascii="Univia Pro Book" w:hAnsi="Univia Pro Book" w:cs="Calibri"/>
          <w:sz w:val="22"/>
          <w:szCs w:val="22"/>
        </w:rPr>
        <w:t xml:space="preserve">, </w:t>
      </w:r>
      <w:r w:rsidRPr="00616A2D">
        <w:rPr>
          <w:rFonts w:ascii="Univia Pro Book" w:hAnsi="Univia Pro Book"/>
          <w:sz w:val="22"/>
          <w:szCs w:val="22"/>
        </w:rPr>
        <w:t xml:space="preserve">con una </w:t>
      </w:r>
      <w:r w:rsidRPr="00616A2D">
        <w:rPr>
          <w:rFonts w:ascii="Univia Pro Book" w:hAnsi="Univia Pro Book"/>
          <w:b/>
          <w:bCs/>
          <w:sz w:val="22"/>
          <w:szCs w:val="22"/>
        </w:rPr>
        <w:t>extensión de entre 3 a 5 cuartillas</w:t>
      </w:r>
      <w:r w:rsidRPr="00616A2D">
        <w:rPr>
          <w:rFonts w:ascii="Univia Pro Book" w:hAnsi="Univia Pro Book" w:cs="Calibri"/>
          <w:sz w:val="22"/>
          <w:szCs w:val="22"/>
        </w:rPr>
        <w:t>.</w:t>
      </w:r>
      <w:r w:rsidRPr="006F5A72">
        <w:rPr>
          <w:rFonts w:ascii="Univia Pro Book" w:hAnsi="Univia Pro Book" w:cs="Calibri"/>
          <w:sz w:val="22"/>
          <w:szCs w:val="22"/>
        </w:rPr>
        <w:t xml:space="preserve"> De manera enunciativa, más no limitativa, la descripción contendrá los siguientes elementos:</w:t>
      </w:r>
    </w:p>
    <w:p w14:paraId="0703B4B9" w14:textId="77777777" w:rsidR="00FA7CD9" w:rsidRPr="006F5A72" w:rsidRDefault="00FA7CD9" w:rsidP="00FA7CD9">
      <w:pPr>
        <w:pStyle w:val="Listavistosa-nfasis11"/>
        <w:ind w:left="0"/>
        <w:jc w:val="both"/>
        <w:rPr>
          <w:rFonts w:ascii="Univia Pro Book" w:hAnsi="Univia Pro Book" w:cs="Calibri"/>
          <w:sz w:val="22"/>
          <w:szCs w:val="22"/>
        </w:rPr>
      </w:pPr>
    </w:p>
    <w:p w14:paraId="3438CDD6" w14:textId="77777777" w:rsidR="00FA7CD9" w:rsidRPr="006F5A72" w:rsidRDefault="00FA7CD9" w:rsidP="00FA7CD9">
      <w:pPr>
        <w:pStyle w:val="Listavistosa-nfasis11"/>
        <w:numPr>
          <w:ilvl w:val="0"/>
          <w:numId w:val="122"/>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 xml:space="preserve">Descripción del marco normativo e institucional que fundamentan la estrategia de </w:t>
      </w:r>
      <w:r>
        <w:rPr>
          <w:rFonts w:ascii="Univia Pro Book" w:hAnsi="Univia Pro Book" w:cs="Calibri"/>
          <w:sz w:val="22"/>
          <w:szCs w:val="22"/>
        </w:rPr>
        <w:t>política pública</w:t>
      </w:r>
      <w:r w:rsidRPr="006F5A72">
        <w:rPr>
          <w:rFonts w:ascii="Univia Pro Book" w:hAnsi="Univia Pro Book" w:cs="Calibri"/>
          <w:sz w:val="22"/>
          <w:szCs w:val="22"/>
        </w:rPr>
        <w:t xml:space="preserve"> sectorial.</w:t>
      </w:r>
    </w:p>
    <w:p w14:paraId="023D6BAB" w14:textId="77777777" w:rsidR="00FA7CD9" w:rsidRPr="006F5A72" w:rsidRDefault="00FA7CD9" w:rsidP="00FA7CD9">
      <w:pPr>
        <w:pStyle w:val="Listavistosa-nfasis11"/>
        <w:numPr>
          <w:ilvl w:val="0"/>
          <w:numId w:val="122"/>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 xml:space="preserve">Descripción de los actores involucrados en el diseño y conducción de la estrategia de </w:t>
      </w:r>
      <w:r>
        <w:rPr>
          <w:rFonts w:ascii="Univia Pro Book" w:hAnsi="Univia Pro Book" w:cs="Calibri"/>
          <w:sz w:val="22"/>
          <w:szCs w:val="22"/>
        </w:rPr>
        <w:t>política pública</w:t>
      </w:r>
      <w:r w:rsidRPr="006F5A72">
        <w:rPr>
          <w:rFonts w:ascii="Univia Pro Book" w:hAnsi="Univia Pro Book" w:cs="Calibri"/>
          <w:sz w:val="22"/>
          <w:szCs w:val="22"/>
        </w:rPr>
        <w:t>.</w:t>
      </w:r>
    </w:p>
    <w:p w14:paraId="09581D95" w14:textId="77777777" w:rsidR="00FA7CD9" w:rsidRPr="006F5A72" w:rsidRDefault="00FA7CD9" w:rsidP="00FA7CD9">
      <w:pPr>
        <w:pStyle w:val="Listavistosa-nfasis11"/>
        <w:numPr>
          <w:ilvl w:val="0"/>
          <w:numId w:val="122"/>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 xml:space="preserve">Descripción de los antecedentes, origen y evolución de la </w:t>
      </w:r>
      <w:r>
        <w:rPr>
          <w:rFonts w:ascii="Univia Pro Book" w:hAnsi="Univia Pro Book" w:cs="Calibri"/>
          <w:sz w:val="22"/>
          <w:szCs w:val="22"/>
        </w:rPr>
        <w:t>política pública</w:t>
      </w:r>
      <w:r w:rsidRPr="006F5A72">
        <w:rPr>
          <w:rFonts w:ascii="Univia Pro Book" w:hAnsi="Univia Pro Book" w:cs="Calibri"/>
          <w:sz w:val="22"/>
          <w:szCs w:val="22"/>
        </w:rPr>
        <w:t xml:space="preserve"> enfocada al sector Turismo, señalando los cambios en la estrategia desde su implementación.</w:t>
      </w:r>
    </w:p>
    <w:p w14:paraId="14739D89" w14:textId="77777777" w:rsidR="00FA7CD9" w:rsidRPr="006F5A72" w:rsidRDefault="00FA7CD9" w:rsidP="00FA7CD9">
      <w:pPr>
        <w:pStyle w:val="Listavistosa-nfasis11"/>
        <w:numPr>
          <w:ilvl w:val="0"/>
          <w:numId w:val="122"/>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 xml:space="preserve">Descripción del estado actual de la estrategia de </w:t>
      </w:r>
      <w:r>
        <w:rPr>
          <w:rFonts w:ascii="Univia Pro Book" w:hAnsi="Univia Pro Book" w:cs="Calibri"/>
          <w:sz w:val="22"/>
          <w:szCs w:val="22"/>
        </w:rPr>
        <w:t>política pública</w:t>
      </w:r>
      <w:r w:rsidRPr="006F5A72">
        <w:rPr>
          <w:rFonts w:ascii="Univia Pro Book" w:hAnsi="Univia Pro Book" w:cs="Calibri"/>
          <w:sz w:val="22"/>
          <w:szCs w:val="22"/>
        </w:rPr>
        <w:t xml:space="preserve"> en el contexto político, social y económico.</w:t>
      </w:r>
    </w:p>
    <w:p w14:paraId="326F4CAB" w14:textId="77777777" w:rsidR="00FA7CD9" w:rsidRPr="006F5A72" w:rsidRDefault="00FA7CD9" w:rsidP="00FA7CD9">
      <w:pPr>
        <w:pStyle w:val="Listavistosa-nfasis11"/>
        <w:numPr>
          <w:ilvl w:val="0"/>
          <w:numId w:val="122"/>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 xml:space="preserve">Objetivos estratégicos de la </w:t>
      </w:r>
      <w:r>
        <w:rPr>
          <w:rFonts w:ascii="Univia Pro Book" w:hAnsi="Univia Pro Book" w:cs="Calibri"/>
          <w:sz w:val="22"/>
          <w:szCs w:val="22"/>
        </w:rPr>
        <w:t>política pública</w:t>
      </w:r>
      <w:r w:rsidRPr="006F5A72">
        <w:rPr>
          <w:rFonts w:ascii="Univia Pro Book" w:hAnsi="Univia Pro Book" w:cs="Calibri"/>
          <w:sz w:val="22"/>
          <w:szCs w:val="22"/>
        </w:rPr>
        <w:t>, es decir, los resultados esperados en el corto, mediano y largo plazo.</w:t>
      </w:r>
    </w:p>
    <w:p w14:paraId="72DCFC08" w14:textId="77777777" w:rsidR="00FA7CD9" w:rsidRPr="00616A2D" w:rsidRDefault="00FA7CD9" w:rsidP="00FA7CD9">
      <w:pPr>
        <w:pStyle w:val="Listavistosa-nfasis11"/>
        <w:numPr>
          <w:ilvl w:val="0"/>
          <w:numId w:val="122"/>
        </w:numPr>
        <w:overflowPunct/>
        <w:autoSpaceDE/>
        <w:autoSpaceDN/>
        <w:adjustRightInd/>
        <w:jc w:val="both"/>
        <w:textAlignment w:val="auto"/>
        <w:rPr>
          <w:rFonts w:ascii="Univia Pro Book" w:hAnsi="Univia Pro Book" w:cs="Calibri"/>
          <w:sz w:val="22"/>
          <w:szCs w:val="22"/>
        </w:rPr>
      </w:pPr>
      <w:r w:rsidRPr="00616A2D">
        <w:rPr>
          <w:rFonts w:ascii="Univia Pro Book" w:hAnsi="Univia Pro Book" w:cs="Calibri"/>
          <w:sz w:val="22"/>
          <w:szCs w:val="22"/>
        </w:rPr>
        <w:t>La contribución de la Estrategia del Sector Turismo a los Ejes Generales, a las Metas Nacionales u otro equivalente</w:t>
      </w:r>
      <w:r>
        <w:rPr>
          <w:rFonts w:ascii="Univia Pro Book" w:hAnsi="Univia Pro Book" w:cs="Calibri"/>
          <w:sz w:val="22"/>
          <w:szCs w:val="22"/>
        </w:rPr>
        <w:t>.</w:t>
      </w:r>
    </w:p>
    <w:p w14:paraId="22BDBCCA" w14:textId="77777777" w:rsidR="00FA7CD9" w:rsidRPr="006F5A72" w:rsidRDefault="00FA7CD9" w:rsidP="00FA7CD9">
      <w:pPr>
        <w:pStyle w:val="Listavistosa-nfasis11"/>
        <w:numPr>
          <w:ilvl w:val="0"/>
          <w:numId w:val="122"/>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 xml:space="preserve">Descripción del avance en el logro de los objetivos de la estrategia de </w:t>
      </w:r>
      <w:r>
        <w:rPr>
          <w:rFonts w:ascii="Univia Pro Book" w:hAnsi="Univia Pro Book" w:cs="Calibri"/>
          <w:sz w:val="22"/>
          <w:szCs w:val="22"/>
        </w:rPr>
        <w:t>política pública</w:t>
      </w:r>
      <w:r w:rsidRPr="006F5A72">
        <w:rPr>
          <w:rFonts w:ascii="Univia Pro Book" w:hAnsi="Univia Pro Book" w:cs="Calibri"/>
          <w:sz w:val="22"/>
          <w:szCs w:val="22"/>
        </w:rPr>
        <w:t xml:space="preserve"> y, en su caso, los resultados más relevantes de otros ejercicios de evaluación.</w:t>
      </w:r>
    </w:p>
    <w:p w14:paraId="64004ADA" w14:textId="77777777" w:rsidR="00FA7CD9" w:rsidRPr="006F5A72" w:rsidRDefault="00FA7CD9" w:rsidP="00FA7CD9">
      <w:pPr>
        <w:pStyle w:val="Listavistosa-nfasis11"/>
        <w:numPr>
          <w:ilvl w:val="0"/>
          <w:numId w:val="122"/>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 xml:space="preserve">Datos de identificación de los Pp que integran la </w:t>
      </w:r>
      <w:r>
        <w:rPr>
          <w:rFonts w:ascii="Univia Pro Book" w:hAnsi="Univia Pro Book" w:cs="Calibri"/>
          <w:sz w:val="22"/>
          <w:szCs w:val="22"/>
        </w:rPr>
        <w:t>política pública</w:t>
      </w:r>
      <w:r w:rsidRPr="006F5A72">
        <w:rPr>
          <w:rFonts w:ascii="Univia Pro Book" w:hAnsi="Univia Pro Book" w:cs="Calibri"/>
          <w:sz w:val="22"/>
          <w:szCs w:val="22"/>
        </w:rPr>
        <w:t>, indicando lo siguiente:</w:t>
      </w:r>
    </w:p>
    <w:p w14:paraId="7A44733F" w14:textId="77777777" w:rsidR="00FA7CD9" w:rsidRPr="006F5A72" w:rsidRDefault="00FA7CD9" w:rsidP="00FA7CD9">
      <w:pPr>
        <w:pStyle w:val="Listavistosa-nfasis11"/>
        <w:numPr>
          <w:ilvl w:val="1"/>
          <w:numId w:val="121"/>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Nombre y siglas del Pp;</w:t>
      </w:r>
    </w:p>
    <w:p w14:paraId="2F0620DD" w14:textId="77777777" w:rsidR="00FA7CD9" w:rsidRPr="006F5A72" w:rsidRDefault="00FA7CD9" w:rsidP="00FA7CD9">
      <w:pPr>
        <w:pStyle w:val="Listavistosa-nfasis11"/>
        <w:numPr>
          <w:ilvl w:val="1"/>
          <w:numId w:val="121"/>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Clave del Pp;</w:t>
      </w:r>
    </w:p>
    <w:p w14:paraId="19278432" w14:textId="77777777" w:rsidR="00FA7CD9" w:rsidRPr="006F5A72" w:rsidRDefault="00FA7CD9" w:rsidP="00FA7CD9">
      <w:pPr>
        <w:pStyle w:val="Listavistosa-nfasis11"/>
        <w:numPr>
          <w:ilvl w:val="1"/>
          <w:numId w:val="121"/>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Ramo, dependencia o entidad coordinadora;</w:t>
      </w:r>
    </w:p>
    <w:p w14:paraId="1C0737B3" w14:textId="77777777" w:rsidR="00FA7CD9" w:rsidRPr="006F5A72" w:rsidRDefault="00FA7CD9" w:rsidP="00FA7CD9">
      <w:pPr>
        <w:pStyle w:val="Listavistosa-nfasis11"/>
        <w:numPr>
          <w:ilvl w:val="0"/>
          <w:numId w:val="122"/>
        </w:numPr>
        <w:overflowPunct/>
        <w:autoSpaceDE/>
        <w:autoSpaceDN/>
        <w:adjustRightInd/>
        <w:jc w:val="both"/>
        <w:textAlignment w:val="auto"/>
        <w:rPr>
          <w:rFonts w:ascii="Univia Pro Book" w:hAnsi="Univia Pro Book" w:cs="Calibri"/>
          <w:sz w:val="22"/>
          <w:szCs w:val="22"/>
        </w:rPr>
      </w:pPr>
      <w:r w:rsidRPr="006F5A72">
        <w:rPr>
          <w:rFonts w:ascii="Univia Pro Book" w:hAnsi="Univia Pro Book" w:cs="Calibri"/>
          <w:sz w:val="22"/>
          <w:szCs w:val="22"/>
        </w:rPr>
        <w:t xml:space="preserve">Evolución del presupuesto o recursos disponibles para la implementación de la estrategia de </w:t>
      </w:r>
      <w:r>
        <w:rPr>
          <w:rFonts w:ascii="Univia Pro Book" w:hAnsi="Univia Pro Book" w:cs="Calibri"/>
          <w:sz w:val="22"/>
          <w:szCs w:val="22"/>
        </w:rPr>
        <w:t>política pública</w:t>
      </w:r>
      <w:r w:rsidRPr="006F5A72">
        <w:rPr>
          <w:rFonts w:ascii="Univia Pro Book" w:hAnsi="Univia Pro Book" w:cs="Calibri"/>
          <w:sz w:val="22"/>
          <w:szCs w:val="22"/>
        </w:rPr>
        <w:t>,</w:t>
      </w:r>
      <w:r>
        <w:rPr>
          <w:rFonts w:ascii="Univia Pro Book" w:hAnsi="Univia Pro Book" w:cs="Calibri"/>
          <w:sz w:val="22"/>
          <w:szCs w:val="22"/>
        </w:rPr>
        <w:t xml:space="preserve"> así como la </w:t>
      </w:r>
      <w:r w:rsidRPr="00812E72">
        <w:rPr>
          <w:rFonts w:ascii="Univia Pro Book" w:hAnsi="Univia Pro Book" w:cs="Calibri"/>
          <w:sz w:val="22"/>
          <w:szCs w:val="22"/>
          <w:u w:val="single"/>
        </w:rPr>
        <w:t>fuente del recurso</w:t>
      </w:r>
      <w:r>
        <w:rPr>
          <w:rFonts w:ascii="Univia Pro Book" w:hAnsi="Univia Pro Book" w:cs="Calibri"/>
          <w:sz w:val="22"/>
          <w:szCs w:val="22"/>
          <w:u w:val="single"/>
        </w:rPr>
        <w:t xml:space="preserve"> </w:t>
      </w:r>
      <w:r w:rsidRPr="009042AF">
        <w:rPr>
          <w:rFonts w:ascii="Univia Pro Book" w:hAnsi="Univia Pro Book" w:cs="Calibri"/>
          <w:sz w:val="22"/>
          <w:szCs w:val="22"/>
        </w:rPr>
        <w:t>(tipo de recurso),</w:t>
      </w:r>
      <w:r w:rsidRPr="006F5A72">
        <w:rPr>
          <w:rFonts w:ascii="Univia Pro Book" w:hAnsi="Univia Pro Book" w:cs="Calibri"/>
          <w:sz w:val="22"/>
          <w:szCs w:val="22"/>
        </w:rPr>
        <w:t xml:space="preserve"> considerando los últimos tres ejercicios fiscales e indicando la metodología de estimación y/u origen de los datos. </w:t>
      </w:r>
    </w:p>
    <w:p w14:paraId="5BF09715" w14:textId="77777777" w:rsidR="00FA7CD9" w:rsidRDefault="00FA7CD9" w:rsidP="00FA7CD9">
      <w:pPr>
        <w:pStyle w:val="Textodecuerpo"/>
      </w:pPr>
    </w:p>
    <w:p w14:paraId="37E0DE4A" w14:textId="77777777" w:rsidR="00FA7CD9" w:rsidRPr="00E35E03" w:rsidRDefault="00FA7CD9" w:rsidP="00FA7CD9">
      <w:pPr>
        <w:rPr>
          <w:b/>
          <w:sz w:val="24"/>
          <w:szCs w:val="24"/>
        </w:rPr>
      </w:pPr>
      <w:r w:rsidRPr="00E35E03">
        <w:rPr>
          <w:b/>
          <w:sz w:val="24"/>
          <w:szCs w:val="24"/>
        </w:rPr>
        <w:t>b)</w:t>
      </w:r>
      <w:r w:rsidRPr="00E35E03">
        <w:rPr>
          <w:b/>
          <w:sz w:val="24"/>
          <w:szCs w:val="24"/>
        </w:rPr>
        <w:tab/>
        <w:t>Descripción de los programas del sector</w:t>
      </w:r>
    </w:p>
    <w:p w14:paraId="48BC98AB" w14:textId="77777777" w:rsidR="00FA7CD9" w:rsidRPr="007E6D04" w:rsidRDefault="00FA7CD9" w:rsidP="00FA7CD9">
      <w:pPr>
        <w:pStyle w:val="Textodecuerpo"/>
      </w:pPr>
      <w:r w:rsidRPr="007E6D04">
        <w:rPr>
          <w:spacing w:val="-1"/>
        </w:rPr>
        <w:t>C</w:t>
      </w:r>
      <w:r w:rsidRPr="007E6D04">
        <w:t>on</w:t>
      </w:r>
      <w:r w:rsidRPr="007E6D04">
        <w:rPr>
          <w:spacing w:val="2"/>
        </w:rPr>
        <w:t xml:space="preserve"> </w:t>
      </w:r>
      <w:r w:rsidRPr="007E6D04">
        <w:t>ba</w:t>
      </w:r>
      <w:r w:rsidRPr="007E6D04">
        <w:rPr>
          <w:spacing w:val="-2"/>
        </w:rPr>
        <w:t>s</w:t>
      </w:r>
      <w:r w:rsidRPr="007E6D04">
        <w:t>e</w:t>
      </w:r>
      <w:r w:rsidRPr="007E6D04">
        <w:rPr>
          <w:spacing w:val="3"/>
        </w:rPr>
        <w:t xml:space="preserve"> </w:t>
      </w:r>
      <w:r w:rsidRPr="007E6D04">
        <w:rPr>
          <w:spacing w:val="-2"/>
        </w:rPr>
        <w:t>e</w:t>
      </w:r>
      <w:r w:rsidRPr="007E6D04">
        <w:t>n</w:t>
      </w:r>
      <w:r w:rsidRPr="007E6D04">
        <w:rPr>
          <w:spacing w:val="2"/>
        </w:rPr>
        <w:t xml:space="preserve"> </w:t>
      </w:r>
      <w:r w:rsidRPr="007E6D04">
        <w:rPr>
          <w:spacing w:val="-1"/>
        </w:rPr>
        <w:t>i</w:t>
      </w:r>
      <w:r w:rsidRPr="007E6D04">
        <w:t>n</w:t>
      </w:r>
      <w:r w:rsidRPr="007E6D04">
        <w:rPr>
          <w:spacing w:val="1"/>
        </w:rPr>
        <w:t>f</w:t>
      </w:r>
      <w:r w:rsidRPr="007E6D04">
        <w:rPr>
          <w:spacing w:val="-2"/>
        </w:rPr>
        <w:t>o</w:t>
      </w:r>
      <w:r w:rsidRPr="007E6D04">
        <w:rPr>
          <w:spacing w:val="1"/>
        </w:rPr>
        <w:t>r</w:t>
      </w:r>
      <w:r w:rsidRPr="007E6D04">
        <w:rPr>
          <w:spacing w:val="-4"/>
        </w:rPr>
        <w:t>m</w:t>
      </w:r>
      <w:r w:rsidRPr="007E6D04">
        <w:t>ac</w:t>
      </w:r>
      <w:r w:rsidRPr="007E6D04">
        <w:rPr>
          <w:spacing w:val="1"/>
        </w:rPr>
        <w:t>i</w:t>
      </w:r>
      <w:r w:rsidRPr="007E6D04">
        <w:t>ón so</w:t>
      </w:r>
      <w:r w:rsidRPr="007E6D04">
        <w:rPr>
          <w:spacing w:val="-1"/>
        </w:rPr>
        <w:t>l</w:t>
      </w:r>
      <w:r w:rsidRPr="007E6D04">
        <w:rPr>
          <w:spacing w:val="1"/>
        </w:rPr>
        <w:t>i</w:t>
      </w:r>
      <w:r w:rsidRPr="007E6D04">
        <w:rPr>
          <w:spacing w:val="-2"/>
        </w:rPr>
        <w:t>c</w:t>
      </w:r>
      <w:r w:rsidRPr="007E6D04">
        <w:rPr>
          <w:spacing w:val="1"/>
        </w:rPr>
        <w:t>i</w:t>
      </w:r>
      <w:r w:rsidRPr="007E6D04">
        <w:rPr>
          <w:spacing w:val="-1"/>
        </w:rPr>
        <w:t>t</w:t>
      </w:r>
      <w:r w:rsidRPr="007E6D04">
        <w:t xml:space="preserve">ada a </w:t>
      </w:r>
      <w:r w:rsidRPr="007E6D04">
        <w:rPr>
          <w:spacing w:val="1"/>
        </w:rPr>
        <w:t>l</w:t>
      </w:r>
      <w:r w:rsidRPr="007E6D04">
        <w:t xml:space="preserve">os </w:t>
      </w:r>
      <w:r w:rsidRPr="007E6D04">
        <w:rPr>
          <w:spacing w:val="1"/>
        </w:rPr>
        <w:t>r</w:t>
      </w:r>
      <w:r w:rsidRPr="007E6D04">
        <w:rPr>
          <w:spacing w:val="-2"/>
        </w:rPr>
        <w:t>e</w:t>
      </w:r>
      <w:r w:rsidRPr="007E6D04">
        <w:t>spo</w:t>
      </w:r>
      <w:r w:rsidRPr="007E6D04">
        <w:rPr>
          <w:spacing w:val="-2"/>
        </w:rPr>
        <w:t>ns</w:t>
      </w:r>
      <w:r w:rsidRPr="007E6D04">
        <w:t>ab</w:t>
      </w:r>
      <w:r w:rsidRPr="007E6D04">
        <w:rPr>
          <w:spacing w:val="1"/>
        </w:rPr>
        <w:t>l</w:t>
      </w:r>
      <w:r w:rsidRPr="007E6D04">
        <w:rPr>
          <w:spacing w:val="-2"/>
        </w:rPr>
        <w:t>e</w:t>
      </w:r>
      <w:r w:rsidRPr="007E6D04">
        <w:t>s</w:t>
      </w:r>
      <w:r w:rsidRPr="007E6D04">
        <w:rPr>
          <w:spacing w:val="3"/>
        </w:rPr>
        <w:t xml:space="preserve"> </w:t>
      </w:r>
      <w:r w:rsidRPr="007E6D04">
        <w:rPr>
          <w:spacing w:val="-2"/>
        </w:rPr>
        <w:t>d</w:t>
      </w:r>
      <w:r w:rsidRPr="007E6D04">
        <w:t>el</w:t>
      </w:r>
      <w:r w:rsidRPr="007E6D04">
        <w:rPr>
          <w:spacing w:val="1"/>
        </w:rPr>
        <w:t xml:space="preserve"> </w:t>
      </w:r>
      <w:r w:rsidRPr="007E6D04">
        <w:t>p</w:t>
      </w:r>
      <w:r w:rsidRPr="007E6D04">
        <w:rPr>
          <w:spacing w:val="1"/>
        </w:rPr>
        <w:t>r</w:t>
      </w:r>
      <w:r w:rsidRPr="007E6D04">
        <w:t>o</w:t>
      </w:r>
      <w:r w:rsidRPr="007E6D04">
        <w:rPr>
          <w:spacing w:val="-2"/>
        </w:rPr>
        <w:t>g</w:t>
      </w:r>
      <w:r w:rsidRPr="007E6D04">
        <w:rPr>
          <w:spacing w:val="1"/>
        </w:rPr>
        <w:t>r</w:t>
      </w:r>
      <w:r w:rsidRPr="007E6D04">
        <w:t>a</w:t>
      </w:r>
      <w:r w:rsidRPr="007E6D04">
        <w:rPr>
          <w:spacing w:val="-3"/>
        </w:rPr>
        <w:t>m</w:t>
      </w:r>
      <w:r w:rsidRPr="007E6D04">
        <w:t>a,</w:t>
      </w:r>
      <w:r w:rsidRPr="007E6D04">
        <w:rPr>
          <w:spacing w:val="3"/>
        </w:rPr>
        <w:t xml:space="preserve"> </w:t>
      </w:r>
      <w:r w:rsidRPr="007E6D04">
        <w:t>se</w:t>
      </w:r>
      <w:r w:rsidRPr="007E6D04">
        <w:rPr>
          <w:spacing w:val="1"/>
        </w:rPr>
        <w:t xml:space="preserve"> </w:t>
      </w:r>
      <w:r w:rsidRPr="007E6D04">
        <w:rPr>
          <w:spacing w:val="-2"/>
        </w:rPr>
        <w:t>d</w:t>
      </w:r>
      <w:r w:rsidRPr="007E6D04">
        <w:t>ebe</w:t>
      </w:r>
      <w:r w:rsidRPr="007E6D04">
        <w:rPr>
          <w:spacing w:val="3"/>
        </w:rPr>
        <w:t xml:space="preserve"> </w:t>
      </w:r>
      <w:r w:rsidRPr="007E6D04">
        <w:rPr>
          <w:spacing w:val="-2"/>
        </w:rPr>
        <w:t>integra</w:t>
      </w:r>
      <w:r w:rsidRPr="007E6D04">
        <w:t>r</w:t>
      </w:r>
      <w:r w:rsidRPr="007E6D04">
        <w:rPr>
          <w:spacing w:val="3"/>
        </w:rPr>
        <w:t xml:space="preserve"> </w:t>
      </w:r>
      <w:r w:rsidRPr="007E6D04">
        <w:rPr>
          <w:spacing w:val="-2"/>
        </w:rPr>
        <w:t>u</w:t>
      </w:r>
      <w:r w:rsidRPr="007E6D04">
        <w:t xml:space="preserve">na </w:t>
      </w:r>
      <w:r w:rsidRPr="007E6D04">
        <w:rPr>
          <w:spacing w:val="-1"/>
        </w:rPr>
        <w:t>D</w:t>
      </w:r>
      <w:r w:rsidRPr="007E6D04">
        <w:t>e</w:t>
      </w:r>
      <w:r w:rsidRPr="007E6D04">
        <w:rPr>
          <w:spacing w:val="1"/>
        </w:rPr>
        <w:t>s</w:t>
      </w:r>
      <w:r w:rsidRPr="007E6D04">
        <w:t>c</w:t>
      </w:r>
      <w:r w:rsidRPr="007E6D04">
        <w:rPr>
          <w:spacing w:val="-1"/>
        </w:rPr>
        <w:t>r</w:t>
      </w:r>
      <w:r w:rsidRPr="007E6D04">
        <w:rPr>
          <w:spacing w:val="1"/>
        </w:rPr>
        <w:t>i</w:t>
      </w:r>
      <w:r w:rsidRPr="007E6D04">
        <w:t>p</w:t>
      </w:r>
      <w:r w:rsidRPr="007E6D04">
        <w:rPr>
          <w:spacing w:val="-2"/>
        </w:rPr>
        <w:t>c</w:t>
      </w:r>
      <w:r w:rsidRPr="007E6D04">
        <w:rPr>
          <w:spacing w:val="1"/>
        </w:rPr>
        <w:t>i</w:t>
      </w:r>
      <w:r w:rsidRPr="007E6D04">
        <w:t>ón</w:t>
      </w:r>
      <w:r w:rsidRPr="007E6D04">
        <w:rPr>
          <w:spacing w:val="2"/>
        </w:rPr>
        <w:t xml:space="preserve"> </w:t>
      </w:r>
      <w:r w:rsidRPr="007E6D04">
        <w:rPr>
          <w:spacing w:val="-1"/>
        </w:rPr>
        <w:t>G</w:t>
      </w:r>
      <w:r w:rsidRPr="007E6D04">
        <w:t>e</w:t>
      </w:r>
      <w:r w:rsidRPr="007E6D04">
        <w:rPr>
          <w:spacing w:val="-2"/>
        </w:rPr>
        <w:t>n</w:t>
      </w:r>
      <w:r w:rsidRPr="007E6D04">
        <w:t>e</w:t>
      </w:r>
      <w:r w:rsidRPr="007E6D04">
        <w:rPr>
          <w:spacing w:val="1"/>
        </w:rPr>
        <w:t>r</w:t>
      </w:r>
      <w:r w:rsidRPr="007E6D04">
        <w:rPr>
          <w:spacing w:val="-2"/>
        </w:rPr>
        <w:t>a</w:t>
      </w:r>
      <w:r w:rsidRPr="007E6D04">
        <w:t>l</w:t>
      </w:r>
      <w:r w:rsidRPr="007E6D04">
        <w:rPr>
          <w:spacing w:val="3"/>
        </w:rPr>
        <w:t xml:space="preserve"> </w:t>
      </w:r>
      <w:r w:rsidRPr="007E6D04">
        <w:rPr>
          <w:spacing w:val="1"/>
        </w:rPr>
        <w:t>d</w:t>
      </w:r>
      <w:r w:rsidRPr="007E6D04">
        <w:rPr>
          <w:spacing w:val="-2"/>
        </w:rPr>
        <w:t>e</w:t>
      </w:r>
      <w:r>
        <w:rPr>
          <w:spacing w:val="-2"/>
        </w:rPr>
        <w:t xml:space="preserve"> cada uno de </w:t>
      </w:r>
      <w:r w:rsidRPr="007E6D04">
        <w:t>l</w:t>
      </w:r>
      <w:r>
        <w:t>os</w:t>
      </w:r>
      <w:r w:rsidRPr="007E6D04">
        <w:rPr>
          <w:spacing w:val="1"/>
        </w:rPr>
        <w:t xml:space="preserve"> </w:t>
      </w:r>
      <w:r w:rsidRPr="007E6D04">
        <w:t>Pro</w:t>
      </w:r>
      <w:r w:rsidRPr="007E6D04">
        <w:rPr>
          <w:spacing w:val="-2"/>
        </w:rPr>
        <w:t>g</w:t>
      </w:r>
      <w:r w:rsidRPr="007E6D04">
        <w:rPr>
          <w:spacing w:val="1"/>
        </w:rPr>
        <w:t>r</w:t>
      </w:r>
      <w:r w:rsidRPr="007E6D04">
        <w:t>a</w:t>
      </w:r>
      <w:r w:rsidRPr="007E6D04">
        <w:rPr>
          <w:spacing w:val="-3"/>
        </w:rPr>
        <w:t>m</w:t>
      </w:r>
      <w:r w:rsidRPr="007E6D04">
        <w:t>a</w:t>
      </w:r>
      <w:r>
        <w:t>s involucrados en la estrategia de política pública enfocada al sector,</w:t>
      </w:r>
      <w:r w:rsidRPr="007E6D04">
        <w:t xml:space="preserve"> en formato libre,</w:t>
      </w:r>
      <w:r w:rsidRPr="007E6D04">
        <w:rPr>
          <w:spacing w:val="3"/>
        </w:rPr>
        <w:t xml:space="preserve"> </w:t>
      </w:r>
      <w:r w:rsidRPr="007E6D04">
        <w:t>que</w:t>
      </w:r>
      <w:r w:rsidRPr="007E6D04">
        <w:rPr>
          <w:spacing w:val="3"/>
        </w:rPr>
        <w:t xml:space="preserve"> </w:t>
      </w:r>
      <w:r w:rsidRPr="007E6D04">
        <w:t>con</w:t>
      </w:r>
      <w:r w:rsidRPr="007E6D04">
        <w:rPr>
          <w:spacing w:val="-2"/>
        </w:rPr>
        <w:t>s</w:t>
      </w:r>
      <w:r w:rsidRPr="007E6D04">
        <w:rPr>
          <w:spacing w:val="1"/>
        </w:rPr>
        <w:t>i</w:t>
      </w:r>
      <w:r w:rsidRPr="007E6D04">
        <w:t>s</w:t>
      </w:r>
      <w:r w:rsidRPr="007E6D04">
        <w:rPr>
          <w:spacing w:val="-1"/>
        </w:rPr>
        <w:t>t</w:t>
      </w:r>
      <w:r w:rsidRPr="007E6D04">
        <w:rPr>
          <w:spacing w:val="1"/>
        </w:rPr>
        <w:t>i</w:t>
      </w:r>
      <w:r w:rsidRPr="007E6D04">
        <w:rPr>
          <w:spacing w:val="-2"/>
        </w:rPr>
        <w:t>r</w:t>
      </w:r>
      <w:r w:rsidRPr="007E6D04">
        <w:t>á en</w:t>
      </w:r>
      <w:r w:rsidRPr="007E6D04">
        <w:rPr>
          <w:spacing w:val="3"/>
        </w:rPr>
        <w:t xml:space="preserve"> </w:t>
      </w:r>
      <w:r w:rsidRPr="007E6D04">
        <w:t>una</w:t>
      </w:r>
      <w:r w:rsidRPr="007E6D04">
        <w:rPr>
          <w:spacing w:val="3"/>
        </w:rPr>
        <w:t xml:space="preserve"> </w:t>
      </w:r>
      <w:r w:rsidRPr="007E6D04">
        <w:rPr>
          <w:spacing w:val="-2"/>
        </w:rPr>
        <w:t>b</w:t>
      </w:r>
      <w:r w:rsidRPr="007E6D04">
        <w:rPr>
          <w:spacing w:val="1"/>
        </w:rPr>
        <w:t>r</w:t>
      </w:r>
      <w:r w:rsidRPr="007E6D04">
        <w:t>e</w:t>
      </w:r>
      <w:r w:rsidRPr="007E6D04">
        <w:rPr>
          <w:spacing w:val="-2"/>
        </w:rPr>
        <w:t>v</w:t>
      </w:r>
      <w:r w:rsidRPr="007E6D04">
        <w:t>e</w:t>
      </w:r>
      <w:r w:rsidRPr="007E6D04">
        <w:rPr>
          <w:spacing w:val="3"/>
        </w:rPr>
        <w:t xml:space="preserve"> </w:t>
      </w:r>
      <w:r w:rsidRPr="007E6D04">
        <w:t>de</w:t>
      </w:r>
      <w:r w:rsidRPr="007E6D04">
        <w:rPr>
          <w:spacing w:val="1"/>
        </w:rPr>
        <w:t>s</w:t>
      </w:r>
      <w:r w:rsidRPr="007E6D04">
        <w:rPr>
          <w:spacing w:val="-2"/>
        </w:rPr>
        <w:t>c</w:t>
      </w:r>
      <w:r w:rsidRPr="007E6D04">
        <w:rPr>
          <w:spacing w:val="1"/>
        </w:rPr>
        <w:t>r</w:t>
      </w:r>
      <w:r w:rsidRPr="007E6D04">
        <w:rPr>
          <w:spacing w:val="-1"/>
        </w:rPr>
        <w:t>i</w:t>
      </w:r>
      <w:r w:rsidRPr="007E6D04">
        <w:t>pc</w:t>
      </w:r>
      <w:r w:rsidRPr="007E6D04">
        <w:rPr>
          <w:spacing w:val="-1"/>
        </w:rPr>
        <w:t>i</w:t>
      </w:r>
      <w:r w:rsidRPr="007E6D04">
        <w:t>ón de</w:t>
      </w:r>
      <w:r w:rsidRPr="007E6D04">
        <w:rPr>
          <w:spacing w:val="3"/>
        </w:rPr>
        <w:t xml:space="preserve"> </w:t>
      </w:r>
      <w:r w:rsidRPr="007E6D04">
        <w:rPr>
          <w:spacing w:val="1"/>
        </w:rPr>
        <w:t>l</w:t>
      </w:r>
      <w:r w:rsidRPr="007E6D04">
        <w:t xml:space="preserve">a </w:t>
      </w:r>
      <w:r w:rsidRPr="007E6D04">
        <w:rPr>
          <w:spacing w:val="1"/>
        </w:rPr>
        <w:t>i</w:t>
      </w:r>
      <w:r w:rsidRPr="007E6D04">
        <w:t>n</w:t>
      </w:r>
      <w:r w:rsidRPr="007E6D04">
        <w:rPr>
          <w:spacing w:val="1"/>
        </w:rPr>
        <w:t>f</w:t>
      </w:r>
      <w:r w:rsidRPr="007E6D04">
        <w:rPr>
          <w:spacing w:val="-2"/>
        </w:rPr>
        <w:t>o</w:t>
      </w:r>
      <w:r w:rsidRPr="007E6D04">
        <w:rPr>
          <w:spacing w:val="1"/>
        </w:rPr>
        <w:t>r</w:t>
      </w:r>
      <w:r w:rsidRPr="007E6D04">
        <w:rPr>
          <w:spacing w:val="-4"/>
        </w:rPr>
        <w:t>m</w:t>
      </w:r>
      <w:r w:rsidRPr="007E6D04">
        <w:t>ac</w:t>
      </w:r>
      <w:r w:rsidRPr="007E6D04">
        <w:rPr>
          <w:spacing w:val="1"/>
        </w:rPr>
        <w:t>i</w:t>
      </w:r>
      <w:r w:rsidRPr="007E6D04">
        <w:t xml:space="preserve">ón relevante, </w:t>
      </w:r>
      <w:r w:rsidRPr="007E6D04">
        <w:rPr>
          <w:spacing w:val="1"/>
        </w:rPr>
        <w:t>r</w:t>
      </w:r>
      <w:r w:rsidRPr="007E6D04">
        <w:t>ep</w:t>
      </w:r>
      <w:r w:rsidRPr="007E6D04">
        <w:rPr>
          <w:spacing w:val="-2"/>
        </w:rPr>
        <w:t>o</w:t>
      </w:r>
      <w:r w:rsidRPr="007E6D04">
        <w:rPr>
          <w:spacing w:val="1"/>
        </w:rPr>
        <w:t>rt</w:t>
      </w:r>
      <w:r w:rsidRPr="007E6D04">
        <w:rPr>
          <w:spacing w:val="-2"/>
        </w:rPr>
        <w:t>a</w:t>
      </w:r>
      <w:r w:rsidRPr="007E6D04">
        <w:t xml:space="preserve">da </w:t>
      </w:r>
      <w:r w:rsidRPr="007E6D04">
        <w:rPr>
          <w:spacing w:val="-2"/>
        </w:rPr>
        <w:t>e</w:t>
      </w:r>
      <w:r w:rsidRPr="007E6D04">
        <w:t xml:space="preserve">n </w:t>
      </w:r>
      <w:r w:rsidRPr="007E6D04">
        <w:rPr>
          <w:b/>
        </w:rPr>
        <w:t>un</w:t>
      </w:r>
      <w:r w:rsidRPr="007E6D04">
        <w:rPr>
          <w:b/>
          <w:spacing w:val="52"/>
        </w:rPr>
        <w:t xml:space="preserve"> </w:t>
      </w:r>
      <w:r w:rsidRPr="007E6D04">
        <w:rPr>
          <w:b/>
          <w:spacing w:val="1"/>
        </w:rPr>
        <w:t>m</w:t>
      </w:r>
      <w:r w:rsidRPr="007E6D04">
        <w:rPr>
          <w:b/>
        </w:rPr>
        <w:t>á</w:t>
      </w:r>
      <w:r w:rsidRPr="007E6D04">
        <w:rPr>
          <w:b/>
          <w:spacing w:val="-2"/>
        </w:rPr>
        <w:t>x</w:t>
      </w:r>
      <w:r w:rsidRPr="007E6D04">
        <w:rPr>
          <w:b/>
          <w:spacing w:val="1"/>
        </w:rPr>
        <w:t>im</w:t>
      </w:r>
      <w:r w:rsidRPr="007E6D04">
        <w:rPr>
          <w:b/>
        </w:rPr>
        <w:t>o</w:t>
      </w:r>
      <w:r w:rsidRPr="007E6D04">
        <w:rPr>
          <w:b/>
          <w:spacing w:val="53"/>
        </w:rPr>
        <w:t xml:space="preserve"> </w:t>
      </w:r>
      <w:r w:rsidRPr="007E6D04">
        <w:rPr>
          <w:b/>
        </w:rPr>
        <w:t xml:space="preserve">de </w:t>
      </w:r>
      <w:r w:rsidRPr="00D86C72">
        <w:rPr>
          <w:b/>
        </w:rPr>
        <w:t>dos</w:t>
      </w:r>
      <w:r w:rsidRPr="00D86C72">
        <w:rPr>
          <w:b/>
          <w:spacing w:val="53"/>
        </w:rPr>
        <w:t xml:space="preserve"> </w:t>
      </w:r>
      <w:r w:rsidRPr="00D86C72">
        <w:rPr>
          <w:b/>
        </w:rPr>
        <w:t>cua</w:t>
      </w:r>
      <w:r w:rsidRPr="00D86C72">
        <w:rPr>
          <w:b/>
          <w:spacing w:val="-2"/>
        </w:rPr>
        <w:t>r</w:t>
      </w:r>
      <w:r w:rsidRPr="00D86C72">
        <w:rPr>
          <w:b/>
          <w:spacing w:val="1"/>
        </w:rPr>
        <w:t>t</w:t>
      </w:r>
      <w:r w:rsidRPr="00D86C72">
        <w:rPr>
          <w:b/>
          <w:spacing w:val="-1"/>
        </w:rPr>
        <w:t>i</w:t>
      </w:r>
      <w:r w:rsidRPr="00D86C72">
        <w:rPr>
          <w:b/>
          <w:spacing w:val="1"/>
        </w:rPr>
        <w:t>l</w:t>
      </w:r>
      <w:r w:rsidRPr="00D86C72">
        <w:rPr>
          <w:b/>
          <w:spacing w:val="-1"/>
        </w:rPr>
        <w:t>l</w:t>
      </w:r>
      <w:r w:rsidRPr="00D86C72">
        <w:rPr>
          <w:b/>
        </w:rPr>
        <w:t>as</w:t>
      </w:r>
      <w:r w:rsidRPr="00D86C72">
        <w:rPr>
          <w:b/>
          <w:spacing w:val="3"/>
        </w:rPr>
        <w:t xml:space="preserve"> por programa</w:t>
      </w:r>
      <w:r w:rsidRPr="007E6D04">
        <w:t xml:space="preserve">. </w:t>
      </w:r>
      <w:r w:rsidRPr="007E6D04">
        <w:rPr>
          <w:spacing w:val="-3"/>
        </w:rPr>
        <w:t>D</w:t>
      </w:r>
      <w:r w:rsidRPr="007E6D04">
        <w:rPr>
          <w:spacing w:val="1"/>
        </w:rPr>
        <w:t>i</w:t>
      </w:r>
      <w:r w:rsidRPr="007E6D04">
        <w:t>cha</w:t>
      </w:r>
      <w:r w:rsidRPr="007E6D04">
        <w:rPr>
          <w:spacing w:val="53"/>
        </w:rPr>
        <w:t xml:space="preserve"> </w:t>
      </w:r>
      <w:r w:rsidRPr="007E6D04">
        <w:t>de</w:t>
      </w:r>
      <w:r w:rsidRPr="007E6D04">
        <w:rPr>
          <w:spacing w:val="1"/>
        </w:rPr>
        <w:t>s</w:t>
      </w:r>
      <w:r w:rsidRPr="007E6D04">
        <w:rPr>
          <w:spacing w:val="-2"/>
        </w:rPr>
        <w:t>c</w:t>
      </w:r>
      <w:r w:rsidRPr="007E6D04">
        <w:rPr>
          <w:spacing w:val="1"/>
        </w:rPr>
        <w:t>r</w:t>
      </w:r>
      <w:r w:rsidRPr="007E6D04">
        <w:rPr>
          <w:spacing w:val="-1"/>
        </w:rPr>
        <w:t>i</w:t>
      </w:r>
      <w:r w:rsidRPr="007E6D04">
        <w:t>pc</w:t>
      </w:r>
      <w:r w:rsidRPr="007E6D04">
        <w:rPr>
          <w:spacing w:val="-1"/>
        </w:rPr>
        <w:t>i</w:t>
      </w:r>
      <w:r w:rsidRPr="007E6D04">
        <w:t>ón d</w:t>
      </w:r>
      <w:r w:rsidRPr="007E6D04">
        <w:rPr>
          <w:spacing w:val="-2"/>
        </w:rPr>
        <w:t>e</w:t>
      </w:r>
      <w:r w:rsidRPr="007E6D04">
        <w:t>be</w:t>
      </w:r>
      <w:r w:rsidRPr="007E6D04">
        <w:rPr>
          <w:spacing w:val="1"/>
        </w:rPr>
        <w:t xml:space="preserve"> </w:t>
      </w:r>
      <w:r w:rsidRPr="007E6D04">
        <w:rPr>
          <w:spacing w:val="-2"/>
        </w:rPr>
        <w:t>c</w:t>
      </w:r>
      <w:r w:rsidRPr="007E6D04">
        <w:t>on</w:t>
      </w:r>
      <w:r w:rsidRPr="007E6D04">
        <w:rPr>
          <w:spacing w:val="-2"/>
        </w:rPr>
        <w:t>s</w:t>
      </w:r>
      <w:r w:rsidRPr="007E6D04">
        <w:rPr>
          <w:spacing w:val="1"/>
        </w:rPr>
        <w:t>i</w:t>
      </w:r>
      <w:r w:rsidRPr="007E6D04">
        <w:t>d</w:t>
      </w:r>
      <w:r w:rsidRPr="007E6D04">
        <w:rPr>
          <w:spacing w:val="-2"/>
        </w:rPr>
        <w:t>e</w:t>
      </w:r>
      <w:r w:rsidRPr="007E6D04">
        <w:rPr>
          <w:spacing w:val="1"/>
        </w:rPr>
        <w:t>r</w:t>
      </w:r>
      <w:r w:rsidRPr="007E6D04">
        <w:t>ar</w:t>
      </w:r>
      <w:r>
        <w:t>, como mínimo,</w:t>
      </w:r>
      <w:r w:rsidRPr="007E6D04">
        <w:rPr>
          <w:spacing w:val="54"/>
        </w:rPr>
        <w:t xml:space="preserve"> </w:t>
      </w:r>
      <w:r w:rsidRPr="007E6D04">
        <w:rPr>
          <w:spacing w:val="1"/>
        </w:rPr>
        <w:t>l</w:t>
      </w:r>
      <w:r w:rsidRPr="007E6D04">
        <w:rPr>
          <w:spacing w:val="-2"/>
        </w:rPr>
        <w:t>o</w:t>
      </w:r>
      <w:r w:rsidRPr="007E6D04">
        <w:t>s</w:t>
      </w:r>
      <w:r w:rsidRPr="007E6D04">
        <w:rPr>
          <w:spacing w:val="1"/>
        </w:rPr>
        <w:t xml:space="preserve"> </w:t>
      </w:r>
      <w:r w:rsidRPr="007E6D04">
        <w:rPr>
          <w:spacing w:val="-2"/>
        </w:rPr>
        <w:t>s</w:t>
      </w:r>
      <w:r w:rsidRPr="007E6D04">
        <w:rPr>
          <w:spacing w:val="1"/>
        </w:rPr>
        <w:t>i</w:t>
      </w:r>
      <w:r w:rsidRPr="007E6D04">
        <w:rPr>
          <w:spacing w:val="-2"/>
        </w:rPr>
        <w:t>g</w:t>
      </w:r>
      <w:r w:rsidRPr="007E6D04">
        <w:t>u</w:t>
      </w:r>
      <w:r w:rsidRPr="007E6D04">
        <w:rPr>
          <w:spacing w:val="1"/>
        </w:rPr>
        <w:t>i</w:t>
      </w:r>
      <w:r w:rsidRPr="007E6D04">
        <w:t>e</w:t>
      </w:r>
      <w:r w:rsidRPr="007E6D04">
        <w:rPr>
          <w:spacing w:val="-2"/>
        </w:rPr>
        <w:t>n</w:t>
      </w:r>
      <w:r w:rsidRPr="007E6D04">
        <w:rPr>
          <w:spacing w:val="-1"/>
        </w:rPr>
        <w:t>t</w:t>
      </w:r>
      <w:r w:rsidRPr="007E6D04">
        <w:rPr>
          <w:spacing w:val="-2"/>
        </w:rPr>
        <w:t>e</w:t>
      </w:r>
      <w:r w:rsidRPr="007E6D04">
        <w:t>s a</w:t>
      </w:r>
      <w:r w:rsidRPr="007E6D04">
        <w:rPr>
          <w:spacing w:val="1"/>
        </w:rPr>
        <w:t>s</w:t>
      </w:r>
      <w:r w:rsidRPr="007E6D04">
        <w:t>pe</w:t>
      </w:r>
      <w:r w:rsidRPr="007E6D04">
        <w:rPr>
          <w:spacing w:val="-2"/>
        </w:rPr>
        <w:t>c</w:t>
      </w:r>
      <w:r w:rsidRPr="007E6D04">
        <w:rPr>
          <w:spacing w:val="1"/>
        </w:rPr>
        <w:t>t</w:t>
      </w:r>
      <w:r w:rsidRPr="007E6D04">
        <w:t>o</w:t>
      </w:r>
      <w:r w:rsidRPr="007E6D04">
        <w:rPr>
          <w:spacing w:val="-2"/>
        </w:rPr>
        <w:t>s</w:t>
      </w:r>
      <w:r w:rsidRPr="007E6D04">
        <w:t>:</w:t>
      </w:r>
    </w:p>
    <w:p w14:paraId="0639C585" w14:textId="77777777" w:rsidR="00FA7CD9" w:rsidRDefault="00FA7CD9" w:rsidP="00FA7CD9">
      <w:pPr>
        <w:pStyle w:val="Prrafodelista"/>
        <w:numPr>
          <w:ilvl w:val="0"/>
          <w:numId w:val="8"/>
        </w:numPr>
        <w:rPr>
          <w:lang w:val="es-ES"/>
        </w:rPr>
      </w:pPr>
      <w:r w:rsidRPr="007E6D04">
        <w:rPr>
          <w:lang w:val="es-ES"/>
        </w:rPr>
        <w:t xml:space="preserve">Identificación de los programas que integran al Sector </w:t>
      </w:r>
      <w:r>
        <w:rPr>
          <w:lang w:val="es-ES"/>
        </w:rPr>
        <w:t>Turismo</w:t>
      </w:r>
      <w:r w:rsidRPr="007E6D04">
        <w:rPr>
          <w:lang w:val="es-ES"/>
        </w:rPr>
        <w:t xml:space="preserve"> (nombre, siglas, </w:t>
      </w:r>
      <w:r>
        <w:rPr>
          <w:lang w:val="es-ES"/>
        </w:rPr>
        <w:t xml:space="preserve">clave del Pp, </w:t>
      </w:r>
      <w:r w:rsidRPr="007E6D04">
        <w:rPr>
          <w:lang w:val="es-ES"/>
        </w:rPr>
        <w:t>dependencia o entidad coordinadora, año de inicio de operación, entre otros);</w:t>
      </w:r>
    </w:p>
    <w:p w14:paraId="715B3A48" w14:textId="77777777" w:rsidR="00FA7CD9" w:rsidRPr="00FF5744" w:rsidRDefault="00FA7CD9" w:rsidP="00FA7CD9">
      <w:pPr>
        <w:pStyle w:val="Prrafodelista"/>
        <w:numPr>
          <w:ilvl w:val="0"/>
          <w:numId w:val="8"/>
        </w:numPr>
        <w:rPr>
          <w:lang w:val="es-ES"/>
        </w:rPr>
      </w:pPr>
      <w:r w:rsidRPr="00FF5744">
        <w:rPr>
          <w:lang w:val="es-ES"/>
        </w:rPr>
        <w:t xml:space="preserve">Antecedentes. Se deberá describir el contexto que dio origen al Pp, así como indicar si es de nueva creación o proviene de una fusión, escisión, resectorización, reactivación u otro </w:t>
      </w:r>
      <w:r w:rsidRPr="00FF5744">
        <w:rPr>
          <w:lang w:val="es-ES"/>
        </w:rPr>
        <w:lastRenderedPageBreak/>
        <w:t>movimiento programático que implicó su cambio sustancial, mencionando, en su caso, el o los Pp que participaron en el proceso y/o la clave del Pp y nombre anterior, cuando sea el caso</w:t>
      </w:r>
      <w:r>
        <w:rPr>
          <w:lang w:val="es-ES"/>
        </w:rPr>
        <w:t>;</w:t>
      </w:r>
    </w:p>
    <w:p w14:paraId="53D7DA7C" w14:textId="77777777" w:rsidR="00FA7CD9" w:rsidRPr="007E6D04" w:rsidRDefault="00FA7CD9" w:rsidP="00FA7CD9">
      <w:pPr>
        <w:pStyle w:val="Prrafodelista"/>
        <w:numPr>
          <w:ilvl w:val="0"/>
          <w:numId w:val="8"/>
        </w:numPr>
        <w:rPr>
          <w:lang w:val="es-ES"/>
        </w:rPr>
      </w:pPr>
      <w:r w:rsidRPr="007E6D04">
        <w:rPr>
          <w:lang w:val="es-ES"/>
        </w:rPr>
        <w:t>Problema o necesidad</w:t>
      </w:r>
      <w:r>
        <w:rPr>
          <w:lang w:val="es-ES"/>
        </w:rPr>
        <w:t xml:space="preserve"> pública </w:t>
      </w:r>
      <w:r w:rsidRPr="007E6D04">
        <w:rPr>
          <w:lang w:val="es-ES"/>
        </w:rPr>
        <w:t>que</w:t>
      </w:r>
      <w:r>
        <w:rPr>
          <w:lang w:val="es-ES"/>
        </w:rPr>
        <w:t xml:space="preserve"> se busca a</w:t>
      </w:r>
      <w:r w:rsidRPr="007E6D04">
        <w:rPr>
          <w:lang w:val="es-ES"/>
        </w:rPr>
        <w:t>tende</w:t>
      </w:r>
      <w:r>
        <w:rPr>
          <w:lang w:val="es-ES"/>
        </w:rPr>
        <w:t>n</w:t>
      </w:r>
      <w:r w:rsidRPr="007E6D04">
        <w:rPr>
          <w:lang w:val="es-ES"/>
        </w:rPr>
        <w:t>, atenuar o resolver;</w:t>
      </w:r>
    </w:p>
    <w:p w14:paraId="1AE5AA7B" w14:textId="77777777" w:rsidR="00FA7CD9" w:rsidRDefault="00FA7CD9" w:rsidP="00FA7CD9">
      <w:pPr>
        <w:pStyle w:val="Prrafodelista"/>
        <w:numPr>
          <w:ilvl w:val="0"/>
          <w:numId w:val="8"/>
        </w:numPr>
        <w:rPr>
          <w:lang w:val="es-ES"/>
        </w:rPr>
      </w:pPr>
      <w:r>
        <w:rPr>
          <w:lang w:val="es-ES"/>
        </w:rPr>
        <w:t>Objetivo general y específicos.</w:t>
      </w:r>
    </w:p>
    <w:p w14:paraId="77C9E594" w14:textId="77777777" w:rsidR="00FA7CD9" w:rsidRDefault="00FA7CD9" w:rsidP="00FA7CD9">
      <w:pPr>
        <w:pStyle w:val="Prrafodelista"/>
        <w:numPr>
          <w:ilvl w:val="0"/>
          <w:numId w:val="8"/>
        </w:numPr>
        <w:rPr>
          <w:lang w:val="es-ES"/>
        </w:rPr>
      </w:pPr>
      <w:r>
        <w:rPr>
          <w:lang w:val="es-ES"/>
        </w:rPr>
        <w:t>Alineación a los objetivos nacionales, estatales y sectoriales.</w:t>
      </w:r>
    </w:p>
    <w:p w14:paraId="1779681D" w14:textId="77777777" w:rsidR="00FA7CD9" w:rsidRPr="007E6D04" w:rsidRDefault="00FA7CD9" w:rsidP="00FA7CD9">
      <w:pPr>
        <w:pStyle w:val="Prrafodelista"/>
        <w:numPr>
          <w:ilvl w:val="0"/>
          <w:numId w:val="8"/>
        </w:numPr>
        <w:rPr>
          <w:lang w:val="es-ES"/>
        </w:rPr>
      </w:pPr>
      <w:r w:rsidRPr="007E6D04">
        <w:rPr>
          <w:lang w:val="es-ES"/>
        </w:rPr>
        <w:t>Descripción de los bienes o servicios que ofrece (componentes)</w:t>
      </w:r>
      <w:r>
        <w:rPr>
          <w:lang w:val="es-ES"/>
        </w:rPr>
        <w:t>;</w:t>
      </w:r>
    </w:p>
    <w:p w14:paraId="279BD211" w14:textId="77777777" w:rsidR="00FA7CD9" w:rsidRPr="007E6D04" w:rsidRDefault="00FA7CD9" w:rsidP="00FA7CD9">
      <w:pPr>
        <w:pStyle w:val="Prrafodelista"/>
        <w:numPr>
          <w:ilvl w:val="0"/>
          <w:numId w:val="8"/>
        </w:numPr>
        <w:rPr>
          <w:lang w:val="es-ES"/>
        </w:rPr>
      </w:pPr>
      <w:r w:rsidRPr="007E6D04">
        <w:rPr>
          <w:lang w:val="es-ES"/>
        </w:rPr>
        <w:t xml:space="preserve">Identificación y cuantificación de las poblaciones o áreas de enfoque potencial y objetivo; </w:t>
      </w:r>
    </w:p>
    <w:p w14:paraId="1FD68C20" w14:textId="1F93FFBC" w:rsidR="00FA7CD9" w:rsidRPr="007E6D04" w:rsidRDefault="00FA7CD9" w:rsidP="00FA7CD9">
      <w:pPr>
        <w:pStyle w:val="Prrafodelista"/>
        <w:numPr>
          <w:ilvl w:val="0"/>
          <w:numId w:val="8"/>
        </w:numPr>
        <w:rPr>
          <w:lang w:val="es-ES"/>
        </w:rPr>
      </w:pPr>
      <w:r w:rsidRPr="007E6D04">
        <w:rPr>
          <w:lang w:val="es-ES"/>
        </w:rPr>
        <w:t xml:space="preserve">Presupuesto aprobado para el ejercicio fiscal en </w:t>
      </w:r>
      <w:r w:rsidR="00BE6DA7" w:rsidRPr="007E6D04">
        <w:rPr>
          <w:lang w:val="es-ES"/>
        </w:rPr>
        <w:t>curso,</w:t>
      </w:r>
      <w:r>
        <w:rPr>
          <w:lang w:val="es-ES"/>
        </w:rPr>
        <w:t xml:space="preserve"> </w:t>
      </w:r>
      <w:r>
        <w:rPr>
          <w:rFonts w:cs="Calibri"/>
        </w:rPr>
        <w:t xml:space="preserve">así como la </w:t>
      </w:r>
      <w:r w:rsidRPr="00812E72">
        <w:rPr>
          <w:rFonts w:cs="Calibri"/>
          <w:u w:val="single"/>
        </w:rPr>
        <w:t>fuente del recurso</w:t>
      </w:r>
      <w:r>
        <w:rPr>
          <w:lang w:val="es-ES"/>
        </w:rPr>
        <w:t xml:space="preserve"> (tipo de recurso) y en su caso, el monto aprobado para los años anteriores disponibles</w:t>
      </w:r>
      <w:r w:rsidRPr="007E6D04">
        <w:rPr>
          <w:lang w:val="es-ES"/>
        </w:rPr>
        <w:t>;</w:t>
      </w:r>
    </w:p>
    <w:p w14:paraId="04CA7913" w14:textId="77777777" w:rsidR="00FA7CD9" w:rsidRPr="007E6D04" w:rsidRDefault="00FA7CD9" w:rsidP="00FA7CD9">
      <w:pPr>
        <w:pStyle w:val="Prrafodelista"/>
        <w:numPr>
          <w:ilvl w:val="0"/>
          <w:numId w:val="8"/>
        </w:numPr>
        <w:rPr>
          <w:lang w:val="es-ES"/>
        </w:rPr>
      </w:pPr>
      <w:r w:rsidRPr="007E6D04">
        <w:rPr>
          <w:lang w:val="es-ES"/>
        </w:rPr>
        <w:t>Metas de los indicadores de Fin, Propósito y Componentes, así como los de nivel Actividad que se consideren relevantes, y</w:t>
      </w:r>
    </w:p>
    <w:p w14:paraId="66939263" w14:textId="77777777" w:rsidR="00FA7CD9" w:rsidRPr="007E6D04" w:rsidRDefault="00FA7CD9" w:rsidP="00FA7CD9">
      <w:pPr>
        <w:pStyle w:val="Prrafodelista"/>
        <w:numPr>
          <w:ilvl w:val="0"/>
          <w:numId w:val="8"/>
        </w:numPr>
        <w:rPr>
          <w:lang w:val="es-ES"/>
        </w:rPr>
      </w:pPr>
      <w:r>
        <w:rPr>
          <w:lang w:val="es-ES"/>
        </w:rPr>
        <w:t>Otros aspectos que se consideren relevantes sobre el programa y su vinculación con la estrategia sectorial de Política pública</w:t>
      </w:r>
      <w:r w:rsidRPr="007E6D04">
        <w:rPr>
          <w:lang w:val="es-ES"/>
        </w:rPr>
        <w:t>.</w:t>
      </w:r>
    </w:p>
    <w:p w14:paraId="4663BA8E" w14:textId="77777777" w:rsidR="00FA7CD9" w:rsidRDefault="00FA7CD9" w:rsidP="00FA7CD9">
      <w:pPr>
        <w:pStyle w:val="Textodecuerpo"/>
        <w:rPr>
          <w:lang w:val="es-ES"/>
        </w:rPr>
      </w:pPr>
    </w:p>
    <w:p w14:paraId="7AF8A436" w14:textId="77777777" w:rsidR="00FA7CD9" w:rsidRPr="006F7869" w:rsidRDefault="00FA7CD9" w:rsidP="00FA7CD9">
      <w:pPr>
        <w:pStyle w:val="Textodecuerpo"/>
        <w:rPr>
          <w:bCs/>
          <w:lang w:val="es-ES"/>
        </w:rPr>
      </w:pPr>
      <w:r w:rsidRPr="00A86E2B">
        <w:rPr>
          <w:lang w:val="es-ES"/>
        </w:rPr>
        <w:t xml:space="preserve">Asimismo, se debe rellenar la información solicitada en el </w:t>
      </w:r>
      <w:r w:rsidRPr="006F7869">
        <w:rPr>
          <w:b/>
          <w:lang w:val="es-ES"/>
        </w:rPr>
        <w:t xml:space="preserve">Anexo 1. Ficha: Características de los programas del Sector Turismo </w:t>
      </w:r>
      <w:r w:rsidRPr="006F7869">
        <w:rPr>
          <w:bCs/>
          <w:lang w:val="es-ES"/>
        </w:rPr>
        <w:t>(una ficha por cada programa que integre la estrategia sectorial</w:t>
      </w:r>
      <w:r>
        <w:rPr>
          <w:bCs/>
          <w:lang w:val="es-ES"/>
        </w:rPr>
        <w:t>)</w:t>
      </w:r>
      <w:r w:rsidRPr="006F7869">
        <w:rPr>
          <w:bCs/>
          <w:lang w:val="es-ES"/>
        </w:rPr>
        <w:t>.</w:t>
      </w:r>
    </w:p>
    <w:p w14:paraId="2FC0A886" w14:textId="77777777" w:rsidR="00FA7CD9" w:rsidRPr="007E6D04" w:rsidRDefault="00FA7CD9" w:rsidP="00FA7CD9">
      <w:pPr>
        <w:pStyle w:val="Textodecuerpo"/>
      </w:pPr>
    </w:p>
    <w:p w14:paraId="0D0DEEBB" w14:textId="77777777" w:rsidR="00FA7CD9" w:rsidRPr="00AD408A" w:rsidRDefault="00FA7CD9" w:rsidP="00FA7CD9">
      <w:pPr>
        <w:jc w:val="center"/>
        <w:rPr>
          <w:b/>
          <w:bCs/>
          <w:color w:val="365F91" w:themeColor="accent1" w:themeShade="BF"/>
          <w:sz w:val="28"/>
          <w:szCs w:val="28"/>
        </w:rPr>
      </w:pPr>
      <w:r w:rsidRPr="00AD408A">
        <w:rPr>
          <w:b/>
          <w:bCs/>
          <w:color w:val="365F91" w:themeColor="accent1" w:themeShade="BF"/>
          <w:sz w:val="28"/>
          <w:szCs w:val="28"/>
        </w:rPr>
        <w:t xml:space="preserve">II. </w:t>
      </w:r>
      <w:r>
        <w:rPr>
          <w:b/>
          <w:bCs/>
          <w:color w:val="365F91" w:themeColor="accent1" w:themeShade="BF"/>
          <w:sz w:val="28"/>
          <w:szCs w:val="28"/>
        </w:rPr>
        <w:t>METODOLOGÍA</w:t>
      </w:r>
      <w:r w:rsidRPr="00AD408A">
        <w:rPr>
          <w:b/>
          <w:bCs/>
          <w:color w:val="365F91" w:themeColor="accent1" w:themeShade="BF"/>
          <w:sz w:val="28"/>
          <w:szCs w:val="28"/>
        </w:rPr>
        <w:t xml:space="preserve"> PARA</w:t>
      </w:r>
      <w:r>
        <w:rPr>
          <w:b/>
          <w:bCs/>
          <w:color w:val="365F91" w:themeColor="accent1" w:themeShade="BF"/>
          <w:sz w:val="28"/>
          <w:szCs w:val="28"/>
        </w:rPr>
        <w:t xml:space="preserve"> LA RECOLECCIÓN Y</w:t>
      </w:r>
      <w:r w:rsidRPr="00AD408A">
        <w:rPr>
          <w:b/>
          <w:bCs/>
          <w:color w:val="365F91" w:themeColor="accent1" w:themeShade="BF"/>
          <w:sz w:val="28"/>
          <w:szCs w:val="28"/>
        </w:rPr>
        <w:t xml:space="preserve"> ANÁLISIS DE INFORMACIÓN. </w:t>
      </w:r>
    </w:p>
    <w:p w14:paraId="6A8C2B70" w14:textId="77777777" w:rsidR="00FA7CD9" w:rsidRPr="007E6D04" w:rsidRDefault="00FA7CD9" w:rsidP="00FA7CD9">
      <w:pPr>
        <w:pStyle w:val="Textodecuerpo"/>
      </w:pPr>
      <w:r w:rsidRPr="007E6D04">
        <w:t xml:space="preserve">En un </w:t>
      </w:r>
      <w:r>
        <w:rPr>
          <w:b/>
        </w:rPr>
        <w:t>máximo</w:t>
      </w:r>
      <w:r w:rsidRPr="000F1B82">
        <w:rPr>
          <w:b/>
        </w:rPr>
        <w:t xml:space="preserve"> de </w:t>
      </w:r>
      <w:r>
        <w:rPr>
          <w:b/>
        </w:rPr>
        <w:t>6</w:t>
      </w:r>
      <w:r w:rsidRPr="000F1B82">
        <w:rPr>
          <w:b/>
        </w:rPr>
        <w:t xml:space="preserve"> cuartillas</w:t>
      </w:r>
      <w:r w:rsidRPr="007E6D04">
        <w:t xml:space="preserve"> se debe explicar la </w:t>
      </w:r>
      <w:r>
        <w:t>metodología a implementar</w:t>
      </w:r>
      <w:r w:rsidRPr="007E6D04">
        <w:t xml:space="preserve"> por el equipo de evaluación externo para la recolección y análisis de información; deberá tomarse en cuenta los siguientes aspectos:</w:t>
      </w:r>
    </w:p>
    <w:p w14:paraId="1E6B47AC" w14:textId="77777777" w:rsidR="00FA7CD9" w:rsidRPr="007E6D04" w:rsidRDefault="00FA7CD9" w:rsidP="00FA7CD9">
      <w:pPr>
        <w:pStyle w:val="Prrafodelista"/>
        <w:numPr>
          <w:ilvl w:val="0"/>
          <w:numId w:val="10"/>
        </w:numPr>
      </w:pPr>
      <w:r w:rsidRPr="007E6D04">
        <w:t>Descripción de los elementos teórico-conceptuales que se utilizar</w:t>
      </w:r>
      <w:r>
        <w:t>á</w:t>
      </w:r>
      <w:r w:rsidRPr="007E6D04">
        <w:t>n para el desarrollo de la evaluación.</w:t>
      </w:r>
    </w:p>
    <w:p w14:paraId="14A95F1D" w14:textId="77777777" w:rsidR="00FA7CD9" w:rsidRPr="007E6D04" w:rsidRDefault="00FA7CD9" w:rsidP="00FA7CD9">
      <w:pPr>
        <w:pStyle w:val="Prrafodelista"/>
        <w:numPr>
          <w:ilvl w:val="0"/>
          <w:numId w:val="10"/>
        </w:numPr>
      </w:pPr>
      <w:r w:rsidRPr="007E6D04">
        <w:t>Descripción de la estrategia para la recolección y revisión de evidencias documentales en el marco del trabajo de gabinete.</w:t>
      </w:r>
    </w:p>
    <w:p w14:paraId="40B295E8" w14:textId="77777777" w:rsidR="00FA7CD9" w:rsidRDefault="00FA7CD9" w:rsidP="00FA7CD9">
      <w:pPr>
        <w:pStyle w:val="Prrafodelista"/>
        <w:numPr>
          <w:ilvl w:val="0"/>
          <w:numId w:val="10"/>
        </w:numPr>
      </w:pPr>
      <w:r w:rsidRPr="007E6D04">
        <w:t>Descripción y justificación de la estrategia para la realización del trabajo de campo y herramientas utilizadas</w:t>
      </w:r>
      <w:r>
        <w:t xml:space="preserve"> (formatos de encuestas, cuestionarios, preguntas para entrevistas o grupos focales, etc.)</w:t>
      </w:r>
      <w:r w:rsidRPr="007E6D04">
        <w:t xml:space="preserve">. </w:t>
      </w:r>
    </w:p>
    <w:p w14:paraId="1E2DABDE" w14:textId="77777777" w:rsidR="00FA7CD9" w:rsidRPr="00337605" w:rsidRDefault="00FA7CD9" w:rsidP="00FA7CD9">
      <w:pPr>
        <w:pStyle w:val="Prrafodelista"/>
        <w:numPr>
          <w:ilvl w:val="0"/>
          <w:numId w:val="10"/>
        </w:numPr>
      </w:pPr>
      <w:r w:rsidRPr="00337605">
        <w:t>Cartas de consentimiento informado de los actores ajenos al sector gobierno que tendrán participación en el trabajo de campo.</w:t>
      </w:r>
    </w:p>
    <w:p w14:paraId="59271B2B" w14:textId="77777777" w:rsidR="00FA7CD9" w:rsidRPr="007E6D04" w:rsidRDefault="00FA7CD9" w:rsidP="00FA7CD9">
      <w:pPr>
        <w:pStyle w:val="Prrafodelista"/>
        <w:numPr>
          <w:ilvl w:val="0"/>
          <w:numId w:val="10"/>
        </w:numPr>
      </w:pPr>
      <w:r w:rsidRPr="007E6D04">
        <w:t>Descripción de la estrategia de selección de los actores que aplicarán los instrumentos o herramientas de acopio de información.</w:t>
      </w:r>
    </w:p>
    <w:p w14:paraId="4C4A3150" w14:textId="77777777" w:rsidR="00FA7CD9" w:rsidRPr="007E6D04" w:rsidRDefault="00FA7CD9" w:rsidP="00FA7CD9">
      <w:pPr>
        <w:pStyle w:val="Prrafodelista"/>
        <w:numPr>
          <w:ilvl w:val="0"/>
          <w:numId w:val="10"/>
        </w:numPr>
      </w:pPr>
      <w:r w:rsidRPr="007E6D04">
        <w:t>Perspectiva metodológica para el análisis de la información.</w:t>
      </w:r>
    </w:p>
    <w:p w14:paraId="5552AB18" w14:textId="77777777" w:rsidR="00FA7CD9" w:rsidRDefault="00FA7CD9" w:rsidP="00FA7CD9">
      <w:pPr>
        <w:pStyle w:val="Prrafodelista"/>
        <w:numPr>
          <w:ilvl w:val="0"/>
          <w:numId w:val="10"/>
        </w:numPr>
      </w:pPr>
      <w:r w:rsidRPr="007E6D04">
        <w:t>Presentación de la agenda de trabajo en campo.</w:t>
      </w:r>
    </w:p>
    <w:p w14:paraId="5F7A9A2C" w14:textId="77777777" w:rsidR="00FA7CD9" w:rsidRDefault="00FA7CD9" w:rsidP="00FA7CD9">
      <w:pPr>
        <w:pStyle w:val="Prrafodelista"/>
        <w:numPr>
          <w:ilvl w:val="0"/>
          <w:numId w:val="10"/>
        </w:numPr>
      </w:pPr>
      <w:r>
        <w:t>En el caso de selección de la muestra, d</w:t>
      </w:r>
      <w:r w:rsidRPr="0097657F">
        <w:t xml:space="preserve">escripción de las técnicas y los modelos utilizados, acompañada del diseño por muestreo, especificando los supuestos empleados y las principales características del tamaño y dispersión de la muestra </w:t>
      </w:r>
      <w:r>
        <w:t xml:space="preserve">a </w:t>
      </w:r>
      <w:r w:rsidRPr="0097657F">
        <w:t>utiliza</w:t>
      </w:r>
      <w:r>
        <w:t>r.</w:t>
      </w:r>
    </w:p>
    <w:p w14:paraId="7D797DBF" w14:textId="77777777" w:rsidR="00FA7CD9" w:rsidRPr="00D05404" w:rsidRDefault="00FA7CD9" w:rsidP="00FA7CD9">
      <w:pPr>
        <w:pStyle w:val="Prrafodelista"/>
        <w:numPr>
          <w:ilvl w:val="0"/>
          <w:numId w:val="10"/>
        </w:numPr>
      </w:pPr>
      <w:r w:rsidRPr="00D05404">
        <w:lastRenderedPageBreak/>
        <w:t>Propuesta de metodología de valoración de la Evaluación Estratégica del Sector Turismo, donde se proponga la forma de otorgar una ponderación al diseño, avance e implementación de la estrategia sectorial, que permita contar con un valor cuantitativo de la misma</w:t>
      </w:r>
      <w:r>
        <w:rPr>
          <w:rStyle w:val="Refdenotaalpie"/>
        </w:rPr>
        <w:footnoteReference w:id="2"/>
      </w:r>
      <w:r w:rsidRPr="00D05404">
        <w:t>. La metodología elegida o propuesta, deberá fundamentarse, pudiendo ser una propuesta novedosa o retomar alguna ya existente aplicable al sector Turismo.</w:t>
      </w:r>
      <w:r>
        <w:t xml:space="preserve"> </w:t>
      </w:r>
    </w:p>
    <w:p w14:paraId="38D9FA94" w14:textId="77777777" w:rsidR="00FA7CD9" w:rsidRDefault="00FA7CD9" w:rsidP="00FA7CD9"/>
    <w:p w14:paraId="1D6ED2B7" w14:textId="77777777" w:rsidR="00FA7CD9" w:rsidRPr="00DF6823" w:rsidRDefault="00FA7CD9" w:rsidP="00FA7CD9">
      <w:pPr>
        <w:pStyle w:val="Textodecuerpo"/>
      </w:pPr>
      <w:r w:rsidRPr="0037269F">
        <w:t xml:space="preserve">Integrar el </w:t>
      </w:r>
      <w:r w:rsidRPr="0037269F">
        <w:rPr>
          <w:b/>
          <w:i/>
        </w:rPr>
        <w:t>Anexo 2 Instrumentos y evidencia del trabajo en campo (formato libre)</w:t>
      </w:r>
      <w:r w:rsidRPr="0037269F">
        <w:t>.</w:t>
      </w:r>
    </w:p>
    <w:p w14:paraId="3F966CE1" w14:textId="77777777" w:rsidR="00FA7CD9" w:rsidRPr="007E6D04" w:rsidRDefault="00FA7CD9" w:rsidP="00FA7CD9"/>
    <w:p w14:paraId="08DBC8A3" w14:textId="77777777" w:rsidR="00FA7CD9" w:rsidRDefault="00FA7CD9" w:rsidP="00FA7CD9">
      <w:pPr>
        <w:rPr>
          <w:rFonts w:eastAsiaTheme="minorEastAsia"/>
        </w:rPr>
      </w:pPr>
      <w:r>
        <w:br w:type="page"/>
      </w:r>
    </w:p>
    <w:p w14:paraId="72ACC0F8" w14:textId="77777777" w:rsidR="00FA7CD9" w:rsidRDefault="00FA7CD9" w:rsidP="00FA7CD9">
      <w:pPr>
        <w:jc w:val="center"/>
        <w:rPr>
          <w:b/>
          <w:bCs/>
          <w:color w:val="365F91" w:themeColor="accent1" w:themeShade="BF"/>
          <w:sz w:val="28"/>
          <w:szCs w:val="28"/>
        </w:rPr>
      </w:pPr>
      <w:r w:rsidRPr="00A65CE2">
        <w:rPr>
          <w:b/>
          <w:bCs/>
          <w:color w:val="365F91" w:themeColor="accent1" w:themeShade="BF"/>
          <w:sz w:val="28"/>
          <w:szCs w:val="28"/>
        </w:rPr>
        <w:lastRenderedPageBreak/>
        <w:t xml:space="preserve">III. ANÁLISIS DEL DISEÑO DE LA ESTRATEGIA </w:t>
      </w:r>
      <w:r>
        <w:rPr>
          <w:b/>
          <w:bCs/>
          <w:color w:val="365F91" w:themeColor="accent1" w:themeShade="BF"/>
          <w:sz w:val="28"/>
          <w:szCs w:val="28"/>
        </w:rPr>
        <w:t>DE POLÍTICA PÚBLICA</w:t>
      </w:r>
      <w:r w:rsidRPr="00A65CE2">
        <w:rPr>
          <w:b/>
          <w:bCs/>
          <w:color w:val="365F91" w:themeColor="accent1" w:themeShade="BF"/>
          <w:sz w:val="28"/>
          <w:szCs w:val="28"/>
        </w:rPr>
        <w:t xml:space="preserve"> Y COHERENCIA CON LOS PROGRAMAS QUE LA INTEGRAN</w:t>
      </w:r>
    </w:p>
    <w:p w14:paraId="6873ED4B" w14:textId="77777777" w:rsidR="00FA7CD9" w:rsidRPr="00A65CE2" w:rsidRDefault="00FA7CD9" w:rsidP="00FA7CD9"/>
    <w:p w14:paraId="4263322F" w14:textId="77777777" w:rsidR="00FA7CD9" w:rsidRPr="008803F5" w:rsidRDefault="00FA7CD9" w:rsidP="00FA7CD9">
      <w:pPr>
        <w:pStyle w:val="Prrafodelista"/>
        <w:numPr>
          <w:ilvl w:val="0"/>
          <w:numId w:val="129"/>
        </w:numPr>
        <w:rPr>
          <w:b/>
          <w:bCs/>
          <w:color w:val="5F497A" w:themeColor="accent4" w:themeShade="BF"/>
          <w:sz w:val="24"/>
          <w:szCs w:val="24"/>
        </w:rPr>
      </w:pPr>
      <w:r w:rsidRPr="008803F5">
        <w:rPr>
          <w:b/>
          <w:bCs/>
          <w:color w:val="5F497A" w:themeColor="accent4" w:themeShade="BF"/>
          <w:sz w:val="24"/>
          <w:szCs w:val="24"/>
        </w:rPr>
        <w:t>Análisis del diseño de los Pp que integran la estrategia</w:t>
      </w:r>
      <w:r>
        <w:rPr>
          <w:b/>
          <w:bCs/>
          <w:color w:val="5F497A" w:themeColor="accent4" w:themeShade="BF"/>
          <w:sz w:val="24"/>
          <w:szCs w:val="24"/>
        </w:rPr>
        <w:t xml:space="preserve"> de política pública</w:t>
      </w:r>
      <w:r>
        <w:rPr>
          <w:rStyle w:val="Refdenotaalpie"/>
          <w:b/>
          <w:bCs/>
          <w:color w:val="5F497A" w:themeColor="accent4" w:themeShade="BF"/>
          <w:sz w:val="24"/>
          <w:szCs w:val="24"/>
        </w:rPr>
        <w:footnoteReference w:id="3"/>
      </w:r>
      <w:r w:rsidRPr="008803F5">
        <w:rPr>
          <w:b/>
          <w:bCs/>
          <w:color w:val="5F497A" w:themeColor="accent4" w:themeShade="BF"/>
          <w:sz w:val="24"/>
          <w:szCs w:val="24"/>
        </w:rPr>
        <w:t xml:space="preserve"> </w:t>
      </w:r>
    </w:p>
    <w:p w14:paraId="72890A0A" w14:textId="77777777" w:rsidR="00FA7CD9" w:rsidRDefault="00FA7CD9" w:rsidP="00FA7CD9">
      <w:pPr>
        <w:pStyle w:val="Prrafodelista"/>
        <w:rPr>
          <w:b/>
          <w:bCs/>
          <w:sz w:val="24"/>
          <w:szCs w:val="24"/>
        </w:rPr>
      </w:pPr>
    </w:p>
    <w:p w14:paraId="0E532117" w14:textId="77777777" w:rsidR="00FA7CD9" w:rsidRPr="005718D1" w:rsidRDefault="00FA7CD9" w:rsidP="00FA7CD9">
      <w:pPr>
        <w:pStyle w:val="Prrafodelista"/>
        <w:rPr>
          <w:b/>
          <w:bCs/>
          <w:i/>
          <w:iCs/>
          <w:color w:val="0070C0"/>
          <w:sz w:val="26"/>
          <w:szCs w:val="26"/>
        </w:rPr>
      </w:pPr>
      <w:r w:rsidRPr="005718D1">
        <w:rPr>
          <w:b/>
          <w:bCs/>
          <w:i/>
          <w:iCs/>
          <w:color w:val="0070C0"/>
          <w:sz w:val="26"/>
          <w:szCs w:val="26"/>
        </w:rPr>
        <w:t>Problema o necesidad</w:t>
      </w:r>
    </w:p>
    <w:p w14:paraId="262921C9" w14:textId="77777777" w:rsidR="00FA7CD9" w:rsidRPr="0032432D" w:rsidRDefault="00FA7CD9" w:rsidP="00FA7CD9">
      <w:pPr>
        <w:pStyle w:val="Prrafodelista"/>
        <w:numPr>
          <w:ilvl w:val="0"/>
          <w:numId w:val="124"/>
        </w:numPr>
        <w:rPr>
          <w:b/>
          <w:bCs/>
          <w:sz w:val="24"/>
          <w:szCs w:val="24"/>
        </w:rPr>
      </w:pPr>
      <w:r w:rsidRPr="00123FE1">
        <w:rPr>
          <w:rFonts w:cstheme="minorHAnsi"/>
          <w:b/>
          <w:lang w:val="es-ES"/>
        </w:rPr>
        <w:t>¿El problema o necesidad pública que busca atender el Pp cuenta con las características siguientes?</w:t>
      </w:r>
    </w:p>
    <w:p w14:paraId="1301D8DD" w14:textId="77777777" w:rsidR="00FA7CD9" w:rsidRPr="0032432D" w:rsidRDefault="00FA7CD9" w:rsidP="00FA7CD9">
      <w:pPr>
        <w:numPr>
          <w:ilvl w:val="0"/>
          <w:numId w:val="130"/>
        </w:numPr>
        <w:spacing w:before="0" w:after="0" w:line="240" w:lineRule="auto"/>
        <w:ind w:left="714" w:hanging="357"/>
        <w:rPr>
          <w:rFonts w:cstheme="minorHAnsi"/>
          <w:b/>
          <w:bCs/>
          <w:lang w:val="es-ES"/>
        </w:rPr>
      </w:pPr>
      <w:r w:rsidRPr="0032432D">
        <w:rPr>
          <w:rFonts w:cstheme="minorHAnsi"/>
          <w:b/>
          <w:bCs/>
          <w:lang w:val="es-ES"/>
        </w:rPr>
        <w:t>Se define de manera clara, concreta, acotada y es único (no se identifican múltiples problemáticas);</w:t>
      </w:r>
    </w:p>
    <w:p w14:paraId="48E95CA5" w14:textId="77777777" w:rsidR="00FA7CD9" w:rsidRPr="0032432D" w:rsidRDefault="00FA7CD9" w:rsidP="00FA7CD9">
      <w:pPr>
        <w:numPr>
          <w:ilvl w:val="0"/>
          <w:numId w:val="130"/>
        </w:numPr>
        <w:spacing w:before="0" w:after="0" w:line="240" w:lineRule="auto"/>
        <w:ind w:left="714" w:hanging="357"/>
        <w:rPr>
          <w:rFonts w:cstheme="minorHAnsi"/>
          <w:b/>
          <w:bCs/>
          <w:lang w:val="es-ES"/>
        </w:rPr>
      </w:pPr>
      <w:r w:rsidRPr="0032432D">
        <w:rPr>
          <w:rFonts w:cstheme="minorHAnsi"/>
          <w:b/>
          <w:bCs/>
          <w:lang w:val="es-ES"/>
        </w:rPr>
        <w:t>Se formula como un hecho negativo o como una situación que puede ser revertida;</w:t>
      </w:r>
    </w:p>
    <w:p w14:paraId="3B93EEEC" w14:textId="77777777" w:rsidR="00FA7CD9" w:rsidRPr="0032432D" w:rsidRDefault="00FA7CD9" w:rsidP="00FA7CD9">
      <w:pPr>
        <w:numPr>
          <w:ilvl w:val="0"/>
          <w:numId w:val="130"/>
        </w:numPr>
        <w:spacing w:before="0" w:after="0" w:line="240" w:lineRule="auto"/>
        <w:ind w:left="714" w:hanging="357"/>
        <w:rPr>
          <w:rFonts w:cstheme="minorHAnsi"/>
          <w:b/>
          <w:bCs/>
          <w:lang w:val="es-ES"/>
        </w:rPr>
      </w:pPr>
      <w:r w:rsidRPr="0032432D">
        <w:rPr>
          <w:rFonts w:cstheme="minorHAnsi"/>
          <w:b/>
          <w:bCs/>
          <w:lang w:val="es-ES"/>
        </w:rPr>
        <w:t>Identifica a la población objetivo de manera clara, concreta y delimitada.</w:t>
      </w:r>
    </w:p>
    <w:p w14:paraId="3541AA6D" w14:textId="77777777" w:rsidR="00FA7CD9" w:rsidRPr="009D4DF7" w:rsidRDefault="00FA7CD9" w:rsidP="00FA7CD9">
      <w:pPr>
        <w:pStyle w:val="Prrafodelista"/>
        <w:numPr>
          <w:ilvl w:val="0"/>
          <w:numId w:val="130"/>
        </w:numPr>
        <w:spacing w:before="0" w:after="0" w:line="240" w:lineRule="auto"/>
        <w:ind w:left="714" w:hanging="357"/>
        <w:rPr>
          <w:b/>
          <w:bCs/>
          <w:sz w:val="24"/>
          <w:szCs w:val="24"/>
        </w:rPr>
      </w:pPr>
      <w:r w:rsidRPr="0032432D">
        <w:rPr>
          <w:rFonts w:cstheme="minorHAnsi"/>
          <w:b/>
          <w:bCs/>
          <w:lang w:val="es-ES"/>
        </w:rPr>
        <w:t>Identifica un cambio (resultado) sobre la población objetivo (es decir, no solo se define como la falta de un bien, servicio o atributo)</w:t>
      </w:r>
    </w:p>
    <w:p w14:paraId="3333F782" w14:textId="77777777" w:rsidR="00FA7CD9" w:rsidRPr="00B738FF" w:rsidRDefault="00FA7CD9" w:rsidP="00FA7CD9">
      <w:pPr>
        <w:pStyle w:val="Prrafodelista"/>
        <w:spacing w:before="0" w:after="0" w:line="240" w:lineRule="auto"/>
        <w:ind w:left="714"/>
        <w:rPr>
          <w:b/>
          <w:bCs/>
          <w:sz w:val="24"/>
          <w:szCs w:val="24"/>
        </w:rPr>
      </w:pPr>
    </w:p>
    <w:tbl>
      <w:tblPr>
        <w:tblStyle w:val="Tablaconcuadrcula"/>
        <w:tblW w:w="0" w:type="auto"/>
        <w:jc w:val="center"/>
        <w:tblLook w:val="04A0" w:firstRow="1" w:lastRow="0" w:firstColumn="1" w:lastColumn="0" w:noHBand="0" w:noVBand="1"/>
      </w:tblPr>
      <w:tblGrid>
        <w:gridCol w:w="1056"/>
        <w:gridCol w:w="7087"/>
      </w:tblGrid>
      <w:tr w:rsidR="00FA7CD9" w14:paraId="3545D35D" w14:textId="77777777" w:rsidTr="00FA7CD9">
        <w:trPr>
          <w:jc w:val="center"/>
        </w:trPr>
        <w:tc>
          <w:tcPr>
            <w:tcW w:w="1056" w:type="dxa"/>
            <w:shd w:val="clear" w:color="auto" w:fill="D9D9D9" w:themeFill="background1" w:themeFillShade="D9"/>
            <w:vAlign w:val="center"/>
          </w:tcPr>
          <w:p w14:paraId="6BAAFCE2" w14:textId="77777777" w:rsidR="00FA7CD9" w:rsidRDefault="00FA7CD9" w:rsidP="00FA7CD9">
            <w:pPr>
              <w:spacing w:before="0" w:after="0" w:line="240" w:lineRule="auto"/>
              <w:jc w:val="center"/>
              <w:rPr>
                <w:b/>
                <w:bCs/>
                <w:sz w:val="24"/>
                <w:szCs w:val="24"/>
              </w:rPr>
            </w:pPr>
            <w:r>
              <w:rPr>
                <w:b/>
                <w:bCs/>
                <w:sz w:val="24"/>
                <w:szCs w:val="24"/>
              </w:rPr>
              <w:t>Nivel</w:t>
            </w:r>
          </w:p>
        </w:tc>
        <w:tc>
          <w:tcPr>
            <w:tcW w:w="7087" w:type="dxa"/>
            <w:shd w:val="clear" w:color="auto" w:fill="D9D9D9" w:themeFill="background1" w:themeFillShade="D9"/>
            <w:vAlign w:val="center"/>
          </w:tcPr>
          <w:p w14:paraId="19B44EF5"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076A091A" w14:textId="77777777" w:rsidTr="00FA7CD9">
        <w:trPr>
          <w:jc w:val="center"/>
        </w:trPr>
        <w:tc>
          <w:tcPr>
            <w:tcW w:w="1056" w:type="dxa"/>
            <w:vAlign w:val="center"/>
          </w:tcPr>
          <w:p w14:paraId="52CA5FC4"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087" w:type="dxa"/>
          </w:tcPr>
          <w:p w14:paraId="38C8B8E5" w14:textId="77777777" w:rsidR="00FA7CD9" w:rsidRPr="001C2C34" w:rsidRDefault="00FA7CD9" w:rsidP="00FA7CD9">
            <w:pPr>
              <w:spacing w:before="0" w:after="0" w:line="240" w:lineRule="auto"/>
              <w:jc w:val="left"/>
              <w:rPr>
                <w:sz w:val="20"/>
                <w:szCs w:val="20"/>
              </w:rPr>
            </w:pPr>
            <w:r w:rsidRPr="001C2C34">
              <w:rPr>
                <w:sz w:val="20"/>
                <w:szCs w:val="20"/>
              </w:rPr>
              <w:t>El problema o necesidad no cumple con ninguno de los criterios de valoración.</w:t>
            </w:r>
          </w:p>
        </w:tc>
      </w:tr>
      <w:tr w:rsidR="00FA7CD9" w:rsidRPr="001C2C34" w14:paraId="385AEB2E" w14:textId="77777777" w:rsidTr="00FA7CD9">
        <w:trPr>
          <w:jc w:val="center"/>
        </w:trPr>
        <w:tc>
          <w:tcPr>
            <w:tcW w:w="1056" w:type="dxa"/>
            <w:vAlign w:val="center"/>
          </w:tcPr>
          <w:p w14:paraId="09EBF11B" w14:textId="77777777" w:rsidR="00FA7CD9" w:rsidRPr="001C2C34" w:rsidRDefault="00FA7CD9" w:rsidP="00FA7CD9">
            <w:pPr>
              <w:spacing w:before="0" w:after="0" w:line="240" w:lineRule="auto"/>
              <w:jc w:val="center"/>
              <w:rPr>
                <w:sz w:val="20"/>
                <w:szCs w:val="20"/>
              </w:rPr>
            </w:pPr>
            <w:r w:rsidRPr="001C2C34">
              <w:rPr>
                <w:sz w:val="20"/>
                <w:szCs w:val="20"/>
              </w:rPr>
              <w:t>1</w:t>
            </w:r>
          </w:p>
        </w:tc>
        <w:tc>
          <w:tcPr>
            <w:tcW w:w="7087" w:type="dxa"/>
          </w:tcPr>
          <w:p w14:paraId="3B8D574D" w14:textId="77777777" w:rsidR="00FA7CD9" w:rsidRPr="001C2C34" w:rsidRDefault="00FA7CD9" w:rsidP="00FA7CD9">
            <w:pPr>
              <w:spacing w:before="0" w:after="0" w:line="240" w:lineRule="auto"/>
              <w:jc w:val="left"/>
              <w:rPr>
                <w:sz w:val="20"/>
                <w:szCs w:val="20"/>
              </w:rPr>
            </w:pPr>
            <w:r w:rsidRPr="001C2C34">
              <w:rPr>
                <w:sz w:val="20"/>
                <w:szCs w:val="20"/>
              </w:rPr>
              <w:t>El problema o necesidad cumple uno de los criterios de valoración.</w:t>
            </w:r>
          </w:p>
        </w:tc>
      </w:tr>
      <w:tr w:rsidR="00FA7CD9" w:rsidRPr="001C2C34" w14:paraId="6C5CA089" w14:textId="77777777" w:rsidTr="00FA7CD9">
        <w:trPr>
          <w:jc w:val="center"/>
        </w:trPr>
        <w:tc>
          <w:tcPr>
            <w:tcW w:w="1056" w:type="dxa"/>
            <w:vAlign w:val="center"/>
          </w:tcPr>
          <w:p w14:paraId="12FD251F" w14:textId="77777777" w:rsidR="00FA7CD9" w:rsidRPr="001C2C34" w:rsidRDefault="00FA7CD9" w:rsidP="00FA7CD9">
            <w:pPr>
              <w:spacing w:before="0" w:after="0" w:line="240" w:lineRule="auto"/>
              <w:jc w:val="center"/>
              <w:rPr>
                <w:sz w:val="20"/>
                <w:szCs w:val="20"/>
              </w:rPr>
            </w:pPr>
            <w:r w:rsidRPr="001C2C34">
              <w:rPr>
                <w:sz w:val="20"/>
                <w:szCs w:val="20"/>
              </w:rPr>
              <w:t>2</w:t>
            </w:r>
          </w:p>
        </w:tc>
        <w:tc>
          <w:tcPr>
            <w:tcW w:w="7087" w:type="dxa"/>
          </w:tcPr>
          <w:p w14:paraId="1485CED6" w14:textId="77777777" w:rsidR="00FA7CD9" w:rsidRPr="001C2C34" w:rsidRDefault="00FA7CD9" w:rsidP="00FA7CD9">
            <w:pPr>
              <w:spacing w:before="0" w:after="0" w:line="240" w:lineRule="auto"/>
              <w:jc w:val="left"/>
              <w:rPr>
                <w:sz w:val="20"/>
                <w:szCs w:val="20"/>
              </w:rPr>
            </w:pPr>
            <w:r w:rsidRPr="001C2C34">
              <w:rPr>
                <w:sz w:val="20"/>
                <w:szCs w:val="20"/>
              </w:rPr>
              <w:t>El problema o necesidad cumple dos de los criterios de valoración.</w:t>
            </w:r>
          </w:p>
        </w:tc>
      </w:tr>
      <w:tr w:rsidR="00FA7CD9" w:rsidRPr="001C2C34" w14:paraId="469521F6" w14:textId="77777777" w:rsidTr="00FA7CD9">
        <w:trPr>
          <w:jc w:val="center"/>
        </w:trPr>
        <w:tc>
          <w:tcPr>
            <w:tcW w:w="1056" w:type="dxa"/>
            <w:vAlign w:val="center"/>
          </w:tcPr>
          <w:p w14:paraId="38879BD6" w14:textId="77777777" w:rsidR="00FA7CD9" w:rsidRPr="001C2C34" w:rsidRDefault="00FA7CD9" w:rsidP="00FA7CD9">
            <w:pPr>
              <w:spacing w:before="0" w:after="0" w:line="240" w:lineRule="auto"/>
              <w:jc w:val="center"/>
              <w:rPr>
                <w:sz w:val="20"/>
                <w:szCs w:val="20"/>
              </w:rPr>
            </w:pPr>
            <w:r w:rsidRPr="001C2C34">
              <w:rPr>
                <w:sz w:val="20"/>
                <w:szCs w:val="20"/>
              </w:rPr>
              <w:t>3</w:t>
            </w:r>
          </w:p>
        </w:tc>
        <w:tc>
          <w:tcPr>
            <w:tcW w:w="7087" w:type="dxa"/>
          </w:tcPr>
          <w:p w14:paraId="45722228" w14:textId="77777777" w:rsidR="00FA7CD9" w:rsidRPr="001C2C34" w:rsidRDefault="00FA7CD9" w:rsidP="00FA7CD9">
            <w:pPr>
              <w:spacing w:before="0" w:after="0" w:line="240" w:lineRule="auto"/>
              <w:jc w:val="left"/>
              <w:rPr>
                <w:sz w:val="20"/>
                <w:szCs w:val="20"/>
              </w:rPr>
            </w:pPr>
            <w:r w:rsidRPr="001C2C34">
              <w:rPr>
                <w:sz w:val="20"/>
                <w:szCs w:val="20"/>
              </w:rPr>
              <w:t>El problema o necesidad cumple tres de los criterios de valoración.</w:t>
            </w:r>
          </w:p>
        </w:tc>
      </w:tr>
      <w:tr w:rsidR="00FA7CD9" w:rsidRPr="001C2C34" w14:paraId="6C75D30C" w14:textId="77777777" w:rsidTr="00FA7CD9">
        <w:trPr>
          <w:jc w:val="center"/>
        </w:trPr>
        <w:tc>
          <w:tcPr>
            <w:tcW w:w="1056" w:type="dxa"/>
            <w:vAlign w:val="center"/>
          </w:tcPr>
          <w:p w14:paraId="6244B481"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087" w:type="dxa"/>
          </w:tcPr>
          <w:p w14:paraId="00CDA66A" w14:textId="77777777" w:rsidR="00FA7CD9" w:rsidRPr="001C2C34" w:rsidRDefault="00FA7CD9" w:rsidP="00FA7CD9">
            <w:pPr>
              <w:spacing w:before="0" w:after="0" w:line="240" w:lineRule="auto"/>
              <w:jc w:val="left"/>
              <w:rPr>
                <w:sz w:val="20"/>
                <w:szCs w:val="20"/>
              </w:rPr>
            </w:pPr>
            <w:r w:rsidRPr="001C2C34">
              <w:rPr>
                <w:sz w:val="20"/>
                <w:szCs w:val="20"/>
              </w:rPr>
              <w:t>El problema o necesidad cumple todos los criterios de valoración.</w:t>
            </w:r>
          </w:p>
        </w:tc>
      </w:tr>
    </w:tbl>
    <w:p w14:paraId="7F2E6972" w14:textId="77777777" w:rsidR="00FA7CD9" w:rsidRDefault="00FA7CD9" w:rsidP="00FA7CD9">
      <w:pPr>
        <w:spacing w:before="0" w:after="0" w:line="240" w:lineRule="auto"/>
        <w:ind w:left="357"/>
        <w:rPr>
          <w:b/>
          <w:bCs/>
        </w:rPr>
      </w:pPr>
    </w:p>
    <w:p w14:paraId="329029FC" w14:textId="77777777" w:rsidR="00FA7CD9" w:rsidRPr="0002221E" w:rsidRDefault="00FA7CD9" w:rsidP="00FA7CD9">
      <w:pPr>
        <w:pStyle w:val="Prrafodelista"/>
        <w:numPr>
          <w:ilvl w:val="1"/>
          <w:numId w:val="142"/>
        </w:numPr>
        <w:spacing w:before="0" w:after="0" w:line="240" w:lineRule="auto"/>
        <w:rPr>
          <w:rFonts w:cstheme="minorHAnsi"/>
          <w:lang w:val="es-ES"/>
        </w:rPr>
      </w:pPr>
      <w:r w:rsidRPr="0002221E">
        <w:rPr>
          <w:rFonts w:cstheme="minorHAnsi"/>
        </w:rPr>
        <w:t xml:space="preserve">En caso de </w:t>
      </w:r>
      <w:r>
        <w:rPr>
          <w:rFonts w:cstheme="minorHAnsi"/>
        </w:rPr>
        <w:t>que el nivel otorgado sea cero</w:t>
      </w:r>
      <w:r w:rsidRPr="0002221E">
        <w:rPr>
          <w:rFonts w:cstheme="minorHAnsi"/>
        </w:rPr>
        <w:t>,</w:t>
      </w:r>
      <w:r w:rsidRPr="0002221E">
        <w:rPr>
          <w:rFonts w:cstheme="minorHAnsi"/>
          <w:u w:val="single"/>
        </w:rPr>
        <w:t xml:space="preserve"> </w:t>
      </w:r>
      <w:r w:rsidRPr="0002221E">
        <w:rPr>
          <w:rFonts w:cstheme="minorHAnsi"/>
        </w:rPr>
        <w:t xml:space="preserve">se deberá elaborar una </w:t>
      </w:r>
      <w:r w:rsidRPr="0002221E">
        <w:rPr>
          <w:rFonts w:cstheme="minorHAnsi"/>
          <w:b/>
        </w:rPr>
        <w:t>propuesta de problema público</w:t>
      </w:r>
      <w:r w:rsidRPr="0002221E">
        <w:rPr>
          <w:rFonts w:cstheme="minorHAnsi"/>
        </w:rPr>
        <w:t xml:space="preserve"> con base en </w:t>
      </w:r>
      <w:r w:rsidRPr="0002221E">
        <w:rPr>
          <w:rFonts w:cstheme="minorHAnsi"/>
          <w:lang w:val="es-ES"/>
        </w:rPr>
        <w:t xml:space="preserve">el análisis de fuentes oficiales, documentos normativos e institucionales, así como en estudios e informes relacionados con el problema o necesidad pública que motiva la existencia del Pp, con la participación y en común acuerdo con las UR del Pp. Dichas propuesta deberá registrarse </w:t>
      </w:r>
      <w:r w:rsidRPr="0002221E">
        <w:rPr>
          <w:rFonts w:cstheme="minorHAnsi"/>
        </w:rPr>
        <w:t xml:space="preserve">en el </w:t>
      </w:r>
      <w:r w:rsidRPr="00CA01D7">
        <w:rPr>
          <w:rFonts w:cstheme="minorHAnsi"/>
          <w:i/>
          <w:iCs/>
        </w:rPr>
        <w:t>Anexo 3. Árbol del Problema</w:t>
      </w:r>
      <w:r w:rsidRPr="0002221E">
        <w:rPr>
          <w:rFonts w:cstheme="minorHAnsi"/>
        </w:rPr>
        <w:t>, con la información de las casusas y efectos identificados que se deriven del análisis y valoración del problema o necesidad pública.</w:t>
      </w:r>
    </w:p>
    <w:p w14:paraId="5FA76DDB" w14:textId="77777777" w:rsidR="00FA7CD9" w:rsidRPr="006C5578" w:rsidRDefault="00FA7CD9" w:rsidP="00FA7CD9">
      <w:pPr>
        <w:pStyle w:val="Prrafodelista"/>
        <w:numPr>
          <w:ilvl w:val="1"/>
          <w:numId w:val="142"/>
        </w:numPr>
        <w:spacing w:before="0" w:after="0" w:line="240" w:lineRule="auto"/>
        <w:rPr>
          <w:rFonts w:cstheme="minorHAnsi"/>
          <w:lang w:val="es-ES"/>
        </w:rPr>
      </w:pPr>
      <w:r w:rsidRPr="006C5578">
        <w:rPr>
          <w:rFonts w:cstheme="minorHAnsi"/>
        </w:rPr>
        <w:t>E</w:t>
      </w:r>
      <w:r w:rsidRPr="006C5578">
        <w:rPr>
          <w:rFonts w:cstheme="minorHAnsi"/>
          <w:lang w:val="es-ES_tradnl"/>
        </w:rPr>
        <w:t xml:space="preserve">n la respuesta se deberá incluir </w:t>
      </w:r>
      <w:r w:rsidRPr="006C5578">
        <w:rPr>
          <w:rFonts w:cstheme="minorHAnsi"/>
          <w:lang w:val="es-ES"/>
        </w:rPr>
        <w:t xml:space="preserve">la definición del problema o necesidad pública que justifica la existencia del Pp, y su justificación teórica y empírica; así como, </w:t>
      </w:r>
      <w:r w:rsidRPr="006C5578">
        <w:rPr>
          <w:rFonts w:cstheme="minorHAnsi"/>
          <w:lang w:val="es-ES_tradnl"/>
        </w:rPr>
        <w:t xml:space="preserve">el análisis de cada uno de los criterios de valoración y, </w:t>
      </w:r>
      <w:r w:rsidRPr="006C5578">
        <w:rPr>
          <w:rFonts w:cstheme="minorHAnsi"/>
          <w:lang w:val="es-ES"/>
        </w:rPr>
        <w:t>en su caso, la propuesta de modificación por parte de</w:t>
      </w:r>
      <w:r>
        <w:rPr>
          <w:rFonts w:cstheme="minorHAnsi"/>
          <w:lang w:val="es-ES"/>
        </w:rPr>
        <w:t xml:space="preserve">l evaluador externo </w:t>
      </w:r>
      <w:r w:rsidRPr="006C5578">
        <w:rPr>
          <w:rFonts w:cstheme="minorHAnsi"/>
          <w:lang w:val="es-ES"/>
        </w:rPr>
        <w:t xml:space="preserve">y las recomendaciones de mejora en apego a la MML. </w:t>
      </w:r>
    </w:p>
    <w:p w14:paraId="352E4513" w14:textId="77777777" w:rsidR="00FA7CD9" w:rsidRPr="00B8297C" w:rsidRDefault="00FA7CD9" w:rsidP="00FA7CD9">
      <w:pPr>
        <w:numPr>
          <w:ilvl w:val="1"/>
          <w:numId w:val="142"/>
        </w:numPr>
        <w:spacing w:before="0" w:after="0" w:line="240" w:lineRule="auto"/>
        <w:rPr>
          <w:rFonts w:cstheme="minorHAnsi"/>
        </w:rPr>
      </w:pPr>
      <w:r w:rsidRPr="00B8297C">
        <w:rPr>
          <w:rFonts w:cstheme="minorHAnsi"/>
          <w:lang w:val="es-ES"/>
        </w:rPr>
        <w:t>F</w:t>
      </w:r>
      <w:r w:rsidRPr="00B8297C" w:rsidDel="00553F91">
        <w:rPr>
          <w:rFonts w:cstheme="minorHAnsi"/>
          <w:lang w:val="es-ES"/>
        </w:rPr>
        <w:t>uentes de información mínimas a utilizar</w:t>
      </w:r>
      <w:r w:rsidRPr="00B8297C">
        <w:rPr>
          <w:rFonts w:cstheme="minorHAnsi"/>
          <w:lang w:val="es-ES"/>
        </w:rPr>
        <w:t>:</w:t>
      </w:r>
      <w:r w:rsidRPr="00B8297C" w:rsidDel="00553F91">
        <w:rPr>
          <w:rFonts w:cstheme="minorHAnsi"/>
          <w:lang w:val="es-ES"/>
        </w:rPr>
        <w:t xml:space="preserve"> </w:t>
      </w:r>
      <w:r>
        <w:rPr>
          <w:rFonts w:cstheme="minorHAnsi"/>
          <w:lang w:val="es-ES"/>
        </w:rPr>
        <w:t xml:space="preserve">árbol de problemas, </w:t>
      </w:r>
      <w:r w:rsidRPr="00B8297C">
        <w:rPr>
          <w:rFonts w:cstheme="minorHAnsi"/>
          <w:lang w:val="es-ES"/>
        </w:rPr>
        <w:t xml:space="preserve">diagnóstico; </w:t>
      </w:r>
      <w:r w:rsidRPr="00B8297C" w:rsidDel="00553F91">
        <w:rPr>
          <w:rFonts w:cstheme="minorHAnsi"/>
          <w:lang w:val="es-ES"/>
        </w:rPr>
        <w:t xml:space="preserve">documentos </w:t>
      </w:r>
      <w:r w:rsidRPr="00B8297C">
        <w:rPr>
          <w:rFonts w:cstheme="minorHAnsi"/>
          <w:lang w:val="es-ES"/>
        </w:rPr>
        <w:t xml:space="preserve">normativos e </w:t>
      </w:r>
      <w:r w:rsidRPr="00B8297C" w:rsidDel="00553F91">
        <w:rPr>
          <w:rFonts w:cstheme="minorHAnsi"/>
          <w:lang w:val="es-ES"/>
        </w:rPr>
        <w:t>institucionales</w:t>
      </w:r>
      <w:r w:rsidRPr="00B8297C">
        <w:rPr>
          <w:rFonts w:cstheme="minorHAnsi"/>
          <w:lang w:val="es-ES"/>
        </w:rPr>
        <w:t xml:space="preserve"> </w:t>
      </w:r>
      <w:r w:rsidRPr="00B8297C" w:rsidDel="00553F91">
        <w:rPr>
          <w:rFonts w:cstheme="minorHAnsi"/>
          <w:lang w:val="es-ES"/>
        </w:rPr>
        <w:t>que contengan información sobre el prob</w:t>
      </w:r>
      <w:r w:rsidRPr="00B8297C">
        <w:rPr>
          <w:rFonts w:cstheme="minorHAnsi"/>
          <w:lang w:val="es-ES"/>
        </w:rPr>
        <w:t xml:space="preserve">lema o necesidad, su población y </w:t>
      </w:r>
      <w:r w:rsidRPr="00B8297C" w:rsidDel="00553F91">
        <w:rPr>
          <w:rFonts w:cstheme="minorHAnsi"/>
          <w:lang w:val="es-ES"/>
        </w:rPr>
        <w:t>su cuantificación</w:t>
      </w:r>
      <w:r w:rsidRPr="00B8297C">
        <w:rPr>
          <w:rFonts w:cstheme="minorHAnsi"/>
          <w:lang w:val="es-ES"/>
        </w:rPr>
        <w:t xml:space="preserve">; fuentes de información y estadísticas oficiales, registros </w:t>
      </w:r>
      <w:r w:rsidRPr="00B8297C">
        <w:rPr>
          <w:rFonts w:cstheme="minorHAnsi"/>
        </w:rPr>
        <w:t>administrativos, entre otros.</w:t>
      </w:r>
    </w:p>
    <w:p w14:paraId="4B1CAD90" w14:textId="77777777" w:rsidR="00FA7CD9" w:rsidRDefault="00FA7CD9" w:rsidP="00FA7CD9">
      <w:pPr>
        <w:spacing w:before="0" w:after="0" w:line="240" w:lineRule="auto"/>
        <w:rPr>
          <w:b/>
          <w:bCs/>
        </w:rPr>
      </w:pPr>
    </w:p>
    <w:p w14:paraId="263B47FA" w14:textId="77777777" w:rsidR="00FA7CD9" w:rsidRPr="005718D1" w:rsidRDefault="00FA7CD9" w:rsidP="00FA7CD9">
      <w:pPr>
        <w:pStyle w:val="Prrafodelista"/>
        <w:rPr>
          <w:b/>
          <w:bCs/>
          <w:i/>
          <w:iCs/>
          <w:color w:val="0070C0"/>
          <w:sz w:val="26"/>
          <w:szCs w:val="26"/>
        </w:rPr>
      </w:pPr>
      <w:r w:rsidRPr="005718D1">
        <w:rPr>
          <w:b/>
          <w:bCs/>
          <w:i/>
          <w:iCs/>
          <w:color w:val="0070C0"/>
          <w:sz w:val="26"/>
          <w:szCs w:val="26"/>
        </w:rPr>
        <w:t>Objetivo central</w:t>
      </w:r>
    </w:p>
    <w:p w14:paraId="4B45136B" w14:textId="77777777" w:rsidR="00FA7CD9" w:rsidRPr="006C5578" w:rsidRDefault="00FA7CD9" w:rsidP="00FA7CD9">
      <w:pPr>
        <w:pStyle w:val="Prrafodelista"/>
        <w:numPr>
          <w:ilvl w:val="0"/>
          <w:numId w:val="124"/>
        </w:numPr>
        <w:spacing w:before="0" w:after="0" w:line="240" w:lineRule="auto"/>
        <w:rPr>
          <w:rFonts w:cstheme="minorHAnsi"/>
          <w:b/>
          <w:lang w:val="es-ES"/>
        </w:rPr>
      </w:pPr>
      <w:r w:rsidRPr="006C5578">
        <w:rPr>
          <w:rFonts w:cstheme="minorHAnsi"/>
          <w:b/>
          <w:lang w:val="es-ES"/>
        </w:rPr>
        <w:t>¿El objetivo central del Pp cuenta con las características señaladas a continuación?</w:t>
      </w:r>
    </w:p>
    <w:p w14:paraId="3406C24B" w14:textId="77777777" w:rsidR="00FA7CD9" w:rsidRPr="00372E0B" w:rsidRDefault="00FA7CD9" w:rsidP="00FA7CD9">
      <w:pPr>
        <w:numPr>
          <w:ilvl w:val="0"/>
          <w:numId w:val="132"/>
        </w:numPr>
        <w:spacing w:before="0" w:after="0" w:line="240" w:lineRule="auto"/>
        <w:ind w:left="567"/>
        <w:rPr>
          <w:rFonts w:cstheme="minorHAnsi"/>
          <w:b/>
          <w:lang w:val="es-ES"/>
        </w:rPr>
      </w:pPr>
      <w:r w:rsidRPr="00372E0B">
        <w:rPr>
          <w:rFonts w:cstheme="minorHAnsi"/>
          <w:b/>
          <w:lang w:val="es-ES"/>
        </w:rPr>
        <w:lastRenderedPageBreak/>
        <w:t xml:space="preserve">Identifica a la población </w:t>
      </w:r>
      <w:r>
        <w:rPr>
          <w:rFonts w:cstheme="minorHAnsi"/>
          <w:b/>
          <w:lang w:val="es-ES"/>
        </w:rPr>
        <w:t xml:space="preserve">o área de enfoque </w:t>
      </w:r>
      <w:r w:rsidRPr="00372E0B">
        <w:rPr>
          <w:rFonts w:cstheme="minorHAnsi"/>
          <w:b/>
          <w:lang w:val="es-ES"/>
        </w:rPr>
        <w:t>objetivo del Pp, es decir, aquella que presenta el problema o necesidad pública que el Pp tiene planeado atender y que cumple con los criterios de elegibilidad.</w:t>
      </w:r>
    </w:p>
    <w:p w14:paraId="02588999" w14:textId="77777777" w:rsidR="00FA7CD9" w:rsidRPr="00372E0B" w:rsidRDefault="00FA7CD9" w:rsidP="00FA7CD9">
      <w:pPr>
        <w:numPr>
          <w:ilvl w:val="0"/>
          <w:numId w:val="132"/>
        </w:numPr>
        <w:spacing w:before="0" w:after="0" w:line="240" w:lineRule="auto"/>
        <w:ind w:left="567"/>
        <w:rPr>
          <w:rFonts w:cstheme="minorHAnsi"/>
          <w:b/>
          <w:lang w:val="es-ES"/>
        </w:rPr>
      </w:pPr>
      <w:r w:rsidRPr="00372E0B">
        <w:rPr>
          <w:rFonts w:cstheme="minorHAnsi"/>
          <w:b/>
          <w:lang w:val="es-ES"/>
        </w:rPr>
        <w:t>Identifica el cambio que el Pp busca generar en la población</w:t>
      </w:r>
      <w:r>
        <w:rPr>
          <w:rFonts w:cstheme="minorHAnsi"/>
          <w:b/>
          <w:lang w:val="es-ES"/>
        </w:rPr>
        <w:t xml:space="preserve"> o área de enfoque</w:t>
      </w:r>
      <w:r w:rsidRPr="00372E0B">
        <w:rPr>
          <w:rFonts w:cstheme="minorHAnsi"/>
          <w:b/>
          <w:lang w:val="es-ES"/>
        </w:rPr>
        <w:t xml:space="preserve"> objetivo.</w:t>
      </w:r>
    </w:p>
    <w:p w14:paraId="19A35799" w14:textId="77777777" w:rsidR="00FA7CD9" w:rsidRPr="00372E0B" w:rsidRDefault="00FA7CD9" w:rsidP="00FA7CD9">
      <w:pPr>
        <w:numPr>
          <w:ilvl w:val="0"/>
          <w:numId w:val="132"/>
        </w:numPr>
        <w:spacing w:before="0" w:after="0" w:line="240" w:lineRule="auto"/>
        <w:ind w:left="567"/>
        <w:rPr>
          <w:rFonts w:cstheme="minorHAnsi"/>
          <w:b/>
          <w:lang w:val="es-ES"/>
        </w:rPr>
      </w:pPr>
      <w:r w:rsidRPr="00372E0B">
        <w:rPr>
          <w:rFonts w:cstheme="minorHAnsi"/>
          <w:b/>
          <w:lang w:val="es-ES"/>
        </w:rPr>
        <w:t>Es único, es decir, no se definen múltiples objetivos.</w:t>
      </w:r>
    </w:p>
    <w:p w14:paraId="2A645816" w14:textId="77777777" w:rsidR="00FA7CD9" w:rsidRPr="00372E0B" w:rsidRDefault="00FA7CD9" w:rsidP="00FA7CD9">
      <w:pPr>
        <w:numPr>
          <w:ilvl w:val="0"/>
          <w:numId w:val="132"/>
        </w:numPr>
        <w:spacing w:before="0" w:after="0" w:line="240" w:lineRule="auto"/>
        <w:ind w:left="567"/>
        <w:rPr>
          <w:rFonts w:cstheme="minorHAnsi"/>
          <w:b/>
          <w:lang w:val="es-ES"/>
        </w:rPr>
      </w:pPr>
      <w:r w:rsidRPr="00372E0B">
        <w:rPr>
          <w:rFonts w:cstheme="minorHAnsi"/>
          <w:b/>
          <w:lang w:val="es-ES"/>
        </w:rPr>
        <w:t xml:space="preserve">Corresponde a la solución del problema o necesidad pública que origina la </w:t>
      </w:r>
      <w:r>
        <w:rPr>
          <w:rFonts w:cstheme="minorHAnsi"/>
          <w:b/>
          <w:lang w:val="es-ES"/>
        </w:rPr>
        <w:t>estrategia sectorial de Política pública</w:t>
      </w:r>
      <w:r w:rsidRPr="00372E0B">
        <w:rPr>
          <w:rFonts w:cstheme="minorHAnsi"/>
          <w:b/>
          <w:lang w:val="es-ES"/>
        </w:rPr>
        <w:t>.</w:t>
      </w:r>
    </w:p>
    <w:p w14:paraId="669403C1" w14:textId="77777777" w:rsidR="00FA7CD9" w:rsidRDefault="00FA7CD9" w:rsidP="00FA7CD9">
      <w:pPr>
        <w:spacing w:before="0" w:after="0" w:line="240" w:lineRule="auto"/>
        <w:rPr>
          <w:b/>
          <w:bCs/>
        </w:rPr>
      </w:pPr>
    </w:p>
    <w:tbl>
      <w:tblPr>
        <w:tblStyle w:val="Tablaconcuadrcula"/>
        <w:tblW w:w="0" w:type="auto"/>
        <w:jc w:val="center"/>
        <w:tblLook w:val="04A0" w:firstRow="1" w:lastRow="0" w:firstColumn="1" w:lastColumn="0" w:noHBand="0" w:noVBand="1"/>
      </w:tblPr>
      <w:tblGrid>
        <w:gridCol w:w="1056"/>
        <w:gridCol w:w="7087"/>
      </w:tblGrid>
      <w:tr w:rsidR="00FA7CD9" w14:paraId="25323233" w14:textId="77777777" w:rsidTr="00FA7CD9">
        <w:trPr>
          <w:jc w:val="center"/>
        </w:trPr>
        <w:tc>
          <w:tcPr>
            <w:tcW w:w="1056" w:type="dxa"/>
            <w:shd w:val="clear" w:color="auto" w:fill="D9D9D9" w:themeFill="background1" w:themeFillShade="D9"/>
            <w:vAlign w:val="center"/>
          </w:tcPr>
          <w:p w14:paraId="5760F30E" w14:textId="77777777" w:rsidR="00FA7CD9" w:rsidRDefault="00FA7CD9" w:rsidP="00FA7CD9">
            <w:pPr>
              <w:spacing w:before="0" w:after="0" w:line="240" w:lineRule="auto"/>
              <w:jc w:val="center"/>
              <w:rPr>
                <w:b/>
                <w:bCs/>
                <w:sz w:val="24"/>
                <w:szCs w:val="24"/>
              </w:rPr>
            </w:pPr>
            <w:r>
              <w:rPr>
                <w:b/>
                <w:bCs/>
                <w:sz w:val="24"/>
                <w:szCs w:val="24"/>
              </w:rPr>
              <w:t>Nivel</w:t>
            </w:r>
          </w:p>
        </w:tc>
        <w:tc>
          <w:tcPr>
            <w:tcW w:w="7087" w:type="dxa"/>
            <w:shd w:val="clear" w:color="auto" w:fill="D9D9D9" w:themeFill="background1" w:themeFillShade="D9"/>
            <w:vAlign w:val="center"/>
          </w:tcPr>
          <w:p w14:paraId="3D594829"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73FACC4B" w14:textId="77777777" w:rsidTr="00FA7CD9">
        <w:trPr>
          <w:jc w:val="center"/>
        </w:trPr>
        <w:tc>
          <w:tcPr>
            <w:tcW w:w="1056" w:type="dxa"/>
            <w:vAlign w:val="center"/>
          </w:tcPr>
          <w:p w14:paraId="11BC982F"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087" w:type="dxa"/>
          </w:tcPr>
          <w:p w14:paraId="0B270BC2" w14:textId="77777777" w:rsidR="00FA7CD9" w:rsidRPr="001C2C34" w:rsidRDefault="00FA7CD9" w:rsidP="00FA7CD9">
            <w:pPr>
              <w:spacing w:before="0" w:after="0" w:line="240" w:lineRule="auto"/>
              <w:jc w:val="left"/>
              <w:rPr>
                <w:sz w:val="20"/>
                <w:szCs w:val="20"/>
              </w:rPr>
            </w:pPr>
            <w:r w:rsidRPr="001C2C34">
              <w:rPr>
                <w:sz w:val="20"/>
                <w:szCs w:val="20"/>
              </w:rPr>
              <w:t xml:space="preserve">El </w:t>
            </w:r>
            <w:r>
              <w:rPr>
                <w:sz w:val="20"/>
                <w:szCs w:val="20"/>
              </w:rPr>
              <w:t>objetivo central</w:t>
            </w:r>
            <w:r w:rsidRPr="001C2C34">
              <w:rPr>
                <w:sz w:val="20"/>
                <w:szCs w:val="20"/>
              </w:rPr>
              <w:t xml:space="preserve"> no cumple con ninguno de los criterios de valoración.</w:t>
            </w:r>
          </w:p>
        </w:tc>
      </w:tr>
      <w:tr w:rsidR="00FA7CD9" w:rsidRPr="001C2C34" w14:paraId="0C446851" w14:textId="77777777" w:rsidTr="00FA7CD9">
        <w:trPr>
          <w:jc w:val="center"/>
        </w:trPr>
        <w:tc>
          <w:tcPr>
            <w:tcW w:w="1056" w:type="dxa"/>
            <w:vAlign w:val="center"/>
          </w:tcPr>
          <w:p w14:paraId="777C49A3" w14:textId="77777777" w:rsidR="00FA7CD9" w:rsidRPr="001C2C34" w:rsidRDefault="00FA7CD9" w:rsidP="00FA7CD9">
            <w:pPr>
              <w:spacing w:before="0" w:after="0" w:line="240" w:lineRule="auto"/>
              <w:jc w:val="center"/>
              <w:rPr>
                <w:sz w:val="20"/>
                <w:szCs w:val="20"/>
              </w:rPr>
            </w:pPr>
            <w:r w:rsidRPr="001C2C34">
              <w:rPr>
                <w:sz w:val="20"/>
                <w:szCs w:val="20"/>
              </w:rPr>
              <w:t>1</w:t>
            </w:r>
          </w:p>
        </w:tc>
        <w:tc>
          <w:tcPr>
            <w:tcW w:w="7087" w:type="dxa"/>
          </w:tcPr>
          <w:p w14:paraId="7621DDBC" w14:textId="77777777" w:rsidR="00FA7CD9" w:rsidRPr="001C2C34" w:rsidRDefault="00FA7CD9" w:rsidP="00FA7CD9">
            <w:pPr>
              <w:spacing w:before="0" w:after="0" w:line="240" w:lineRule="auto"/>
              <w:jc w:val="left"/>
              <w:rPr>
                <w:sz w:val="20"/>
                <w:szCs w:val="20"/>
              </w:rPr>
            </w:pPr>
            <w:r w:rsidRPr="001C2C34">
              <w:rPr>
                <w:sz w:val="20"/>
                <w:szCs w:val="20"/>
              </w:rPr>
              <w:t xml:space="preserve">El </w:t>
            </w:r>
            <w:r>
              <w:rPr>
                <w:sz w:val="20"/>
                <w:szCs w:val="20"/>
              </w:rPr>
              <w:t>objetivo central</w:t>
            </w:r>
            <w:r w:rsidRPr="001C2C34">
              <w:rPr>
                <w:sz w:val="20"/>
                <w:szCs w:val="20"/>
              </w:rPr>
              <w:t xml:space="preserve"> cumple uno de los criterios de valoración.</w:t>
            </w:r>
          </w:p>
        </w:tc>
      </w:tr>
      <w:tr w:rsidR="00FA7CD9" w:rsidRPr="001C2C34" w14:paraId="119ECD4F" w14:textId="77777777" w:rsidTr="00FA7CD9">
        <w:trPr>
          <w:jc w:val="center"/>
        </w:trPr>
        <w:tc>
          <w:tcPr>
            <w:tcW w:w="1056" w:type="dxa"/>
            <w:vAlign w:val="center"/>
          </w:tcPr>
          <w:p w14:paraId="37629802" w14:textId="77777777" w:rsidR="00FA7CD9" w:rsidRPr="001C2C34" w:rsidRDefault="00FA7CD9" w:rsidP="00FA7CD9">
            <w:pPr>
              <w:spacing w:before="0" w:after="0" w:line="240" w:lineRule="auto"/>
              <w:jc w:val="center"/>
              <w:rPr>
                <w:sz w:val="20"/>
                <w:szCs w:val="20"/>
              </w:rPr>
            </w:pPr>
            <w:r w:rsidRPr="001C2C34">
              <w:rPr>
                <w:sz w:val="20"/>
                <w:szCs w:val="20"/>
              </w:rPr>
              <w:t>2</w:t>
            </w:r>
          </w:p>
        </w:tc>
        <w:tc>
          <w:tcPr>
            <w:tcW w:w="7087" w:type="dxa"/>
          </w:tcPr>
          <w:p w14:paraId="5C6E617D" w14:textId="77777777" w:rsidR="00FA7CD9" w:rsidRPr="001C2C34" w:rsidRDefault="00FA7CD9" w:rsidP="00FA7CD9">
            <w:pPr>
              <w:spacing w:before="0" w:after="0" w:line="240" w:lineRule="auto"/>
              <w:jc w:val="left"/>
              <w:rPr>
                <w:sz w:val="20"/>
                <w:szCs w:val="20"/>
              </w:rPr>
            </w:pPr>
            <w:r w:rsidRPr="001C2C34">
              <w:rPr>
                <w:sz w:val="20"/>
                <w:szCs w:val="20"/>
              </w:rPr>
              <w:t xml:space="preserve">El </w:t>
            </w:r>
            <w:r>
              <w:rPr>
                <w:sz w:val="20"/>
                <w:szCs w:val="20"/>
              </w:rPr>
              <w:t>objetivo central</w:t>
            </w:r>
            <w:r w:rsidRPr="001C2C34">
              <w:rPr>
                <w:sz w:val="20"/>
                <w:szCs w:val="20"/>
              </w:rPr>
              <w:t xml:space="preserve"> cumple dos de los criterios de valoración.</w:t>
            </w:r>
          </w:p>
        </w:tc>
      </w:tr>
      <w:tr w:rsidR="00FA7CD9" w:rsidRPr="001C2C34" w14:paraId="339CA978" w14:textId="77777777" w:rsidTr="00FA7CD9">
        <w:trPr>
          <w:jc w:val="center"/>
        </w:trPr>
        <w:tc>
          <w:tcPr>
            <w:tcW w:w="1056" w:type="dxa"/>
            <w:vAlign w:val="center"/>
          </w:tcPr>
          <w:p w14:paraId="1436FB76" w14:textId="77777777" w:rsidR="00FA7CD9" w:rsidRPr="001C2C34" w:rsidRDefault="00FA7CD9" w:rsidP="00FA7CD9">
            <w:pPr>
              <w:spacing w:before="0" w:after="0" w:line="240" w:lineRule="auto"/>
              <w:jc w:val="center"/>
              <w:rPr>
                <w:sz w:val="20"/>
                <w:szCs w:val="20"/>
              </w:rPr>
            </w:pPr>
            <w:r w:rsidRPr="001C2C34">
              <w:rPr>
                <w:sz w:val="20"/>
                <w:szCs w:val="20"/>
              </w:rPr>
              <w:t>3</w:t>
            </w:r>
          </w:p>
        </w:tc>
        <w:tc>
          <w:tcPr>
            <w:tcW w:w="7087" w:type="dxa"/>
          </w:tcPr>
          <w:p w14:paraId="1C599458" w14:textId="77777777" w:rsidR="00FA7CD9" w:rsidRPr="001C2C34" w:rsidRDefault="00FA7CD9" w:rsidP="00FA7CD9">
            <w:pPr>
              <w:spacing w:before="0" w:after="0" w:line="240" w:lineRule="auto"/>
              <w:jc w:val="left"/>
              <w:rPr>
                <w:sz w:val="20"/>
                <w:szCs w:val="20"/>
              </w:rPr>
            </w:pPr>
            <w:r w:rsidRPr="001C2C34">
              <w:rPr>
                <w:sz w:val="20"/>
                <w:szCs w:val="20"/>
              </w:rPr>
              <w:t xml:space="preserve">El </w:t>
            </w:r>
            <w:r>
              <w:rPr>
                <w:sz w:val="20"/>
                <w:szCs w:val="20"/>
              </w:rPr>
              <w:t>objetivo central</w:t>
            </w:r>
            <w:r w:rsidRPr="001C2C34">
              <w:rPr>
                <w:sz w:val="20"/>
                <w:szCs w:val="20"/>
              </w:rPr>
              <w:t xml:space="preserve"> cumple tres de los criterios de valoración.</w:t>
            </w:r>
          </w:p>
        </w:tc>
      </w:tr>
      <w:tr w:rsidR="00FA7CD9" w:rsidRPr="001C2C34" w14:paraId="6F10064D" w14:textId="77777777" w:rsidTr="00FA7CD9">
        <w:trPr>
          <w:jc w:val="center"/>
        </w:trPr>
        <w:tc>
          <w:tcPr>
            <w:tcW w:w="1056" w:type="dxa"/>
            <w:vAlign w:val="center"/>
          </w:tcPr>
          <w:p w14:paraId="1C1E2E99"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087" w:type="dxa"/>
          </w:tcPr>
          <w:p w14:paraId="4CEE5A6E" w14:textId="77777777" w:rsidR="00FA7CD9" w:rsidRPr="001C2C34" w:rsidRDefault="00FA7CD9" w:rsidP="00FA7CD9">
            <w:pPr>
              <w:spacing w:before="0" w:after="0" w:line="240" w:lineRule="auto"/>
              <w:jc w:val="left"/>
              <w:rPr>
                <w:sz w:val="20"/>
                <w:szCs w:val="20"/>
              </w:rPr>
            </w:pPr>
            <w:r w:rsidRPr="001C2C34">
              <w:rPr>
                <w:sz w:val="20"/>
                <w:szCs w:val="20"/>
              </w:rPr>
              <w:t xml:space="preserve">El </w:t>
            </w:r>
            <w:r>
              <w:rPr>
                <w:sz w:val="20"/>
                <w:szCs w:val="20"/>
              </w:rPr>
              <w:t>objetivo central</w:t>
            </w:r>
            <w:r w:rsidRPr="001C2C34">
              <w:rPr>
                <w:sz w:val="20"/>
                <w:szCs w:val="20"/>
              </w:rPr>
              <w:t xml:space="preserve"> cumple todos los criterios de valoración.</w:t>
            </w:r>
          </w:p>
        </w:tc>
      </w:tr>
    </w:tbl>
    <w:p w14:paraId="54CE97BB" w14:textId="77777777" w:rsidR="00FA7CD9" w:rsidRDefault="00FA7CD9" w:rsidP="00FA7CD9">
      <w:pPr>
        <w:spacing w:before="0" w:after="0" w:line="240" w:lineRule="auto"/>
        <w:rPr>
          <w:b/>
          <w:bCs/>
        </w:rPr>
      </w:pPr>
    </w:p>
    <w:p w14:paraId="149FC02C" w14:textId="77777777" w:rsidR="00FA7CD9" w:rsidRPr="00B262EC" w:rsidRDefault="00FA7CD9" w:rsidP="00FA7CD9">
      <w:pPr>
        <w:numPr>
          <w:ilvl w:val="1"/>
          <w:numId w:val="133"/>
        </w:numPr>
        <w:spacing w:before="0" w:after="0" w:line="240" w:lineRule="auto"/>
        <w:rPr>
          <w:rFonts w:cstheme="minorHAnsi"/>
        </w:rPr>
      </w:pPr>
      <w:r>
        <w:rPr>
          <w:rFonts w:cstheme="minorHAnsi"/>
        </w:rPr>
        <w:t>En caso de una valoración cero, a</w:t>
      </w:r>
      <w:r w:rsidRPr="00B262EC">
        <w:rPr>
          <w:rFonts w:cstheme="minorHAnsi"/>
        </w:rPr>
        <w:t xml:space="preserve"> partir de la propuesta de problema público de la pregunta </w:t>
      </w:r>
      <w:r>
        <w:rPr>
          <w:rFonts w:cstheme="minorHAnsi"/>
        </w:rPr>
        <w:t>1</w:t>
      </w:r>
      <w:r w:rsidRPr="00B262EC">
        <w:rPr>
          <w:rFonts w:cstheme="minorHAnsi"/>
        </w:rPr>
        <w:t xml:space="preserve">, </w:t>
      </w:r>
      <w:r>
        <w:rPr>
          <w:rFonts w:cstheme="minorHAnsi"/>
        </w:rPr>
        <w:t>el evaluador externo</w:t>
      </w:r>
      <w:r w:rsidRPr="00B262EC">
        <w:rPr>
          <w:rFonts w:cstheme="minorHAnsi"/>
        </w:rPr>
        <w:t xml:space="preserve"> elaborará una propuesta de objetivo central, en apego a la MML. </w:t>
      </w:r>
    </w:p>
    <w:p w14:paraId="4F9C064A" w14:textId="77777777" w:rsidR="00FA7CD9" w:rsidRPr="00E658F4" w:rsidRDefault="00FA7CD9" w:rsidP="00FA7CD9">
      <w:pPr>
        <w:numPr>
          <w:ilvl w:val="1"/>
          <w:numId w:val="133"/>
        </w:numPr>
        <w:spacing w:before="0" w:after="0" w:line="240" w:lineRule="auto"/>
        <w:rPr>
          <w:rFonts w:cstheme="minorHAnsi"/>
        </w:rPr>
      </w:pPr>
      <w:r w:rsidRPr="00E658F4">
        <w:rPr>
          <w:rFonts w:cstheme="minorHAnsi"/>
        </w:rPr>
        <w:t xml:space="preserve">En la respuesta se deberá incluir la justificación y análisis de cada uno de los criterios considerados en la pregunta; así como, en su caso, la propuesta de modificación del objetivo por parte de la instancia evaluadora y las recomendaciones de mejora en apego a la MML. </w:t>
      </w:r>
    </w:p>
    <w:p w14:paraId="2FAA2877" w14:textId="77777777" w:rsidR="00FA7CD9" w:rsidRPr="00E658F4" w:rsidRDefault="00FA7CD9" w:rsidP="00FA7CD9">
      <w:pPr>
        <w:numPr>
          <w:ilvl w:val="1"/>
          <w:numId w:val="133"/>
        </w:numPr>
        <w:spacing w:before="0" w:after="0" w:line="240" w:lineRule="auto"/>
        <w:rPr>
          <w:rFonts w:cstheme="minorHAnsi"/>
        </w:rPr>
      </w:pPr>
      <w:r w:rsidRPr="00E658F4">
        <w:rPr>
          <w:rFonts w:cstheme="minorHAnsi"/>
        </w:rPr>
        <w:t xml:space="preserve">Fuentes de información mínimas a utilizar: </w:t>
      </w:r>
      <w:r w:rsidRPr="00E658F4">
        <w:rPr>
          <w:rFonts w:cstheme="minorHAnsi"/>
          <w:lang w:val="es-ES"/>
        </w:rPr>
        <w:t xml:space="preserve">diagnóstico; </w:t>
      </w:r>
      <w:r w:rsidRPr="00E658F4" w:rsidDel="00553F91">
        <w:rPr>
          <w:rFonts w:cstheme="minorHAnsi"/>
          <w:lang w:val="es-ES"/>
        </w:rPr>
        <w:t xml:space="preserve">documentos </w:t>
      </w:r>
      <w:r w:rsidRPr="00E658F4">
        <w:rPr>
          <w:rFonts w:cstheme="minorHAnsi"/>
          <w:lang w:val="es-ES"/>
        </w:rPr>
        <w:t xml:space="preserve">normativos e </w:t>
      </w:r>
      <w:r w:rsidRPr="00E658F4" w:rsidDel="00553F91">
        <w:rPr>
          <w:rFonts w:cstheme="minorHAnsi"/>
          <w:lang w:val="es-ES"/>
        </w:rPr>
        <w:t>institucionales</w:t>
      </w:r>
      <w:r w:rsidRPr="00E658F4">
        <w:rPr>
          <w:rFonts w:cstheme="minorHAnsi"/>
          <w:lang w:val="es-ES"/>
        </w:rPr>
        <w:t xml:space="preserve">; informes o estudios </w:t>
      </w:r>
      <w:r>
        <w:rPr>
          <w:rFonts w:cstheme="minorHAnsi"/>
          <w:lang w:val="es-ES"/>
        </w:rPr>
        <w:t xml:space="preserve">estatales, </w:t>
      </w:r>
      <w:r w:rsidRPr="00E658F4">
        <w:rPr>
          <w:rFonts w:cstheme="minorHAnsi"/>
          <w:lang w:val="es-ES"/>
        </w:rPr>
        <w:t xml:space="preserve">nacionales e internacionales, fuentes de información y estadísticas oficiales, registros </w:t>
      </w:r>
      <w:r w:rsidRPr="00E658F4">
        <w:rPr>
          <w:rFonts w:cstheme="minorHAnsi"/>
        </w:rPr>
        <w:t>administrativos, programas sectoriales, especiales, institucionales</w:t>
      </w:r>
      <w:r>
        <w:rPr>
          <w:rFonts w:cstheme="minorHAnsi"/>
        </w:rPr>
        <w:t xml:space="preserve"> </w:t>
      </w:r>
      <w:r w:rsidRPr="00E658F4">
        <w:rPr>
          <w:rFonts w:cstheme="minorHAnsi"/>
        </w:rPr>
        <w:t>o regionales entre otros.</w:t>
      </w:r>
    </w:p>
    <w:p w14:paraId="2DDF2011" w14:textId="77777777" w:rsidR="00FA7CD9" w:rsidRDefault="00FA7CD9" w:rsidP="00FA7CD9">
      <w:pPr>
        <w:spacing w:before="0" w:after="0" w:line="240" w:lineRule="auto"/>
        <w:rPr>
          <w:b/>
          <w:bCs/>
        </w:rPr>
      </w:pPr>
    </w:p>
    <w:p w14:paraId="63DE06E9" w14:textId="77777777" w:rsidR="00FA7CD9" w:rsidRPr="0021232F" w:rsidRDefault="00FA7CD9" w:rsidP="00FA7CD9">
      <w:pPr>
        <w:pStyle w:val="Prrafodelista"/>
        <w:rPr>
          <w:b/>
          <w:bCs/>
          <w:i/>
          <w:iCs/>
          <w:color w:val="0070C0"/>
          <w:sz w:val="26"/>
          <w:szCs w:val="26"/>
        </w:rPr>
      </w:pPr>
      <w:r w:rsidRPr="0021232F">
        <w:rPr>
          <w:b/>
          <w:bCs/>
          <w:i/>
          <w:iCs/>
          <w:color w:val="0070C0"/>
          <w:sz w:val="26"/>
          <w:szCs w:val="26"/>
        </w:rPr>
        <w:t>Poblaciones</w:t>
      </w:r>
    </w:p>
    <w:p w14:paraId="57BC1792" w14:textId="77777777" w:rsidR="00FA7CD9" w:rsidRPr="008367DD" w:rsidRDefault="00FA7CD9" w:rsidP="00FA7CD9">
      <w:pPr>
        <w:pStyle w:val="Prrafodelista"/>
        <w:numPr>
          <w:ilvl w:val="0"/>
          <w:numId w:val="133"/>
        </w:numPr>
        <w:spacing w:before="0" w:after="0" w:line="240" w:lineRule="auto"/>
        <w:rPr>
          <w:rFonts w:cstheme="minorHAnsi"/>
          <w:b/>
          <w:lang w:val="es-ES"/>
        </w:rPr>
      </w:pPr>
      <w:r w:rsidRPr="008367DD">
        <w:rPr>
          <w:rFonts w:cstheme="minorHAnsi"/>
          <w:b/>
          <w:lang w:val="es-ES"/>
        </w:rPr>
        <w:t>¿Las poblaciones o áreas de enfoque potencial, objetivo y atendida del Pp se encuentran correctamente identificadas?</w:t>
      </w:r>
    </w:p>
    <w:p w14:paraId="65E130B3" w14:textId="77777777" w:rsidR="00FA7CD9" w:rsidRPr="007E6183" w:rsidRDefault="00FA7CD9" w:rsidP="00FA7CD9">
      <w:pPr>
        <w:numPr>
          <w:ilvl w:val="0"/>
          <w:numId w:val="134"/>
        </w:numPr>
        <w:spacing w:before="0" w:after="0" w:line="240" w:lineRule="auto"/>
        <w:ind w:left="567"/>
        <w:rPr>
          <w:rFonts w:cstheme="minorHAnsi"/>
          <w:b/>
          <w:lang w:val="es-ES"/>
        </w:rPr>
      </w:pPr>
      <w:r w:rsidRPr="007E6183">
        <w:rPr>
          <w:rFonts w:cstheme="minorHAnsi"/>
          <w:b/>
          <w:lang w:val="es-ES"/>
        </w:rPr>
        <w:t>El Pp identifica a la población</w:t>
      </w:r>
      <w:r>
        <w:rPr>
          <w:rFonts w:cstheme="minorHAnsi"/>
          <w:b/>
          <w:lang w:val="es-ES"/>
        </w:rPr>
        <w:t xml:space="preserve"> o área de enfoque</w:t>
      </w:r>
      <w:r w:rsidRPr="007E6183">
        <w:rPr>
          <w:rFonts w:cstheme="minorHAnsi"/>
          <w:b/>
          <w:lang w:val="es-ES"/>
        </w:rPr>
        <w:t xml:space="preserve"> total que presenta el problema público o necesidad que justifica su existencia (población</w:t>
      </w:r>
      <w:r>
        <w:rPr>
          <w:rFonts w:cstheme="minorHAnsi"/>
          <w:b/>
          <w:lang w:val="es-ES"/>
        </w:rPr>
        <w:t xml:space="preserve"> o área de enfoque</w:t>
      </w:r>
      <w:r w:rsidRPr="007E6183">
        <w:rPr>
          <w:rFonts w:cstheme="minorHAnsi"/>
          <w:b/>
          <w:lang w:val="es-ES"/>
        </w:rPr>
        <w:t xml:space="preserve"> potencial).</w:t>
      </w:r>
    </w:p>
    <w:p w14:paraId="0B163C1D" w14:textId="77777777" w:rsidR="00FA7CD9" w:rsidRPr="007E6183" w:rsidRDefault="00FA7CD9" w:rsidP="00FA7CD9">
      <w:pPr>
        <w:numPr>
          <w:ilvl w:val="0"/>
          <w:numId w:val="134"/>
        </w:numPr>
        <w:spacing w:before="0" w:after="0" w:line="240" w:lineRule="auto"/>
        <w:ind w:left="567"/>
        <w:rPr>
          <w:rFonts w:cstheme="minorHAnsi"/>
          <w:b/>
          <w:lang w:val="es-ES"/>
        </w:rPr>
      </w:pPr>
      <w:r w:rsidRPr="007E6183">
        <w:rPr>
          <w:rFonts w:cstheme="minorHAnsi"/>
          <w:b/>
          <w:lang w:val="es-ES"/>
        </w:rPr>
        <w:t>El Pp identifica a la población</w:t>
      </w:r>
      <w:r>
        <w:rPr>
          <w:rFonts w:cstheme="minorHAnsi"/>
          <w:b/>
          <w:lang w:val="es-ES"/>
        </w:rPr>
        <w:t xml:space="preserve"> o área de enfoque</w:t>
      </w:r>
      <w:r w:rsidRPr="007E6183">
        <w:rPr>
          <w:rFonts w:cstheme="minorHAnsi"/>
          <w:b/>
          <w:lang w:val="es-ES"/>
        </w:rPr>
        <w:t xml:space="preserve"> que tiene planeado atender para cubrir la población</w:t>
      </w:r>
      <w:r>
        <w:rPr>
          <w:rFonts w:cstheme="minorHAnsi"/>
          <w:b/>
          <w:lang w:val="es-ES"/>
        </w:rPr>
        <w:t>/área de enfoque</w:t>
      </w:r>
      <w:r w:rsidRPr="007E6183">
        <w:rPr>
          <w:rFonts w:cstheme="minorHAnsi"/>
          <w:b/>
          <w:lang w:val="es-ES"/>
        </w:rPr>
        <w:t xml:space="preserve"> potencial y que es elegible para su atención (población</w:t>
      </w:r>
      <w:r>
        <w:rPr>
          <w:rFonts w:cstheme="minorHAnsi"/>
          <w:b/>
          <w:lang w:val="es-ES"/>
        </w:rPr>
        <w:t>/área de enfoque</w:t>
      </w:r>
      <w:r w:rsidRPr="007E6183">
        <w:rPr>
          <w:rFonts w:cstheme="minorHAnsi"/>
          <w:b/>
          <w:lang w:val="es-ES"/>
        </w:rPr>
        <w:t xml:space="preserve"> objetivo).</w:t>
      </w:r>
    </w:p>
    <w:p w14:paraId="6F0CEC64" w14:textId="77777777" w:rsidR="00FA7CD9" w:rsidRPr="007E6183" w:rsidRDefault="00FA7CD9" w:rsidP="00FA7CD9">
      <w:pPr>
        <w:numPr>
          <w:ilvl w:val="0"/>
          <w:numId w:val="134"/>
        </w:numPr>
        <w:spacing w:before="0" w:after="0" w:line="240" w:lineRule="auto"/>
        <w:ind w:left="567"/>
        <w:rPr>
          <w:rFonts w:cstheme="minorHAnsi"/>
          <w:b/>
          <w:lang w:val="es-ES"/>
        </w:rPr>
      </w:pPr>
      <w:r w:rsidRPr="007E6183">
        <w:rPr>
          <w:rFonts w:cstheme="minorHAnsi"/>
          <w:b/>
          <w:lang w:val="es-ES"/>
        </w:rPr>
        <w:t>El Pp identifica a la población</w:t>
      </w:r>
      <w:r>
        <w:rPr>
          <w:rFonts w:cstheme="minorHAnsi"/>
          <w:b/>
          <w:lang w:val="es-ES"/>
        </w:rPr>
        <w:t>/área de enfoque</w:t>
      </w:r>
      <w:r w:rsidRPr="007E6183">
        <w:rPr>
          <w:rFonts w:cstheme="minorHAnsi"/>
          <w:b/>
          <w:lang w:val="es-ES"/>
        </w:rPr>
        <w:t xml:space="preserve"> atendida en un ejercicio fiscal y ésta corresponde a un subconjunto o totalidad de la población</w:t>
      </w:r>
      <w:r>
        <w:rPr>
          <w:rFonts w:cstheme="minorHAnsi"/>
          <w:b/>
          <w:lang w:val="es-ES"/>
        </w:rPr>
        <w:t>/área de enfoque</w:t>
      </w:r>
      <w:r w:rsidRPr="007E6183">
        <w:rPr>
          <w:rFonts w:cstheme="minorHAnsi"/>
          <w:b/>
          <w:lang w:val="es-ES"/>
        </w:rPr>
        <w:t xml:space="preserve"> objetivo (población</w:t>
      </w:r>
      <w:r>
        <w:rPr>
          <w:rFonts w:cstheme="minorHAnsi"/>
          <w:b/>
          <w:lang w:val="es-ES"/>
        </w:rPr>
        <w:t>/área de enfoque</w:t>
      </w:r>
      <w:r w:rsidRPr="007E6183">
        <w:rPr>
          <w:rFonts w:cstheme="minorHAnsi"/>
          <w:b/>
          <w:lang w:val="es-ES"/>
        </w:rPr>
        <w:t xml:space="preserve"> atendida).</w:t>
      </w:r>
    </w:p>
    <w:p w14:paraId="5DD59995" w14:textId="77777777" w:rsidR="00FA7CD9" w:rsidRPr="007E6183" w:rsidRDefault="00FA7CD9" w:rsidP="00FA7CD9">
      <w:pPr>
        <w:numPr>
          <w:ilvl w:val="0"/>
          <w:numId w:val="134"/>
        </w:numPr>
        <w:spacing w:before="0" w:after="0" w:line="240" w:lineRule="auto"/>
        <w:ind w:left="567"/>
        <w:rPr>
          <w:rFonts w:cstheme="minorHAnsi"/>
          <w:b/>
          <w:lang w:val="es-ES"/>
        </w:rPr>
      </w:pPr>
      <w:r w:rsidRPr="007E6183">
        <w:rPr>
          <w:rFonts w:cstheme="minorHAnsi"/>
          <w:b/>
          <w:lang w:val="es-ES"/>
        </w:rPr>
        <w:t>Las poblaciones</w:t>
      </w:r>
      <w:r>
        <w:rPr>
          <w:rFonts w:cstheme="minorHAnsi"/>
          <w:b/>
          <w:lang w:val="es-ES"/>
        </w:rPr>
        <w:t>/áreas de enfoque</w:t>
      </w:r>
      <w:r w:rsidRPr="007E6183">
        <w:rPr>
          <w:rFonts w:cstheme="minorHAnsi"/>
          <w:b/>
          <w:lang w:val="es-ES"/>
        </w:rPr>
        <w:t xml:space="preserve"> potencial, objetivo y atendida son consistentes entre los diversos documentos estratégicos del programa, por ejemplo: diagnóstico, documento normativo, lineamientos operativos, </w:t>
      </w:r>
      <w:r w:rsidRPr="007E6183">
        <w:rPr>
          <w:rFonts w:cstheme="minorHAnsi"/>
          <w:b/>
        </w:rPr>
        <w:t>Instrumento de Seguimiento del Desempeño</w:t>
      </w:r>
      <w:r w:rsidRPr="007E6183">
        <w:rPr>
          <w:rFonts w:cstheme="minorHAnsi"/>
          <w:b/>
          <w:lang w:val="es-ES"/>
        </w:rPr>
        <w:t xml:space="preserve">, </w:t>
      </w:r>
      <w:r>
        <w:rPr>
          <w:rFonts w:cstheme="minorHAnsi"/>
          <w:b/>
          <w:lang w:val="es-ES"/>
        </w:rPr>
        <w:t xml:space="preserve">plan estratégico sectorial, </w:t>
      </w:r>
      <w:r w:rsidRPr="007E6183">
        <w:rPr>
          <w:rFonts w:cstheme="minorHAnsi"/>
          <w:b/>
          <w:lang w:val="es-ES"/>
        </w:rPr>
        <w:t xml:space="preserve">entre otros. </w:t>
      </w:r>
    </w:p>
    <w:p w14:paraId="6671E0A3" w14:textId="77777777" w:rsidR="00FA7CD9" w:rsidRDefault="00FA7CD9" w:rsidP="00FA7CD9">
      <w:pPr>
        <w:spacing w:before="0" w:after="0" w:line="240" w:lineRule="auto"/>
        <w:rPr>
          <w:b/>
          <w:bCs/>
        </w:rPr>
      </w:pPr>
    </w:p>
    <w:tbl>
      <w:tblPr>
        <w:tblStyle w:val="Tablaconcuadrcula"/>
        <w:tblW w:w="0" w:type="auto"/>
        <w:jc w:val="center"/>
        <w:tblLook w:val="04A0" w:firstRow="1" w:lastRow="0" w:firstColumn="1" w:lastColumn="0" w:noHBand="0" w:noVBand="1"/>
      </w:tblPr>
      <w:tblGrid>
        <w:gridCol w:w="1056"/>
        <w:gridCol w:w="7161"/>
      </w:tblGrid>
      <w:tr w:rsidR="00FA7CD9" w14:paraId="232BDABE" w14:textId="77777777" w:rsidTr="00FA7CD9">
        <w:trPr>
          <w:jc w:val="center"/>
        </w:trPr>
        <w:tc>
          <w:tcPr>
            <w:tcW w:w="1056" w:type="dxa"/>
            <w:shd w:val="clear" w:color="auto" w:fill="D9D9D9" w:themeFill="background1" w:themeFillShade="D9"/>
            <w:vAlign w:val="center"/>
          </w:tcPr>
          <w:p w14:paraId="39C3C28E" w14:textId="77777777" w:rsidR="00FA7CD9" w:rsidRDefault="00FA7CD9" w:rsidP="00FA7CD9">
            <w:pPr>
              <w:spacing w:before="0" w:after="0" w:line="240" w:lineRule="auto"/>
              <w:jc w:val="center"/>
              <w:rPr>
                <w:b/>
                <w:bCs/>
                <w:sz w:val="24"/>
                <w:szCs w:val="24"/>
              </w:rPr>
            </w:pPr>
            <w:r>
              <w:rPr>
                <w:b/>
                <w:bCs/>
                <w:sz w:val="24"/>
                <w:szCs w:val="24"/>
              </w:rPr>
              <w:t>Nivel</w:t>
            </w:r>
          </w:p>
        </w:tc>
        <w:tc>
          <w:tcPr>
            <w:tcW w:w="7161" w:type="dxa"/>
            <w:shd w:val="clear" w:color="auto" w:fill="D9D9D9" w:themeFill="background1" w:themeFillShade="D9"/>
            <w:vAlign w:val="center"/>
          </w:tcPr>
          <w:p w14:paraId="260B864C"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6A49CFA1" w14:textId="77777777" w:rsidTr="00FA7CD9">
        <w:trPr>
          <w:jc w:val="center"/>
        </w:trPr>
        <w:tc>
          <w:tcPr>
            <w:tcW w:w="1056" w:type="dxa"/>
            <w:vAlign w:val="center"/>
          </w:tcPr>
          <w:p w14:paraId="64736949"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161" w:type="dxa"/>
          </w:tcPr>
          <w:p w14:paraId="3A9B138D" w14:textId="77777777" w:rsidR="00FA7CD9" w:rsidRPr="001C2C34" w:rsidRDefault="00FA7CD9" w:rsidP="00FA7CD9">
            <w:pPr>
              <w:spacing w:before="0" w:after="0" w:line="240" w:lineRule="auto"/>
              <w:jc w:val="left"/>
              <w:rPr>
                <w:sz w:val="20"/>
                <w:szCs w:val="20"/>
              </w:rPr>
            </w:pPr>
            <w:r>
              <w:rPr>
                <w:sz w:val="20"/>
                <w:szCs w:val="20"/>
              </w:rPr>
              <w:t>Las poblaciones o áreas de enfoque</w:t>
            </w:r>
            <w:r w:rsidRPr="001C2C34">
              <w:rPr>
                <w:sz w:val="20"/>
                <w:szCs w:val="20"/>
              </w:rPr>
              <w:t xml:space="preserve"> no cumple</w:t>
            </w:r>
            <w:r>
              <w:rPr>
                <w:sz w:val="20"/>
                <w:szCs w:val="20"/>
              </w:rPr>
              <w:t>n</w:t>
            </w:r>
            <w:r w:rsidRPr="001C2C34">
              <w:rPr>
                <w:sz w:val="20"/>
                <w:szCs w:val="20"/>
              </w:rPr>
              <w:t xml:space="preserve"> ninguno de los criterios de valoración.</w:t>
            </w:r>
          </w:p>
        </w:tc>
      </w:tr>
      <w:tr w:rsidR="00FA7CD9" w:rsidRPr="001C2C34" w14:paraId="0A161409" w14:textId="77777777" w:rsidTr="00FA7CD9">
        <w:trPr>
          <w:jc w:val="center"/>
        </w:trPr>
        <w:tc>
          <w:tcPr>
            <w:tcW w:w="1056" w:type="dxa"/>
            <w:vAlign w:val="center"/>
          </w:tcPr>
          <w:p w14:paraId="2CAF314D" w14:textId="77777777" w:rsidR="00FA7CD9" w:rsidRPr="001C2C34" w:rsidRDefault="00FA7CD9" w:rsidP="00FA7CD9">
            <w:pPr>
              <w:spacing w:before="0" w:after="0" w:line="240" w:lineRule="auto"/>
              <w:jc w:val="center"/>
              <w:rPr>
                <w:sz w:val="20"/>
                <w:szCs w:val="20"/>
              </w:rPr>
            </w:pPr>
            <w:r w:rsidRPr="001C2C34">
              <w:rPr>
                <w:sz w:val="20"/>
                <w:szCs w:val="20"/>
              </w:rPr>
              <w:t>1</w:t>
            </w:r>
          </w:p>
        </w:tc>
        <w:tc>
          <w:tcPr>
            <w:tcW w:w="7161" w:type="dxa"/>
          </w:tcPr>
          <w:p w14:paraId="58031A55" w14:textId="77777777" w:rsidR="00FA7CD9" w:rsidRPr="001C2C34" w:rsidRDefault="00FA7CD9" w:rsidP="00FA7CD9">
            <w:pPr>
              <w:spacing w:before="0" w:after="0" w:line="240" w:lineRule="auto"/>
              <w:jc w:val="left"/>
              <w:rPr>
                <w:sz w:val="20"/>
                <w:szCs w:val="20"/>
              </w:rPr>
            </w:pPr>
            <w:r>
              <w:rPr>
                <w:sz w:val="20"/>
                <w:szCs w:val="20"/>
              </w:rPr>
              <w:t>Las poblaciones o áreas de enfoque</w:t>
            </w:r>
            <w:r w:rsidRPr="001C2C34">
              <w:rPr>
                <w:sz w:val="20"/>
                <w:szCs w:val="20"/>
              </w:rPr>
              <w:t xml:space="preserve"> cumple</w:t>
            </w:r>
            <w:r>
              <w:rPr>
                <w:sz w:val="20"/>
                <w:szCs w:val="20"/>
              </w:rPr>
              <w:t>n</w:t>
            </w:r>
            <w:r w:rsidRPr="001C2C34">
              <w:rPr>
                <w:sz w:val="20"/>
                <w:szCs w:val="20"/>
              </w:rPr>
              <w:t xml:space="preserve"> uno de los criterios de valoración.</w:t>
            </w:r>
          </w:p>
        </w:tc>
      </w:tr>
      <w:tr w:rsidR="00FA7CD9" w:rsidRPr="001C2C34" w14:paraId="011675D1" w14:textId="77777777" w:rsidTr="00FA7CD9">
        <w:trPr>
          <w:jc w:val="center"/>
        </w:trPr>
        <w:tc>
          <w:tcPr>
            <w:tcW w:w="1056" w:type="dxa"/>
            <w:vAlign w:val="center"/>
          </w:tcPr>
          <w:p w14:paraId="0C0B58FE" w14:textId="77777777" w:rsidR="00FA7CD9" w:rsidRPr="001C2C34" w:rsidRDefault="00FA7CD9" w:rsidP="00FA7CD9">
            <w:pPr>
              <w:spacing w:before="0" w:after="0" w:line="240" w:lineRule="auto"/>
              <w:jc w:val="center"/>
              <w:rPr>
                <w:sz w:val="20"/>
                <w:szCs w:val="20"/>
              </w:rPr>
            </w:pPr>
            <w:r w:rsidRPr="001C2C34">
              <w:rPr>
                <w:sz w:val="20"/>
                <w:szCs w:val="20"/>
              </w:rPr>
              <w:t>2</w:t>
            </w:r>
          </w:p>
        </w:tc>
        <w:tc>
          <w:tcPr>
            <w:tcW w:w="7161" w:type="dxa"/>
          </w:tcPr>
          <w:p w14:paraId="2A61B2D6" w14:textId="77777777" w:rsidR="00FA7CD9" w:rsidRPr="001C2C34" w:rsidRDefault="00FA7CD9" w:rsidP="00FA7CD9">
            <w:pPr>
              <w:spacing w:before="0" w:after="0" w:line="240" w:lineRule="auto"/>
              <w:jc w:val="left"/>
              <w:rPr>
                <w:sz w:val="20"/>
                <w:szCs w:val="20"/>
              </w:rPr>
            </w:pPr>
            <w:r>
              <w:rPr>
                <w:sz w:val="20"/>
                <w:szCs w:val="20"/>
              </w:rPr>
              <w:t>Las poblaciones o áreas de enfoque</w:t>
            </w:r>
            <w:r w:rsidRPr="001C2C34">
              <w:rPr>
                <w:sz w:val="20"/>
                <w:szCs w:val="20"/>
              </w:rPr>
              <w:t xml:space="preserve"> cumple</w:t>
            </w:r>
            <w:r>
              <w:rPr>
                <w:sz w:val="20"/>
                <w:szCs w:val="20"/>
              </w:rPr>
              <w:t>n</w:t>
            </w:r>
            <w:r w:rsidRPr="001C2C34">
              <w:rPr>
                <w:sz w:val="20"/>
                <w:szCs w:val="20"/>
              </w:rPr>
              <w:t xml:space="preserve"> dos de los criterios de valoración.</w:t>
            </w:r>
          </w:p>
        </w:tc>
      </w:tr>
      <w:tr w:rsidR="00FA7CD9" w:rsidRPr="001C2C34" w14:paraId="4FE4C500" w14:textId="77777777" w:rsidTr="00FA7CD9">
        <w:trPr>
          <w:jc w:val="center"/>
        </w:trPr>
        <w:tc>
          <w:tcPr>
            <w:tcW w:w="1056" w:type="dxa"/>
            <w:vAlign w:val="center"/>
          </w:tcPr>
          <w:p w14:paraId="55B27DA2" w14:textId="77777777" w:rsidR="00FA7CD9" w:rsidRPr="001C2C34" w:rsidRDefault="00FA7CD9" w:rsidP="00FA7CD9">
            <w:pPr>
              <w:spacing w:before="0" w:after="0" w:line="240" w:lineRule="auto"/>
              <w:jc w:val="center"/>
              <w:rPr>
                <w:sz w:val="20"/>
                <w:szCs w:val="20"/>
              </w:rPr>
            </w:pPr>
            <w:r w:rsidRPr="001C2C34">
              <w:rPr>
                <w:sz w:val="20"/>
                <w:szCs w:val="20"/>
              </w:rPr>
              <w:lastRenderedPageBreak/>
              <w:t>3</w:t>
            </w:r>
          </w:p>
        </w:tc>
        <w:tc>
          <w:tcPr>
            <w:tcW w:w="7161" w:type="dxa"/>
          </w:tcPr>
          <w:p w14:paraId="3B8A9E39" w14:textId="77777777" w:rsidR="00FA7CD9" w:rsidRPr="001C2C34" w:rsidRDefault="00FA7CD9" w:rsidP="00FA7CD9">
            <w:pPr>
              <w:spacing w:before="0" w:after="0" w:line="240" w:lineRule="auto"/>
              <w:jc w:val="left"/>
              <w:rPr>
                <w:sz w:val="20"/>
                <w:szCs w:val="20"/>
              </w:rPr>
            </w:pPr>
            <w:r>
              <w:rPr>
                <w:sz w:val="20"/>
                <w:szCs w:val="20"/>
              </w:rPr>
              <w:t>Las poblaciones o áreas de enfoque</w:t>
            </w:r>
            <w:r w:rsidRPr="001C2C34">
              <w:rPr>
                <w:sz w:val="20"/>
                <w:szCs w:val="20"/>
              </w:rPr>
              <w:t xml:space="preserve"> cumple</w:t>
            </w:r>
            <w:r>
              <w:rPr>
                <w:sz w:val="20"/>
                <w:szCs w:val="20"/>
              </w:rPr>
              <w:t>n</w:t>
            </w:r>
            <w:r w:rsidRPr="001C2C34">
              <w:rPr>
                <w:sz w:val="20"/>
                <w:szCs w:val="20"/>
              </w:rPr>
              <w:t xml:space="preserve"> tres de los criterios de valoración.</w:t>
            </w:r>
          </w:p>
        </w:tc>
      </w:tr>
      <w:tr w:rsidR="00FA7CD9" w:rsidRPr="001C2C34" w14:paraId="31376155" w14:textId="77777777" w:rsidTr="00FA7CD9">
        <w:trPr>
          <w:jc w:val="center"/>
        </w:trPr>
        <w:tc>
          <w:tcPr>
            <w:tcW w:w="1056" w:type="dxa"/>
            <w:vAlign w:val="center"/>
          </w:tcPr>
          <w:p w14:paraId="1666781B"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161" w:type="dxa"/>
          </w:tcPr>
          <w:p w14:paraId="741A54E2" w14:textId="77777777" w:rsidR="00FA7CD9" w:rsidRPr="001C2C34" w:rsidRDefault="00FA7CD9" w:rsidP="00FA7CD9">
            <w:pPr>
              <w:spacing w:before="0" w:after="0" w:line="240" w:lineRule="auto"/>
              <w:jc w:val="left"/>
              <w:rPr>
                <w:sz w:val="20"/>
                <w:szCs w:val="20"/>
              </w:rPr>
            </w:pPr>
            <w:r>
              <w:rPr>
                <w:sz w:val="20"/>
                <w:szCs w:val="20"/>
              </w:rPr>
              <w:t>Las poblaciones o áreas de enfoque</w:t>
            </w:r>
            <w:r w:rsidRPr="001C2C34">
              <w:rPr>
                <w:sz w:val="20"/>
                <w:szCs w:val="20"/>
              </w:rPr>
              <w:t xml:space="preserve"> cumple</w:t>
            </w:r>
            <w:r>
              <w:rPr>
                <w:sz w:val="20"/>
                <w:szCs w:val="20"/>
              </w:rPr>
              <w:t>n</w:t>
            </w:r>
            <w:r w:rsidRPr="001C2C34">
              <w:rPr>
                <w:sz w:val="20"/>
                <w:szCs w:val="20"/>
              </w:rPr>
              <w:t xml:space="preserve"> todos los criterios de valoración.</w:t>
            </w:r>
          </w:p>
        </w:tc>
      </w:tr>
    </w:tbl>
    <w:p w14:paraId="349DBDD7" w14:textId="77777777" w:rsidR="00FA7CD9" w:rsidRDefault="00FA7CD9" w:rsidP="00FA7CD9">
      <w:pPr>
        <w:spacing w:before="0" w:after="0" w:line="240" w:lineRule="auto"/>
        <w:rPr>
          <w:b/>
          <w:bCs/>
        </w:rPr>
      </w:pPr>
    </w:p>
    <w:p w14:paraId="2288B148" w14:textId="77777777" w:rsidR="00FA7CD9" w:rsidRPr="008367DD" w:rsidRDefault="00FA7CD9" w:rsidP="00FA7CD9">
      <w:pPr>
        <w:pStyle w:val="Prrafodelista"/>
        <w:numPr>
          <w:ilvl w:val="1"/>
          <w:numId w:val="143"/>
        </w:numPr>
        <w:spacing w:before="0" w:after="0" w:line="240" w:lineRule="auto"/>
        <w:rPr>
          <w:rFonts w:cstheme="minorHAnsi"/>
        </w:rPr>
      </w:pPr>
      <w:r w:rsidRPr="008367DD">
        <w:rPr>
          <w:rFonts w:cstheme="minorHAnsi"/>
        </w:rPr>
        <w:t>En caso de no contar con evidencia</w:t>
      </w:r>
      <w:r>
        <w:rPr>
          <w:rFonts w:cstheme="minorHAnsi"/>
        </w:rPr>
        <w:t xml:space="preserve"> y que la valoración sea cero</w:t>
      </w:r>
      <w:r w:rsidRPr="008367DD">
        <w:rPr>
          <w:rFonts w:cstheme="minorHAnsi"/>
        </w:rPr>
        <w:t>, la respuesta a esta pregunta se realizará con base en la valoración de las poblaciones</w:t>
      </w:r>
      <w:r>
        <w:rPr>
          <w:rFonts w:cstheme="minorHAnsi"/>
        </w:rPr>
        <w:t xml:space="preserve"> o áreas de enfoque</w:t>
      </w:r>
      <w:r w:rsidRPr="008367DD">
        <w:rPr>
          <w:rFonts w:cstheme="minorHAnsi"/>
        </w:rPr>
        <w:t xml:space="preserve"> identificadas en el </w:t>
      </w:r>
      <w:r w:rsidRPr="00CA01D7">
        <w:rPr>
          <w:rFonts w:cstheme="minorHAnsi"/>
          <w:i/>
          <w:iCs/>
        </w:rPr>
        <w:t>Árbol del Problema (Anexo 3) y del Árbol de Objetivos (Anexo 4)</w:t>
      </w:r>
      <w:r w:rsidRPr="008367DD">
        <w:rPr>
          <w:rFonts w:cstheme="minorHAnsi"/>
        </w:rPr>
        <w:t xml:space="preserve"> y atendiendo a los numerales de esta sección.</w:t>
      </w:r>
      <w:r w:rsidRPr="008367DD">
        <w:rPr>
          <w:rFonts w:cstheme="minorHAnsi"/>
          <w:lang w:val="es-ES_tradnl"/>
        </w:rPr>
        <w:t xml:space="preserve"> Se deberá verificar que l</w:t>
      </w:r>
      <w:r w:rsidRPr="008367DD">
        <w:rPr>
          <w:rFonts w:cstheme="minorHAnsi"/>
          <w:lang w:val="es-ES"/>
        </w:rPr>
        <w:t xml:space="preserve">a población </w:t>
      </w:r>
      <w:r>
        <w:rPr>
          <w:rFonts w:cstheme="minorHAnsi"/>
          <w:lang w:val="es-ES"/>
        </w:rPr>
        <w:t xml:space="preserve">o área de enfoque </w:t>
      </w:r>
      <w:r w:rsidRPr="008367DD">
        <w:rPr>
          <w:rFonts w:cstheme="minorHAnsi"/>
          <w:lang w:val="es-ES"/>
        </w:rPr>
        <w:t>identificada en el problema público coincida con la población</w:t>
      </w:r>
      <w:r>
        <w:rPr>
          <w:rFonts w:cstheme="minorHAnsi"/>
          <w:lang w:val="es-ES"/>
        </w:rPr>
        <w:t xml:space="preserve"> o área de enfoque</w:t>
      </w:r>
      <w:r w:rsidRPr="008367DD">
        <w:rPr>
          <w:rFonts w:cstheme="minorHAnsi"/>
          <w:lang w:val="es-ES"/>
        </w:rPr>
        <w:t xml:space="preserve"> identificada en el objetivo central del Pp.</w:t>
      </w:r>
    </w:p>
    <w:p w14:paraId="7105D844" w14:textId="77777777" w:rsidR="00FA7CD9" w:rsidRPr="008367DD" w:rsidRDefault="00FA7CD9" w:rsidP="00FA7CD9">
      <w:pPr>
        <w:pStyle w:val="Prrafodelista"/>
        <w:numPr>
          <w:ilvl w:val="1"/>
          <w:numId w:val="143"/>
        </w:numPr>
        <w:spacing w:before="0" w:after="0" w:line="240" w:lineRule="auto"/>
        <w:rPr>
          <w:rFonts w:cstheme="minorHAnsi"/>
          <w:lang w:val="es-ES_tradnl"/>
        </w:rPr>
      </w:pPr>
      <w:r w:rsidRPr="008367DD">
        <w:rPr>
          <w:rFonts w:cstheme="minorHAnsi"/>
        </w:rPr>
        <w:t xml:space="preserve">En la respuesta se deberá indicar si la población </w:t>
      </w:r>
      <w:r>
        <w:rPr>
          <w:rFonts w:cstheme="minorHAnsi"/>
        </w:rPr>
        <w:t xml:space="preserve">o área de enfoque </w:t>
      </w:r>
      <w:r w:rsidRPr="008367DD">
        <w:rPr>
          <w:rFonts w:cstheme="minorHAnsi"/>
        </w:rPr>
        <w:t xml:space="preserve">identificada </w:t>
      </w:r>
      <w:r w:rsidRPr="008367DD">
        <w:rPr>
          <w:rFonts w:cstheme="minorHAnsi"/>
          <w:lang w:val="es-ES"/>
        </w:rPr>
        <w:t>se encuentra delimitada, permite su cuantificación y su verificación empírica</w:t>
      </w:r>
      <w:r w:rsidRPr="008367DD">
        <w:rPr>
          <w:rFonts w:cstheme="minorHAnsi"/>
        </w:rPr>
        <w:t>, e incluir la justificación y análisis de cada uno de los criterios considerados en la pregunta en apego a la MML.</w:t>
      </w:r>
    </w:p>
    <w:p w14:paraId="0846A2FD" w14:textId="77777777" w:rsidR="00FA7CD9" w:rsidRPr="00F70FB3" w:rsidRDefault="00FA7CD9" w:rsidP="00FA7CD9">
      <w:pPr>
        <w:numPr>
          <w:ilvl w:val="1"/>
          <w:numId w:val="143"/>
        </w:numPr>
        <w:spacing w:before="0" w:after="0" w:line="240" w:lineRule="auto"/>
        <w:rPr>
          <w:rFonts w:cstheme="minorHAnsi"/>
        </w:rPr>
      </w:pPr>
      <w:r w:rsidRPr="00F70FB3">
        <w:rPr>
          <w:rFonts w:cstheme="minorHAnsi"/>
          <w:lang w:val="es-ES"/>
        </w:rPr>
        <w:t>En la respuesta se incluirá la definición de las poblaciones</w:t>
      </w:r>
      <w:r>
        <w:rPr>
          <w:rFonts w:cstheme="minorHAnsi"/>
          <w:lang w:val="es-ES"/>
        </w:rPr>
        <w:t>/áreas de enfoque</w:t>
      </w:r>
      <w:r w:rsidRPr="00F70FB3">
        <w:rPr>
          <w:rFonts w:cstheme="minorHAnsi"/>
          <w:lang w:val="es-ES"/>
        </w:rPr>
        <w:t xml:space="preserve"> potencial, objetivo y atendida, así como, en su caso, la propuesta de modificación por parte de la instancia evaluadora y las recomendaciones de mejora en apego a la MML. Adicionalmente, en la respuesta se deberá identificar la población </w:t>
      </w:r>
      <w:r>
        <w:rPr>
          <w:rFonts w:cstheme="minorHAnsi"/>
          <w:lang w:val="es-ES"/>
        </w:rPr>
        <w:t xml:space="preserve">o área de enfoque </w:t>
      </w:r>
      <w:r w:rsidRPr="00F70FB3">
        <w:rPr>
          <w:rFonts w:cstheme="minorHAnsi"/>
          <w:lang w:val="es-ES"/>
        </w:rPr>
        <w:t xml:space="preserve">beneficiada de manera indirecta por la entrega de bienes y/o servicios del Pp, cuando así aplique. Este análisis se presentará en el </w:t>
      </w:r>
      <w:r w:rsidRPr="000C206C">
        <w:rPr>
          <w:rFonts w:cstheme="minorHAnsi"/>
          <w:i/>
          <w:iCs/>
          <w:lang w:val="es-ES"/>
        </w:rPr>
        <w:t>Anexo 5. Poblaciones</w:t>
      </w:r>
      <w:r w:rsidRPr="00F70FB3">
        <w:rPr>
          <w:rFonts w:cstheme="minorHAnsi"/>
          <w:lang w:val="es-ES"/>
        </w:rPr>
        <w:t>, incluyendo la valoración de la cobertura del Pp.</w:t>
      </w:r>
    </w:p>
    <w:p w14:paraId="18E7882C" w14:textId="77777777" w:rsidR="00FA7CD9" w:rsidRPr="00F70FB3" w:rsidRDefault="00FA7CD9" w:rsidP="00FA7CD9">
      <w:pPr>
        <w:numPr>
          <w:ilvl w:val="1"/>
          <w:numId w:val="143"/>
        </w:numPr>
        <w:spacing w:before="0" w:after="0" w:line="240" w:lineRule="auto"/>
        <w:rPr>
          <w:rFonts w:cstheme="minorHAnsi"/>
        </w:rPr>
      </w:pPr>
      <w:r w:rsidRPr="00F70FB3">
        <w:rPr>
          <w:rFonts w:cstheme="minorHAnsi"/>
        </w:rPr>
        <w:t>F</w:t>
      </w:r>
      <w:r w:rsidRPr="00F70FB3" w:rsidDel="00553F91">
        <w:rPr>
          <w:rFonts w:cstheme="minorHAnsi"/>
        </w:rPr>
        <w:t>uentes de información mínimas a utilizar</w:t>
      </w:r>
      <w:r w:rsidRPr="00F70FB3">
        <w:rPr>
          <w:rFonts w:cstheme="minorHAnsi"/>
        </w:rPr>
        <w:t>:</w:t>
      </w:r>
      <w:r w:rsidRPr="00F70FB3" w:rsidDel="00553F91">
        <w:rPr>
          <w:rFonts w:cstheme="minorHAnsi"/>
        </w:rPr>
        <w:t xml:space="preserve"> </w:t>
      </w:r>
      <w:r w:rsidRPr="00F70FB3">
        <w:rPr>
          <w:rFonts w:cstheme="minorHAnsi"/>
        </w:rPr>
        <w:t>diagnóstico</w:t>
      </w:r>
      <w:r>
        <w:rPr>
          <w:rFonts w:cstheme="minorHAnsi"/>
        </w:rPr>
        <w:t>, árbol de problemas y objetivos,</w:t>
      </w:r>
      <w:r w:rsidRPr="00F70FB3">
        <w:rPr>
          <w:rFonts w:cstheme="minorHAnsi"/>
        </w:rPr>
        <w:t xml:space="preserve"> </w:t>
      </w:r>
      <w:r w:rsidRPr="00F70FB3" w:rsidDel="00553F91">
        <w:rPr>
          <w:rFonts w:cstheme="minorHAnsi"/>
        </w:rPr>
        <w:t xml:space="preserve">documentos </w:t>
      </w:r>
      <w:r w:rsidRPr="00F70FB3">
        <w:rPr>
          <w:rFonts w:cstheme="minorHAnsi"/>
        </w:rPr>
        <w:t xml:space="preserve">normativos e </w:t>
      </w:r>
      <w:r w:rsidRPr="00F70FB3" w:rsidDel="00553F91">
        <w:rPr>
          <w:rFonts w:cstheme="minorHAnsi"/>
        </w:rPr>
        <w:t>institucionales</w:t>
      </w:r>
      <w:r w:rsidRPr="00F70FB3">
        <w:rPr>
          <w:rFonts w:cstheme="minorHAnsi"/>
        </w:rPr>
        <w:t xml:space="preserve"> </w:t>
      </w:r>
      <w:r w:rsidRPr="00F70FB3" w:rsidDel="00553F91">
        <w:rPr>
          <w:rFonts w:cstheme="minorHAnsi"/>
        </w:rPr>
        <w:t>que contengan información sobre el prob</w:t>
      </w:r>
      <w:r w:rsidRPr="00F70FB3">
        <w:rPr>
          <w:rFonts w:cstheme="minorHAnsi"/>
        </w:rPr>
        <w:t xml:space="preserve">lema o necesidad, su población y </w:t>
      </w:r>
      <w:r w:rsidRPr="00F70FB3" w:rsidDel="00553F91">
        <w:rPr>
          <w:rFonts w:cstheme="minorHAnsi"/>
        </w:rPr>
        <w:t>su cuantificación</w:t>
      </w:r>
      <w:r w:rsidRPr="00F70FB3">
        <w:rPr>
          <w:rFonts w:cstheme="minorHAnsi"/>
        </w:rPr>
        <w:t xml:space="preserve">; informes o estudios </w:t>
      </w:r>
      <w:r>
        <w:rPr>
          <w:rFonts w:cstheme="minorHAnsi"/>
        </w:rPr>
        <w:t xml:space="preserve">estatales, </w:t>
      </w:r>
      <w:r w:rsidRPr="00F70FB3">
        <w:rPr>
          <w:rFonts w:cstheme="minorHAnsi"/>
        </w:rPr>
        <w:t>nacionales e internacionales, fuentes de información y estadísticas oficiales, registros administrativos, entre otros.</w:t>
      </w:r>
    </w:p>
    <w:p w14:paraId="055FC5AC" w14:textId="77777777" w:rsidR="00FA7CD9" w:rsidRDefault="00FA7CD9" w:rsidP="00FA7CD9">
      <w:pPr>
        <w:spacing w:before="0" w:after="0" w:line="240" w:lineRule="auto"/>
        <w:rPr>
          <w:b/>
          <w:bCs/>
        </w:rPr>
      </w:pPr>
    </w:p>
    <w:p w14:paraId="462F081D" w14:textId="77777777" w:rsidR="00FA7CD9" w:rsidRPr="00F9747D" w:rsidRDefault="00FA7CD9" w:rsidP="00FA7CD9">
      <w:pPr>
        <w:pStyle w:val="Prrafodelista"/>
        <w:rPr>
          <w:b/>
          <w:bCs/>
          <w:i/>
          <w:iCs/>
          <w:color w:val="0070C0"/>
          <w:sz w:val="26"/>
          <w:szCs w:val="26"/>
        </w:rPr>
      </w:pPr>
      <w:r w:rsidRPr="00F9747D">
        <w:rPr>
          <w:b/>
          <w:bCs/>
          <w:i/>
          <w:iCs/>
          <w:color w:val="0070C0"/>
          <w:sz w:val="26"/>
          <w:szCs w:val="26"/>
        </w:rPr>
        <w:t>Criterios de elegibilidad</w:t>
      </w:r>
    </w:p>
    <w:p w14:paraId="155715F5" w14:textId="77777777" w:rsidR="00FA7CD9" w:rsidRPr="00356476" w:rsidRDefault="00FA7CD9" w:rsidP="00FA7CD9">
      <w:pPr>
        <w:pStyle w:val="Prrafodelista"/>
        <w:numPr>
          <w:ilvl w:val="0"/>
          <w:numId w:val="133"/>
        </w:numPr>
        <w:spacing w:before="0" w:after="0" w:line="240" w:lineRule="auto"/>
        <w:rPr>
          <w:rFonts w:cstheme="minorHAnsi"/>
          <w:b/>
        </w:rPr>
      </w:pPr>
      <w:r w:rsidRPr="00356476">
        <w:rPr>
          <w:rFonts w:cstheme="minorHAnsi"/>
          <w:b/>
        </w:rPr>
        <w:t xml:space="preserve">¿El Pp cuenta con criterios de elegibilidad documentados para la selección de su población </w:t>
      </w:r>
      <w:r>
        <w:rPr>
          <w:rFonts w:cstheme="minorHAnsi"/>
          <w:b/>
        </w:rPr>
        <w:t xml:space="preserve">o área de enfoque </w:t>
      </w:r>
      <w:r w:rsidRPr="00356476">
        <w:rPr>
          <w:rFonts w:cstheme="minorHAnsi"/>
          <w:b/>
        </w:rPr>
        <w:t>objetivo y estos cumplen con las siguientes características?</w:t>
      </w:r>
    </w:p>
    <w:p w14:paraId="48F20E2D" w14:textId="77777777" w:rsidR="00FA7CD9" w:rsidRPr="00CA4BC6" w:rsidRDefault="00FA7CD9" w:rsidP="00FA7CD9">
      <w:pPr>
        <w:numPr>
          <w:ilvl w:val="0"/>
          <w:numId w:val="136"/>
        </w:numPr>
        <w:spacing w:before="0" w:after="0" w:line="240" w:lineRule="auto"/>
        <w:ind w:left="567"/>
        <w:rPr>
          <w:rFonts w:cstheme="minorHAnsi"/>
          <w:b/>
          <w:lang w:val="es-ES"/>
        </w:rPr>
      </w:pPr>
      <w:r w:rsidRPr="00CA4BC6">
        <w:rPr>
          <w:rFonts w:cstheme="minorHAnsi"/>
          <w:b/>
        </w:rPr>
        <w:t>Son</w:t>
      </w:r>
      <w:r w:rsidRPr="00CA4BC6">
        <w:rPr>
          <w:rFonts w:cstheme="minorHAnsi"/>
          <w:b/>
          <w:lang w:val="es-ES"/>
        </w:rPr>
        <w:t xml:space="preserve"> congruentes con la identificación, definición y delimitación de la población</w:t>
      </w:r>
      <w:r>
        <w:rPr>
          <w:rFonts w:cstheme="minorHAnsi"/>
          <w:b/>
          <w:lang w:val="es-ES"/>
        </w:rPr>
        <w:t>/área de enfoque</w:t>
      </w:r>
      <w:r w:rsidRPr="00CA4BC6">
        <w:rPr>
          <w:rFonts w:cstheme="minorHAnsi"/>
          <w:b/>
          <w:lang w:val="es-ES"/>
        </w:rPr>
        <w:t xml:space="preserve"> objetivo.</w:t>
      </w:r>
    </w:p>
    <w:p w14:paraId="0916BAB4" w14:textId="77777777" w:rsidR="00FA7CD9" w:rsidRPr="00CA4BC6" w:rsidRDefault="00FA7CD9" w:rsidP="00FA7CD9">
      <w:pPr>
        <w:numPr>
          <w:ilvl w:val="0"/>
          <w:numId w:val="136"/>
        </w:numPr>
        <w:spacing w:before="0" w:after="0" w:line="240" w:lineRule="auto"/>
        <w:ind w:left="567"/>
        <w:rPr>
          <w:rFonts w:cstheme="minorHAnsi"/>
          <w:b/>
          <w:lang w:val="es-ES"/>
        </w:rPr>
      </w:pPr>
      <w:r w:rsidRPr="00CA4BC6">
        <w:rPr>
          <w:rFonts w:cstheme="minorHAnsi"/>
          <w:b/>
          <w:lang w:val="es-ES"/>
        </w:rPr>
        <w:t>Se encuentran claramente especificados, es decir, no existe ambigüedad en su redacción.</w:t>
      </w:r>
    </w:p>
    <w:p w14:paraId="48054383" w14:textId="77777777" w:rsidR="00FA7CD9" w:rsidRPr="00CA4BC6" w:rsidRDefault="00FA7CD9" w:rsidP="00FA7CD9">
      <w:pPr>
        <w:numPr>
          <w:ilvl w:val="0"/>
          <w:numId w:val="136"/>
        </w:numPr>
        <w:spacing w:before="0" w:after="0" w:line="240" w:lineRule="auto"/>
        <w:ind w:left="567"/>
        <w:rPr>
          <w:rFonts w:cstheme="minorHAnsi"/>
          <w:b/>
          <w:lang w:val="es-ES"/>
        </w:rPr>
      </w:pPr>
      <w:r w:rsidRPr="00CA4BC6">
        <w:rPr>
          <w:rFonts w:cstheme="minorHAnsi"/>
          <w:b/>
          <w:lang w:val="es-ES"/>
        </w:rPr>
        <w:t>Se encuentran estandarizados y sistematizados.</w:t>
      </w:r>
    </w:p>
    <w:p w14:paraId="0CFBD44E" w14:textId="77777777" w:rsidR="00FA7CD9" w:rsidRPr="00CA4BC6" w:rsidRDefault="00FA7CD9" w:rsidP="00FA7CD9">
      <w:pPr>
        <w:numPr>
          <w:ilvl w:val="0"/>
          <w:numId w:val="136"/>
        </w:numPr>
        <w:spacing w:before="0" w:after="0" w:line="240" w:lineRule="auto"/>
        <w:ind w:left="567"/>
        <w:rPr>
          <w:rFonts w:cstheme="minorHAnsi"/>
          <w:b/>
          <w:lang w:val="es-ES"/>
        </w:rPr>
      </w:pPr>
      <w:r w:rsidRPr="00CA4BC6">
        <w:rPr>
          <w:rFonts w:cstheme="minorHAnsi"/>
          <w:b/>
          <w:lang w:val="es-ES"/>
        </w:rPr>
        <w:t>Son públicos y accesibles a la población</w:t>
      </w:r>
      <w:r>
        <w:rPr>
          <w:rFonts w:cstheme="minorHAnsi"/>
          <w:b/>
          <w:lang w:val="es-ES"/>
        </w:rPr>
        <w:t>/área d enfoque</w:t>
      </w:r>
      <w:r w:rsidRPr="00CA4BC6">
        <w:rPr>
          <w:rFonts w:cstheme="minorHAnsi"/>
          <w:b/>
          <w:lang w:val="es-ES"/>
        </w:rPr>
        <w:t xml:space="preserve"> objetivo en un lenguaje claro, sencillo y conciso.</w:t>
      </w:r>
    </w:p>
    <w:p w14:paraId="340C7467" w14:textId="77777777" w:rsidR="00FA7CD9" w:rsidRDefault="00FA7CD9" w:rsidP="00FA7CD9">
      <w:pPr>
        <w:spacing w:before="0" w:after="0" w:line="240" w:lineRule="auto"/>
        <w:rPr>
          <w:b/>
          <w:bCs/>
        </w:rPr>
      </w:pPr>
    </w:p>
    <w:tbl>
      <w:tblPr>
        <w:tblStyle w:val="Tablaconcuadrcula"/>
        <w:tblW w:w="0" w:type="auto"/>
        <w:jc w:val="center"/>
        <w:tblLook w:val="04A0" w:firstRow="1" w:lastRow="0" w:firstColumn="1" w:lastColumn="0" w:noHBand="0" w:noVBand="1"/>
      </w:tblPr>
      <w:tblGrid>
        <w:gridCol w:w="1056"/>
        <w:gridCol w:w="7087"/>
      </w:tblGrid>
      <w:tr w:rsidR="00FA7CD9" w14:paraId="060A64BB" w14:textId="77777777" w:rsidTr="00FA7CD9">
        <w:trPr>
          <w:jc w:val="center"/>
        </w:trPr>
        <w:tc>
          <w:tcPr>
            <w:tcW w:w="1056" w:type="dxa"/>
            <w:shd w:val="clear" w:color="auto" w:fill="D9D9D9" w:themeFill="background1" w:themeFillShade="D9"/>
            <w:vAlign w:val="center"/>
          </w:tcPr>
          <w:p w14:paraId="5CDA5282" w14:textId="77777777" w:rsidR="00FA7CD9" w:rsidRDefault="00FA7CD9" w:rsidP="00FA7CD9">
            <w:pPr>
              <w:spacing w:before="0" w:after="0" w:line="240" w:lineRule="auto"/>
              <w:jc w:val="center"/>
              <w:rPr>
                <w:b/>
                <w:bCs/>
                <w:sz w:val="24"/>
                <w:szCs w:val="24"/>
              </w:rPr>
            </w:pPr>
            <w:r>
              <w:rPr>
                <w:b/>
                <w:bCs/>
                <w:sz w:val="24"/>
                <w:szCs w:val="24"/>
              </w:rPr>
              <w:t>Nivel</w:t>
            </w:r>
          </w:p>
        </w:tc>
        <w:tc>
          <w:tcPr>
            <w:tcW w:w="7087" w:type="dxa"/>
            <w:shd w:val="clear" w:color="auto" w:fill="D9D9D9" w:themeFill="background1" w:themeFillShade="D9"/>
            <w:vAlign w:val="center"/>
          </w:tcPr>
          <w:p w14:paraId="3E9C1CD1"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4A104582" w14:textId="77777777" w:rsidTr="00FA7CD9">
        <w:trPr>
          <w:jc w:val="center"/>
        </w:trPr>
        <w:tc>
          <w:tcPr>
            <w:tcW w:w="1056" w:type="dxa"/>
            <w:vAlign w:val="center"/>
          </w:tcPr>
          <w:p w14:paraId="57C71580"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087" w:type="dxa"/>
          </w:tcPr>
          <w:p w14:paraId="0B90B8DA" w14:textId="77777777" w:rsidR="00FA7CD9" w:rsidRPr="001C2C34" w:rsidRDefault="00FA7CD9" w:rsidP="00FA7CD9">
            <w:pPr>
              <w:spacing w:before="0" w:after="0" w:line="240" w:lineRule="auto"/>
              <w:jc w:val="left"/>
              <w:rPr>
                <w:sz w:val="20"/>
                <w:szCs w:val="20"/>
              </w:rPr>
            </w:pPr>
            <w:r>
              <w:rPr>
                <w:sz w:val="20"/>
                <w:szCs w:val="20"/>
              </w:rPr>
              <w:t>Los criterios de elegibilidad</w:t>
            </w:r>
            <w:r w:rsidRPr="001C2C34">
              <w:rPr>
                <w:sz w:val="20"/>
                <w:szCs w:val="20"/>
              </w:rPr>
              <w:t xml:space="preserve"> no cumple</w:t>
            </w:r>
            <w:r>
              <w:rPr>
                <w:sz w:val="20"/>
                <w:szCs w:val="20"/>
              </w:rPr>
              <w:t>n</w:t>
            </w:r>
            <w:r w:rsidRPr="001C2C34">
              <w:rPr>
                <w:sz w:val="20"/>
                <w:szCs w:val="20"/>
              </w:rPr>
              <w:t xml:space="preserve"> con ninguno de los criterios de valoración.</w:t>
            </w:r>
          </w:p>
        </w:tc>
      </w:tr>
      <w:tr w:rsidR="00FA7CD9" w:rsidRPr="001C2C34" w14:paraId="1FFEB52F" w14:textId="77777777" w:rsidTr="00FA7CD9">
        <w:trPr>
          <w:jc w:val="center"/>
        </w:trPr>
        <w:tc>
          <w:tcPr>
            <w:tcW w:w="1056" w:type="dxa"/>
            <w:vAlign w:val="center"/>
          </w:tcPr>
          <w:p w14:paraId="6D475C8C" w14:textId="77777777" w:rsidR="00FA7CD9" w:rsidRPr="001C2C34" w:rsidRDefault="00FA7CD9" w:rsidP="00FA7CD9">
            <w:pPr>
              <w:spacing w:before="0" w:after="0" w:line="240" w:lineRule="auto"/>
              <w:jc w:val="center"/>
              <w:rPr>
                <w:sz w:val="20"/>
                <w:szCs w:val="20"/>
              </w:rPr>
            </w:pPr>
            <w:r w:rsidRPr="001C2C34">
              <w:rPr>
                <w:sz w:val="20"/>
                <w:szCs w:val="20"/>
              </w:rPr>
              <w:t>1</w:t>
            </w:r>
          </w:p>
        </w:tc>
        <w:tc>
          <w:tcPr>
            <w:tcW w:w="7087" w:type="dxa"/>
          </w:tcPr>
          <w:p w14:paraId="65B65C45" w14:textId="77777777" w:rsidR="00FA7CD9" w:rsidRPr="001C2C34" w:rsidRDefault="00FA7CD9" w:rsidP="00FA7CD9">
            <w:pPr>
              <w:spacing w:before="0" w:after="0" w:line="240" w:lineRule="auto"/>
              <w:jc w:val="left"/>
              <w:rPr>
                <w:sz w:val="20"/>
                <w:szCs w:val="20"/>
              </w:rPr>
            </w:pPr>
            <w:r>
              <w:rPr>
                <w:sz w:val="20"/>
                <w:szCs w:val="20"/>
              </w:rPr>
              <w:t>Los criterios de elegibilidad</w:t>
            </w:r>
            <w:r w:rsidRPr="001C2C34">
              <w:rPr>
                <w:sz w:val="20"/>
                <w:szCs w:val="20"/>
              </w:rPr>
              <w:t xml:space="preserve"> cumple</w:t>
            </w:r>
            <w:r>
              <w:rPr>
                <w:sz w:val="20"/>
                <w:szCs w:val="20"/>
              </w:rPr>
              <w:t>n</w:t>
            </w:r>
            <w:r w:rsidRPr="001C2C34">
              <w:rPr>
                <w:sz w:val="20"/>
                <w:szCs w:val="20"/>
              </w:rPr>
              <w:t xml:space="preserve"> uno de los criterios de valoración.</w:t>
            </w:r>
          </w:p>
        </w:tc>
      </w:tr>
      <w:tr w:rsidR="00FA7CD9" w:rsidRPr="001C2C34" w14:paraId="40890DD4" w14:textId="77777777" w:rsidTr="00FA7CD9">
        <w:trPr>
          <w:jc w:val="center"/>
        </w:trPr>
        <w:tc>
          <w:tcPr>
            <w:tcW w:w="1056" w:type="dxa"/>
            <w:vAlign w:val="center"/>
          </w:tcPr>
          <w:p w14:paraId="0979980E" w14:textId="77777777" w:rsidR="00FA7CD9" w:rsidRPr="001C2C34" w:rsidRDefault="00FA7CD9" w:rsidP="00FA7CD9">
            <w:pPr>
              <w:spacing w:before="0" w:after="0" w:line="240" w:lineRule="auto"/>
              <w:jc w:val="center"/>
              <w:rPr>
                <w:sz w:val="20"/>
                <w:szCs w:val="20"/>
              </w:rPr>
            </w:pPr>
            <w:r w:rsidRPr="001C2C34">
              <w:rPr>
                <w:sz w:val="20"/>
                <w:szCs w:val="20"/>
              </w:rPr>
              <w:t>2</w:t>
            </w:r>
          </w:p>
        </w:tc>
        <w:tc>
          <w:tcPr>
            <w:tcW w:w="7087" w:type="dxa"/>
          </w:tcPr>
          <w:p w14:paraId="18CB0B9C" w14:textId="77777777" w:rsidR="00FA7CD9" w:rsidRPr="001C2C34" w:rsidRDefault="00FA7CD9" w:rsidP="00FA7CD9">
            <w:pPr>
              <w:spacing w:before="0" w:after="0" w:line="240" w:lineRule="auto"/>
              <w:jc w:val="left"/>
              <w:rPr>
                <w:sz w:val="20"/>
                <w:szCs w:val="20"/>
              </w:rPr>
            </w:pPr>
            <w:r>
              <w:rPr>
                <w:sz w:val="20"/>
                <w:szCs w:val="20"/>
              </w:rPr>
              <w:t>Los criterios de elegibilidad</w:t>
            </w:r>
            <w:r w:rsidRPr="001C2C34">
              <w:rPr>
                <w:sz w:val="20"/>
                <w:szCs w:val="20"/>
              </w:rPr>
              <w:t xml:space="preserve"> cumple</w:t>
            </w:r>
            <w:r>
              <w:rPr>
                <w:sz w:val="20"/>
                <w:szCs w:val="20"/>
              </w:rPr>
              <w:t>n</w:t>
            </w:r>
            <w:r w:rsidRPr="001C2C34">
              <w:rPr>
                <w:sz w:val="20"/>
                <w:szCs w:val="20"/>
              </w:rPr>
              <w:t xml:space="preserve"> dos de los criterios de valoración.</w:t>
            </w:r>
          </w:p>
        </w:tc>
      </w:tr>
      <w:tr w:rsidR="00FA7CD9" w:rsidRPr="001C2C34" w14:paraId="55F80CF2" w14:textId="77777777" w:rsidTr="00FA7CD9">
        <w:trPr>
          <w:jc w:val="center"/>
        </w:trPr>
        <w:tc>
          <w:tcPr>
            <w:tcW w:w="1056" w:type="dxa"/>
            <w:vAlign w:val="center"/>
          </w:tcPr>
          <w:p w14:paraId="64E453A8" w14:textId="77777777" w:rsidR="00FA7CD9" w:rsidRPr="001C2C34" w:rsidRDefault="00FA7CD9" w:rsidP="00FA7CD9">
            <w:pPr>
              <w:spacing w:before="0" w:after="0" w:line="240" w:lineRule="auto"/>
              <w:jc w:val="center"/>
              <w:rPr>
                <w:sz w:val="20"/>
                <w:szCs w:val="20"/>
              </w:rPr>
            </w:pPr>
            <w:r w:rsidRPr="001C2C34">
              <w:rPr>
                <w:sz w:val="20"/>
                <w:szCs w:val="20"/>
              </w:rPr>
              <w:t>3</w:t>
            </w:r>
          </w:p>
        </w:tc>
        <w:tc>
          <w:tcPr>
            <w:tcW w:w="7087" w:type="dxa"/>
          </w:tcPr>
          <w:p w14:paraId="266A4579" w14:textId="77777777" w:rsidR="00FA7CD9" w:rsidRPr="001C2C34" w:rsidRDefault="00FA7CD9" w:rsidP="00FA7CD9">
            <w:pPr>
              <w:spacing w:before="0" w:after="0" w:line="240" w:lineRule="auto"/>
              <w:jc w:val="left"/>
              <w:rPr>
                <w:sz w:val="20"/>
                <w:szCs w:val="20"/>
              </w:rPr>
            </w:pPr>
            <w:r>
              <w:rPr>
                <w:sz w:val="20"/>
                <w:szCs w:val="20"/>
              </w:rPr>
              <w:t>Los criterios de elegibilidad</w:t>
            </w:r>
            <w:r w:rsidRPr="001C2C34">
              <w:rPr>
                <w:sz w:val="20"/>
                <w:szCs w:val="20"/>
              </w:rPr>
              <w:t xml:space="preserve"> cumple</w:t>
            </w:r>
            <w:r>
              <w:rPr>
                <w:sz w:val="20"/>
                <w:szCs w:val="20"/>
              </w:rPr>
              <w:t>n</w:t>
            </w:r>
            <w:r w:rsidRPr="001C2C34">
              <w:rPr>
                <w:sz w:val="20"/>
                <w:szCs w:val="20"/>
              </w:rPr>
              <w:t xml:space="preserve"> tres de los criterios de valoración.</w:t>
            </w:r>
          </w:p>
        </w:tc>
      </w:tr>
      <w:tr w:rsidR="00FA7CD9" w:rsidRPr="001C2C34" w14:paraId="70C17BFD" w14:textId="77777777" w:rsidTr="00FA7CD9">
        <w:trPr>
          <w:jc w:val="center"/>
        </w:trPr>
        <w:tc>
          <w:tcPr>
            <w:tcW w:w="1056" w:type="dxa"/>
            <w:vAlign w:val="center"/>
          </w:tcPr>
          <w:p w14:paraId="28157F86"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087" w:type="dxa"/>
          </w:tcPr>
          <w:p w14:paraId="5BCA08D3" w14:textId="77777777" w:rsidR="00FA7CD9" w:rsidRPr="001C2C34" w:rsidRDefault="00FA7CD9" w:rsidP="00FA7CD9">
            <w:pPr>
              <w:spacing w:before="0" w:after="0" w:line="240" w:lineRule="auto"/>
              <w:jc w:val="left"/>
              <w:rPr>
                <w:sz w:val="20"/>
                <w:szCs w:val="20"/>
              </w:rPr>
            </w:pPr>
            <w:r>
              <w:rPr>
                <w:sz w:val="20"/>
                <w:szCs w:val="20"/>
              </w:rPr>
              <w:t>Los criterios de elegibilidad</w:t>
            </w:r>
            <w:r w:rsidRPr="001C2C34">
              <w:rPr>
                <w:sz w:val="20"/>
                <w:szCs w:val="20"/>
              </w:rPr>
              <w:t xml:space="preserve"> </w:t>
            </w:r>
            <w:r>
              <w:rPr>
                <w:sz w:val="20"/>
                <w:szCs w:val="20"/>
              </w:rPr>
              <w:t xml:space="preserve">cumplen </w:t>
            </w:r>
            <w:r w:rsidRPr="001C2C34">
              <w:rPr>
                <w:sz w:val="20"/>
                <w:szCs w:val="20"/>
              </w:rPr>
              <w:t>todos los criterios de valoración.</w:t>
            </w:r>
          </w:p>
        </w:tc>
      </w:tr>
    </w:tbl>
    <w:p w14:paraId="49BE83FC" w14:textId="77777777" w:rsidR="00FA7CD9" w:rsidRDefault="00FA7CD9" w:rsidP="00FA7CD9">
      <w:pPr>
        <w:spacing w:before="0" w:after="0" w:line="240" w:lineRule="auto"/>
        <w:rPr>
          <w:b/>
          <w:bCs/>
        </w:rPr>
      </w:pPr>
    </w:p>
    <w:p w14:paraId="2CDA23C1" w14:textId="77777777" w:rsidR="00FA7CD9" w:rsidRPr="00AA035C" w:rsidRDefault="00FA7CD9" w:rsidP="00FA7CD9">
      <w:pPr>
        <w:numPr>
          <w:ilvl w:val="1"/>
          <w:numId w:val="135"/>
        </w:numPr>
        <w:spacing w:before="0" w:after="0" w:line="240" w:lineRule="auto"/>
        <w:rPr>
          <w:rFonts w:cstheme="minorHAnsi"/>
          <w:lang w:val="es-ES_tradnl"/>
        </w:rPr>
      </w:pPr>
      <w:r w:rsidRPr="00AA035C">
        <w:rPr>
          <w:rFonts w:cstheme="minorHAnsi"/>
        </w:rPr>
        <w:t xml:space="preserve">En caso de </w:t>
      </w:r>
      <w:r>
        <w:rPr>
          <w:rFonts w:cstheme="minorHAnsi"/>
        </w:rPr>
        <w:t>que la valoración sea cero</w:t>
      </w:r>
      <w:r w:rsidRPr="00AA035C">
        <w:rPr>
          <w:rFonts w:cstheme="minorHAnsi"/>
        </w:rPr>
        <w:t>,</w:t>
      </w:r>
      <w:r w:rsidRPr="00AA035C">
        <w:rPr>
          <w:rFonts w:cstheme="minorHAnsi"/>
          <w:lang w:val="es-ES_tradnl"/>
        </w:rPr>
        <w:t xml:space="preserve"> la instancia evaluadora deberá proponer </w:t>
      </w:r>
      <w:r w:rsidRPr="00AA035C">
        <w:rPr>
          <w:rFonts w:cstheme="minorHAnsi"/>
          <w:lang w:val="es-ES"/>
        </w:rPr>
        <w:t>criterios de elegibilidad mínimos para la selección de la población</w:t>
      </w:r>
      <w:r>
        <w:rPr>
          <w:rFonts w:cstheme="minorHAnsi"/>
          <w:lang w:val="es-ES"/>
        </w:rPr>
        <w:t>/área de enfoque</w:t>
      </w:r>
      <w:r w:rsidRPr="00AA035C">
        <w:rPr>
          <w:rFonts w:cstheme="minorHAnsi"/>
          <w:lang w:val="es-ES"/>
        </w:rPr>
        <w:t xml:space="preserve"> objetivo del Pp</w:t>
      </w:r>
      <w:r w:rsidRPr="00AA035C">
        <w:rPr>
          <w:rFonts w:cstheme="minorHAnsi"/>
          <w:b/>
          <w:lang w:val="es-ES"/>
        </w:rPr>
        <w:t xml:space="preserve"> </w:t>
      </w:r>
      <w:r w:rsidRPr="00AA035C">
        <w:rPr>
          <w:rFonts w:cstheme="minorHAnsi"/>
          <w:lang w:val="es-ES_tradnl"/>
        </w:rPr>
        <w:t xml:space="preserve">considerando los elementos del diseño del programa analizado en las preguntas previas y considerando los criterios de valoración establecidos en esta pregunta. </w:t>
      </w:r>
    </w:p>
    <w:p w14:paraId="479A6859" w14:textId="77777777" w:rsidR="00FA7CD9" w:rsidRPr="00AA035C" w:rsidRDefault="00FA7CD9" w:rsidP="00FA7CD9">
      <w:pPr>
        <w:numPr>
          <w:ilvl w:val="1"/>
          <w:numId w:val="135"/>
        </w:numPr>
        <w:spacing w:before="0" w:after="0" w:line="240" w:lineRule="auto"/>
        <w:rPr>
          <w:rFonts w:cstheme="minorHAnsi"/>
          <w:lang w:val="es-ES"/>
        </w:rPr>
      </w:pPr>
      <w:r w:rsidRPr="00AA035C">
        <w:rPr>
          <w:rFonts w:cstheme="minorHAnsi"/>
        </w:rPr>
        <w:t xml:space="preserve">En la respuesta se deberá incluir la justificación y el análisis de cada uno de los criterios considerados en la pregunta; así como, en su caso, las áreas de mejora identificadas en los </w:t>
      </w:r>
      <w:r w:rsidRPr="00AA035C">
        <w:rPr>
          <w:rFonts w:cstheme="minorHAnsi"/>
        </w:rPr>
        <w:lastRenderedPageBreak/>
        <w:t xml:space="preserve">criterios de elegibilidad, la propuesta de modificación que se deriven de los hallazgos realizados y las recomendaciones que permitan el cumplimiento y/o la mejora de los criterios de valoración. </w:t>
      </w:r>
    </w:p>
    <w:p w14:paraId="09A1F1E1" w14:textId="77777777" w:rsidR="00FA7CD9" w:rsidRPr="00AA035C" w:rsidRDefault="00FA7CD9" w:rsidP="00FA7CD9">
      <w:pPr>
        <w:numPr>
          <w:ilvl w:val="1"/>
          <w:numId w:val="135"/>
        </w:numPr>
        <w:spacing w:before="0" w:after="0" w:line="240" w:lineRule="auto"/>
        <w:rPr>
          <w:rFonts w:cstheme="minorHAnsi"/>
          <w:lang w:val="es-ES_tradnl"/>
        </w:rPr>
      </w:pPr>
      <w:r w:rsidRPr="00AA035C">
        <w:rPr>
          <w:rFonts w:cstheme="minorHAnsi"/>
        </w:rPr>
        <w:t>F</w:t>
      </w:r>
      <w:r w:rsidRPr="00AA035C" w:rsidDel="00553F91">
        <w:rPr>
          <w:rFonts w:cstheme="minorHAnsi"/>
        </w:rPr>
        <w:t>uentes de información mínimas a utilizar</w:t>
      </w:r>
      <w:r w:rsidRPr="00AA035C">
        <w:rPr>
          <w:rFonts w:cstheme="minorHAnsi"/>
        </w:rPr>
        <w:t>:</w:t>
      </w:r>
      <w:r w:rsidRPr="00AA035C">
        <w:rPr>
          <w:rFonts w:cstheme="minorHAnsi"/>
          <w:lang w:val="es-ES_tradnl"/>
        </w:rPr>
        <w:t xml:space="preserve"> documento normativo (políticas o lineamientos Operativos o documento homólogo), manuales de procedimientos, documentos institucionales, entre otros.</w:t>
      </w:r>
    </w:p>
    <w:p w14:paraId="24C90C86" w14:textId="77777777" w:rsidR="00FA7CD9" w:rsidRDefault="00FA7CD9" w:rsidP="00FA7CD9">
      <w:pPr>
        <w:spacing w:before="0" w:after="0" w:line="240" w:lineRule="auto"/>
        <w:rPr>
          <w:b/>
          <w:bCs/>
        </w:rPr>
      </w:pPr>
    </w:p>
    <w:p w14:paraId="4FF2249B" w14:textId="77777777" w:rsidR="00FA7CD9" w:rsidRDefault="00FA7CD9" w:rsidP="00FA7CD9">
      <w:pPr>
        <w:spacing w:before="0" w:after="0" w:line="240" w:lineRule="auto"/>
        <w:rPr>
          <w:b/>
          <w:bCs/>
        </w:rPr>
      </w:pPr>
    </w:p>
    <w:p w14:paraId="1773236E" w14:textId="77777777" w:rsidR="00FA7CD9" w:rsidRPr="008166F6" w:rsidRDefault="00FA7CD9" w:rsidP="00FA7CD9">
      <w:pPr>
        <w:pStyle w:val="Prrafodelista"/>
        <w:rPr>
          <w:b/>
          <w:bCs/>
          <w:i/>
          <w:iCs/>
          <w:color w:val="0070C0"/>
          <w:sz w:val="26"/>
          <w:szCs w:val="26"/>
        </w:rPr>
      </w:pPr>
      <w:r w:rsidRPr="008166F6">
        <w:rPr>
          <w:b/>
          <w:bCs/>
          <w:i/>
          <w:iCs/>
          <w:color w:val="0070C0"/>
          <w:sz w:val="26"/>
          <w:szCs w:val="26"/>
        </w:rPr>
        <w:t>Mecanismos de solicitud y entrega</w:t>
      </w:r>
    </w:p>
    <w:p w14:paraId="3722F3A0" w14:textId="77777777" w:rsidR="00FA7CD9" w:rsidRPr="00356476" w:rsidRDefault="00FA7CD9" w:rsidP="00FA7CD9">
      <w:pPr>
        <w:pStyle w:val="Prrafodelista"/>
        <w:numPr>
          <w:ilvl w:val="0"/>
          <w:numId w:val="135"/>
        </w:numPr>
        <w:spacing w:before="0" w:after="0" w:line="240" w:lineRule="auto"/>
        <w:rPr>
          <w:rFonts w:cstheme="minorHAnsi"/>
          <w:b/>
          <w:lang w:val="es-ES"/>
        </w:rPr>
      </w:pPr>
      <w:r w:rsidRPr="00356476">
        <w:rPr>
          <w:rFonts w:cstheme="minorHAnsi"/>
          <w:b/>
          <w:lang w:val="es-ES"/>
        </w:rPr>
        <w:t>¿El Pp cuenta con procedimientos para el trámite de las solicitudes y la entrega de los bienes y/o servicios que genera, están documentados y cumplen con las siguientes características?</w:t>
      </w:r>
    </w:p>
    <w:p w14:paraId="52E91199" w14:textId="77777777" w:rsidR="00FA7CD9" w:rsidRPr="00205F76" w:rsidRDefault="00FA7CD9" w:rsidP="00FA7CD9">
      <w:pPr>
        <w:numPr>
          <w:ilvl w:val="0"/>
          <w:numId w:val="137"/>
        </w:numPr>
        <w:spacing w:before="0" w:after="0" w:line="240" w:lineRule="auto"/>
        <w:ind w:left="567"/>
        <w:rPr>
          <w:rFonts w:cstheme="minorHAnsi"/>
          <w:b/>
          <w:lang w:val="es-ES"/>
        </w:rPr>
      </w:pPr>
      <w:r w:rsidRPr="00205F76">
        <w:rPr>
          <w:rFonts w:cstheme="minorHAnsi"/>
          <w:b/>
        </w:rPr>
        <w:t xml:space="preserve">Consideran y se adaptan a </w:t>
      </w:r>
      <w:r w:rsidRPr="00205F76">
        <w:rPr>
          <w:rFonts w:cstheme="minorHAnsi"/>
          <w:b/>
          <w:lang w:val="es-ES"/>
        </w:rPr>
        <w:t>las características de la población</w:t>
      </w:r>
      <w:r>
        <w:rPr>
          <w:rFonts w:cstheme="minorHAnsi"/>
          <w:b/>
          <w:lang w:val="es-ES"/>
        </w:rPr>
        <w:t>/área de enfoque</w:t>
      </w:r>
      <w:r w:rsidRPr="00205F76">
        <w:rPr>
          <w:rFonts w:cstheme="minorHAnsi"/>
          <w:b/>
          <w:lang w:val="es-ES"/>
        </w:rPr>
        <w:t xml:space="preserve"> objetivo. </w:t>
      </w:r>
    </w:p>
    <w:p w14:paraId="5254F791" w14:textId="77777777" w:rsidR="00FA7CD9" w:rsidRPr="00205F76" w:rsidRDefault="00FA7CD9" w:rsidP="00FA7CD9">
      <w:pPr>
        <w:numPr>
          <w:ilvl w:val="0"/>
          <w:numId w:val="137"/>
        </w:numPr>
        <w:spacing w:before="0" w:after="0" w:line="240" w:lineRule="auto"/>
        <w:ind w:left="567"/>
        <w:rPr>
          <w:rFonts w:cstheme="minorHAnsi"/>
          <w:b/>
          <w:lang w:val="es-ES"/>
        </w:rPr>
      </w:pPr>
      <w:r w:rsidRPr="00205F76">
        <w:rPr>
          <w:rFonts w:cstheme="minorHAnsi"/>
          <w:b/>
          <w:lang w:val="es-ES"/>
        </w:rPr>
        <w:t>Identifican y definen plazos para cada procedimiento, así como datos de contacto para atención.</w:t>
      </w:r>
    </w:p>
    <w:p w14:paraId="20AA5F7A" w14:textId="77777777" w:rsidR="00FA7CD9" w:rsidRPr="00205F76" w:rsidRDefault="00FA7CD9" w:rsidP="00FA7CD9">
      <w:pPr>
        <w:numPr>
          <w:ilvl w:val="0"/>
          <w:numId w:val="137"/>
        </w:numPr>
        <w:spacing w:before="0" w:after="0" w:line="240" w:lineRule="auto"/>
        <w:ind w:left="567"/>
        <w:rPr>
          <w:rFonts w:cstheme="minorHAnsi"/>
          <w:b/>
          <w:lang w:val="es-ES"/>
        </w:rPr>
      </w:pPr>
      <w:r w:rsidRPr="00205F76">
        <w:rPr>
          <w:rFonts w:cstheme="minorHAnsi"/>
          <w:b/>
          <w:lang w:val="es-ES"/>
        </w:rPr>
        <w:t>Presentan y describen los requisitos y formatos necesarios para cada procedimiento.</w:t>
      </w:r>
    </w:p>
    <w:p w14:paraId="431D9114" w14:textId="77777777" w:rsidR="00FA7CD9" w:rsidRPr="00205F76" w:rsidRDefault="00FA7CD9" w:rsidP="00FA7CD9">
      <w:pPr>
        <w:numPr>
          <w:ilvl w:val="0"/>
          <w:numId w:val="137"/>
        </w:numPr>
        <w:spacing w:before="0" w:after="0" w:line="240" w:lineRule="auto"/>
        <w:ind w:left="567"/>
        <w:rPr>
          <w:rFonts w:cstheme="minorHAnsi"/>
          <w:b/>
          <w:lang w:val="es-ES"/>
        </w:rPr>
      </w:pPr>
      <w:r w:rsidRPr="00205F76">
        <w:rPr>
          <w:rFonts w:cstheme="minorHAnsi"/>
          <w:b/>
          <w:lang w:val="es-ES"/>
        </w:rPr>
        <w:t>Son públicos y accesibles a la población</w:t>
      </w:r>
      <w:r>
        <w:rPr>
          <w:rFonts w:cstheme="minorHAnsi"/>
          <w:b/>
          <w:lang w:val="es-ES"/>
        </w:rPr>
        <w:t>/área de enfoque</w:t>
      </w:r>
      <w:r w:rsidRPr="00205F76">
        <w:rPr>
          <w:rFonts w:cstheme="minorHAnsi"/>
          <w:b/>
          <w:lang w:val="es-ES"/>
        </w:rPr>
        <w:t xml:space="preserve"> objetivo en un lenguaje claro, sencillo y conciso.</w:t>
      </w:r>
    </w:p>
    <w:p w14:paraId="60538A39" w14:textId="77777777" w:rsidR="00FA7CD9" w:rsidRPr="00BC03C6" w:rsidRDefault="00FA7CD9" w:rsidP="00FA7CD9">
      <w:pPr>
        <w:spacing w:before="0" w:after="0" w:line="240" w:lineRule="auto"/>
        <w:rPr>
          <w:b/>
          <w:bCs/>
          <w:sz w:val="16"/>
          <w:szCs w:val="16"/>
        </w:rPr>
      </w:pPr>
    </w:p>
    <w:tbl>
      <w:tblPr>
        <w:tblStyle w:val="Tablaconcuadrcula"/>
        <w:tblW w:w="0" w:type="auto"/>
        <w:jc w:val="center"/>
        <w:tblLook w:val="04A0" w:firstRow="1" w:lastRow="0" w:firstColumn="1" w:lastColumn="0" w:noHBand="0" w:noVBand="1"/>
      </w:tblPr>
      <w:tblGrid>
        <w:gridCol w:w="1056"/>
        <w:gridCol w:w="7087"/>
      </w:tblGrid>
      <w:tr w:rsidR="00FA7CD9" w14:paraId="7A3A2D47" w14:textId="77777777" w:rsidTr="00FA7CD9">
        <w:trPr>
          <w:jc w:val="center"/>
        </w:trPr>
        <w:tc>
          <w:tcPr>
            <w:tcW w:w="1056" w:type="dxa"/>
            <w:shd w:val="clear" w:color="auto" w:fill="D9D9D9" w:themeFill="background1" w:themeFillShade="D9"/>
            <w:vAlign w:val="center"/>
          </w:tcPr>
          <w:p w14:paraId="7FEAA45D" w14:textId="77777777" w:rsidR="00FA7CD9" w:rsidRDefault="00FA7CD9" w:rsidP="00FA7CD9">
            <w:pPr>
              <w:spacing w:before="0" w:after="0" w:line="240" w:lineRule="auto"/>
              <w:jc w:val="center"/>
              <w:rPr>
                <w:b/>
                <w:bCs/>
                <w:sz w:val="24"/>
                <w:szCs w:val="24"/>
              </w:rPr>
            </w:pPr>
            <w:r>
              <w:rPr>
                <w:b/>
                <w:bCs/>
                <w:sz w:val="24"/>
                <w:szCs w:val="24"/>
              </w:rPr>
              <w:t>Nivel</w:t>
            </w:r>
          </w:p>
        </w:tc>
        <w:tc>
          <w:tcPr>
            <w:tcW w:w="7087" w:type="dxa"/>
            <w:shd w:val="clear" w:color="auto" w:fill="D9D9D9" w:themeFill="background1" w:themeFillShade="D9"/>
            <w:vAlign w:val="center"/>
          </w:tcPr>
          <w:p w14:paraId="67B0870F"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1273191F" w14:textId="77777777" w:rsidTr="00FA7CD9">
        <w:trPr>
          <w:jc w:val="center"/>
        </w:trPr>
        <w:tc>
          <w:tcPr>
            <w:tcW w:w="1056" w:type="dxa"/>
            <w:vAlign w:val="center"/>
          </w:tcPr>
          <w:p w14:paraId="24E7ED0A"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087" w:type="dxa"/>
          </w:tcPr>
          <w:p w14:paraId="707D5001" w14:textId="77777777" w:rsidR="00FA7CD9" w:rsidRPr="001C2C34" w:rsidRDefault="00FA7CD9" w:rsidP="00FA7CD9">
            <w:pPr>
              <w:spacing w:before="0" w:after="0" w:line="240" w:lineRule="auto"/>
              <w:jc w:val="left"/>
              <w:rPr>
                <w:sz w:val="20"/>
                <w:szCs w:val="20"/>
              </w:rPr>
            </w:pPr>
            <w:r>
              <w:rPr>
                <w:sz w:val="20"/>
                <w:szCs w:val="20"/>
              </w:rPr>
              <w:t>Los procedimientos</w:t>
            </w:r>
            <w:r w:rsidRPr="001C2C34">
              <w:rPr>
                <w:sz w:val="20"/>
                <w:szCs w:val="20"/>
              </w:rPr>
              <w:t xml:space="preserve"> no cumple</w:t>
            </w:r>
            <w:r>
              <w:rPr>
                <w:sz w:val="20"/>
                <w:szCs w:val="20"/>
              </w:rPr>
              <w:t>n</w:t>
            </w:r>
            <w:r w:rsidRPr="001C2C34">
              <w:rPr>
                <w:sz w:val="20"/>
                <w:szCs w:val="20"/>
              </w:rPr>
              <w:t xml:space="preserve"> con ninguno de los criterios de valoración.</w:t>
            </w:r>
          </w:p>
        </w:tc>
      </w:tr>
      <w:tr w:rsidR="00FA7CD9" w:rsidRPr="001C2C34" w14:paraId="46F74887" w14:textId="77777777" w:rsidTr="00FA7CD9">
        <w:trPr>
          <w:jc w:val="center"/>
        </w:trPr>
        <w:tc>
          <w:tcPr>
            <w:tcW w:w="1056" w:type="dxa"/>
            <w:vAlign w:val="center"/>
          </w:tcPr>
          <w:p w14:paraId="64977D52" w14:textId="77777777" w:rsidR="00FA7CD9" w:rsidRPr="001C2C34" w:rsidRDefault="00FA7CD9" w:rsidP="00FA7CD9">
            <w:pPr>
              <w:spacing w:before="0" w:after="0" w:line="240" w:lineRule="auto"/>
              <w:jc w:val="center"/>
              <w:rPr>
                <w:sz w:val="20"/>
                <w:szCs w:val="20"/>
              </w:rPr>
            </w:pPr>
            <w:r w:rsidRPr="001C2C34">
              <w:rPr>
                <w:sz w:val="20"/>
                <w:szCs w:val="20"/>
              </w:rPr>
              <w:t>1</w:t>
            </w:r>
          </w:p>
        </w:tc>
        <w:tc>
          <w:tcPr>
            <w:tcW w:w="7087" w:type="dxa"/>
          </w:tcPr>
          <w:p w14:paraId="22AFA26F" w14:textId="77777777" w:rsidR="00FA7CD9" w:rsidRPr="001C2C34" w:rsidRDefault="00FA7CD9" w:rsidP="00FA7CD9">
            <w:pPr>
              <w:spacing w:before="0" w:after="0" w:line="240" w:lineRule="auto"/>
              <w:jc w:val="left"/>
              <w:rPr>
                <w:sz w:val="20"/>
                <w:szCs w:val="20"/>
              </w:rPr>
            </w:pPr>
            <w:r>
              <w:rPr>
                <w:sz w:val="20"/>
                <w:szCs w:val="20"/>
              </w:rPr>
              <w:t>Los procedimientos de elegibilidad</w:t>
            </w:r>
            <w:r w:rsidRPr="001C2C34">
              <w:rPr>
                <w:sz w:val="20"/>
                <w:szCs w:val="20"/>
              </w:rPr>
              <w:t xml:space="preserve"> cumple</w:t>
            </w:r>
            <w:r>
              <w:rPr>
                <w:sz w:val="20"/>
                <w:szCs w:val="20"/>
              </w:rPr>
              <w:t>n</w:t>
            </w:r>
            <w:r w:rsidRPr="001C2C34">
              <w:rPr>
                <w:sz w:val="20"/>
                <w:szCs w:val="20"/>
              </w:rPr>
              <w:t xml:space="preserve"> uno de los criterios de valoración.</w:t>
            </w:r>
          </w:p>
        </w:tc>
      </w:tr>
      <w:tr w:rsidR="00FA7CD9" w:rsidRPr="001C2C34" w14:paraId="18AFB585" w14:textId="77777777" w:rsidTr="00FA7CD9">
        <w:trPr>
          <w:jc w:val="center"/>
        </w:trPr>
        <w:tc>
          <w:tcPr>
            <w:tcW w:w="1056" w:type="dxa"/>
            <w:vAlign w:val="center"/>
          </w:tcPr>
          <w:p w14:paraId="17A63278" w14:textId="77777777" w:rsidR="00FA7CD9" w:rsidRPr="001C2C34" w:rsidRDefault="00FA7CD9" w:rsidP="00FA7CD9">
            <w:pPr>
              <w:spacing w:before="0" w:after="0" w:line="240" w:lineRule="auto"/>
              <w:jc w:val="center"/>
              <w:rPr>
                <w:sz w:val="20"/>
                <w:szCs w:val="20"/>
              </w:rPr>
            </w:pPr>
            <w:r w:rsidRPr="001C2C34">
              <w:rPr>
                <w:sz w:val="20"/>
                <w:szCs w:val="20"/>
              </w:rPr>
              <w:t>2</w:t>
            </w:r>
          </w:p>
        </w:tc>
        <w:tc>
          <w:tcPr>
            <w:tcW w:w="7087" w:type="dxa"/>
          </w:tcPr>
          <w:p w14:paraId="5DEAEDC0" w14:textId="77777777" w:rsidR="00FA7CD9" w:rsidRPr="001C2C34" w:rsidRDefault="00FA7CD9" w:rsidP="00FA7CD9">
            <w:pPr>
              <w:spacing w:before="0" w:after="0" w:line="240" w:lineRule="auto"/>
              <w:jc w:val="left"/>
              <w:rPr>
                <w:sz w:val="20"/>
                <w:szCs w:val="20"/>
              </w:rPr>
            </w:pPr>
            <w:r>
              <w:rPr>
                <w:sz w:val="20"/>
                <w:szCs w:val="20"/>
              </w:rPr>
              <w:t>Los procedimientos de elegibilidad</w:t>
            </w:r>
            <w:r w:rsidRPr="001C2C34">
              <w:rPr>
                <w:sz w:val="20"/>
                <w:szCs w:val="20"/>
              </w:rPr>
              <w:t xml:space="preserve"> cumple</w:t>
            </w:r>
            <w:r>
              <w:rPr>
                <w:sz w:val="20"/>
                <w:szCs w:val="20"/>
              </w:rPr>
              <w:t>n</w:t>
            </w:r>
            <w:r w:rsidRPr="001C2C34">
              <w:rPr>
                <w:sz w:val="20"/>
                <w:szCs w:val="20"/>
              </w:rPr>
              <w:t xml:space="preserve"> dos de los criterios de valoración.</w:t>
            </w:r>
          </w:p>
        </w:tc>
      </w:tr>
      <w:tr w:rsidR="00FA7CD9" w:rsidRPr="001C2C34" w14:paraId="4B0DF63C" w14:textId="77777777" w:rsidTr="00FA7CD9">
        <w:trPr>
          <w:jc w:val="center"/>
        </w:trPr>
        <w:tc>
          <w:tcPr>
            <w:tcW w:w="1056" w:type="dxa"/>
            <w:vAlign w:val="center"/>
          </w:tcPr>
          <w:p w14:paraId="27D36FD5" w14:textId="77777777" w:rsidR="00FA7CD9" w:rsidRPr="001C2C34" w:rsidRDefault="00FA7CD9" w:rsidP="00FA7CD9">
            <w:pPr>
              <w:spacing w:before="0" w:after="0" w:line="240" w:lineRule="auto"/>
              <w:jc w:val="center"/>
              <w:rPr>
                <w:sz w:val="20"/>
                <w:szCs w:val="20"/>
              </w:rPr>
            </w:pPr>
            <w:r w:rsidRPr="001C2C34">
              <w:rPr>
                <w:sz w:val="20"/>
                <w:szCs w:val="20"/>
              </w:rPr>
              <w:t>3</w:t>
            </w:r>
          </w:p>
        </w:tc>
        <w:tc>
          <w:tcPr>
            <w:tcW w:w="7087" w:type="dxa"/>
          </w:tcPr>
          <w:p w14:paraId="757600EA" w14:textId="77777777" w:rsidR="00FA7CD9" w:rsidRPr="001C2C34" w:rsidRDefault="00FA7CD9" w:rsidP="00FA7CD9">
            <w:pPr>
              <w:spacing w:before="0" w:after="0" w:line="240" w:lineRule="auto"/>
              <w:jc w:val="left"/>
              <w:rPr>
                <w:sz w:val="20"/>
                <w:szCs w:val="20"/>
              </w:rPr>
            </w:pPr>
            <w:r>
              <w:rPr>
                <w:sz w:val="20"/>
                <w:szCs w:val="20"/>
              </w:rPr>
              <w:t>Los procedimientos de elegibilidad</w:t>
            </w:r>
            <w:r w:rsidRPr="001C2C34">
              <w:rPr>
                <w:sz w:val="20"/>
                <w:szCs w:val="20"/>
              </w:rPr>
              <w:t xml:space="preserve"> cumple</w:t>
            </w:r>
            <w:r>
              <w:rPr>
                <w:sz w:val="20"/>
                <w:szCs w:val="20"/>
              </w:rPr>
              <w:t>n</w:t>
            </w:r>
            <w:r w:rsidRPr="001C2C34">
              <w:rPr>
                <w:sz w:val="20"/>
                <w:szCs w:val="20"/>
              </w:rPr>
              <w:t xml:space="preserve"> tres de los criterios de valoración.</w:t>
            </w:r>
          </w:p>
        </w:tc>
      </w:tr>
      <w:tr w:rsidR="00FA7CD9" w:rsidRPr="001C2C34" w14:paraId="4D5D62B3" w14:textId="77777777" w:rsidTr="00FA7CD9">
        <w:trPr>
          <w:jc w:val="center"/>
        </w:trPr>
        <w:tc>
          <w:tcPr>
            <w:tcW w:w="1056" w:type="dxa"/>
            <w:vAlign w:val="center"/>
          </w:tcPr>
          <w:p w14:paraId="71AC44EB"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087" w:type="dxa"/>
          </w:tcPr>
          <w:p w14:paraId="78DCE580" w14:textId="77777777" w:rsidR="00FA7CD9" w:rsidRPr="001C2C34" w:rsidRDefault="00FA7CD9" w:rsidP="00FA7CD9">
            <w:pPr>
              <w:spacing w:before="0" w:after="0" w:line="240" w:lineRule="auto"/>
              <w:jc w:val="left"/>
              <w:rPr>
                <w:sz w:val="20"/>
                <w:szCs w:val="20"/>
              </w:rPr>
            </w:pPr>
            <w:r>
              <w:rPr>
                <w:sz w:val="20"/>
                <w:szCs w:val="20"/>
              </w:rPr>
              <w:t>Los procedimientos de elegibilidad</w:t>
            </w:r>
            <w:r w:rsidRPr="001C2C34">
              <w:rPr>
                <w:sz w:val="20"/>
                <w:szCs w:val="20"/>
              </w:rPr>
              <w:t xml:space="preserve"> </w:t>
            </w:r>
            <w:r>
              <w:rPr>
                <w:sz w:val="20"/>
                <w:szCs w:val="20"/>
              </w:rPr>
              <w:t xml:space="preserve">cumplen </w:t>
            </w:r>
            <w:r w:rsidRPr="001C2C34">
              <w:rPr>
                <w:sz w:val="20"/>
                <w:szCs w:val="20"/>
              </w:rPr>
              <w:t>todos los criterios de valoración.</w:t>
            </w:r>
          </w:p>
        </w:tc>
      </w:tr>
    </w:tbl>
    <w:p w14:paraId="12A048F8" w14:textId="77777777" w:rsidR="00FA7CD9" w:rsidRDefault="00FA7CD9" w:rsidP="00FA7CD9">
      <w:pPr>
        <w:spacing w:before="0" w:after="0" w:line="240" w:lineRule="auto"/>
        <w:rPr>
          <w:b/>
          <w:bCs/>
        </w:rPr>
      </w:pPr>
    </w:p>
    <w:p w14:paraId="2A1C00B3" w14:textId="77777777" w:rsidR="00FA7CD9" w:rsidRPr="000C206C" w:rsidRDefault="00FA7CD9" w:rsidP="00FA7CD9">
      <w:pPr>
        <w:numPr>
          <w:ilvl w:val="1"/>
          <w:numId w:val="135"/>
        </w:numPr>
        <w:spacing w:before="0" w:after="0" w:line="240" w:lineRule="auto"/>
        <w:rPr>
          <w:rFonts w:cstheme="minorHAnsi"/>
          <w:i/>
          <w:iCs/>
        </w:rPr>
      </w:pPr>
      <w:r w:rsidRPr="00772E70">
        <w:rPr>
          <w:rFonts w:cstheme="minorHAnsi"/>
        </w:rPr>
        <w:t xml:space="preserve">En la respuesta se deberá incluir la justificación y el análisis de cada uno de los criterios considerados en la pregunta; así como, en su caso, las áreas de mejora identificadas en los procedimientos para recibir, registrar y dar trámite a las solicitudes de apoyo, la propuesta de modificación por parte de la instancia evaluadora y las recomendaciones que permitan el cumplimiento y/o la mejora de los criterios de valoración. Dicho procedimiento deberá registrarse en el </w:t>
      </w:r>
      <w:r w:rsidRPr="000C206C">
        <w:rPr>
          <w:rFonts w:cstheme="minorHAnsi"/>
          <w:i/>
          <w:iCs/>
        </w:rPr>
        <w:t>Anexo 6.</w:t>
      </w:r>
      <w:r w:rsidRPr="000C206C">
        <w:rPr>
          <w:rFonts w:cstheme="minorHAnsi"/>
          <w:i/>
          <w:iCs/>
          <w:lang w:val="es-ES_tradnl"/>
        </w:rPr>
        <w:t xml:space="preserve"> Mecanismo de solicitud y entrega.</w:t>
      </w:r>
    </w:p>
    <w:p w14:paraId="0F53AC1F" w14:textId="77777777" w:rsidR="00FA7CD9" w:rsidRPr="00772E70" w:rsidRDefault="00FA7CD9" w:rsidP="00FA7CD9">
      <w:pPr>
        <w:numPr>
          <w:ilvl w:val="1"/>
          <w:numId w:val="135"/>
        </w:numPr>
        <w:spacing w:before="0" w:after="0" w:line="240" w:lineRule="auto"/>
        <w:rPr>
          <w:rFonts w:cstheme="minorHAnsi"/>
        </w:rPr>
      </w:pPr>
      <w:r w:rsidRPr="00772E70">
        <w:rPr>
          <w:rFonts w:cstheme="minorHAnsi"/>
        </w:rPr>
        <w:t>F</w:t>
      </w:r>
      <w:r w:rsidRPr="00772E70" w:rsidDel="00553F91">
        <w:rPr>
          <w:rFonts w:cstheme="minorHAnsi"/>
        </w:rPr>
        <w:t>uentes de información mínimas a utilizar</w:t>
      </w:r>
      <w:r w:rsidRPr="00772E70">
        <w:rPr>
          <w:rFonts w:cstheme="minorHAnsi"/>
        </w:rPr>
        <w:t>: documento normativo (políticas o lineamientos Operativos o documento homólogo), manuales de procedimientos, documentos institucionales, entre otros.</w:t>
      </w:r>
    </w:p>
    <w:p w14:paraId="17FED39E" w14:textId="77777777" w:rsidR="00FA7CD9" w:rsidRDefault="00FA7CD9" w:rsidP="00FA7CD9">
      <w:pPr>
        <w:spacing w:before="0" w:after="0" w:line="240" w:lineRule="auto"/>
        <w:rPr>
          <w:b/>
          <w:bCs/>
        </w:rPr>
      </w:pPr>
    </w:p>
    <w:p w14:paraId="26090A46" w14:textId="77777777" w:rsidR="00FA7CD9" w:rsidRDefault="00FA7CD9" w:rsidP="00FA7CD9">
      <w:pPr>
        <w:pStyle w:val="Prrafodelista"/>
        <w:rPr>
          <w:b/>
          <w:bCs/>
        </w:rPr>
      </w:pPr>
      <w:r w:rsidRPr="008166F6">
        <w:rPr>
          <w:b/>
          <w:bCs/>
          <w:i/>
          <w:iCs/>
          <w:color w:val="0070C0"/>
          <w:sz w:val="26"/>
          <w:szCs w:val="26"/>
        </w:rPr>
        <w:t>Padrones</w:t>
      </w:r>
    </w:p>
    <w:p w14:paraId="43DBE9E9" w14:textId="77777777" w:rsidR="00FA7CD9" w:rsidRPr="00A27E4B" w:rsidRDefault="00FA7CD9" w:rsidP="00FA7CD9">
      <w:pPr>
        <w:pStyle w:val="Prrafodelista"/>
        <w:numPr>
          <w:ilvl w:val="0"/>
          <w:numId w:val="135"/>
        </w:numPr>
        <w:spacing w:before="0" w:after="0" w:line="240" w:lineRule="auto"/>
        <w:rPr>
          <w:rFonts w:cstheme="minorHAnsi"/>
          <w:b/>
          <w:lang w:val="es-ES"/>
        </w:rPr>
      </w:pPr>
      <w:r w:rsidRPr="00A27E4B">
        <w:rPr>
          <w:rFonts w:cstheme="minorHAnsi"/>
          <w:b/>
          <w:lang w:val="es-ES"/>
        </w:rPr>
        <w:t>¿El Pp cuenta con información documentada que permite conocer a la población</w:t>
      </w:r>
      <w:r>
        <w:rPr>
          <w:rFonts w:cstheme="minorHAnsi"/>
          <w:b/>
          <w:lang w:val="es-ES"/>
        </w:rPr>
        <w:t>/área de enfoque</w:t>
      </w:r>
      <w:r w:rsidRPr="00A27E4B">
        <w:rPr>
          <w:rFonts w:cstheme="minorHAnsi"/>
          <w:b/>
          <w:lang w:val="es-ES"/>
        </w:rPr>
        <w:t xml:space="preserve"> atendida y ésta cumple con las siguientes características?</w:t>
      </w:r>
    </w:p>
    <w:p w14:paraId="66A9583F" w14:textId="77777777" w:rsidR="00FA7CD9" w:rsidRPr="00235661" w:rsidRDefault="00FA7CD9" w:rsidP="00FA7CD9">
      <w:pPr>
        <w:numPr>
          <w:ilvl w:val="0"/>
          <w:numId w:val="138"/>
        </w:numPr>
        <w:tabs>
          <w:tab w:val="left" w:pos="8364"/>
        </w:tabs>
        <w:spacing w:before="0" w:after="0" w:line="240" w:lineRule="auto"/>
        <w:ind w:left="567"/>
        <w:rPr>
          <w:rFonts w:cstheme="minorHAnsi"/>
          <w:b/>
        </w:rPr>
      </w:pPr>
      <w:r w:rsidRPr="00235661">
        <w:rPr>
          <w:rFonts w:cstheme="minorHAnsi"/>
          <w:b/>
        </w:rPr>
        <w:t>Incluye características de la población</w:t>
      </w:r>
      <w:r>
        <w:rPr>
          <w:rFonts w:cstheme="minorHAnsi"/>
          <w:b/>
        </w:rPr>
        <w:t>/área de enfoque</w:t>
      </w:r>
      <w:r w:rsidRPr="00235661">
        <w:rPr>
          <w:rFonts w:cstheme="minorHAnsi"/>
          <w:b/>
        </w:rPr>
        <w:t xml:space="preserve"> atendida.</w:t>
      </w:r>
    </w:p>
    <w:p w14:paraId="09AB6978" w14:textId="77777777" w:rsidR="00FA7CD9" w:rsidRPr="00235661" w:rsidRDefault="00FA7CD9" w:rsidP="00FA7CD9">
      <w:pPr>
        <w:numPr>
          <w:ilvl w:val="0"/>
          <w:numId w:val="138"/>
        </w:numPr>
        <w:tabs>
          <w:tab w:val="left" w:pos="8364"/>
        </w:tabs>
        <w:spacing w:before="0" w:after="0" w:line="240" w:lineRule="auto"/>
        <w:ind w:left="567"/>
        <w:rPr>
          <w:rFonts w:cstheme="minorHAnsi"/>
          <w:b/>
        </w:rPr>
      </w:pPr>
      <w:r w:rsidRPr="00235661">
        <w:rPr>
          <w:rFonts w:cstheme="minorHAnsi"/>
          <w:b/>
        </w:rPr>
        <w:t>Incluye características del tipo de bien y/o servicio otorgado.</w:t>
      </w:r>
    </w:p>
    <w:p w14:paraId="0FF9C862" w14:textId="77777777" w:rsidR="00FA7CD9" w:rsidRPr="00235661" w:rsidRDefault="00FA7CD9" w:rsidP="00FA7CD9">
      <w:pPr>
        <w:numPr>
          <w:ilvl w:val="0"/>
          <w:numId w:val="138"/>
        </w:numPr>
        <w:tabs>
          <w:tab w:val="left" w:pos="8364"/>
        </w:tabs>
        <w:spacing w:before="0" w:after="0" w:line="240" w:lineRule="auto"/>
        <w:ind w:left="567"/>
        <w:rPr>
          <w:rFonts w:cstheme="minorHAnsi"/>
          <w:b/>
        </w:rPr>
      </w:pPr>
      <w:r w:rsidRPr="00235661">
        <w:rPr>
          <w:rFonts w:cstheme="minorHAnsi"/>
          <w:b/>
        </w:rPr>
        <w:lastRenderedPageBreak/>
        <w:t>Se encuentra sistematizada y cuenta con mecanismos documentados para su depuración y actualización</w:t>
      </w:r>
      <w:r w:rsidRPr="00235661">
        <w:rPr>
          <w:rStyle w:val="Refdenotaalpie"/>
          <w:rFonts w:cstheme="minorHAnsi"/>
          <w:b/>
        </w:rPr>
        <w:footnoteReference w:id="4"/>
      </w:r>
      <w:r w:rsidRPr="00235661">
        <w:rPr>
          <w:rFonts w:cstheme="minorHAnsi"/>
          <w:b/>
        </w:rPr>
        <w:t>.</w:t>
      </w:r>
    </w:p>
    <w:p w14:paraId="7C891C62" w14:textId="77777777" w:rsidR="00FA7CD9" w:rsidRPr="00235661" w:rsidRDefault="00FA7CD9" w:rsidP="00FA7CD9">
      <w:pPr>
        <w:numPr>
          <w:ilvl w:val="0"/>
          <w:numId w:val="138"/>
        </w:numPr>
        <w:tabs>
          <w:tab w:val="left" w:pos="8364"/>
        </w:tabs>
        <w:spacing w:before="0" w:after="0" w:line="240" w:lineRule="auto"/>
        <w:ind w:left="567"/>
        <w:rPr>
          <w:rFonts w:cstheme="minorHAnsi"/>
          <w:b/>
        </w:rPr>
      </w:pPr>
      <w:r w:rsidRPr="00235661">
        <w:rPr>
          <w:rFonts w:cstheme="minorHAnsi"/>
          <w:b/>
        </w:rPr>
        <w:t>Incluye una clave única por unidad o elemento de la población</w:t>
      </w:r>
      <w:r>
        <w:rPr>
          <w:rFonts w:cstheme="minorHAnsi"/>
          <w:b/>
        </w:rPr>
        <w:t>/área de enfoque</w:t>
      </w:r>
      <w:r w:rsidRPr="00235661">
        <w:rPr>
          <w:rFonts w:cstheme="minorHAnsi"/>
          <w:b/>
        </w:rPr>
        <w:t xml:space="preserve"> atendida que permita su identificación en el tiempo.</w:t>
      </w:r>
    </w:p>
    <w:p w14:paraId="3312D210" w14:textId="77777777" w:rsidR="00FA7CD9" w:rsidRPr="00274734" w:rsidRDefault="00FA7CD9" w:rsidP="00FA7CD9">
      <w:pPr>
        <w:numPr>
          <w:ilvl w:val="0"/>
          <w:numId w:val="131"/>
        </w:numPr>
        <w:spacing w:before="0" w:after="0" w:line="240" w:lineRule="auto"/>
        <w:jc w:val="left"/>
        <w:rPr>
          <w:rFonts w:asciiTheme="minorHAnsi" w:hAnsiTheme="minorHAnsi" w:cstheme="minorHAnsi"/>
        </w:rPr>
      </w:pPr>
    </w:p>
    <w:tbl>
      <w:tblPr>
        <w:tblStyle w:val="Tablaconcuadrcula"/>
        <w:tblW w:w="0" w:type="auto"/>
        <w:jc w:val="center"/>
        <w:tblLook w:val="04A0" w:firstRow="1" w:lastRow="0" w:firstColumn="1" w:lastColumn="0" w:noHBand="0" w:noVBand="1"/>
      </w:tblPr>
      <w:tblGrid>
        <w:gridCol w:w="1056"/>
        <w:gridCol w:w="7087"/>
      </w:tblGrid>
      <w:tr w:rsidR="00FA7CD9" w14:paraId="25942628" w14:textId="77777777" w:rsidTr="00FA7CD9">
        <w:trPr>
          <w:jc w:val="center"/>
        </w:trPr>
        <w:tc>
          <w:tcPr>
            <w:tcW w:w="1056" w:type="dxa"/>
            <w:shd w:val="clear" w:color="auto" w:fill="D9D9D9" w:themeFill="background1" w:themeFillShade="D9"/>
            <w:vAlign w:val="center"/>
          </w:tcPr>
          <w:p w14:paraId="74119064" w14:textId="77777777" w:rsidR="00FA7CD9" w:rsidRDefault="00FA7CD9" w:rsidP="00FA7CD9">
            <w:pPr>
              <w:spacing w:before="0" w:after="0" w:line="240" w:lineRule="auto"/>
              <w:jc w:val="center"/>
              <w:rPr>
                <w:b/>
                <w:bCs/>
                <w:sz w:val="24"/>
                <w:szCs w:val="24"/>
              </w:rPr>
            </w:pPr>
            <w:r>
              <w:rPr>
                <w:b/>
                <w:bCs/>
                <w:sz w:val="24"/>
                <w:szCs w:val="24"/>
              </w:rPr>
              <w:t>Nivel</w:t>
            </w:r>
          </w:p>
        </w:tc>
        <w:tc>
          <w:tcPr>
            <w:tcW w:w="7087" w:type="dxa"/>
            <w:shd w:val="clear" w:color="auto" w:fill="D9D9D9" w:themeFill="background1" w:themeFillShade="D9"/>
            <w:vAlign w:val="center"/>
          </w:tcPr>
          <w:p w14:paraId="60DD51B3"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1D248E31" w14:textId="77777777" w:rsidTr="00FA7CD9">
        <w:trPr>
          <w:jc w:val="center"/>
        </w:trPr>
        <w:tc>
          <w:tcPr>
            <w:tcW w:w="1056" w:type="dxa"/>
            <w:vAlign w:val="center"/>
          </w:tcPr>
          <w:p w14:paraId="3F88961C"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087" w:type="dxa"/>
          </w:tcPr>
          <w:p w14:paraId="75F3983F"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no cumple con ninguno de los criterios de valoración.</w:t>
            </w:r>
          </w:p>
        </w:tc>
      </w:tr>
      <w:tr w:rsidR="00FA7CD9" w:rsidRPr="001C2C34" w14:paraId="5DEF0841" w14:textId="77777777" w:rsidTr="00FA7CD9">
        <w:trPr>
          <w:jc w:val="center"/>
        </w:trPr>
        <w:tc>
          <w:tcPr>
            <w:tcW w:w="1056" w:type="dxa"/>
            <w:vAlign w:val="center"/>
          </w:tcPr>
          <w:p w14:paraId="1E6FB775" w14:textId="77777777" w:rsidR="00FA7CD9" w:rsidRPr="001C2C34" w:rsidRDefault="00FA7CD9" w:rsidP="00FA7CD9">
            <w:pPr>
              <w:spacing w:before="0" w:after="0" w:line="240" w:lineRule="auto"/>
              <w:jc w:val="center"/>
              <w:rPr>
                <w:sz w:val="20"/>
                <w:szCs w:val="20"/>
              </w:rPr>
            </w:pPr>
            <w:r w:rsidRPr="001C2C34">
              <w:rPr>
                <w:sz w:val="20"/>
                <w:szCs w:val="20"/>
              </w:rPr>
              <w:t>1</w:t>
            </w:r>
          </w:p>
        </w:tc>
        <w:tc>
          <w:tcPr>
            <w:tcW w:w="7087" w:type="dxa"/>
          </w:tcPr>
          <w:p w14:paraId="3EDDCC2F"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cumple uno de los criterios de valoración.</w:t>
            </w:r>
          </w:p>
        </w:tc>
      </w:tr>
      <w:tr w:rsidR="00FA7CD9" w:rsidRPr="001C2C34" w14:paraId="60A3C40A" w14:textId="77777777" w:rsidTr="00FA7CD9">
        <w:trPr>
          <w:jc w:val="center"/>
        </w:trPr>
        <w:tc>
          <w:tcPr>
            <w:tcW w:w="1056" w:type="dxa"/>
            <w:vAlign w:val="center"/>
          </w:tcPr>
          <w:p w14:paraId="361C9602" w14:textId="77777777" w:rsidR="00FA7CD9" w:rsidRPr="001C2C34" w:rsidRDefault="00FA7CD9" w:rsidP="00FA7CD9">
            <w:pPr>
              <w:spacing w:before="0" w:after="0" w:line="240" w:lineRule="auto"/>
              <w:jc w:val="center"/>
              <w:rPr>
                <w:sz w:val="20"/>
                <w:szCs w:val="20"/>
              </w:rPr>
            </w:pPr>
            <w:r w:rsidRPr="001C2C34">
              <w:rPr>
                <w:sz w:val="20"/>
                <w:szCs w:val="20"/>
              </w:rPr>
              <w:t>2</w:t>
            </w:r>
          </w:p>
        </w:tc>
        <w:tc>
          <w:tcPr>
            <w:tcW w:w="7087" w:type="dxa"/>
          </w:tcPr>
          <w:p w14:paraId="01B38FE4"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cumple dos de los criterios de valoración.</w:t>
            </w:r>
          </w:p>
        </w:tc>
      </w:tr>
      <w:tr w:rsidR="00FA7CD9" w:rsidRPr="001C2C34" w14:paraId="1BDE4689" w14:textId="77777777" w:rsidTr="00FA7CD9">
        <w:trPr>
          <w:jc w:val="center"/>
        </w:trPr>
        <w:tc>
          <w:tcPr>
            <w:tcW w:w="1056" w:type="dxa"/>
            <w:vAlign w:val="center"/>
          </w:tcPr>
          <w:p w14:paraId="05A4A5E8" w14:textId="77777777" w:rsidR="00FA7CD9" w:rsidRPr="001C2C34" w:rsidRDefault="00FA7CD9" w:rsidP="00FA7CD9">
            <w:pPr>
              <w:spacing w:before="0" w:after="0" w:line="240" w:lineRule="auto"/>
              <w:jc w:val="center"/>
              <w:rPr>
                <w:sz w:val="20"/>
                <w:szCs w:val="20"/>
              </w:rPr>
            </w:pPr>
            <w:r w:rsidRPr="001C2C34">
              <w:rPr>
                <w:sz w:val="20"/>
                <w:szCs w:val="20"/>
              </w:rPr>
              <w:t>3</w:t>
            </w:r>
          </w:p>
        </w:tc>
        <w:tc>
          <w:tcPr>
            <w:tcW w:w="7087" w:type="dxa"/>
          </w:tcPr>
          <w:p w14:paraId="187D5979"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cumple tres de los criterios de valoración.</w:t>
            </w:r>
          </w:p>
        </w:tc>
      </w:tr>
      <w:tr w:rsidR="00FA7CD9" w:rsidRPr="001C2C34" w14:paraId="74F143CD" w14:textId="77777777" w:rsidTr="00FA7CD9">
        <w:trPr>
          <w:jc w:val="center"/>
        </w:trPr>
        <w:tc>
          <w:tcPr>
            <w:tcW w:w="1056" w:type="dxa"/>
            <w:vAlign w:val="center"/>
          </w:tcPr>
          <w:p w14:paraId="3944A580"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087" w:type="dxa"/>
          </w:tcPr>
          <w:p w14:paraId="198DEE07"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cumple todos los criterios de valoración.</w:t>
            </w:r>
          </w:p>
        </w:tc>
      </w:tr>
    </w:tbl>
    <w:p w14:paraId="66C317B1" w14:textId="77777777" w:rsidR="00FA7CD9" w:rsidRDefault="00FA7CD9" w:rsidP="00FA7CD9">
      <w:pPr>
        <w:spacing w:before="0" w:after="0" w:line="240" w:lineRule="auto"/>
        <w:rPr>
          <w:b/>
          <w:bCs/>
        </w:rPr>
      </w:pPr>
    </w:p>
    <w:p w14:paraId="6570C3D4" w14:textId="77777777" w:rsidR="00FA7CD9" w:rsidRPr="00993774" w:rsidRDefault="00FA7CD9" w:rsidP="00FA7CD9">
      <w:pPr>
        <w:numPr>
          <w:ilvl w:val="1"/>
          <w:numId w:val="135"/>
        </w:numPr>
        <w:spacing w:before="0" w:after="0" w:line="240" w:lineRule="auto"/>
        <w:rPr>
          <w:rFonts w:cstheme="minorHAnsi"/>
        </w:rPr>
      </w:pPr>
      <w:r>
        <w:rPr>
          <w:rFonts w:cstheme="minorHAnsi"/>
        </w:rPr>
        <w:t>En caso de una valoración de cero, el evaluador externo</w:t>
      </w:r>
      <w:r w:rsidRPr="00993774">
        <w:rPr>
          <w:rFonts w:cstheme="minorHAnsi"/>
        </w:rPr>
        <w:t xml:space="preserve">, con apoyo de la(s) Unidad(es) Responsable(s) de la operación del Pp, registrará la información solicitada en el </w:t>
      </w:r>
      <w:r w:rsidRPr="000C206C">
        <w:rPr>
          <w:rFonts w:cstheme="minorHAnsi"/>
          <w:i/>
          <w:iCs/>
        </w:rPr>
        <w:t>Anexo 7. Procedimiento de actualización de población atendida</w:t>
      </w:r>
      <w:r w:rsidRPr="00993774">
        <w:rPr>
          <w:rFonts w:cstheme="minorHAnsi"/>
        </w:rPr>
        <w:t xml:space="preserve"> y con base en ello, registrará en la respuesta la justificación y el análisis de cada uno de los criterios considerados en la pregunta y, en su caso, las áreas de mejora identificadas y recomendaciones. En caso de identificar que “No aplica”, se deberá incluir en la respuesta, la justificación debidamente sustentada.</w:t>
      </w:r>
    </w:p>
    <w:p w14:paraId="321596C0" w14:textId="77777777" w:rsidR="00FA7CD9" w:rsidRPr="00A02A43" w:rsidRDefault="00FA7CD9" w:rsidP="00FA7CD9">
      <w:pPr>
        <w:numPr>
          <w:ilvl w:val="1"/>
          <w:numId w:val="135"/>
        </w:numPr>
        <w:spacing w:before="0" w:after="0" w:line="240" w:lineRule="auto"/>
        <w:rPr>
          <w:rFonts w:cstheme="minorHAnsi"/>
        </w:rPr>
      </w:pPr>
      <w:r w:rsidRPr="00A02A43">
        <w:rPr>
          <w:rFonts w:cstheme="minorHAnsi"/>
        </w:rPr>
        <w:t xml:space="preserve">En la respuesta se deberá incluir la justificación y el análisis de cada uno de los criterios considerados en la pregunta; así como, en su caso, las áreas de mejora identificadas en la información presentada por el Pp y las recomendaciones que permitan el cumplimiento y/o la mejora de los criterios de valoración. </w:t>
      </w:r>
      <w:r w:rsidRPr="00A02A43">
        <w:rPr>
          <w:rFonts w:cstheme="minorHAnsi"/>
          <w:lang w:val="es-ES_tradnl"/>
        </w:rPr>
        <w:t xml:space="preserve">El procedimiento para la actualización de la base de población o área de enfoque atendida y la temporalidad </w:t>
      </w:r>
      <w:r w:rsidRPr="00A02A43">
        <w:rPr>
          <w:rFonts w:cstheme="minorHAnsi"/>
        </w:rPr>
        <w:t xml:space="preserve">con la que realiza la actualización se debe registrar en el </w:t>
      </w:r>
      <w:r w:rsidRPr="00A02A43">
        <w:rPr>
          <w:rFonts w:cstheme="minorHAnsi"/>
          <w:i/>
          <w:iCs/>
        </w:rPr>
        <w:t>Anexo 7. Procedimiento de actualización de población atendida.</w:t>
      </w:r>
    </w:p>
    <w:p w14:paraId="01450B76" w14:textId="77777777" w:rsidR="00FA7CD9" w:rsidRPr="00993774" w:rsidRDefault="00FA7CD9" w:rsidP="00FA7CD9">
      <w:pPr>
        <w:numPr>
          <w:ilvl w:val="1"/>
          <w:numId w:val="135"/>
        </w:numPr>
        <w:spacing w:before="0" w:after="0" w:line="240" w:lineRule="auto"/>
        <w:rPr>
          <w:rFonts w:cstheme="minorHAnsi"/>
        </w:rPr>
      </w:pPr>
      <w:r w:rsidRPr="00993774">
        <w:rPr>
          <w:rFonts w:cstheme="minorHAnsi"/>
        </w:rPr>
        <w:t>F</w:t>
      </w:r>
      <w:r w:rsidRPr="00993774" w:rsidDel="00553F91">
        <w:rPr>
          <w:rFonts w:cstheme="minorHAnsi"/>
        </w:rPr>
        <w:t>uentes de información mínimas a utilizar</w:t>
      </w:r>
      <w:r w:rsidRPr="00993774">
        <w:rPr>
          <w:rFonts w:cstheme="minorHAnsi"/>
        </w:rPr>
        <w:t>: base o padrón de población atendida, normatividad interna aplicable al desarrollo de sistemas de información, otras bases de datos y/o sistemas informativos, documento normativo (Reglas de operación, políticas o lineamientos Operativos o documento homólogo), manuales de procedimientos, documentos institucionales, entre otros.</w:t>
      </w:r>
    </w:p>
    <w:p w14:paraId="50D55AD3" w14:textId="77777777" w:rsidR="00FA7CD9" w:rsidRDefault="00FA7CD9" w:rsidP="00FA7CD9">
      <w:pPr>
        <w:spacing w:before="0" w:after="0" w:line="240" w:lineRule="auto"/>
        <w:rPr>
          <w:b/>
          <w:bCs/>
        </w:rPr>
      </w:pPr>
    </w:p>
    <w:p w14:paraId="240A29E5" w14:textId="77777777" w:rsidR="00FA7CD9" w:rsidRPr="00234038" w:rsidRDefault="00FA7CD9" w:rsidP="00FA7CD9">
      <w:pPr>
        <w:pStyle w:val="Prrafodelista"/>
        <w:rPr>
          <w:b/>
          <w:bCs/>
          <w:i/>
          <w:iCs/>
          <w:color w:val="0070C0"/>
          <w:sz w:val="26"/>
          <w:szCs w:val="26"/>
        </w:rPr>
      </w:pPr>
      <w:r w:rsidRPr="00234038">
        <w:rPr>
          <w:b/>
          <w:bCs/>
          <w:i/>
          <w:iCs/>
          <w:color w:val="0070C0"/>
          <w:sz w:val="26"/>
          <w:szCs w:val="26"/>
        </w:rPr>
        <w:t>Transparencia</w:t>
      </w:r>
    </w:p>
    <w:p w14:paraId="34F601F2" w14:textId="77777777" w:rsidR="00FA7CD9" w:rsidRPr="00A27E4B" w:rsidRDefault="00FA7CD9" w:rsidP="00FA7CD9">
      <w:pPr>
        <w:pStyle w:val="Prrafodelista"/>
        <w:numPr>
          <w:ilvl w:val="0"/>
          <w:numId w:val="135"/>
        </w:numPr>
        <w:spacing w:before="0" w:after="0" w:line="240" w:lineRule="auto"/>
        <w:rPr>
          <w:b/>
          <w:bCs/>
        </w:rPr>
      </w:pPr>
      <w:r w:rsidRPr="00A27E4B">
        <w:rPr>
          <w:rFonts w:cstheme="minorHAnsi"/>
          <w:b/>
          <w:lang w:val="es-ES"/>
        </w:rPr>
        <w:t>¿El Pp cuenta con mecanismos de transparencia y rendición de cuentas a través de los cuales pone a disposición del público la información de, por lo menos, los temas que a continuación se señalan?</w:t>
      </w:r>
    </w:p>
    <w:p w14:paraId="5CB56CE4" w14:textId="77777777" w:rsidR="00FA7CD9" w:rsidRPr="00A73CEF" w:rsidRDefault="00FA7CD9" w:rsidP="00FA7CD9">
      <w:pPr>
        <w:numPr>
          <w:ilvl w:val="0"/>
          <w:numId w:val="139"/>
        </w:numPr>
        <w:spacing w:before="0" w:after="0" w:line="240" w:lineRule="auto"/>
        <w:ind w:left="567"/>
        <w:rPr>
          <w:rFonts w:cstheme="minorHAnsi"/>
          <w:b/>
          <w:bCs/>
          <w:lang w:val="es-ES"/>
        </w:rPr>
      </w:pPr>
      <w:r w:rsidRPr="00A73CEF">
        <w:rPr>
          <w:rFonts w:cstheme="minorHAnsi"/>
          <w:b/>
          <w:bCs/>
          <w:lang w:val="es-ES"/>
        </w:rPr>
        <w:t>Los documentos normativos y/u operativos del Pp.</w:t>
      </w:r>
    </w:p>
    <w:p w14:paraId="371F47B6" w14:textId="77777777" w:rsidR="00FA7CD9" w:rsidRPr="00A73CEF" w:rsidRDefault="00FA7CD9" w:rsidP="00FA7CD9">
      <w:pPr>
        <w:numPr>
          <w:ilvl w:val="0"/>
          <w:numId w:val="139"/>
        </w:numPr>
        <w:spacing w:before="0" w:after="0" w:line="240" w:lineRule="auto"/>
        <w:ind w:left="567"/>
        <w:rPr>
          <w:rFonts w:cstheme="minorHAnsi"/>
          <w:b/>
          <w:bCs/>
          <w:lang w:val="es-ES"/>
        </w:rPr>
      </w:pPr>
      <w:r w:rsidRPr="00A73CEF">
        <w:rPr>
          <w:rFonts w:cstheme="minorHAnsi"/>
          <w:b/>
          <w:bCs/>
          <w:lang w:val="es-ES"/>
        </w:rPr>
        <w:t>La información financiera sobre el presupuesto asignado, así como los informes trimestrales del gasto.</w:t>
      </w:r>
    </w:p>
    <w:p w14:paraId="460EE5A3" w14:textId="77777777" w:rsidR="00FA7CD9" w:rsidRPr="00A73CEF" w:rsidRDefault="00FA7CD9" w:rsidP="00FA7CD9">
      <w:pPr>
        <w:numPr>
          <w:ilvl w:val="0"/>
          <w:numId w:val="139"/>
        </w:numPr>
        <w:spacing w:before="0" w:after="0" w:line="240" w:lineRule="auto"/>
        <w:ind w:left="567"/>
        <w:rPr>
          <w:rFonts w:cstheme="minorHAnsi"/>
          <w:b/>
          <w:bCs/>
          <w:lang w:val="es-ES"/>
        </w:rPr>
      </w:pPr>
      <w:r w:rsidRPr="00A73CEF">
        <w:rPr>
          <w:rFonts w:cstheme="minorHAnsi"/>
          <w:b/>
          <w:bCs/>
          <w:lang w:val="es-ES"/>
        </w:rPr>
        <w:t>Los indicadores que permitan rendir cuentas de sus objetivos y resultados, así como las evaluaciones, estudios y encuestas financiados con recursos públicos;</w:t>
      </w:r>
    </w:p>
    <w:p w14:paraId="448C73DC" w14:textId="77777777" w:rsidR="00FA7CD9" w:rsidRPr="00A73CEF" w:rsidRDefault="00FA7CD9" w:rsidP="00FA7CD9">
      <w:pPr>
        <w:numPr>
          <w:ilvl w:val="0"/>
          <w:numId w:val="139"/>
        </w:numPr>
        <w:spacing w:before="0" w:after="0" w:line="240" w:lineRule="auto"/>
        <w:ind w:left="567"/>
        <w:rPr>
          <w:rFonts w:cstheme="minorHAnsi"/>
          <w:b/>
          <w:bCs/>
          <w:u w:val="single"/>
          <w:lang w:val="es-ES"/>
        </w:rPr>
      </w:pPr>
      <w:r w:rsidRPr="00A73CEF">
        <w:rPr>
          <w:rFonts w:cstheme="minorHAnsi"/>
          <w:b/>
          <w:bCs/>
          <w:lang w:val="es-ES"/>
        </w:rPr>
        <w:t>Listado de personas físicas o morales a quienes se les asigne recursos públicos.</w:t>
      </w:r>
    </w:p>
    <w:p w14:paraId="5B458A00" w14:textId="77777777" w:rsidR="00FA7CD9" w:rsidRDefault="00FA7CD9" w:rsidP="00FA7CD9">
      <w:pPr>
        <w:spacing w:before="0" w:after="0" w:line="240" w:lineRule="auto"/>
        <w:rPr>
          <w:b/>
          <w:bCs/>
        </w:rPr>
      </w:pPr>
    </w:p>
    <w:tbl>
      <w:tblPr>
        <w:tblStyle w:val="Tablaconcuadrcula"/>
        <w:tblW w:w="0" w:type="auto"/>
        <w:jc w:val="center"/>
        <w:tblLook w:val="04A0" w:firstRow="1" w:lastRow="0" w:firstColumn="1" w:lastColumn="0" w:noHBand="0" w:noVBand="1"/>
      </w:tblPr>
      <w:tblGrid>
        <w:gridCol w:w="1056"/>
        <w:gridCol w:w="7087"/>
      </w:tblGrid>
      <w:tr w:rsidR="00FA7CD9" w14:paraId="00E0D778" w14:textId="77777777" w:rsidTr="00FA7CD9">
        <w:trPr>
          <w:jc w:val="center"/>
        </w:trPr>
        <w:tc>
          <w:tcPr>
            <w:tcW w:w="1056" w:type="dxa"/>
            <w:shd w:val="clear" w:color="auto" w:fill="D9D9D9" w:themeFill="background1" w:themeFillShade="D9"/>
            <w:vAlign w:val="center"/>
          </w:tcPr>
          <w:p w14:paraId="15CBFBFE" w14:textId="77777777" w:rsidR="00FA7CD9" w:rsidRDefault="00FA7CD9" w:rsidP="00FA7CD9">
            <w:pPr>
              <w:spacing w:before="0" w:after="0" w:line="240" w:lineRule="auto"/>
              <w:jc w:val="center"/>
              <w:rPr>
                <w:b/>
                <w:bCs/>
                <w:sz w:val="24"/>
                <w:szCs w:val="24"/>
              </w:rPr>
            </w:pPr>
            <w:r>
              <w:rPr>
                <w:b/>
                <w:bCs/>
                <w:sz w:val="24"/>
                <w:szCs w:val="24"/>
              </w:rPr>
              <w:t>Nivel</w:t>
            </w:r>
          </w:p>
        </w:tc>
        <w:tc>
          <w:tcPr>
            <w:tcW w:w="7087" w:type="dxa"/>
            <w:shd w:val="clear" w:color="auto" w:fill="D9D9D9" w:themeFill="background1" w:themeFillShade="D9"/>
            <w:vAlign w:val="center"/>
          </w:tcPr>
          <w:p w14:paraId="4D8EF885"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2C149053" w14:textId="77777777" w:rsidTr="00FA7CD9">
        <w:trPr>
          <w:jc w:val="center"/>
        </w:trPr>
        <w:tc>
          <w:tcPr>
            <w:tcW w:w="1056" w:type="dxa"/>
            <w:vAlign w:val="center"/>
          </w:tcPr>
          <w:p w14:paraId="4CB6BF34"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087" w:type="dxa"/>
          </w:tcPr>
          <w:p w14:paraId="19D218F8"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no cumple con ninguno de los criterios de valoración.</w:t>
            </w:r>
          </w:p>
        </w:tc>
      </w:tr>
      <w:tr w:rsidR="00FA7CD9" w:rsidRPr="001C2C34" w14:paraId="7FE64941" w14:textId="77777777" w:rsidTr="00FA7CD9">
        <w:trPr>
          <w:jc w:val="center"/>
        </w:trPr>
        <w:tc>
          <w:tcPr>
            <w:tcW w:w="1056" w:type="dxa"/>
            <w:vAlign w:val="center"/>
          </w:tcPr>
          <w:p w14:paraId="2BF19CC4" w14:textId="77777777" w:rsidR="00FA7CD9" w:rsidRPr="001C2C34" w:rsidRDefault="00FA7CD9" w:rsidP="00FA7CD9">
            <w:pPr>
              <w:spacing w:before="0" w:after="0" w:line="240" w:lineRule="auto"/>
              <w:jc w:val="center"/>
              <w:rPr>
                <w:sz w:val="20"/>
                <w:szCs w:val="20"/>
              </w:rPr>
            </w:pPr>
            <w:r w:rsidRPr="001C2C34">
              <w:rPr>
                <w:sz w:val="20"/>
                <w:szCs w:val="20"/>
              </w:rPr>
              <w:t>1</w:t>
            </w:r>
          </w:p>
        </w:tc>
        <w:tc>
          <w:tcPr>
            <w:tcW w:w="7087" w:type="dxa"/>
          </w:tcPr>
          <w:p w14:paraId="6F17D228"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cumple uno de los criterios de valoración.</w:t>
            </w:r>
          </w:p>
        </w:tc>
      </w:tr>
      <w:tr w:rsidR="00FA7CD9" w:rsidRPr="001C2C34" w14:paraId="75196C57" w14:textId="77777777" w:rsidTr="00FA7CD9">
        <w:trPr>
          <w:jc w:val="center"/>
        </w:trPr>
        <w:tc>
          <w:tcPr>
            <w:tcW w:w="1056" w:type="dxa"/>
            <w:vAlign w:val="center"/>
          </w:tcPr>
          <w:p w14:paraId="40954537" w14:textId="77777777" w:rsidR="00FA7CD9" w:rsidRPr="001C2C34" w:rsidRDefault="00FA7CD9" w:rsidP="00FA7CD9">
            <w:pPr>
              <w:spacing w:before="0" w:after="0" w:line="240" w:lineRule="auto"/>
              <w:jc w:val="center"/>
              <w:rPr>
                <w:sz w:val="20"/>
                <w:szCs w:val="20"/>
              </w:rPr>
            </w:pPr>
            <w:r w:rsidRPr="001C2C34">
              <w:rPr>
                <w:sz w:val="20"/>
                <w:szCs w:val="20"/>
              </w:rPr>
              <w:lastRenderedPageBreak/>
              <w:t>2</w:t>
            </w:r>
          </w:p>
        </w:tc>
        <w:tc>
          <w:tcPr>
            <w:tcW w:w="7087" w:type="dxa"/>
          </w:tcPr>
          <w:p w14:paraId="398D1989"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cumple dos de los criterios de valoración.</w:t>
            </w:r>
          </w:p>
        </w:tc>
      </w:tr>
      <w:tr w:rsidR="00FA7CD9" w:rsidRPr="001C2C34" w14:paraId="531660D0" w14:textId="77777777" w:rsidTr="00FA7CD9">
        <w:trPr>
          <w:jc w:val="center"/>
        </w:trPr>
        <w:tc>
          <w:tcPr>
            <w:tcW w:w="1056" w:type="dxa"/>
            <w:vAlign w:val="center"/>
          </w:tcPr>
          <w:p w14:paraId="6B5E420F" w14:textId="77777777" w:rsidR="00FA7CD9" w:rsidRPr="001C2C34" w:rsidRDefault="00FA7CD9" w:rsidP="00FA7CD9">
            <w:pPr>
              <w:spacing w:before="0" w:after="0" w:line="240" w:lineRule="auto"/>
              <w:jc w:val="center"/>
              <w:rPr>
                <w:sz w:val="20"/>
                <w:szCs w:val="20"/>
              </w:rPr>
            </w:pPr>
            <w:r w:rsidRPr="001C2C34">
              <w:rPr>
                <w:sz w:val="20"/>
                <w:szCs w:val="20"/>
              </w:rPr>
              <w:t>3</w:t>
            </w:r>
          </w:p>
        </w:tc>
        <w:tc>
          <w:tcPr>
            <w:tcW w:w="7087" w:type="dxa"/>
          </w:tcPr>
          <w:p w14:paraId="1A192E6A"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cumple tres de los criterios de valoración.</w:t>
            </w:r>
          </w:p>
        </w:tc>
      </w:tr>
      <w:tr w:rsidR="00FA7CD9" w:rsidRPr="001C2C34" w14:paraId="668CAFE4" w14:textId="77777777" w:rsidTr="00FA7CD9">
        <w:trPr>
          <w:jc w:val="center"/>
        </w:trPr>
        <w:tc>
          <w:tcPr>
            <w:tcW w:w="1056" w:type="dxa"/>
            <w:vAlign w:val="center"/>
          </w:tcPr>
          <w:p w14:paraId="1C8CF045"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087" w:type="dxa"/>
          </w:tcPr>
          <w:p w14:paraId="65EA3F56" w14:textId="77777777" w:rsidR="00FA7CD9" w:rsidRPr="001C2C34" w:rsidRDefault="00FA7CD9" w:rsidP="00FA7CD9">
            <w:pPr>
              <w:spacing w:before="0" w:after="0" w:line="240" w:lineRule="auto"/>
              <w:jc w:val="left"/>
              <w:rPr>
                <w:sz w:val="20"/>
                <w:szCs w:val="20"/>
              </w:rPr>
            </w:pPr>
            <w:r>
              <w:rPr>
                <w:sz w:val="20"/>
                <w:szCs w:val="20"/>
              </w:rPr>
              <w:t>La información</w:t>
            </w:r>
            <w:r w:rsidRPr="001C2C34">
              <w:rPr>
                <w:sz w:val="20"/>
                <w:szCs w:val="20"/>
              </w:rPr>
              <w:t xml:space="preserve"> cumple todos los criterios de valoración.</w:t>
            </w:r>
          </w:p>
        </w:tc>
      </w:tr>
    </w:tbl>
    <w:p w14:paraId="3E449C03" w14:textId="77777777" w:rsidR="00FA7CD9" w:rsidRDefault="00FA7CD9" w:rsidP="00FA7CD9">
      <w:pPr>
        <w:pStyle w:val="Prrafodelista"/>
        <w:spacing w:before="0" w:after="0" w:line="240" w:lineRule="auto"/>
        <w:rPr>
          <w:rFonts w:cstheme="minorHAnsi"/>
        </w:rPr>
      </w:pPr>
    </w:p>
    <w:p w14:paraId="6922054A" w14:textId="77777777" w:rsidR="00FA7CD9" w:rsidRPr="00A27E4B" w:rsidRDefault="00FA7CD9" w:rsidP="00FA7CD9">
      <w:pPr>
        <w:pStyle w:val="Prrafodelista"/>
        <w:numPr>
          <w:ilvl w:val="1"/>
          <w:numId w:val="116"/>
        </w:numPr>
        <w:spacing w:before="0" w:after="0" w:line="240" w:lineRule="auto"/>
        <w:rPr>
          <w:rFonts w:cstheme="minorHAnsi"/>
        </w:rPr>
      </w:pPr>
      <w:r w:rsidRPr="00A27E4B">
        <w:rPr>
          <w:rFonts w:cstheme="minorHAnsi"/>
        </w:rPr>
        <w:t xml:space="preserve">En caso de </w:t>
      </w:r>
      <w:r>
        <w:rPr>
          <w:rFonts w:cstheme="minorHAnsi"/>
        </w:rPr>
        <w:t>una valoración de cero</w:t>
      </w:r>
      <w:r w:rsidRPr="00A27E4B">
        <w:rPr>
          <w:rFonts w:cstheme="minorHAnsi"/>
        </w:rPr>
        <w:t xml:space="preserve">, en la respuesta </w:t>
      </w:r>
      <w:r>
        <w:rPr>
          <w:rFonts w:cstheme="minorHAnsi"/>
        </w:rPr>
        <w:t>el evaluador externo</w:t>
      </w:r>
      <w:r w:rsidRPr="00A27E4B">
        <w:rPr>
          <w:rFonts w:cstheme="minorHAnsi"/>
        </w:rPr>
        <w:t xml:space="preserve"> argumentará los hallazgos derivados de este análisis y deberá emitir recomendaciones que permitan el cumplimiento de lo mandatado en la Ley General de Transparencia y Acceso a la Información Pública y demás disposiciones aplicables en materia de transparencia y rendición de cuentas.</w:t>
      </w:r>
    </w:p>
    <w:p w14:paraId="5931DECB" w14:textId="77777777" w:rsidR="00FA7CD9" w:rsidRPr="00FD0B29" w:rsidRDefault="00FA7CD9" w:rsidP="00FA7CD9">
      <w:pPr>
        <w:numPr>
          <w:ilvl w:val="1"/>
          <w:numId w:val="116"/>
        </w:numPr>
        <w:spacing w:before="0" w:after="0" w:line="240" w:lineRule="auto"/>
        <w:rPr>
          <w:rFonts w:cstheme="minorHAnsi"/>
        </w:rPr>
      </w:pPr>
      <w:r w:rsidRPr="00FD0B29">
        <w:rPr>
          <w:rFonts w:cstheme="minorHAnsi"/>
        </w:rPr>
        <w:t>En la respuesta se deberá valorar y argumentar si la información correspondiente a cada criterio de valoración es pública, accesible, confiable, verificable, veraz, oportuna, se encuentra redactada en un lenguaje sencillo y, en la medida de lo posible, es accesible a personas con discapacidad y se encuentre traducida a lenguas indígenas, en términos de lo que establece la Ley General de Transparencia y Acceso a la Información Pública.</w:t>
      </w:r>
    </w:p>
    <w:p w14:paraId="693CF5B3" w14:textId="77777777" w:rsidR="00FA7CD9" w:rsidRPr="00FD0B29" w:rsidRDefault="00FA7CD9" w:rsidP="00FA7CD9">
      <w:pPr>
        <w:numPr>
          <w:ilvl w:val="1"/>
          <w:numId w:val="116"/>
        </w:numPr>
        <w:spacing w:before="0" w:after="0" w:line="240" w:lineRule="auto"/>
        <w:rPr>
          <w:rFonts w:cstheme="minorHAnsi"/>
        </w:rPr>
      </w:pPr>
      <w:r w:rsidRPr="00FD0B29">
        <w:rPr>
          <w:rFonts w:cstheme="minorHAnsi"/>
        </w:rPr>
        <w:t xml:space="preserve">En la respuesta se deberán incluir los hallazgos, la justificación y el análisis de cada uno de los criterios de valoración y, en su caso, las áreas de mejora identificadas y recomendaciones que permitan el cumplimiento de las disposiciones aplicables; así como </w:t>
      </w:r>
      <w:r w:rsidRPr="00FD0B29">
        <w:rPr>
          <w:rFonts w:cstheme="minorHAnsi"/>
          <w:lang w:val="es-ES_tradnl"/>
        </w:rPr>
        <w:t xml:space="preserve">los vínculos electrónicos de difusión de los documentos identificados. </w:t>
      </w:r>
    </w:p>
    <w:p w14:paraId="62AAB9B4" w14:textId="77777777" w:rsidR="00FA7CD9" w:rsidRPr="00FD0B29" w:rsidRDefault="00FA7CD9" w:rsidP="00FA7CD9">
      <w:pPr>
        <w:numPr>
          <w:ilvl w:val="1"/>
          <w:numId w:val="116"/>
        </w:numPr>
        <w:spacing w:before="0" w:after="0" w:line="240" w:lineRule="auto"/>
        <w:rPr>
          <w:rFonts w:cstheme="minorHAnsi"/>
          <w:lang w:val="es-ES_tradnl"/>
        </w:rPr>
      </w:pPr>
      <w:r w:rsidRPr="00FD0B29">
        <w:rPr>
          <w:rFonts w:cstheme="minorHAnsi"/>
          <w:lang w:val="es-ES_tradnl"/>
        </w:rPr>
        <w:t>En caso de que alguno de los criterios de valoración no aplique al Pp evaluado derivado de sus facultades, atribuciones, funciones u objeto social, deberá justificarse en los términos del artículo 70, último párrafo, de la Ley Federal de Transparencia y Acceso a la Información Pública</w:t>
      </w:r>
      <w:r>
        <w:rPr>
          <w:rFonts w:cstheme="minorHAnsi"/>
          <w:lang w:val="es-ES_tradnl"/>
        </w:rPr>
        <w:t xml:space="preserve"> y demás legislación estatal aplicable</w:t>
      </w:r>
      <w:r w:rsidRPr="00FD0B29">
        <w:rPr>
          <w:rFonts w:cstheme="minorHAnsi"/>
          <w:lang w:val="es-ES_tradnl"/>
        </w:rPr>
        <w:t xml:space="preserve">. En este caso, </w:t>
      </w:r>
      <w:r w:rsidRPr="007D0CC3">
        <w:rPr>
          <w:rFonts w:cstheme="minorHAnsi"/>
          <w:u w:val="single"/>
          <w:lang w:val="es-ES_tradnl"/>
        </w:rPr>
        <w:t>el o los criterios que no apliquen se considerarán como “cumplido” para términos de la selección del nivel de esta respuesta</w:t>
      </w:r>
      <w:r w:rsidRPr="00FD0B29">
        <w:rPr>
          <w:rFonts w:cstheme="minorHAnsi"/>
          <w:lang w:val="es-ES_tradnl"/>
        </w:rPr>
        <w:t>.</w:t>
      </w:r>
    </w:p>
    <w:p w14:paraId="4AA31AE3" w14:textId="77777777" w:rsidR="00FA7CD9" w:rsidRPr="00FD0B29" w:rsidRDefault="00FA7CD9" w:rsidP="00FA7CD9">
      <w:pPr>
        <w:numPr>
          <w:ilvl w:val="1"/>
          <w:numId w:val="116"/>
        </w:numPr>
        <w:spacing w:before="0" w:after="0" w:line="240" w:lineRule="auto"/>
        <w:rPr>
          <w:rFonts w:cstheme="minorHAnsi"/>
          <w:lang w:val="es-ES_tradnl"/>
        </w:rPr>
      </w:pPr>
      <w:r w:rsidRPr="00FD0B29">
        <w:rPr>
          <w:rFonts w:cstheme="minorHAnsi"/>
        </w:rPr>
        <w:t>F</w:t>
      </w:r>
      <w:r w:rsidRPr="00FD0B29" w:rsidDel="00553F91">
        <w:rPr>
          <w:rFonts w:cstheme="minorHAnsi"/>
        </w:rPr>
        <w:t>uentes de información mínimas a utilizar</w:t>
      </w:r>
      <w:r w:rsidRPr="00FD0B29">
        <w:rPr>
          <w:rFonts w:cstheme="minorHAnsi"/>
        </w:rPr>
        <w:t xml:space="preserve">: documento normativo (Reglas de operación, políticas o lineamientos Operativos o documento homólogo), manuales de procedimientos, documentos institucionales, </w:t>
      </w:r>
      <w:r w:rsidRPr="00FD0B29">
        <w:rPr>
          <w:rFonts w:cstheme="minorHAnsi"/>
          <w:lang w:val="es-ES_tradnl"/>
        </w:rPr>
        <w:t xml:space="preserve">documentos y reportes financieros, evaluaciones, </w:t>
      </w:r>
      <w:r w:rsidRPr="00FD0B29">
        <w:rPr>
          <w:rFonts w:cstheme="minorHAnsi"/>
        </w:rPr>
        <w:t>Instrumento de Seguimiento del Desempeño,</w:t>
      </w:r>
      <w:r w:rsidRPr="00FD0B29">
        <w:rPr>
          <w:rFonts w:cstheme="minorHAnsi"/>
          <w:lang w:val="es-ES_tradnl"/>
        </w:rPr>
        <w:t xml:space="preserve"> solicitudes de información, recursos de revisión, resoluciones, </w:t>
      </w:r>
      <w:r>
        <w:rPr>
          <w:rFonts w:cstheme="minorHAnsi"/>
          <w:lang w:val="es-ES_tradnl"/>
        </w:rPr>
        <w:t xml:space="preserve">sitio web oficial, </w:t>
      </w:r>
      <w:r w:rsidRPr="00FD0B29">
        <w:rPr>
          <w:rFonts w:cstheme="minorHAnsi"/>
          <w:lang w:val="es-ES_tradnl"/>
        </w:rPr>
        <w:t>entre otros.</w:t>
      </w:r>
    </w:p>
    <w:p w14:paraId="6E4B50E7" w14:textId="77777777" w:rsidR="00FA7CD9" w:rsidRDefault="00FA7CD9" w:rsidP="00FA7CD9">
      <w:pPr>
        <w:spacing w:before="0" w:after="0" w:line="240" w:lineRule="auto"/>
        <w:rPr>
          <w:b/>
          <w:bCs/>
        </w:rPr>
      </w:pPr>
    </w:p>
    <w:p w14:paraId="5A6B90F9" w14:textId="77777777" w:rsidR="00FA7CD9" w:rsidRPr="0068052B" w:rsidRDefault="00FA7CD9" w:rsidP="00FA7CD9">
      <w:pPr>
        <w:pStyle w:val="Prrafodelista"/>
        <w:rPr>
          <w:b/>
          <w:bCs/>
          <w:i/>
          <w:iCs/>
          <w:color w:val="0070C0"/>
          <w:sz w:val="26"/>
          <w:szCs w:val="26"/>
        </w:rPr>
      </w:pPr>
      <w:r w:rsidRPr="0068052B">
        <w:rPr>
          <w:b/>
          <w:bCs/>
          <w:i/>
          <w:iCs/>
          <w:color w:val="0070C0"/>
          <w:sz w:val="26"/>
          <w:szCs w:val="26"/>
        </w:rPr>
        <w:t>Instrumentos de Seguimiento del Desempeño</w:t>
      </w:r>
    </w:p>
    <w:p w14:paraId="6BA57F64" w14:textId="77777777" w:rsidR="00FA7CD9" w:rsidRPr="00A27E4B" w:rsidRDefault="00FA7CD9" w:rsidP="00FA7CD9">
      <w:pPr>
        <w:pStyle w:val="Prrafodelista"/>
        <w:numPr>
          <w:ilvl w:val="0"/>
          <w:numId w:val="135"/>
        </w:numPr>
        <w:spacing w:before="0" w:after="0" w:line="240" w:lineRule="auto"/>
        <w:rPr>
          <w:rFonts w:cstheme="minorHAnsi"/>
          <w:b/>
          <w:lang w:val="es-ES"/>
        </w:rPr>
      </w:pPr>
      <w:r w:rsidRPr="00A27E4B">
        <w:rPr>
          <w:rFonts w:cstheme="minorHAnsi"/>
          <w:b/>
          <w:lang w:val="es-ES"/>
        </w:rPr>
        <w:t>¿El Instrumento de Seguimiento del Desempeño del Pp -MIR-, permite obtener información relevante sobre los elementos del diseño del Pp?</w:t>
      </w:r>
    </w:p>
    <w:p w14:paraId="4714FE7D" w14:textId="77777777" w:rsidR="00FA7CD9" w:rsidRDefault="00FA7CD9" w:rsidP="00FA7CD9">
      <w:pPr>
        <w:spacing w:before="0" w:after="0" w:line="240" w:lineRule="auto"/>
        <w:rPr>
          <w:rFonts w:asciiTheme="minorHAnsi" w:hAnsiTheme="minorHAnsi" w:cstheme="minorHAnsi"/>
          <w:b/>
          <w:lang w:val="es-ES"/>
        </w:rPr>
      </w:pPr>
    </w:p>
    <w:tbl>
      <w:tblPr>
        <w:tblStyle w:val="Tablaconcuadrcula"/>
        <w:tblW w:w="0" w:type="auto"/>
        <w:jc w:val="center"/>
        <w:tblLook w:val="04A0" w:firstRow="1" w:lastRow="0" w:firstColumn="1" w:lastColumn="0" w:noHBand="0" w:noVBand="1"/>
      </w:tblPr>
      <w:tblGrid>
        <w:gridCol w:w="1113"/>
        <w:gridCol w:w="7469"/>
      </w:tblGrid>
      <w:tr w:rsidR="00FA7CD9" w14:paraId="4567C39E" w14:textId="77777777" w:rsidTr="00FA7CD9">
        <w:trPr>
          <w:trHeight w:val="232"/>
          <w:jc w:val="center"/>
        </w:trPr>
        <w:tc>
          <w:tcPr>
            <w:tcW w:w="1113" w:type="dxa"/>
            <w:shd w:val="clear" w:color="auto" w:fill="D9D9D9" w:themeFill="background1" w:themeFillShade="D9"/>
            <w:vAlign w:val="center"/>
          </w:tcPr>
          <w:p w14:paraId="0B73CF44" w14:textId="77777777" w:rsidR="00FA7CD9" w:rsidRDefault="00FA7CD9" w:rsidP="00FA7CD9">
            <w:pPr>
              <w:spacing w:before="0" w:after="0" w:line="240" w:lineRule="auto"/>
              <w:jc w:val="center"/>
              <w:rPr>
                <w:b/>
                <w:bCs/>
                <w:sz w:val="24"/>
                <w:szCs w:val="24"/>
              </w:rPr>
            </w:pPr>
            <w:r>
              <w:rPr>
                <w:b/>
                <w:bCs/>
                <w:sz w:val="24"/>
                <w:szCs w:val="24"/>
              </w:rPr>
              <w:t>Nivel</w:t>
            </w:r>
          </w:p>
        </w:tc>
        <w:tc>
          <w:tcPr>
            <w:tcW w:w="7469" w:type="dxa"/>
            <w:shd w:val="clear" w:color="auto" w:fill="D9D9D9" w:themeFill="background1" w:themeFillShade="D9"/>
            <w:vAlign w:val="center"/>
          </w:tcPr>
          <w:p w14:paraId="74E30C9C"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007D881E" w14:textId="77777777" w:rsidTr="00FA7CD9">
        <w:trPr>
          <w:trHeight w:val="379"/>
          <w:jc w:val="center"/>
        </w:trPr>
        <w:tc>
          <w:tcPr>
            <w:tcW w:w="1113" w:type="dxa"/>
            <w:vAlign w:val="center"/>
          </w:tcPr>
          <w:p w14:paraId="38C8637C"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469" w:type="dxa"/>
          </w:tcPr>
          <w:p w14:paraId="7A9D52C7" w14:textId="77777777" w:rsidR="00FA7CD9" w:rsidRPr="001C2C34" w:rsidRDefault="00FA7CD9" w:rsidP="00FA7CD9">
            <w:pPr>
              <w:spacing w:before="0" w:after="0" w:line="240" w:lineRule="auto"/>
              <w:jc w:val="left"/>
              <w:rPr>
                <w:sz w:val="20"/>
                <w:szCs w:val="20"/>
              </w:rPr>
            </w:pPr>
            <w:r>
              <w:rPr>
                <w:sz w:val="20"/>
                <w:szCs w:val="20"/>
              </w:rPr>
              <w:t>Los instrumentos de Seguimiento del Desempeño no permiten obtener información relevante</w:t>
            </w:r>
            <w:r w:rsidRPr="001C2C34">
              <w:rPr>
                <w:sz w:val="20"/>
                <w:szCs w:val="20"/>
              </w:rPr>
              <w:t>.</w:t>
            </w:r>
          </w:p>
        </w:tc>
      </w:tr>
      <w:tr w:rsidR="00FA7CD9" w:rsidRPr="001C2C34" w14:paraId="58C2C05B" w14:textId="77777777" w:rsidTr="00FA7CD9">
        <w:trPr>
          <w:trHeight w:val="577"/>
          <w:jc w:val="center"/>
        </w:trPr>
        <w:tc>
          <w:tcPr>
            <w:tcW w:w="1113" w:type="dxa"/>
            <w:vAlign w:val="center"/>
          </w:tcPr>
          <w:p w14:paraId="6ADBA90F" w14:textId="77777777" w:rsidR="00FA7CD9" w:rsidRPr="001C2C34" w:rsidRDefault="00FA7CD9" w:rsidP="00FA7CD9">
            <w:pPr>
              <w:spacing w:before="0" w:after="0" w:line="240" w:lineRule="auto"/>
              <w:jc w:val="center"/>
              <w:rPr>
                <w:sz w:val="20"/>
                <w:szCs w:val="20"/>
              </w:rPr>
            </w:pPr>
            <w:r w:rsidRPr="001C2C34">
              <w:rPr>
                <w:sz w:val="20"/>
                <w:szCs w:val="20"/>
              </w:rPr>
              <w:t>1</w:t>
            </w:r>
          </w:p>
        </w:tc>
        <w:tc>
          <w:tcPr>
            <w:tcW w:w="7469" w:type="dxa"/>
          </w:tcPr>
          <w:p w14:paraId="07F18D34" w14:textId="77777777" w:rsidR="00FA7CD9" w:rsidRPr="001C2C34" w:rsidRDefault="00FA7CD9" w:rsidP="00FA7CD9">
            <w:pPr>
              <w:spacing w:before="0" w:after="0" w:line="240" w:lineRule="auto"/>
              <w:jc w:val="left"/>
              <w:rPr>
                <w:sz w:val="20"/>
                <w:szCs w:val="20"/>
              </w:rPr>
            </w:pPr>
            <w:r>
              <w:rPr>
                <w:sz w:val="20"/>
                <w:szCs w:val="20"/>
              </w:rPr>
              <w:t>La gestión de los principales procesos (actividades) del Pp: recursos humanos, financiamiento, adquisición de insumos, operación, recepción, registro, supervisión, entre otros</w:t>
            </w:r>
            <w:r w:rsidRPr="001C2C34">
              <w:rPr>
                <w:sz w:val="20"/>
                <w:szCs w:val="20"/>
              </w:rPr>
              <w:t>.</w:t>
            </w:r>
          </w:p>
        </w:tc>
      </w:tr>
      <w:tr w:rsidR="00FA7CD9" w:rsidRPr="001C2C34" w14:paraId="477BD8C5" w14:textId="77777777" w:rsidTr="00FA7CD9">
        <w:trPr>
          <w:trHeight w:val="198"/>
          <w:jc w:val="center"/>
        </w:trPr>
        <w:tc>
          <w:tcPr>
            <w:tcW w:w="1113" w:type="dxa"/>
            <w:vAlign w:val="center"/>
          </w:tcPr>
          <w:p w14:paraId="425A534D" w14:textId="77777777" w:rsidR="00FA7CD9" w:rsidRPr="001C2C34" w:rsidRDefault="00FA7CD9" w:rsidP="00FA7CD9">
            <w:pPr>
              <w:spacing w:before="0" w:after="0" w:line="240" w:lineRule="auto"/>
              <w:jc w:val="center"/>
              <w:rPr>
                <w:sz w:val="20"/>
                <w:szCs w:val="20"/>
              </w:rPr>
            </w:pPr>
            <w:r w:rsidRPr="001C2C34">
              <w:rPr>
                <w:sz w:val="20"/>
                <w:szCs w:val="20"/>
              </w:rPr>
              <w:t>2</w:t>
            </w:r>
          </w:p>
        </w:tc>
        <w:tc>
          <w:tcPr>
            <w:tcW w:w="7469" w:type="dxa"/>
          </w:tcPr>
          <w:p w14:paraId="1E3A8E8F" w14:textId="5BFADBED" w:rsidR="00FA7CD9" w:rsidRPr="001C2C34" w:rsidRDefault="00FA7CD9" w:rsidP="00FA7CD9">
            <w:pPr>
              <w:spacing w:before="0" w:after="0" w:line="240" w:lineRule="auto"/>
              <w:jc w:val="left"/>
              <w:rPr>
                <w:sz w:val="20"/>
                <w:szCs w:val="20"/>
              </w:rPr>
            </w:pPr>
            <w:r>
              <w:rPr>
                <w:sz w:val="20"/>
                <w:szCs w:val="20"/>
              </w:rPr>
              <w:t xml:space="preserve">Además del punto </w:t>
            </w:r>
            <w:r w:rsidR="00BE6DA7">
              <w:rPr>
                <w:sz w:val="20"/>
                <w:szCs w:val="20"/>
              </w:rPr>
              <w:t>anterior</w:t>
            </w:r>
            <w:r>
              <w:rPr>
                <w:sz w:val="20"/>
                <w:szCs w:val="20"/>
              </w:rPr>
              <w:t>, la gestión y/o entrega de los bienes y/o servicios del Pp</w:t>
            </w:r>
            <w:r w:rsidRPr="001C2C34">
              <w:rPr>
                <w:sz w:val="20"/>
                <w:szCs w:val="20"/>
              </w:rPr>
              <w:t>.</w:t>
            </w:r>
          </w:p>
        </w:tc>
      </w:tr>
      <w:tr w:rsidR="00FA7CD9" w:rsidRPr="001C2C34" w14:paraId="6963631C" w14:textId="77777777" w:rsidTr="00FA7CD9">
        <w:trPr>
          <w:trHeight w:val="379"/>
          <w:jc w:val="center"/>
        </w:trPr>
        <w:tc>
          <w:tcPr>
            <w:tcW w:w="1113" w:type="dxa"/>
            <w:vAlign w:val="center"/>
          </w:tcPr>
          <w:p w14:paraId="7537C8B7" w14:textId="77777777" w:rsidR="00FA7CD9" w:rsidRPr="001C2C34" w:rsidRDefault="00FA7CD9" w:rsidP="00FA7CD9">
            <w:pPr>
              <w:spacing w:before="0" w:after="0" w:line="240" w:lineRule="auto"/>
              <w:jc w:val="center"/>
              <w:rPr>
                <w:sz w:val="20"/>
                <w:szCs w:val="20"/>
              </w:rPr>
            </w:pPr>
            <w:r w:rsidRPr="001C2C34">
              <w:rPr>
                <w:sz w:val="20"/>
                <w:szCs w:val="20"/>
              </w:rPr>
              <w:t>3</w:t>
            </w:r>
          </w:p>
        </w:tc>
        <w:tc>
          <w:tcPr>
            <w:tcW w:w="7469" w:type="dxa"/>
          </w:tcPr>
          <w:p w14:paraId="781C1BCC" w14:textId="77777777" w:rsidR="00FA7CD9" w:rsidRPr="001C2C34" w:rsidRDefault="00FA7CD9" w:rsidP="00FA7CD9">
            <w:pPr>
              <w:spacing w:before="0" w:after="0" w:line="240" w:lineRule="auto"/>
              <w:jc w:val="left"/>
              <w:rPr>
                <w:sz w:val="20"/>
                <w:szCs w:val="20"/>
              </w:rPr>
            </w:pPr>
            <w:r>
              <w:rPr>
                <w:sz w:val="20"/>
                <w:szCs w:val="20"/>
              </w:rPr>
              <w:t>Además de los puntos anteriores, la cobertura de la población/área de enfoque, medida como la población atendida respecto a la población objetivo del Pp.</w:t>
            </w:r>
            <w:r w:rsidRPr="001C2C34">
              <w:rPr>
                <w:sz w:val="20"/>
                <w:szCs w:val="20"/>
              </w:rPr>
              <w:t>.</w:t>
            </w:r>
          </w:p>
        </w:tc>
      </w:tr>
      <w:tr w:rsidR="00FA7CD9" w:rsidRPr="001C2C34" w14:paraId="3B8290EC" w14:textId="77777777" w:rsidTr="00FA7CD9">
        <w:trPr>
          <w:trHeight w:val="577"/>
          <w:jc w:val="center"/>
        </w:trPr>
        <w:tc>
          <w:tcPr>
            <w:tcW w:w="1113" w:type="dxa"/>
            <w:vAlign w:val="center"/>
          </w:tcPr>
          <w:p w14:paraId="24DE08B5"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469" w:type="dxa"/>
          </w:tcPr>
          <w:p w14:paraId="7500D1EE" w14:textId="77777777" w:rsidR="00FA7CD9" w:rsidRPr="001C2C34" w:rsidRDefault="00FA7CD9" w:rsidP="00FA7CD9">
            <w:pPr>
              <w:spacing w:before="0" w:after="0" w:line="240" w:lineRule="auto"/>
              <w:jc w:val="left"/>
              <w:rPr>
                <w:sz w:val="20"/>
                <w:szCs w:val="20"/>
              </w:rPr>
            </w:pPr>
            <w:r>
              <w:rPr>
                <w:sz w:val="20"/>
                <w:szCs w:val="20"/>
              </w:rPr>
              <w:t>Además de los puntos anteriores, el cambio producido en la población/área de enfoque objetivo derivado de la ejecución del programa, mediante una variable de resultados (objetivo central)</w:t>
            </w:r>
            <w:r w:rsidRPr="001C2C34">
              <w:rPr>
                <w:sz w:val="20"/>
                <w:szCs w:val="20"/>
              </w:rPr>
              <w:t>.</w:t>
            </w:r>
          </w:p>
        </w:tc>
      </w:tr>
    </w:tbl>
    <w:p w14:paraId="1AFE7226" w14:textId="77777777" w:rsidR="00FA7CD9" w:rsidRDefault="00FA7CD9" w:rsidP="00FA7CD9">
      <w:pPr>
        <w:spacing w:before="0" w:after="0" w:line="240" w:lineRule="auto"/>
        <w:rPr>
          <w:b/>
          <w:bCs/>
        </w:rPr>
      </w:pPr>
    </w:p>
    <w:p w14:paraId="2E6DC910" w14:textId="77777777" w:rsidR="00FA7CD9" w:rsidRPr="00A27E4B" w:rsidRDefault="00FA7CD9" w:rsidP="00FA7CD9">
      <w:pPr>
        <w:pStyle w:val="Prrafodelista"/>
        <w:numPr>
          <w:ilvl w:val="1"/>
          <w:numId w:val="144"/>
        </w:numPr>
        <w:spacing w:before="0" w:after="0" w:line="240" w:lineRule="auto"/>
        <w:rPr>
          <w:rFonts w:cstheme="minorHAnsi"/>
          <w:lang w:val="es-ES_tradnl"/>
        </w:rPr>
      </w:pPr>
      <w:r w:rsidRPr="00A27E4B">
        <w:rPr>
          <w:rFonts w:cstheme="minorHAnsi"/>
          <w:lang w:val="es-ES_tradnl"/>
        </w:rPr>
        <w:t xml:space="preserve">En caso de </w:t>
      </w:r>
      <w:r>
        <w:rPr>
          <w:rFonts w:cstheme="minorHAnsi"/>
          <w:lang w:val="es-ES_tradnl"/>
        </w:rPr>
        <w:t>otorgar un nivel cero</w:t>
      </w:r>
      <w:r w:rsidRPr="00A27E4B">
        <w:rPr>
          <w:rFonts w:cstheme="minorHAnsi"/>
          <w:lang w:val="es-ES_tradnl"/>
        </w:rPr>
        <w:t xml:space="preserve">, la instancia evaluadora deberá elaborar una propuesta de al menos un indicador del desempeño por cada uno de los criterios de valoración de la pregunta, con base en </w:t>
      </w:r>
      <w:r w:rsidRPr="00A27E4B">
        <w:rPr>
          <w:rFonts w:cstheme="minorHAnsi"/>
          <w:lang w:val="es-ES_tradnl"/>
        </w:rPr>
        <w:lastRenderedPageBreak/>
        <w:t xml:space="preserve">el diseño del Pp, en específico, con la estructura del </w:t>
      </w:r>
      <w:r w:rsidRPr="00A02A43">
        <w:rPr>
          <w:rFonts w:cstheme="minorHAnsi"/>
          <w:i/>
          <w:iCs/>
          <w:lang w:val="es-ES_tradnl"/>
        </w:rPr>
        <w:t>Árbol del problema (Anexo 3) y de objetivos (Anexo 4)</w:t>
      </w:r>
      <w:r w:rsidRPr="00A27E4B">
        <w:rPr>
          <w:rFonts w:cstheme="minorHAnsi"/>
          <w:lang w:val="es-ES_tradnl"/>
        </w:rPr>
        <w:t>; en apego a la MML y las especificaciones de la</w:t>
      </w:r>
      <w:r>
        <w:rPr>
          <w:rFonts w:cstheme="minorHAnsi"/>
          <w:lang w:val="es-ES_tradnl"/>
        </w:rPr>
        <w:t>s</w:t>
      </w:r>
      <w:r w:rsidRPr="00A27E4B">
        <w:rPr>
          <w:rFonts w:cstheme="minorHAnsi"/>
          <w:lang w:val="es-ES_tradnl"/>
        </w:rPr>
        <w:t xml:space="preserve"> Guía</w:t>
      </w:r>
      <w:r>
        <w:rPr>
          <w:rFonts w:cstheme="minorHAnsi"/>
          <w:lang w:val="es-ES_tradnl"/>
        </w:rPr>
        <w:t>s</w:t>
      </w:r>
      <w:r w:rsidRPr="00A27E4B">
        <w:rPr>
          <w:rFonts w:cstheme="minorHAnsi"/>
          <w:lang w:val="es-ES_tradnl"/>
        </w:rPr>
        <w:t xml:space="preserve"> MIR</w:t>
      </w:r>
      <w:r>
        <w:rPr>
          <w:rStyle w:val="Refdenotaalpie"/>
          <w:rFonts w:cstheme="minorHAnsi"/>
          <w:lang w:val="es-ES_tradnl"/>
        </w:rPr>
        <w:footnoteReference w:id="5"/>
      </w:r>
      <w:r w:rsidRPr="00A27E4B">
        <w:rPr>
          <w:rFonts w:cstheme="minorHAnsi"/>
          <w:lang w:val="es-ES_tradnl"/>
        </w:rPr>
        <w:t xml:space="preserve"> y la Guía </w:t>
      </w:r>
      <w:r>
        <w:rPr>
          <w:rFonts w:cstheme="minorHAnsi"/>
          <w:lang w:val="es-ES_tradnl"/>
        </w:rPr>
        <w:t xml:space="preserve">o Manual de </w:t>
      </w:r>
      <w:r w:rsidRPr="00A27E4B">
        <w:rPr>
          <w:rFonts w:cstheme="minorHAnsi"/>
          <w:lang w:val="es-ES_tradnl"/>
        </w:rPr>
        <w:t>Indicadores</w:t>
      </w:r>
      <w:r>
        <w:rPr>
          <w:rStyle w:val="Refdenotaalpie"/>
          <w:rFonts w:cstheme="minorHAnsi"/>
        </w:rPr>
        <w:footnoteReference w:id="6"/>
      </w:r>
      <w:r w:rsidRPr="00A27E4B">
        <w:rPr>
          <w:rFonts w:cstheme="minorHAnsi"/>
          <w:lang w:val="es-ES_tradnl"/>
        </w:rPr>
        <w:t xml:space="preserve"> que emite la SHCP</w:t>
      </w:r>
      <w:r>
        <w:rPr>
          <w:rFonts w:cstheme="minorHAnsi"/>
          <w:lang w:val="es-ES_tradnl"/>
        </w:rPr>
        <w:t xml:space="preserve"> o el CONEVAL</w:t>
      </w:r>
      <w:r w:rsidRPr="00A27E4B">
        <w:rPr>
          <w:rFonts w:cstheme="minorHAnsi"/>
          <w:lang w:val="es-ES_tradnl"/>
        </w:rPr>
        <w:t xml:space="preserve">. Dicha propuesta deberá registrarse en el </w:t>
      </w:r>
      <w:r w:rsidRPr="0007451C">
        <w:rPr>
          <w:rFonts w:cstheme="minorHAnsi"/>
          <w:i/>
          <w:iCs/>
          <w:lang w:val="es-ES_tradnl"/>
        </w:rPr>
        <w:t>Anexo 8. Instrumento de seguimiento del Desempeño</w:t>
      </w:r>
      <w:r w:rsidRPr="00A27E4B">
        <w:rPr>
          <w:rFonts w:cstheme="minorHAnsi"/>
          <w:lang w:val="es-ES_tradnl"/>
        </w:rPr>
        <w:t xml:space="preserve"> y justificarse en la respuesta.</w:t>
      </w:r>
    </w:p>
    <w:p w14:paraId="44C73990" w14:textId="77777777" w:rsidR="00FA7CD9" w:rsidRPr="0007451C" w:rsidRDefault="00FA7CD9" w:rsidP="00FA7CD9">
      <w:pPr>
        <w:pStyle w:val="Prrafodelista"/>
        <w:numPr>
          <w:ilvl w:val="1"/>
          <w:numId w:val="144"/>
        </w:numPr>
        <w:spacing w:before="0" w:after="0" w:line="240" w:lineRule="auto"/>
        <w:rPr>
          <w:rFonts w:cstheme="minorHAnsi"/>
          <w:i/>
          <w:iCs/>
          <w:lang w:val="es-ES_tradnl"/>
        </w:rPr>
      </w:pPr>
      <w:r w:rsidRPr="00A27E4B">
        <w:rPr>
          <w:rFonts w:cstheme="minorHAnsi"/>
          <w:lang w:val="es-ES_tradnl"/>
        </w:rPr>
        <w:t xml:space="preserve">Para los casos donde el Instrumento de Seguimiento del Desempeño no cumpla con </w:t>
      </w:r>
      <w:r>
        <w:rPr>
          <w:rFonts w:cstheme="minorHAnsi"/>
          <w:lang w:val="es-ES_tradnl"/>
        </w:rPr>
        <w:t xml:space="preserve">todos </w:t>
      </w:r>
      <w:r w:rsidRPr="00A27E4B">
        <w:rPr>
          <w:rFonts w:cstheme="minorHAnsi"/>
          <w:lang w:val="es-ES_tradnl"/>
        </w:rPr>
        <w:t xml:space="preserve">los criterios, se deberá incluir </w:t>
      </w:r>
      <w:r w:rsidRPr="00A27E4B">
        <w:rPr>
          <w:rFonts w:cstheme="minorHAnsi"/>
        </w:rPr>
        <w:t xml:space="preserve">la propuesta de al menos un indicador del desempeño por cada uno de los criterios de valoración de la pregunta, así como recomendaciones de mejora en apego a la MML. El resumen del análisis que se derive de la valoración de esta pregunta deberá registrarse en el </w:t>
      </w:r>
      <w:r w:rsidRPr="0007451C">
        <w:rPr>
          <w:rFonts w:cstheme="minorHAnsi"/>
          <w:i/>
          <w:iCs/>
        </w:rPr>
        <w:t>Anexo 8. Instrumento de seguimiento del Desempeño.</w:t>
      </w:r>
    </w:p>
    <w:p w14:paraId="29F81F7B" w14:textId="77777777" w:rsidR="00FA7CD9" w:rsidRPr="0007451C" w:rsidRDefault="00FA7CD9" w:rsidP="00FA7CD9">
      <w:pPr>
        <w:numPr>
          <w:ilvl w:val="1"/>
          <w:numId w:val="144"/>
        </w:numPr>
        <w:spacing w:before="0" w:after="0" w:line="240" w:lineRule="auto"/>
        <w:rPr>
          <w:rFonts w:cstheme="minorHAnsi"/>
          <w:i/>
          <w:iCs/>
          <w:lang w:val="es-ES_tradnl"/>
        </w:rPr>
      </w:pPr>
      <w:r w:rsidRPr="00011E27">
        <w:rPr>
          <w:rFonts w:cstheme="minorHAnsi"/>
        </w:rPr>
        <w:t xml:space="preserve">En la respuesta se deberá incluir la valoración de cada uno de los criterios con base en el análisis del Instrumento de Seguimiento del Desempeño y los elementos de diseño del Pp. La valoración de cada criterio deberá ser consistente con la estructura del </w:t>
      </w:r>
      <w:r w:rsidRPr="0007451C">
        <w:rPr>
          <w:rFonts w:cstheme="minorHAnsi"/>
          <w:i/>
          <w:iCs/>
        </w:rPr>
        <w:t>Árbol de problemas (Anexo 3) y de objetivos (Anexo 4)</w:t>
      </w:r>
      <w:r w:rsidRPr="0007451C">
        <w:rPr>
          <w:rFonts w:cstheme="minorHAnsi"/>
          <w:i/>
          <w:iCs/>
          <w:lang w:val="es-ES_tradnl"/>
        </w:rPr>
        <w:t>.</w:t>
      </w:r>
    </w:p>
    <w:p w14:paraId="2EDC872E" w14:textId="77777777" w:rsidR="00FA7CD9" w:rsidRPr="00D25624" w:rsidRDefault="00FA7CD9" w:rsidP="00FA7CD9">
      <w:pPr>
        <w:numPr>
          <w:ilvl w:val="1"/>
          <w:numId w:val="144"/>
        </w:numPr>
        <w:spacing w:before="0" w:after="0" w:line="240" w:lineRule="auto"/>
        <w:rPr>
          <w:rFonts w:cstheme="minorHAnsi"/>
          <w:lang w:val="es-ES_tradnl"/>
        </w:rPr>
      </w:pPr>
      <w:r w:rsidRPr="00011E27">
        <w:rPr>
          <w:rFonts w:cstheme="minorHAnsi"/>
        </w:rPr>
        <w:t>F</w:t>
      </w:r>
      <w:r w:rsidRPr="00011E27" w:rsidDel="00553F91">
        <w:rPr>
          <w:rFonts w:cstheme="minorHAnsi"/>
        </w:rPr>
        <w:t>uentes de información mínimas a utilizar</w:t>
      </w:r>
      <w:r w:rsidRPr="00011E27">
        <w:rPr>
          <w:rFonts w:cstheme="minorHAnsi"/>
        </w:rPr>
        <w:t>:</w:t>
      </w:r>
      <w:r w:rsidRPr="00011E27" w:rsidDel="00553F91">
        <w:rPr>
          <w:rFonts w:cstheme="minorHAnsi"/>
        </w:rPr>
        <w:t xml:space="preserve"> </w:t>
      </w:r>
      <w:r w:rsidRPr="00011E27">
        <w:rPr>
          <w:rFonts w:cstheme="minorHAnsi"/>
          <w:lang w:val="es-ES"/>
        </w:rPr>
        <w:t>Instrumento de Seguimiento del Desempeño del Pp, MIR</w:t>
      </w:r>
      <w:r w:rsidRPr="00011E27">
        <w:rPr>
          <w:rFonts w:cstheme="minorHAnsi"/>
        </w:rPr>
        <w:t xml:space="preserve">, diagnóstico; </w:t>
      </w:r>
      <w:r w:rsidRPr="00011E27" w:rsidDel="00553F91">
        <w:rPr>
          <w:rFonts w:cstheme="minorHAnsi"/>
        </w:rPr>
        <w:t xml:space="preserve">documentos </w:t>
      </w:r>
      <w:r w:rsidRPr="00011E27">
        <w:rPr>
          <w:rFonts w:cstheme="minorHAnsi"/>
        </w:rPr>
        <w:t xml:space="preserve">normativos e </w:t>
      </w:r>
      <w:r w:rsidRPr="00011E27" w:rsidDel="00553F91">
        <w:rPr>
          <w:rFonts w:cstheme="minorHAnsi"/>
        </w:rPr>
        <w:t>institucionales</w:t>
      </w:r>
      <w:r w:rsidRPr="00011E27">
        <w:rPr>
          <w:rFonts w:cstheme="minorHAnsi"/>
        </w:rPr>
        <w:t>; informes o estudios nacionales e internacionales, fuentes de información y estadísticas oficiales, registros administrativos, entre otros.</w:t>
      </w:r>
    </w:p>
    <w:p w14:paraId="5D3AACDA" w14:textId="77777777" w:rsidR="00FA7CD9" w:rsidRDefault="00FA7CD9" w:rsidP="00FA7CD9">
      <w:pPr>
        <w:spacing w:before="0" w:after="0" w:line="240" w:lineRule="auto"/>
        <w:rPr>
          <w:rFonts w:cstheme="minorHAnsi"/>
          <w:b/>
          <w:lang w:val="es-ES"/>
        </w:rPr>
      </w:pPr>
    </w:p>
    <w:p w14:paraId="2F06096D" w14:textId="77777777" w:rsidR="00FA7CD9" w:rsidRPr="00B709FC" w:rsidRDefault="00FA7CD9" w:rsidP="00FA7CD9">
      <w:pPr>
        <w:pStyle w:val="Prrafodelista"/>
        <w:rPr>
          <w:b/>
          <w:bCs/>
          <w:i/>
          <w:iCs/>
          <w:color w:val="0070C0"/>
          <w:sz w:val="26"/>
          <w:szCs w:val="26"/>
        </w:rPr>
      </w:pPr>
      <w:r w:rsidRPr="00B709FC">
        <w:rPr>
          <w:b/>
          <w:bCs/>
          <w:i/>
          <w:iCs/>
          <w:color w:val="0070C0"/>
          <w:sz w:val="26"/>
          <w:szCs w:val="26"/>
        </w:rPr>
        <w:t>Bienes y/o servicios</w:t>
      </w:r>
    </w:p>
    <w:p w14:paraId="15A47976" w14:textId="77777777" w:rsidR="00FA7CD9" w:rsidRDefault="00FA7CD9" w:rsidP="00FA7CD9">
      <w:pPr>
        <w:pStyle w:val="Prrafodelista"/>
        <w:numPr>
          <w:ilvl w:val="0"/>
          <w:numId w:val="135"/>
        </w:numPr>
        <w:spacing w:before="0" w:after="0" w:line="240" w:lineRule="auto"/>
        <w:rPr>
          <w:rFonts w:cstheme="minorHAnsi"/>
          <w:b/>
          <w:lang w:val="es-ES"/>
        </w:rPr>
      </w:pPr>
      <w:r w:rsidRPr="00491AD1">
        <w:rPr>
          <w:rFonts w:cstheme="minorHAnsi"/>
          <w:b/>
          <w:lang w:val="es-ES"/>
        </w:rPr>
        <w:t>¿El diseño del Pp contiene los bienes y/o servicios suficientes y necesarios para alcanzar el objetivo central del Pp, considerando su factibilidad normativa, técnica y presupuestaria?</w:t>
      </w:r>
    </w:p>
    <w:p w14:paraId="61D455B1" w14:textId="77777777" w:rsidR="00FA7CD9" w:rsidRPr="0007451C" w:rsidRDefault="00FA7CD9" w:rsidP="00FA7CD9">
      <w:pPr>
        <w:spacing w:before="0" w:after="0" w:line="240" w:lineRule="auto"/>
        <w:rPr>
          <w:rFonts w:cstheme="minorHAnsi"/>
          <w:b/>
          <w:lang w:val="es-ES"/>
        </w:rPr>
      </w:pPr>
    </w:p>
    <w:tbl>
      <w:tblPr>
        <w:tblStyle w:val="Tablaconcuadrcula"/>
        <w:tblW w:w="0" w:type="auto"/>
        <w:jc w:val="center"/>
        <w:tblLook w:val="04A0" w:firstRow="1" w:lastRow="0" w:firstColumn="1" w:lastColumn="0" w:noHBand="0" w:noVBand="1"/>
      </w:tblPr>
      <w:tblGrid>
        <w:gridCol w:w="1056"/>
        <w:gridCol w:w="7087"/>
      </w:tblGrid>
      <w:tr w:rsidR="00FA7CD9" w14:paraId="7888CBDB" w14:textId="77777777" w:rsidTr="00FA7CD9">
        <w:trPr>
          <w:jc w:val="center"/>
        </w:trPr>
        <w:tc>
          <w:tcPr>
            <w:tcW w:w="1056" w:type="dxa"/>
            <w:shd w:val="clear" w:color="auto" w:fill="D9D9D9" w:themeFill="background1" w:themeFillShade="D9"/>
            <w:vAlign w:val="center"/>
          </w:tcPr>
          <w:p w14:paraId="29E85F7D" w14:textId="77777777" w:rsidR="00FA7CD9" w:rsidRDefault="00FA7CD9" w:rsidP="00FA7CD9">
            <w:pPr>
              <w:spacing w:before="0" w:after="0" w:line="240" w:lineRule="auto"/>
              <w:jc w:val="center"/>
              <w:rPr>
                <w:b/>
                <w:bCs/>
                <w:sz w:val="24"/>
                <w:szCs w:val="24"/>
              </w:rPr>
            </w:pPr>
            <w:r>
              <w:rPr>
                <w:b/>
                <w:bCs/>
                <w:sz w:val="24"/>
                <w:szCs w:val="24"/>
              </w:rPr>
              <w:t>Nivel</w:t>
            </w:r>
          </w:p>
        </w:tc>
        <w:tc>
          <w:tcPr>
            <w:tcW w:w="7087" w:type="dxa"/>
            <w:shd w:val="clear" w:color="auto" w:fill="D9D9D9" w:themeFill="background1" w:themeFillShade="D9"/>
            <w:vAlign w:val="center"/>
          </w:tcPr>
          <w:p w14:paraId="52A3FF5F"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2D796C50" w14:textId="77777777" w:rsidTr="00FA7CD9">
        <w:trPr>
          <w:jc w:val="center"/>
        </w:trPr>
        <w:tc>
          <w:tcPr>
            <w:tcW w:w="1056" w:type="dxa"/>
            <w:vAlign w:val="center"/>
          </w:tcPr>
          <w:p w14:paraId="3301836D"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087" w:type="dxa"/>
            <w:vAlign w:val="center"/>
          </w:tcPr>
          <w:p w14:paraId="5C1BB19B" w14:textId="77777777" w:rsidR="00FA7CD9" w:rsidRPr="00DA6BC2" w:rsidRDefault="00FA7CD9" w:rsidP="00FA7CD9">
            <w:pPr>
              <w:spacing w:before="0" w:after="0" w:line="240" w:lineRule="auto"/>
              <w:jc w:val="left"/>
              <w:rPr>
                <w:sz w:val="20"/>
                <w:szCs w:val="24"/>
              </w:rPr>
            </w:pPr>
            <w:r w:rsidRPr="00DA6BC2">
              <w:rPr>
                <w:rFonts w:cstheme="minorHAnsi"/>
                <w:bCs/>
                <w:sz w:val="20"/>
                <w:szCs w:val="24"/>
              </w:rPr>
              <w:t>Ningún bien o servicio cumple</w:t>
            </w:r>
            <w:r w:rsidRPr="00DA6BC2">
              <w:rPr>
                <w:rFonts w:cstheme="minorHAnsi"/>
                <w:b/>
                <w:sz w:val="20"/>
                <w:szCs w:val="24"/>
              </w:rPr>
              <w:t xml:space="preserve"> </w:t>
            </w:r>
            <w:r w:rsidRPr="00DA6BC2">
              <w:rPr>
                <w:rFonts w:cstheme="minorHAnsi"/>
                <w:sz w:val="20"/>
                <w:szCs w:val="24"/>
              </w:rPr>
              <w:t>con los criterios de valoración.</w:t>
            </w:r>
          </w:p>
        </w:tc>
      </w:tr>
      <w:tr w:rsidR="00FA7CD9" w:rsidRPr="001C2C34" w14:paraId="532E7F8E" w14:textId="77777777" w:rsidTr="00FA7CD9">
        <w:trPr>
          <w:jc w:val="center"/>
        </w:trPr>
        <w:tc>
          <w:tcPr>
            <w:tcW w:w="1056" w:type="dxa"/>
            <w:vAlign w:val="center"/>
          </w:tcPr>
          <w:p w14:paraId="263D0D35" w14:textId="77777777" w:rsidR="00FA7CD9" w:rsidRPr="001C2C34" w:rsidRDefault="00FA7CD9" w:rsidP="00FA7CD9">
            <w:pPr>
              <w:spacing w:before="0" w:after="0" w:line="240" w:lineRule="auto"/>
              <w:jc w:val="center"/>
              <w:rPr>
                <w:sz w:val="20"/>
                <w:szCs w:val="20"/>
              </w:rPr>
            </w:pPr>
            <w:r w:rsidRPr="001C2C34">
              <w:rPr>
                <w:sz w:val="20"/>
                <w:szCs w:val="20"/>
              </w:rPr>
              <w:t>1</w:t>
            </w:r>
          </w:p>
        </w:tc>
        <w:tc>
          <w:tcPr>
            <w:tcW w:w="7087" w:type="dxa"/>
            <w:vAlign w:val="center"/>
          </w:tcPr>
          <w:p w14:paraId="0F30836C" w14:textId="77777777" w:rsidR="00FA7CD9" w:rsidRPr="00DA6BC2" w:rsidRDefault="00FA7CD9" w:rsidP="00FA7CD9">
            <w:pPr>
              <w:spacing w:before="0" w:after="0" w:line="240" w:lineRule="auto"/>
              <w:jc w:val="left"/>
              <w:rPr>
                <w:sz w:val="20"/>
                <w:szCs w:val="24"/>
              </w:rPr>
            </w:pPr>
            <w:r w:rsidRPr="00DA6BC2">
              <w:rPr>
                <w:rFonts w:cstheme="minorHAnsi"/>
                <w:sz w:val="20"/>
                <w:szCs w:val="24"/>
              </w:rPr>
              <w:t>Al menos un bien o servicio corresponde a la solución de una o varias de las causas del problema central identificado.</w:t>
            </w:r>
          </w:p>
        </w:tc>
      </w:tr>
      <w:tr w:rsidR="00FA7CD9" w:rsidRPr="001C2C34" w14:paraId="1F6E3BF9" w14:textId="77777777" w:rsidTr="00FA7CD9">
        <w:trPr>
          <w:jc w:val="center"/>
        </w:trPr>
        <w:tc>
          <w:tcPr>
            <w:tcW w:w="1056" w:type="dxa"/>
            <w:vAlign w:val="center"/>
          </w:tcPr>
          <w:p w14:paraId="39E042B4" w14:textId="77777777" w:rsidR="00FA7CD9" w:rsidRPr="001C2C34" w:rsidRDefault="00FA7CD9" w:rsidP="00FA7CD9">
            <w:pPr>
              <w:spacing w:before="0" w:after="0" w:line="240" w:lineRule="auto"/>
              <w:jc w:val="center"/>
              <w:rPr>
                <w:sz w:val="20"/>
                <w:szCs w:val="20"/>
              </w:rPr>
            </w:pPr>
            <w:r w:rsidRPr="001C2C34">
              <w:rPr>
                <w:sz w:val="20"/>
                <w:szCs w:val="20"/>
              </w:rPr>
              <w:t>2</w:t>
            </w:r>
          </w:p>
        </w:tc>
        <w:tc>
          <w:tcPr>
            <w:tcW w:w="7087" w:type="dxa"/>
            <w:vAlign w:val="center"/>
          </w:tcPr>
          <w:p w14:paraId="6B6BBE3E" w14:textId="77777777" w:rsidR="00FA7CD9" w:rsidRPr="00DA6BC2" w:rsidRDefault="00FA7CD9" w:rsidP="00FA7CD9">
            <w:pPr>
              <w:spacing w:before="0" w:after="0" w:line="240" w:lineRule="auto"/>
              <w:jc w:val="left"/>
              <w:rPr>
                <w:sz w:val="20"/>
                <w:szCs w:val="24"/>
              </w:rPr>
            </w:pPr>
            <w:r w:rsidRPr="00DA6BC2">
              <w:rPr>
                <w:rFonts w:cstheme="minorHAnsi"/>
                <w:sz w:val="20"/>
                <w:szCs w:val="24"/>
              </w:rPr>
              <w:t>Además del criterio anterior, al menos un bien o servicio es necesario para el logro del objetivo central del Pp (el objetivo no podría lograrse sin ese elemento).</w:t>
            </w:r>
          </w:p>
        </w:tc>
      </w:tr>
      <w:tr w:rsidR="00FA7CD9" w:rsidRPr="001C2C34" w14:paraId="2EAE2AD9" w14:textId="77777777" w:rsidTr="00FA7CD9">
        <w:trPr>
          <w:jc w:val="center"/>
        </w:trPr>
        <w:tc>
          <w:tcPr>
            <w:tcW w:w="1056" w:type="dxa"/>
            <w:vAlign w:val="center"/>
          </w:tcPr>
          <w:p w14:paraId="62FF8537" w14:textId="77777777" w:rsidR="00FA7CD9" w:rsidRPr="001C2C34" w:rsidRDefault="00FA7CD9" w:rsidP="00FA7CD9">
            <w:pPr>
              <w:spacing w:before="0" w:after="0" w:line="240" w:lineRule="auto"/>
              <w:jc w:val="center"/>
              <w:rPr>
                <w:sz w:val="20"/>
                <w:szCs w:val="20"/>
              </w:rPr>
            </w:pPr>
            <w:r w:rsidRPr="001C2C34">
              <w:rPr>
                <w:sz w:val="20"/>
                <w:szCs w:val="20"/>
              </w:rPr>
              <w:t>3</w:t>
            </w:r>
          </w:p>
        </w:tc>
        <w:tc>
          <w:tcPr>
            <w:tcW w:w="7087" w:type="dxa"/>
            <w:vAlign w:val="center"/>
          </w:tcPr>
          <w:p w14:paraId="7FA66CF0" w14:textId="77777777" w:rsidR="00FA7CD9" w:rsidRPr="00DA6BC2" w:rsidRDefault="00FA7CD9" w:rsidP="00FA7CD9">
            <w:pPr>
              <w:spacing w:before="0" w:after="0" w:line="240" w:lineRule="auto"/>
              <w:jc w:val="left"/>
              <w:rPr>
                <w:sz w:val="20"/>
                <w:szCs w:val="24"/>
              </w:rPr>
            </w:pPr>
            <w:r w:rsidRPr="00DA6BC2">
              <w:rPr>
                <w:rFonts w:cstheme="minorHAnsi"/>
                <w:sz w:val="20"/>
                <w:szCs w:val="24"/>
              </w:rPr>
              <w:t>Además de los dos criterios anteriores, al menos un bien o servicio es factible de entregar considerando sus características técnicas, el marco normativo y de operación del Pp, así como su presupuesto.</w:t>
            </w:r>
          </w:p>
        </w:tc>
      </w:tr>
      <w:tr w:rsidR="00FA7CD9" w:rsidRPr="001C2C34" w14:paraId="59710F54" w14:textId="77777777" w:rsidTr="00FA7CD9">
        <w:trPr>
          <w:jc w:val="center"/>
        </w:trPr>
        <w:tc>
          <w:tcPr>
            <w:tcW w:w="1056" w:type="dxa"/>
            <w:vAlign w:val="center"/>
          </w:tcPr>
          <w:p w14:paraId="6AAEA3D1"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087" w:type="dxa"/>
            <w:vAlign w:val="center"/>
          </w:tcPr>
          <w:p w14:paraId="48CF72B9" w14:textId="77777777" w:rsidR="00FA7CD9" w:rsidRPr="00DA6BC2" w:rsidRDefault="00FA7CD9" w:rsidP="00FA7CD9">
            <w:pPr>
              <w:spacing w:before="0" w:after="0" w:line="240" w:lineRule="auto"/>
              <w:jc w:val="left"/>
              <w:rPr>
                <w:sz w:val="20"/>
                <w:szCs w:val="24"/>
              </w:rPr>
            </w:pPr>
            <w:r w:rsidRPr="00DA6BC2">
              <w:rPr>
                <w:rFonts w:cstheme="minorHAnsi"/>
                <w:sz w:val="20"/>
                <w:szCs w:val="24"/>
              </w:rPr>
              <w:t xml:space="preserve">Además de los tres criterios anteriores, en su conjunto, los bienes y/o servicios </w:t>
            </w:r>
            <w:r w:rsidRPr="00DA6BC2">
              <w:rPr>
                <w:rFonts w:cstheme="minorHAnsi"/>
                <w:color w:val="000000"/>
                <w:sz w:val="20"/>
                <w:szCs w:val="24"/>
              </w:rPr>
              <w:t>contribuyen de manera relevante a alcanzar el objetivo central del Pp (considerando factores externos al Pp, no falta o sobra ningún elemento).</w:t>
            </w:r>
          </w:p>
        </w:tc>
      </w:tr>
    </w:tbl>
    <w:p w14:paraId="6165E779" w14:textId="77777777" w:rsidR="00FA7CD9" w:rsidRDefault="00FA7CD9" w:rsidP="00FA7CD9">
      <w:pPr>
        <w:spacing w:before="0" w:after="0" w:line="240" w:lineRule="auto"/>
        <w:rPr>
          <w:b/>
          <w:bCs/>
        </w:rPr>
      </w:pPr>
    </w:p>
    <w:p w14:paraId="1D6E049F" w14:textId="77777777" w:rsidR="00FA7CD9" w:rsidRPr="00B049D5" w:rsidRDefault="00FA7CD9" w:rsidP="00FA7CD9">
      <w:pPr>
        <w:numPr>
          <w:ilvl w:val="1"/>
          <w:numId w:val="145"/>
        </w:numPr>
        <w:tabs>
          <w:tab w:val="left" w:pos="8505"/>
        </w:tabs>
        <w:spacing w:before="0" w:after="0" w:line="240" w:lineRule="auto"/>
        <w:rPr>
          <w:rFonts w:cstheme="minorHAnsi"/>
        </w:rPr>
      </w:pPr>
      <w:r>
        <w:rPr>
          <w:rFonts w:cstheme="minorHAnsi"/>
        </w:rPr>
        <w:t>En caso de una valoración de cero, a</w:t>
      </w:r>
      <w:r w:rsidRPr="00B049D5">
        <w:rPr>
          <w:rFonts w:cstheme="minorHAnsi"/>
        </w:rPr>
        <w:t xml:space="preserve"> partir del análisis y valoración de las preguntas anteriores, se deberá elaborar el Árbol de Objetivos del Pp, identificando los medios y fines para lograr el objetivo </w:t>
      </w:r>
      <w:r w:rsidRPr="00B049D5">
        <w:rPr>
          <w:rFonts w:cstheme="minorHAnsi"/>
        </w:rPr>
        <w:lastRenderedPageBreak/>
        <w:t>central propuesto en la pregunta 5, en apego a lo establecido en la Guía MIR y la Guía Indicadores, y registrarlo en el Anexo D. Árbol de Objetivos. Dicha propuesta deberá incluirse y justificarse en la respuesta y cumplir con los criterios de valoración.</w:t>
      </w:r>
    </w:p>
    <w:p w14:paraId="20B3FE50" w14:textId="77777777" w:rsidR="00FA7CD9" w:rsidRPr="00491AD1" w:rsidRDefault="00FA7CD9" w:rsidP="00FA7CD9">
      <w:pPr>
        <w:pStyle w:val="Prrafodelista"/>
        <w:numPr>
          <w:ilvl w:val="1"/>
          <w:numId w:val="145"/>
        </w:numPr>
        <w:spacing w:before="0" w:after="0" w:line="240" w:lineRule="auto"/>
        <w:rPr>
          <w:rFonts w:cstheme="minorHAnsi"/>
        </w:rPr>
      </w:pPr>
      <w:r w:rsidRPr="00491AD1">
        <w:rPr>
          <w:rFonts w:cstheme="minorHAnsi"/>
        </w:rPr>
        <w:t xml:space="preserve">En la respuesta se deberá incluir la justificación y análisis de cada uno de los criterios considerados en la pregunta, así como el registro del árbol de objetivos en el </w:t>
      </w:r>
      <w:r w:rsidRPr="00D21460">
        <w:rPr>
          <w:rFonts w:cstheme="minorHAnsi"/>
          <w:i/>
          <w:iCs/>
        </w:rPr>
        <w:t>Anexo 4. Árbol de Objetivos</w:t>
      </w:r>
      <w:r w:rsidRPr="00491AD1">
        <w:rPr>
          <w:rFonts w:cstheme="minorHAnsi"/>
        </w:rPr>
        <w:t xml:space="preserve">. En caso de que </w:t>
      </w:r>
      <w:r>
        <w:rPr>
          <w:rFonts w:cstheme="minorHAnsi"/>
        </w:rPr>
        <w:t>el evaluador externo</w:t>
      </w:r>
      <w:r w:rsidRPr="00491AD1">
        <w:rPr>
          <w:rFonts w:cstheme="minorHAnsi"/>
        </w:rPr>
        <w:t xml:space="preserve"> identifique áreas de mejora, deberá incluir su propuesta de modificación en el </w:t>
      </w:r>
      <w:r w:rsidRPr="00D21460">
        <w:rPr>
          <w:rFonts w:cstheme="minorHAnsi"/>
          <w:i/>
          <w:iCs/>
        </w:rPr>
        <w:t>Anexo 4. Árbol de Objetivos</w:t>
      </w:r>
      <w:r w:rsidRPr="00491AD1">
        <w:rPr>
          <w:rFonts w:cstheme="minorHAnsi"/>
        </w:rPr>
        <w:t xml:space="preserve"> y en apego a lo establecido en la MML.</w:t>
      </w:r>
    </w:p>
    <w:p w14:paraId="342FFF88" w14:textId="77777777" w:rsidR="00FA7CD9" w:rsidRDefault="00FA7CD9" w:rsidP="00FA7CD9">
      <w:pPr>
        <w:pStyle w:val="Prrafodelista"/>
        <w:numPr>
          <w:ilvl w:val="1"/>
          <w:numId w:val="145"/>
        </w:numPr>
        <w:spacing w:before="0" w:after="0" w:line="240" w:lineRule="auto"/>
        <w:rPr>
          <w:rFonts w:cstheme="minorHAnsi"/>
        </w:rPr>
      </w:pPr>
      <w:r w:rsidRPr="00491AD1">
        <w:rPr>
          <w:rFonts w:cstheme="minorHAnsi"/>
        </w:rPr>
        <w:t>F</w:t>
      </w:r>
      <w:r w:rsidRPr="00491AD1" w:rsidDel="00553F91">
        <w:rPr>
          <w:rFonts w:cstheme="minorHAnsi"/>
        </w:rPr>
        <w:t>uentes de información mínimas a utilizar</w:t>
      </w:r>
      <w:r w:rsidRPr="00491AD1">
        <w:rPr>
          <w:rFonts w:cstheme="minorHAnsi"/>
        </w:rPr>
        <w:t>:</w:t>
      </w:r>
      <w:r w:rsidRPr="00491AD1" w:rsidDel="00553F91">
        <w:rPr>
          <w:rFonts w:cstheme="minorHAnsi"/>
        </w:rPr>
        <w:t xml:space="preserve"> </w:t>
      </w:r>
      <w:r w:rsidRPr="00491AD1">
        <w:rPr>
          <w:rFonts w:cstheme="minorHAnsi"/>
        </w:rPr>
        <w:t>diagnóstico del Pp</w:t>
      </w:r>
      <w:r>
        <w:rPr>
          <w:rFonts w:cstheme="minorHAnsi"/>
        </w:rPr>
        <w:t>, árbol de objetivos,</w:t>
      </w:r>
      <w:r w:rsidRPr="00491AD1">
        <w:rPr>
          <w:rFonts w:cstheme="minorHAnsi"/>
        </w:rPr>
        <w:t xml:space="preserve"> </w:t>
      </w:r>
      <w:r w:rsidRPr="00491AD1" w:rsidDel="00553F91">
        <w:rPr>
          <w:rFonts w:cstheme="minorHAnsi"/>
        </w:rPr>
        <w:t xml:space="preserve">documentos </w:t>
      </w:r>
      <w:r w:rsidRPr="00491AD1">
        <w:rPr>
          <w:rFonts w:cstheme="minorHAnsi"/>
        </w:rPr>
        <w:t xml:space="preserve">normativos e </w:t>
      </w:r>
      <w:r w:rsidRPr="00491AD1" w:rsidDel="00553F91">
        <w:rPr>
          <w:rFonts w:cstheme="minorHAnsi"/>
        </w:rPr>
        <w:t>institucionales</w:t>
      </w:r>
      <w:r w:rsidRPr="00491AD1">
        <w:rPr>
          <w:rFonts w:cstheme="minorHAnsi"/>
        </w:rPr>
        <w:t xml:space="preserve"> </w:t>
      </w:r>
      <w:r w:rsidRPr="00491AD1" w:rsidDel="00553F91">
        <w:rPr>
          <w:rFonts w:cstheme="minorHAnsi"/>
        </w:rPr>
        <w:t>que contengan información sobre el prob</w:t>
      </w:r>
      <w:r w:rsidRPr="00491AD1">
        <w:rPr>
          <w:rFonts w:cstheme="minorHAnsi"/>
        </w:rPr>
        <w:t xml:space="preserve">lema o necesidad, su población y </w:t>
      </w:r>
      <w:r w:rsidRPr="00491AD1" w:rsidDel="00553F91">
        <w:rPr>
          <w:rFonts w:cstheme="minorHAnsi"/>
        </w:rPr>
        <w:t>su cuantificación</w:t>
      </w:r>
      <w:r>
        <w:rPr>
          <w:rFonts w:cstheme="minorHAnsi"/>
        </w:rPr>
        <w:t>,</w:t>
      </w:r>
      <w:r w:rsidRPr="00491AD1">
        <w:rPr>
          <w:rFonts w:cstheme="minorHAnsi"/>
        </w:rPr>
        <w:t xml:space="preserve"> </w:t>
      </w:r>
      <w:r>
        <w:rPr>
          <w:rFonts w:cstheme="minorHAnsi"/>
        </w:rPr>
        <w:t xml:space="preserve">MIR, </w:t>
      </w:r>
      <w:r w:rsidRPr="00491AD1">
        <w:rPr>
          <w:rFonts w:cstheme="minorHAnsi"/>
        </w:rPr>
        <w:t>informes o estudios estatales, nacionales e internacionales, fuentes de información oficial, registros administrativos, entre otros.</w:t>
      </w:r>
    </w:p>
    <w:p w14:paraId="0C78A41C" w14:textId="77777777" w:rsidR="00FA7CD9" w:rsidRDefault="00FA7CD9" w:rsidP="00FA7CD9">
      <w:pPr>
        <w:pStyle w:val="Prrafodelista"/>
        <w:spacing w:before="0" w:after="0" w:line="240" w:lineRule="auto"/>
        <w:ind w:left="360"/>
        <w:rPr>
          <w:rFonts w:cstheme="minorHAnsi"/>
        </w:rPr>
      </w:pPr>
    </w:p>
    <w:p w14:paraId="0B3C74A2" w14:textId="77777777" w:rsidR="00FA7CD9" w:rsidRPr="002B3158" w:rsidRDefault="00FA7CD9" w:rsidP="00FA7CD9">
      <w:pPr>
        <w:pStyle w:val="Prrafodelista"/>
        <w:rPr>
          <w:b/>
          <w:bCs/>
          <w:i/>
          <w:iCs/>
          <w:color w:val="0070C0"/>
          <w:sz w:val="26"/>
          <w:szCs w:val="26"/>
        </w:rPr>
      </w:pPr>
      <w:r>
        <w:rPr>
          <w:b/>
          <w:bCs/>
          <w:i/>
          <w:iCs/>
          <w:color w:val="0070C0"/>
          <w:sz w:val="26"/>
          <w:szCs w:val="26"/>
        </w:rPr>
        <w:t>Alternativas de intervención</w:t>
      </w:r>
    </w:p>
    <w:p w14:paraId="29530FA5" w14:textId="77777777" w:rsidR="00FA7CD9" w:rsidRPr="00491AD1" w:rsidRDefault="00FA7CD9" w:rsidP="00FA7CD9">
      <w:pPr>
        <w:pStyle w:val="Prrafodelista"/>
        <w:numPr>
          <w:ilvl w:val="0"/>
          <w:numId w:val="135"/>
        </w:numPr>
        <w:spacing w:before="0" w:after="0" w:line="240" w:lineRule="auto"/>
        <w:rPr>
          <w:rFonts w:cstheme="minorHAnsi"/>
          <w:b/>
          <w:lang w:val="es-ES"/>
        </w:rPr>
      </w:pPr>
      <w:r w:rsidRPr="00491AD1">
        <w:rPr>
          <w:rFonts w:cstheme="minorHAnsi"/>
          <w:b/>
          <w:lang w:val="es-ES"/>
        </w:rPr>
        <w:t>¿El diseño del Pp se considera una alternativa óptima de intervención para atender el problema o necesidad pública que justifica la existencia del Pp?</w:t>
      </w:r>
    </w:p>
    <w:p w14:paraId="728BE788" w14:textId="77777777" w:rsidR="00FA7CD9" w:rsidRDefault="00FA7CD9" w:rsidP="00FA7CD9">
      <w:pPr>
        <w:spacing w:before="0" w:after="0" w:line="240" w:lineRule="auto"/>
        <w:rPr>
          <w:b/>
          <w:bCs/>
        </w:rPr>
      </w:pPr>
    </w:p>
    <w:p w14:paraId="7C3E4E41" w14:textId="77777777" w:rsidR="00FA7CD9" w:rsidRDefault="00FA7CD9" w:rsidP="00FA7CD9">
      <w:pPr>
        <w:spacing w:before="0" w:after="0" w:line="240" w:lineRule="auto"/>
        <w:rPr>
          <w:b/>
          <w:bCs/>
        </w:rPr>
      </w:pPr>
    </w:p>
    <w:tbl>
      <w:tblPr>
        <w:tblStyle w:val="Tablaconcuadrcula"/>
        <w:tblW w:w="0" w:type="auto"/>
        <w:jc w:val="center"/>
        <w:tblLook w:val="04A0" w:firstRow="1" w:lastRow="0" w:firstColumn="1" w:lastColumn="0" w:noHBand="0" w:noVBand="1"/>
      </w:tblPr>
      <w:tblGrid>
        <w:gridCol w:w="1056"/>
        <w:gridCol w:w="7161"/>
      </w:tblGrid>
      <w:tr w:rsidR="00FA7CD9" w14:paraId="1AAAC8F2" w14:textId="77777777" w:rsidTr="00FA7CD9">
        <w:trPr>
          <w:jc w:val="center"/>
        </w:trPr>
        <w:tc>
          <w:tcPr>
            <w:tcW w:w="1056" w:type="dxa"/>
            <w:shd w:val="clear" w:color="auto" w:fill="D9D9D9" w:themeFill="background1" w:themeFillShade="D9"/>
            <w:vAlign w:val="center"/>
          </w:tcPr>
          <w:p w14:paraId="7D4D0B92" w14:textId="77777777" w:rsidR="00FA7CD9" w:rsidRDefault="00FA7CD9" w:rsidP="00FA7CD9">
            <w:pPr>
              <w:spacing w:before="0" w:after="0" w:line="240" w:lineRule="auto"/>
              <w:jc w:val="center"/>
              <w:rPr>
                <w:b/>
                <w:bCs/>
                <w:sz w:val="24"/>
                <w:szCs w:val="24"/>
              </w:rPr>
            </w:pPr>
            <w:r>
              <w:rPr>
                <w:b/>
                <w:bCs/>
                <w:sz w:val="24"/>
                <w:szCs w:val="24"/>
              </w:rPr>
              <w:t>Nivel</w:t>
            </w:r>
          </w:p>
        </w:tc>
        <w:tc>
          <w:tcPr>
            <w:tcW w:w="7161" w:type="dxa"/>
            <w:shd w:val="clear" w:color="auto" w:fill="D9D9D9" w:themeFill="background1" w:themeFillShade="D9"/>
            <w:vAlign w:val="center"/>
          </w:tcPr>
          <w:p w14:paraId="0FC1D8E7" w14:textId="77777777" w:rsidR="00FA7CD9" w:rsidRDefault="00FA7CD9" w:rsidP="00FA7CD9">
            <w:pPr>
              <w:spacing w:before="0" w:after="0" w:line="240" w:lineRule="auto"/>
              <w:jc w:val="center"/>
              <w:rPr>
                <w:b/>
                <w:bCs/>
                <w:sz w:val="24"/>
                <w:szCs w:val="24"/>
              </w:rPr>
            </w:pPr>
            <w:r>
              <w:rPr>
                <w:b/>
                <w:bCs/>
                <w:sz w:val="24"/>
                <w:szCs w:val="24"/>
              </w:rPr>
              <w:t>Criterio</w:t>
            </w:r>
          </w:p>
        </w:tc>
      </w:tr>
      <w:tr w:rsidR="00FA7CD9" w:rsidRPr="001C2C34" w14:paraId="6F4F315B" w14:textId="77777777" w:rsidTr="00FA7CD9">
        <w:trPr>
          <w:jc w:val="center"/>
        </w:trPr>
        <w:tc>
          <w:tcPr>
            <w:tcW w:w="1056" w:type="dxa"/>
            <w:vAlign w:val="center"/>
          </w:tcPr>
          <w:p w14:paraId="24EBBA24" w14:textId="77777777" w:rsidR="00FA7CD9" w:rsidRPr="001C2C34" w:rsidRDefault="00FA7CD9" w:rsidP="00FA7CD9">
            <w:pPr>
              <w:spacing w:before="0" w:after="0" w:line="240" w:lineRule="auto"/>
              <w:jc w:val="center"/>
              <w:rPr>
                <w:sz w:val="20"/>
                <w:szCs w:val="20"/>
              </w:rPr>
            </w:pPr>
            <w:r w:rsidRPr="001C2C34">
              <w:rPr>
                <w:sz w:val="20"/>
                <w:szCs w:val="20"/>
              </w:rPr>
              <w:t>0</w:t>
            </w:r>
          </w:p>
        </w:tc>
        <w:tc>
          <w:tcPr>
            <w:tcW w:w="7161" w:type="dxa"/>
          </w:tcPr>
          <w:p w14:paraId="0250C2D6" w14:textId="77777777" w:rsidR="00FA7CD9" w:rsidRPr="001C2C34" w:rsidRDefault="00FA7CD9" w:rsidP="00FA7CD9">
            <w:pPr>
              <w:spacing w:before="0" w:after="0" w:line="240" w:lineRule="auto"/>
              <w:jc w:val="left"/>
              <w:rPr>
                <w:sz w:val="20"/>
                <w:szCs w:val="20"/>
              </w:rPr>
            </w:pPr>
            <w:r>
              <w:rPr>
                <w:sz w:val="20"/>
                <w:szCs w:val="20"/>
              </w:rPr>
              <w:t>El evaluador externo considera que el diseño del Pp no es una alternativa óptima de intervención</w:t>
            </w:r>
            <w:r w:rsidRPr="001C2C34">
              <w:rPr>
                <w:sz w:val="20"/>
                <w:szCs w:val="20"/>
              </w:rPr>
              <w:t>.</w:t>
            </w:r>
          </w:p>
        </w:tc>
      </w:tr>
      <w:tr w:rsidR="00FA7CD9" w:rsidRPr="001C2C34" w14:paraId="4891BA7B" w14:textId="77777777" w:rsidTr="00FA7CD9">
        <w:trPr>
          <w:jc w:val="center"/>
        </w:trPr>
        <w:tc>
          <w:tcPr>
            <w:tcW w:w="1056" w:type="dxa"/>
            <w:vAlign w:val="center"/>
          </w:tcPr>
          <w:p w14:paraId="4C2550F1" w14:textId="77777777" w:rsidR="00FA7CD9" w:rsidRPr="001C2C34" w:rsidRDefault="00FA7CD9" w:rsidP="00FA7CD9">
            <w:pPr>
              <w:spacing w:before="0" w:after="0" w:line="240" w:lineRule="auto"/>
              <w:jc w:val="center"/>
              <w:rPr>
                <w:sz w:val="20"/>
                <w:szCs w:val="20"/>
              </w:rPr>
            </w:pPr>
            <w:r w:rsidRPr="001C2C34">
              <w:rPr>
                <w:sz w:val="20"/>
                <w:szCs w:val="20"/>
              </w:rPr>
              <w:t>2</w:t>
            </w:r>
          </w:p>
        </w:tc>
        <w:tc>
          <w:tcPr>
            <w:tcW w:w="7161" w:type="dxa"/>
          </w:tcPr>
          <w:p w14:paraId="4E9F1913" w14:textId="77777777" w:rsidR="00FA7CD9" w:rsidRPr="001C2C34" w:rsidRDefault="00FA7CD9" w:rsidP="00FA7CD9">
            <w:pPr>
              <w:spacing w:before="0" w:after="0" w:line="240" w:lineRule="auto"/>
              <w:jc w:val="left"/>
              <w:rPr>
                <w:sz w:val="20"/>
                <w:szCs w:val="20"/>
              </w:rPr>
            </w:pPr>
            <w:r>
              <w:rPr>
                <w:sz w:val="20"/>
                <w:szCs w:val="20"/>
              </w:rPr>
              <w:t>El evaluador externo considera que el diseño del Pp sí es una alternativa óptima de intervención, con áreas de oportunidad en sus elementos clave: población, bienes o servicios, mecánica operativa u otro.</w:t>
            </w:r>
          </w:p>
        </w:tc>
      </w:tr>
      <w:tr w:rsidR="00FA7CD9" w:rsidRPr="001C2C34" w14:paraId="66E91E6B" w14:textId="77777777" w:rsidTr="00FA7CD9">
        <w:trPr>
          <w:jc w:val="center"/>
        </w:trPr>
        <w:tc>
          <w:tcPr>
            <w:tcW w:w="1056" w:type="dxa"/>
            <w:vAlign w:val="center"/>
          </w:tcPr>
          <w:p w14:paraId="19ABCC97" w14:textId="77777777" w:rsidR="00FA7CD9" w:rsidRPr="001C2C34" w:rsidRDefault="00FA7CD9" w:rsidP="00FA7CD9">
            <w:pPr>
              <w:spacing w:before="0" w:after="0" w:line="240" w:lineRule="auto"/>
              <w:jc w:val="center"/>
              <w:rPr>
                <w:sz w:val="20"/>
                <w:szCs w:val="20"/>
              </w:rPr>
            </w:pPr>
            <w:r w:rsidRPr="001C2C34">
              <w:rPr>
                <w:sz w:val="20"/>
                <w:szCs w:val="20"/>
              </w:rPr>
              <w:t>4</w:t>
            </w:r>
          </w:p>
        </w:tc>
        <w:tc>
          <w:tcPr>
            <w:tcW w:w="7161" w:type="dxa"/>
          </w:tcPr>
          <w:p w14:paraId="6ED47067" w14:textId="77777777" w:rsidR="00FA7CD9" w:rsidRPr="001C2C34" w:rsidRDefault="00FA7CD9" w:rsidP="00FA7CD9">
            <w:pPr>
              <w:spacing w:before="0" w:after="0" w:line="240" w:lineRule="auto"/>
              <w:jc w:val="left"/>
              <w:rPr>
                <w:sz w:val="20"/>
                <w:szCs w:val="20"/>
              </w:rPr>
            </w:pPr>
            <w:r>
              <w:rPr>
                <w:sz w:val="20"/>
                <w:szCs w:val="20"/>
              </w:rPr>
              <w:t>El evaluador externo considera que el diseño del Pp sí es una alternativa óptima de intervención.</w:t>
            </w:r>
          </w:p>
        </w:tc>
      </w:tr>
    </w:tbl>
    <w:p w14:paraId="1840EA95" w14:textId="77777777" w:rsidR="00FA7CD9" w:rsidRDefault="00FA7CD9" w:rsidP="00FA7CD9">
      <w:pPr>
        <w:spacing w:before="0" w:after="0" w:line="240" w:lineRule="auto"/>
        <w:rPr>
          <w:b/>
          <w:bCs/>
        </w:rPr>
      </w:pPr>
    </w:p>
    <w:p w14:paraId="0D740556" w14:textId="77777777" w:rsidR="00FA7CD9" w:rsidRPr="000856BE" w:rsidRDefault="00FA7CD9" w:rsidP="00FA7CD9">
      <w:pPr>
        <w:numPr>
          <w:ilvl w:val="1"/>
          <w:numId w:val="135"/>
        </w:numPr>
        <w:spacing w:before="0" w:after="0" w:line="240" w:lineRule="auto"/>
        <w:rPr>
          <w:rFonts w:cstheme="minorHAnsi"/>
          <w:lang w:val="es-ES"/>
        </w:rPr>
      </w:pPr>
      <w:r w:rsidRPr="000856BE">
        <w:rPr>
          <w:rFonts w:cstheme="minorHAnsi"/>
          <w:lang w:val="es-ES"/>
        </w:rPr>
        <w:t xml:space="preserve">El análisis de esta pregunta deberá realizarse con base en la propuesta de </w:t>
      </w:r>
      <w:r w:rsidRPr="00D21460">
        <w:rPr>
          <w:rFonts w:cstheme="minorHAnsi"/>
          <w:i/>
          <w:iCs/>
          <w:lang w:val="es-ES"/>
        </w:rPr>
        <w:t>Árbol de Problemas (</w:t>
      </w:r>
      <w:r w:rsidRPr="00D21460">
        <w:rPr>
          <w:rFonts w:cstheme="minorHAnsi"/>
          <w:i/>
          <w:iCs/>
        </w:rPr>
        <w:t xml:space="preserve">Anexo </w:t>
      </w:r>
      <w:r w:rsidRPr="00D21460">
        <w:rPr>
          <w:rFonts w:cstheme="minorHAnsi"/>
          <w:i/>
          <w:iCs/>
          <w:lang w:val="es-ES"/>
        </w:rPr>
        <w:t>3), Árbol de Objetivos (</w:t>
      </w:r>
      <w:r w:rsidRPr="00D21460">
        <w:rPr>
          <w:rFonts w:cstheme="minorHAnsi"/>
          <w:i/>
          <w:iCs/>
        </w:rPr>
        <w:t>Anexo 4</w:t>
      </w:r>
      <w:r w:rsidRPr="00D21460">
        <w:rPr>
          <w:rFonts w:cstheme="minorHAnsi"/>
          <w:i/>
          <w:iCs/>
          <w:lang w:val="es-ES"/>
        </w:rPr>
        <w:t>)</w:t>
      </w:r>
      <w:r w:rsidRPr="00D21460">
        <w:rPr>
          <w:rFonts w:cstheme="minorHAnsi"/>
          <w:lang w:val="es-ES"/>
        </w:rPr>
        <w:t>,</w:t>
      </w:r>
      <w:r>
        <w:rPr>
          <w:rFonts w:cstheme="minorHAnsi"/>
          <w:lang w:val="es-ES"/>
        </w:rPr>
        <w:t xml:space="preserve"> Diagnóstico y MIR del Pp</w:t>
      </w:r>
      <w:r w:rsidRPr="000856BE">
        <w:rPr>
          <w:rFonts w:cstheme="minorHAnsi"/>
          <w:lang w:val="es-ES"/>
        </w:rPr>
        <w:t xml:space="preserve">. </w:t>
      </w:r>
    </w:p>
    <w:p w14:paraId="36FD785A" w14:textId="77777777" w:rsidR="00FA7CD9" w:rsidRPr="000856BE" w:rsidRDefault="00FA7CD9" w:rsidP="00FA7CD9">
      <w:pPr>
        <w:numPr>
          <w:ilvl w:val="1"/>
          <w:numId w:val="135"/>
        </w:numPr>
        <w:spacing w:before="0" w:after="0" w:line="240" w:lineRule="auto"/>
        <w:rPr>
          <w:rFonts w:cstheme="minorHAnsi"/>
          <w:lang w:val="es-ES"/>
        </w:rPr>
      </w:pPr>
      <w:r w:rsidRPr="000856BE">
        <w:rPr>
          <w:rFonts w:cstheme="minorHAnsi"/>
          <w:lang w:val="es-ES"/>
        </w:rPr>
        <w:t xml:space="preserve">Si </w:t>
      </w:r>
      <w:r>
        <w:rPr>
          <w:rFonts w:cstheme="minorHAnsi"/>
          <w:lang w:val="es-ES"/>
        </w:rPr>
        <w:t xml:space="preserve">el evaluador externo </w:t>
      </w:r>
      <w:r w:rsidRPr="000856BE">
        <w:rPr>
          <w:rFonts w:cstheme="minorHAnsi"/>
          <w:lang w:val="es-ES"/>
        </w:rPr>
        <w:t xml:space="preserve">considera que el diseño del Pp no es una alternativa óptima de intervención (nivel 0) </w:t>
      </w:r>
      <w:r w:rsidRPr="000856BE">
        <w:rPr>
          <w:rFonts w:cstheme="minorHAnsi"/>
        </w:rPr>
        <w:t>o que ésta cuenta con áreas de mejora (nivel 2),</w:t>
      </w:r>
      <w:r w:rsidRPr="000856BE">
        <w:rPr>
          <w:rFonts w:cstheme="minorHAnsi"/>
          <w:lang w:val="es-ES"/>
        </w:rPr>
        <w:t xml:space="preserve"> deberá justificar la respuesta en términos de eficiencia y eficacia. Asimismo, se deberá presentar una propuesta concreta de mejora de la intervención que corrija las debilidades identificadas en el diseño actual del Pp.</w:t>
      </w:r>
    </w:p>
    <w:p w14:paraId="34FEF2CE" w14:textId="77777777" w:rsidR="00FA7CD9" w:rsidRPr="000856BE" w:rsidRDefault="00FA7CD9" w:rsidP="00FA7CD9">
      <w:pPr>
        <w:numPr>
          <w:ilvl w:val="1"/>
          <w:numId w:val="135"/>
        </w:numPr>
        <w:spacing w:before="0" w:after="0" w:line="240" w:lineRule="auto"/>
        <w:rPr>
          <w:rFonts w:cstheme="minorHAnsi"/>
          <w:lang w:val="es-ES"/>
        </w:rPr>
      </w:pPr>
      <w:r w:rsidRPr="000856BE">
        <w:rPr>
          <w:rFonts w:cstheme="minorHAnsi"/>
          <w:lang w:val="es-ES"/>
        </w:rPr>
        <w:t>Si la instancia evaluadora considera que el diseño del Pp sí es una alternativa óptima de intervención (nivel 4), en la respuesta se deberá argumentar por qué el diseño del Pp resulta el más efectivo y eficaz para resolver el problema o necesidad pública identificada.</w:t>
      </w:r>
    </w:p>
    <w:p w14:paraId="33B5A812" w14:textId="77777777" w:rsidR="00FA7CD9" w:rsidRPr="000856BE" w:rsidRDefault="00FA7CD9" w:rsidP="00FA7CD9">
      <w:pPr>
        <w:numPr>
          <w:ilvl w:val="1"/>
          <w:numId w:val="135"/>
        </w:numPr>
        <w:spacing w:before="0" w:after="0" w:line="240" w:lineRule="auto"/>
        <w:rPr>
          <w:rFonts w:cstheme="minorHAnsi"/>
        </w:rPr>
      </w:pPr>
      <w:r w:rsidRPr="000856BE">
        <w:rPr>
          <w:rFonts w:cstheme="minorHAnsi"/>
        </w:rPr>
        <w:t>F</w:t>
      </w:r>
      <w:r w:rsidRPr="000856BE" w:rsidDel="00553F91">
        <w:rPr>
          <w:rFonts w:cstheme="minorHAnsi"/>
        </w:rPr>
        <w:t>uentes de información mínimas a utilizar</w:t>
      </w:r>
      <w:r w:rsidRPr="000856BE">
        <w:rPr>
          <w:rFonts w:cstheme="minorHAnsi"/>
        </w:rPr>
        <w:t>:</w:t>
      </w:r>
      <w:r w:rsidRPr="000856BE" w:rsidDel="00553F91">
        <w:rPr>
          <w:rFonts w:cstheme="minorHAnsi"/>
        </w:rPr>
        <w:t xml:space="preserve"> </w:t>
      </w:r>
      <w:r w:rsidRPr="000856BE">
        <w:rPr>
          <w:rFonts w:cstheme="minorHAnsi"/>
        </w:rPr>
        <w:t>diagnóstico</w:t>
      </w:r>
      <w:r>
        <w:rPr>
          <w:rFonts w:cstheme="minorHAnsi"/>
        </w:rPr>
        <w:t>, árbol de problemas, árbol de objetivos, MIR,</w:t>
      </w:r>
      <w:r w:rsidRPr="000856BE">
        <w:rPr>
          <w:rFonts w:cstheme="minorHAnsi"/>
        </w:rPr>
        <w:t xml:space="preserve"> </w:t>
      </w:r>
      <w:r w:rsidRPr="000856BE" w:rsidDel="00553F91">
        <w:rPr>
          <w:rFonts w:cstheme="minorHAnsi"/>
        </w:rPr>
        <w:t xml:space="preserve">documentos </w:t>
      </w:r>
      <w:r w:rsidRPr="000856BE">
        <w:rPr>
          <w:rFonts w:cstheme="minorHAnsi"/>
        </w:rPr>
        <w:t xml:space="preserve">normativos e </w:t>
      </w:r>
      <w:r w:rsidRPr="000856BE" w:rsidDel="00553F91">
        <w:rPr>
          <w:rFonts w:cstheme="minorHAnsi"/>
        </w:rPr>
        <w:t>institucionales</w:t>
      </w:r>
      <w:r w:rsidRPr="000856BE">
        <w:rPr>
          <w:rFonts w:cstheme="minorHAnsi"/>
        </w:rPr>
        <w:t xml:space="preserve"> </w:t>
      </w:r>
      <w:r w:rsidRPr="000856BE" w:rsidDel="00553F91">
        <w:rPr>
          <w:rFonts w:cstheme="minorHAnsi"/>
        </w:rPr>
        <w:t xml:space="preserve">que contengan información sobre el </w:t>
      </w:r>
      <w:r w:rsidRPr="000856BE">
        <w:rPr>
          <w:rFonts w:cstheme="minorHAnsi"/>
        </w:rPr>
        <w:t xml:space="preserve">tipo de intervención seleccionada por el Pp; informes o estudios </w:t>
      </w:r>
      <w:r>
        <w:rPr>
          <w:rFonts w:cstheme="minorHAnsi"/>
        </w:rPr>
        <w:t xml:space="preserve">estatales, </w:t>
      </w:r>
      <w:r w:rsidRPr="000856BE">
        <w:rPr>
          <w:rFonts w:cstheme="minorHAnsi"/>
        </w:rPr>
        <w:t>nacionales e internacionales, fuentes de información y estadísticas oficiales, registros administrativos, entre otros.</w:t>
      </w:r>
    </w:p>
    <w:p w14:paraId="5AFD8F35" w14:textId="77777777" w:rsidR="00FA7CD9" w:rsidRDefault="00FA7CD9" w:rsidP="00FA7CD9">
      <w:pPr>
        <w:spacing w:before="0" w:after="0" w:line="240" w:lineRule="auto"/>
        <w:rPr>
          <w:rFonts w:cstheme="minorHAnsi"/>
          <w:lang w:val="es-ES_tradnl"/>
        </w:rPr>
      </w:pPr>
    </w:p>
    <w:p w14:paraId="4C6BC7D5" w14:textId="77777777" w:rsidR="00FA7CD9" w:rsidRPr="00011E27" w:rsidRDefault="00FA7CD9" w:rsidP="00FA7CD9">
      <w:pPr>
        <w:spacing w:before="0" w:after="0" w:line="240" w:lineRule="auto"/>
        <w:rPr>
          <w:rFonts w:cstheme="minorHAnsi"/>
          <w:lang w:val="es-ES_tradnl"/>
        </w:rPr>
      </w:pPr>
    </w:p>
    <w:p w14:paraId="5DDE1F94" w14:textId="77777777" w:rsidR="00FA7CD9" w:rsidRPr="00955D0D" w:rsidRDefault="00FA7CD9" w:rsidP="00FA7CD9">
      <w:pPr>
        <w:pStyle w:val="Prrafodelista"/>
        <w:numPr>
          <w:ilvl w:val="0"/>
          <w:numId w:val="129"/>
        </w:numPr>
        <w:spacing w:before="0" w:after="0" w:line="240" w:lineRule="auto"/>
        <w:jc w:val="left"/>
        <w:rPr>
          <w:b/>
          <w:bCs/>
          <w:sz w:val="24"/>
          <w:szCs w:val="24"/>
        </w:rPr>
      </w:pPr>
      <w:r w:rsidRPr="006C0E27">
        <w:rPr>
          <w:b/>
          <w:bCs/>
          <w:color w:val="5F497A" w:themeColor="accent4" w:themeShade="BF"/>
          <w:sz w:val="24"/>
          <w:szCs w:val="24"/>
        </w:rPr>
        <w:t>Análisis de la estrategia</w:t>
      </w:r>
      <w:r>
        <w:rPr>
          <w:b/>
          <w:bCs/>
          <w:color w:val="5F497A" w:themeColor="accent4" w:themeShade="BF"/>
          <w:sz w:val="24"/>
          <w:szCs w:val="24"/>
        </w:rPr>
        <w:t xml:space="preserve"> de política pública</w:t>
      </w:r>
    </w:p>
    <w:p w14:paraId="2D6E4B81" w14:textId="77777777" w:rsidR="00FA7CD9" w:rsidRDefault="00FA7CD9" w:rsidP="00FA7CD9">
      <w:pPr>
        <w:pStyle w:val="Prrafodelista"/>
        <w:spacing w:before="0" w:after="0" w:line="240" w:lineRule="auto"/>
        <w:jc w:val="left"/>
        <w:rPr>
          <w:b/>
          <w:bCs/>
          <w:sz w:val="24"/>
          <w:szCs w:val="24"/>
        </w:rPr>
      </w:pPr>
    </w:p>
    <w:p w14:paraId="7B536C6D" w14:textId="77777777" w:rsidR="00FA7CD9" w:rsidRPr="00955D0D" w:rsidRDefault="00FA7CD9" w:rsidP="00FA7CD9">
      <w:pPr>
        <w:pStyle w:val="Prrafodelista"/>
        <w:rPr>
          <w:b/>
          <w:bCs/>
          <w:i/>
          <w:iCs/>
          <w:color w:val="0070C0"/>
          <w:sz w:val="26"/>
          <w:szCs w:val="26"/>
        </w:rPr>
      </w:pPr>
      <w:r w:rsidRPr="00955D0D">
        <w:rPr>
          <w:b/>
          <w:bCs/>
          <w:i/>
          <w:iCs/>
          <w:color w:val="0070C0"/>
          <w:sz w:val="26"/>
          <w:szCs w:val="26"/>
        </w:rPr>
        <w:t>Análisis del problema o necesidad pública</w:t>
      </w:r>
    </w:p>
    <w:p w14:paraId="4A738643" w14:textId="77777777" w:rsidR="00FA7CD9" w:rsidRPr="007B08E4" w:rsidRDefault="00FA7CD9" w:rsidP="00FA7CD9">
      <w:pPr>
        <w:pStyle w:val="Prrafodelista"/>
        <w:numPr>
          <w:ilvl w:val="0"/>
          <w:numId w:val="135"/>
        </w:numPr>
        <w:rPr>
          <w:rFonts w:cstheme="minorHAnsi"/>
          <w:b/>
          <w:lang w:val="es-ES"/>
        </w:rPr>
      </w:pPr>
      <w:r w:rsidRPr="007B08E4">
        <w:rPr>
          <w:rFonts w:cstheme="minorHAnsi"/>
          <w:b/>
          <w:lang w:val="es-ES"/>
        </w:rPr>
        <w:t xml:space="preserve">¿El problema o necesidad que justifica la existencia de la estrategia de </w:t>
      </w:r>
      <w:r>
        <w:rPr>
          <w:rFonts w:cstheme="minorHAnsi"/>
          <w:b/>
          <w:lang w:val="es-ES"/>
        </w:rPr>
        <w:t>política pública</w:t>
      </w:r>
      <w:r w:rsidRPr="007B08E4">
        <w:rPr>
          <w:rFonts w:cstheme="minorHAnsi"/>
          <w:b/>
          <w:lang w:val="es-ES"/>
        </w:rPr>
        <w:t xml:space="preserve"> cuenta con las características siguientes?</w:t>
      </w:r>
    </w:p>
    <w:p w14:paraId="4CF28B23" w14:textId="77777777" w:rsidR="00FA7CD9" w:rsidRPr="007B3C6D" w:rsidRDefault="00FA7CD9" w:rsidP="00FA7CD9">
      <w:pPr>
        <w:numPr>
          <w:ilvl w:val="0"/>
          <w:numId w:val="123"/>
        </w:numPr>
        <w:spacing w:before="0" w:after="0" w:line="240" w:lineRule="auto"/>
        <w:ind w:left="567"/>
        <w:rPr>
          <w:rFonts w:eastAsia="Times New Roman" w:cs="Calibri"/>
          <w:b/>
          <w:lang w:val="es-ES" w:eastAsia="es-ES"/>
        </w:rPr>
      </w:pPr>
      <w:r w:rsidRPr="007B3C6D">
        <w:rPr>
          <w:rFonts w:eastAsia="Times New Roman" w:cs="Calibri"/>
          <w:b/>
          <w:lang w:val="es-ES" w:eastAsia="es-ES"/>
        </w:rPr>
        <w:lastRenderedPageBreak/>
        <w:t xml:space="preserve">Se encuentra sustentado en un documento institucional, normativo o estratégico de la(s) dependencia(s) o entidad(es) que coordinan la estrategia de </w:t>
      </w:r>
      <w:r>
        <w:rPr>
          <w:rFonts w:eastAsia="Times New Roman" w:cs="Calibri"/>
          <w:b/>
          <w:lang w:val="es-ES" w:eastAsia="es-ES"/>
        </w:rPr>
        <w:t>política pública</w:t>
      </w:r>
      <w:r w:rsidRPr="007B3C6D">
        <w:rPr>
          <w:rFonts w:eastAsia="Times New Roman" w:cs="Calibri"/>
          <w:b/>
          <w:lang w:val="es-ES" w:eastAsia="es-ES"/>
        </w:rPr>
        <w:t xml:space="preserve">. </w:t>
      </w:r>
    </w:p>
    <w:p w14:paraId="0FD08C8B" w14:textId="77777777" w:rsidR="00FA7CD9" w:rsidRPr="007B3C6D" w:rsidRDefault="00FA7CD9" w:rsidP="00FA7CD9">
      <w:pPr>
        <w:numPr>
          <w:ilvl w:val="0"/>
          <w:numId w:val="123"/>
        </w:numPr>
        <w:spacing w:before="0" w:after="0" w:line="240" w:lineRule="auto"/>
        <w:ind w:left="567"/>
        <w:rPr>
          <w:rFonts w:eastAsia="Times New Roman" w:cs="Calibri"/>
          <w:b/>
          <w:lang w:val="es-ES" w:eastAsia="es-ES"/>
        </w:rPr>
      </w:pPr>
      <w:r w:rsidRPr="007B3C6D">
        <w:rPr>
          <w:rFonts w:eastAsia="Times New Roman" w:cs="Calibri"/>
          <w:b/>
          <w:lang w:val="es-ES" w:eastAsia="es-ES"/>
        </w:rPr>
        <w:t xml:space="preserve">Identifica a la población </w:t>
      </w:r>
      <w:r>
        <w:rPr>
          <w:rFonts w:eastAsia="Times New Roman" w:cs="Calibri"/>
          <w:b/>
          <w:lang w:val="es-ES" w:eastAsia="es-ES"/>
        </w:rPr>
        <w:t xml:space="preserve">o área de enfoque </w:t>
      </w:r>
      <w:r w:rsidRPr="007B3C6D">
        <w:rPr>
          <w:rFonts w:eastAsia="Times New Roman" w:cs="Calibri"/>
          <w:b/>
          <w:lang w:val="es-ES" w:eastAsia="es-ES"/>
        </w:rPr>
        <w:t>que presenta el problema o necesidad de manera clara, concreta y delimitada.</w:t>
      </w:r>
    </w:p>
    <w:p w14:paraId="4EAC6745" w14:textId="77777777" w:rsidR="00FA7CD9" w:rsidRPr="007B3C6D" w:rsidRDefault="00FA7CD9" w:rsidP="00FA7CD9">
      <w:pPr>
        <w:numPr>
          <w:ilvl w:val="0"/>
          <w:numId w:val="123"/>
        </w:numPr>
        <w:spacing w:before="0" w:after="0" w:line="240" w:lineRule="auto"/>
        <w:ind w:left="567"/>
        <w:rPr>
          <w:rFonts w:eastAsia="Times New Roman" w:cs="Calibri"/>
          <w:b/>
          <w:lang w:val="es-ES" w:eastAsia="es-ES"/>
        </w:rPr>
      </w:pPr>
      <w:r w:rsidRPr="007B3C6D">
        <w:rPr>
          <w:rFonts w:eastAsia="Times New Roman" w:cs="Calibri"/>
          <w:b/>
          <w:lang w:val="es-ES" w:eastAsia="es-ES"/>
        </w:rPr>
        <w:t xml:space="preserve">Identifica un cambio (resultado) sobre la población </w:t>
      </w:r>
      <w:r>
        <w:rPr>
          <w:rFonts w:eastAsia="Times New Roman" w:cs="Calibri"/>
          <w:b/>
          <w:lang w:val="es-ES" w:eastAsia="es-ES"/>
        </w:rPr>
        <w:t xml:space="preserve">o área de enfoque </w:t>
      </w:r>
      <w:r w:rsidRPr="007B3C6D">
        <w:rPr>
          <w:rFonts w:eastAsia="Times New Roman" w:cs="Calibri"/>
          <w:b/>
          <w:lang w:val="es-ES" w:eastAsia="es-ES"/>
        </w:rPr>
        <w:t>que presenta el problema o necesidad, es decir, no solo se define como la falta de un atributo, bien y/o servicio;</w:t>
      </w:r>
    </w:p>
    <w:p w14:paraId="47029370" w14:textId="77777777" w:rsidR="00FA7CD9" w:rsidRPr="007B3C6D" w:rsidRDefault="00FA7CD9" w:rsidP="00FA7CD9">
      <w:pPr>
        <w:numPr>
          <w:ilvl w:val="0"/>
          <w:numId w:val="123"/>
        </w:numPr>
        <w:spacing w:before="0" w:after="0" w:line="240" w:lineRule="auto"/>
        <w:ind w:left="567"/>
        <w:rPr>
          <w:rFonts w:eastAsia="Times New Roman" w:cs="Calibri"/>
          <w:b/>
          <w:lang w:val="es-ES" w:eastAsia="es-ES"/>
        </w:rPr>
      </w:pPr>
      <w:r w:rsidRPr="007B3C6D">
        <w:rPr>
          <w:rFonts w:eastAsia="Times New Roman" w:cs="Calibri"/>
          <w:b/>
          <w:lang w:val="es-ES" w:eastAsia="es-ES"/>
        </w:rPr>
        <w:t>Identifica los resultados esperados en el corto, mediano y largo plazo.</w:t>
      </w:r>
    </w:p>
    <w:p w14:paraId="48DF1391" w14:textId="77777777" w:rsidR="00FA7CD9" w:rsidRDefault="00FA7CD9" w:rsidP="00FA7CD9">
      <w:r>
        <w:t>No procede valoración cuantitativa</w:t>
      </w:r>
    </w:p>
    <w:p w14:paraId="30FE8063" w14:textId="77777777" w:rsidR="00FA7CD9" w:rsidRPr="00410E35" w:rsidRDefault="00FA7CD9" w:rsidP="00FA7CD9">
      <w:pPr>
        <w:numPr>
          <w:ilvl w:val="1"/>
          <w:numId w:val="135"/>
        </w:numPr>
        <w:autoSpaceDE w:val="0"/>
        <w:autoSpaceDN w:val="0"/>
        <w:adjustRightInd w:val="0"/>
        <w:spacing w:before="0" w:after="0" w:line="240" w:lineRule="auto"/>
        <w:ind w:left="491" w:hanging="491"/>
        <w:rPr>
          <w:rFonts w:eastAsia="Times New Roman" w:cs="Calibri"/>
          <w:lang w:eastAsia="es-ES"/>
        </w:rPr>
      </w:pPr>
      <w:r w:rsidRPr="00410E35">
        <w:rPr>
          <w:rFonts w:eastAsia="Times New Roman" w:cs="Calibri"/>
          <w:lang w:eastAsia="es-ES"/>
        </w:rPr>
        <w:t xml:space="preserve">En caso de no contar con la identificación del problema o necesidad que justifica la existencia de la </w:t>
      </w:r>
      <w:r>
        <w:rPr>
          <w:rFonts w:eastAsia="Times New Roman" w:cs="Calibri"/>
          <w:lang w:eastAsia="es-ES"/>
        </w:rPr>
        <w:t>estrategia de política pública</w:t>
      </w:r>
      <w:r w:rsidRPr="00410E35">
        <w:rPr>
          <w:rFonts w:eastAsia="Times New Roman" w:cs="Calibri"/>
          <w:lang w:eastAsia="es-ES"/>
        </w:rPr>
        <w:t xml:space="preserve">, </w:t>
      </w:r>
      <w:r>
        <w:rPr>
          <w:rFonts w:eastAsia="Times New Roman" w:cs="Calibri"/>
          <w:lang w:eastAsia="es-ES"/>
        </w:rPr>
        <w:t>el evaluador externo</w:t>
      </w:r>
      <w:r w:rsidRPr="00410E35">
        <w:rPr>
          <w:rFonts w:eastAsia="Times New Roman" w:cs="Calibri"/>
          <w:lang w:eastAsia="es-ES"/>
        </w:rPr>
        <w:t xml:space="preserve"> deberá elaborar una </w:t>
      </w:r>
      <w:r w:rsidRPr="00410E35">
        <w:rPr>
          <w:rFonts w:eastAsia="Times New Roman" w:cs="Calibri"/>
          <w:b/>
          <w:lang w:eastAsia="es-ES"/>
        </w:rPr>
        <w:t>propuesta de problema público</w:t>
      </w:r>
      <w:r w:rsidRPr="00410E35">
        <w:rPr>
          <w:rFonts w:eastAsia="Times New Roman" w:cs="Calibri"/>
          <w:lang w:eastAsia="es-ES"/>
        </w:rPr>
        <w:t xml:space="preserve"> con base en el análisis de fuentes oficiales, documentos normativos, estratégicos e institucionales, así como en estudios e informes relacionados con el problema o necesidad que sustenta la </w:t>
      </w:r>
      <w:r>
        <w:rPr>
          <w:rFonts w:eastAsia="Times New Roman" w:cs="Calibri"/>
          <w:lang w:eastAsia="es-ES"/>
        </w:rPr>
        <w:t>política pública</w:t>
      </w:r>
      <w:r w:rsidRPr="00410E35">
        <w:rPr>
          <w:rFonts w:eastAsia="Times New Roman" w:cs="Calibri"/>
          <w:lang w:eastAsia="es-ES"/>
        </w:rPr>
        <w:t xml:space="preserve">, con la participación y en común acuerdo con los actores involucrados en el diseño y conducción de la </w:t>
      </w:r>
      <w:r>
        <w:rPr>
          <w:rFonts w:eastAsia="Times New Roman" w:cs="Calibri"/>
          <w:lang w:eastAsia="es-ES"/>
        </w:rPr>
        <w:t>política pública</w:t>
      </w:r>
      <w:r w:rsidRPr="00410E35">
        <w:rPr>
          <w:rFonts w:eastAsia="Times New Roman" w:cs="Calibri"/>
          <w:lang w:eastAsia="es-ES"/>
        </w:rPr>
        <w:t>. Dicha propuesta deberá integrarse y justificarse en la respuesta y cumplir con los criterios de valoración, incluyendo la identificación y definición de los resultados esperados en el corto, mediano y largo plazo.</w:t>
      </w:r>
    </w:p>
    <w:p w14:paraId="2E902038" w14:textId="77777777" w:rsidR="00FA7CD9" w:rsidRPr="00410E35" w:rsidRDefault="00FA7CD9" w:rsidP="00FA7CD9">
      <w:pPr>
        <w:numPr>
          <w:ilvl w:val="1"/>
          <w:numId w:val="135"/>
        </w:numPr>
        <w:autoSpaceDE w:val="0"/>
        <w:autoSpaceDN w:val="0"/>
        <w:adjustRightInd w:val="0"/>
        <w:spacing w:before="0" w:after="0" w:line="240" w:lineRule="auto"/>
        <w:ind w:left="491" w:hanging="491"/>
        <w:rPr>
          <w:rFonts w:eastAsia="Times New Roman" w:cs="Calibri"/>
          <w:lang w:val="es-ES" w:eastAsia="es-ES"/>
        </w:rPr>
      </w:pPr>
      <w:r w:rsidRPr="00410E35">
        <w:rPr>
          <w:rFonts w:eastAsia="Times New Roman" w:cs="Calibri"/>
          <w:lang w:val="es-ES_tradnl" w:eastAsia="es-ES"/>
        </w:rPr>
        <w:t xml:space="preserve">En la respuesta se deberá incluir </w:t>
      </w:r>
      <w:r w:rsidRPr="00410E35">
        <w:rPr>
          <w:rFonts w:eastAsia="Times New Roman" w:cs="Calibri"/>
          <w:lang w:val="es-ES" w:eastAsia="es-ES"/>
        </w:rPr>
        <w:t xml:space="preserve">la definición del </w:t>
      </w:r>
      <w:r w:rsidRPr="00410E35">
        <w:rPr>
          <w:rFonts w:eastAsia="Times New Roman" w:cs="Calibri"/>
          <w:b/>
          <w:lang w:val="es-ES" w:eastAsia="es-ES"/>
        </w:rPr>
        <w:t>problema o necesidad pública</w:t>
      </w:r>
      <w:r w:rsidRPr="00410E35">
        <w:rPr>
          <w:rFonts w:eastAsia="Times New Roman" w:cs="Calibri"/>
          <w:lang w:val="es-ES" w:eastAsia="es-ES"/>
        </w:rPr>
        <w:t xml:space="preserve"> que motiva la existencia de la</w:t>
      </w:r>
      <w:r>
        <w:rPr>
          <w:rFonts w:eastAsia="Times New Roman" w:cs="Calibri"/>
          <w:lang w:val="es-ES" w:eastAsia="es-ES"/>
        </w:rPr>
        <w:t xml:space="preserve"> estrategia de</w:t>
      </w:r>
      <w:r w:rsidRPr="00410E35">
        <w:rPr>
          <w:rFonts w:eastAsia="Times New Roman" w:cs="Calibri"/>
          <w:lang w:val="es-ES" w:eastAsia="es-ES"/>
        </w:rPr>
        <w:t xml:space="preserve"> </w:t>
      </w:r>
      <w:r>
        <w:rPr>
          <w:rFonts w:eastAsia="Times New Roman" w:cs="Calibri"/>
          <w:lang w:val="es-ES" w:eastAsia="es-ES"/>
        </w:rPr>
        <w:t>política pública</w:t>
      </w:r>
      <w:r w:rsidRPr="00410E35">
        <w:rPr>
          <w:rFonts w:eastAsia="Times New Roman" w:cs="Calibri"/>
          <w:lang w:val="es-ES" w:eastAsia="es-ES"/>
        </w:rPr>
        <w:t>, así como su justificación teórica y empírica; e</w:t>
      </w:r>
      <w:r w:rsidRPr="00410E35">
        <w:rPr>
          <w:rFonts w:eastAsia="Times New Roman" w:cs="Calibri"/>
          <w:lang w:val="es-ES_tradnl" w:eastAsia="es-ES"/>
        </w:rPr>
        <w:t xml:space="preserve">l análisis de cada uno de los criterios de valoración y, </w:t>
      </w:r>
      <w:r w:rsidRPr="00410E35">
        <w:rPr>
          <w:rFonts w:eastAsia="Times New Roman" w:cs="Calibri"/>
          <w:lang w:val="es-ES" w:eastAsia="es-ES"/>
        </w:rPr>
        <w:t xml:space="preserve">en su caso, la propuesta de modificación por parte de la instancia evaluadora y las recomendaciones de mejora en apego a la normatividad aplicable. </w:t>
      </w:r>
    </w:p>
    <w:p w14:paraId="6A30DE68" w14:textId="77777777" w:rsidR="00FA7CD9" w:rsidRPr="00410E35" w:rsidRDefault="00FA7CD9" w:rsidP="00FA7CD9">
      <w:pPr>
        <w:numPr>
          <w:ilvl w:val="1"/>
          <w:numId w:val="135"/>
        </w:numPr>
        <w:autoSpaceDE w:val="0"/>
        <w:autoSpaceDN w:val="0"/>
        <w:adjustRightInd w:val="0"/>
        <w:spacing w:before="0" w:after="0" w:line="240" w:lineRule="auto"/>
        <w:ind w:left="491" w:hanging="491"/>
        <w:rPr>
          <w:rFonts w:eastAsia="Times New Roman" w:cs="Calibri"/>
          <w:lang w:eastAsia="es-ES"/>
        </w:rPr>
      </w:pPr>
      <w:r w:rsidRPr="00410E35">
        <w:rPr>
          <w:rFonts w:eastAsia="Times New Roman" w:cs="Calibri"/>
          <w:lang w:val="es-ES" w:eastAsia="es-ES"/>
        </w:rPr>
        <w:t xml:space="preserve">En la respuesta se </w:t>
      </w:r>
      <w:r w:rsidRPr="00410E35">
        <w:rPr>
          <w:rFonts w:eastAsia="Times New Roman" w:cs="Calibri"/>
          <w:lang w:eastAsia="es-ES"/>
        </w:rPr>
        <w:t xml:space="preserve">deberán identificar e incluir </w:t>
      </w:r>
      <w:r w:rsidRPr="00410E35">
        <w:rPr>
          <w:rFonts w:eastAsia="Times New Roman" w:cs="Calibri"/>
          <w:b/>
          <w:lang w:val="es-ES" w:eastAsia="es-ES"/>
        </w:rPr>
        <w:t>los resultados esperados en el corto, mediano y largo plazo</w:t>
      </w:r>
      <w:r w:rsidRPr="00410E35">
        <w:rPr>
          <w:rFonts w:eastAsia="Times New Roman" w:cs="Calibri"/>
          <w:lang w:eastAsia="es-ES"/>
        </w:rPr>
        <w:t xml:space="preserve"> que se desprenden del análisis de la problemática. Estos resultados deberán ser consistentes con los documentos institucionales, estratégicos y normativos de la(s) dependencia(s) y entidad(es) coordinadora(s) de la </w:t>
      </w:r>
      <w:r>
        <w:rPr>
          <w:rFonts w:eastAsia="Times New Roman" w:cs="Calibri"/>
          <w:lang w:eastAsia="es-ES"/>
        </w:rPr>
        <w:t>política pública</w:t>
      </w:r>
      <w:r w:rsidRPr="00410E35">
        <w:rPr>
          <w:rFonts w:eastAsia="Times New Roman" w:cs="Calibri"/>
          <w:lang w:eastAsia="es-ES"/>
        </w:rPr>
        <w:t xml:space="preserve">. </w:t>
      </w:r>
    </w:p>
    <w:p w14:paraId="6FD1225B" w14:textId="77777777" w:rsidR="00FA7CD9" w:rsidRDefault="00FA7CD9" w:rsidP="003B30AE">
      <w:pPr>
        <w:spacing w:line="240" w:lineRule="auto"/>
        <w:rPr>
          <w:lang w:eastAsia="es-ES"/>
        </w:rPr>
      </w:pPr>
    </w:p>
    <w:p w14:paraId="451FF073" w14:textId="77777777" w:rsidR="00FA7CD9" w:rsidRPr="00180167" w:rsidRDefault="00FA7CD9" w:rsidP="00FA7CD9">
      <w:pPr>
        <w:pStyle w:val="Prrafodelista"/>
        <w:rPr>
          <w:b/>
          <w:bCs/>
          <w:i/>
          <w:iCs/>
          <w:color w:val="0070C0"/>
          <w:sz w:val="26"/>
          <w:szCs w:val="26"/>
        </w:rPr>
      </w:pPr>
      <w:r w:rsidRPr="00180167">
        <w:rPr>
          <w:b/>
          <w:bCs/>
          <w:i/>
          <w:iCs/>
          <w:color w:val="0070C0"/>
          <w:sz w:val="26"/>
          <w:szCs w:val="26"/>
        </w:rPr>
        <w:t>Transversalidad</w:t>
      </w:r>
    </w:p>
    <w:p w14:paraId="75583B20" w14:textId="77777777" w:rsidR="00FA7CD9" w:rsidRPr="00C66D0C" w:rsidRDefault="00FA7CD9" w:rsidP="00FA7CD9">
      <w:pPr>
        <w:pStyle w:val="Prrafodelista"/>
        <w:numPr>
          <w:ilvl w:val="0"/>
          <w:numId w:val="135"/>
        </w:numPr>
      </w:pPr>
      <w:r w:rsidRPr="00C66D0C">
        <w:rPr>
          <w:rFonts w:eastAsia="Times New Roman" w:cs="Calibri"/>
          <w:b/>
          <w:lang w:val="es-ES" w:eastAsia="es-ES"/>
        </w:rPr>
        <w:t>¿El problema o necesidad que busca atender la</w:t>
      </w:r>
      <w:r>
        <w:rPr>
          <w:rFonts w:eastAsia="Times New Roman" w:cs="Calibri"/>
          <w:b/>
          <w:lang w:val="es-ES" w:eastAsia="es-ES"/>
        </w:rPr>
        <w:t xml:space="preserve"> estrategia de</w:t>
      </w:r>
      <w:r w:rsidRPr="00C66D0C">
        <w:rPr>
          <w:rFonts w:eastAsia="Times New Roman" w:cs="Calibri"/>
          <w:b/>
          <w:lang w:val="es-ES" w:eastAsia="es-ES"/>
        </w:rPr>
        <w:t xml:space="preserve"> </w:t>
      </w:r>
      <w:r>
        <w:rPr>
          <w:rFonts w:eastAsia="Times New Roman" w:cs="Calibri"/>
          <w:b/>
          <w:lang w:val="es-ES" w:eastAsia="es-ES"/>
        </w:rPr>
        <w:t>política pública</w:t>
      </w:r>
      <w:r w:rsidRPr="00C66D0C">
        <w:rPr>
          <w:rFonts w:eastAsia="Times New Roman" w:cs="Calibri"/>
          <w:b/>
          <w:lang w:val="es-ES" w:eastAsia="es-ES"/>
        </w:rPr>
        <w:t xml:space="preserve"> identifica afectaciones diferenciados en grupos poblacionales, territorios del estado y el medio ambiente?</w:t>
      </w:r>
    </w:p>
    <w:p w14:paraId="54E1222D" w14:textId="77777777" w:rsidR="00FA7CD9" w:rsidRDefault="00FA7CD9" w:rsidP="00FA7CD9">
      <w:r>
        <w:t>No procede valoración cuantitativa.</w:t>
      </w:r>
    </w:p>
    <w:p w14:paraId="5BE8F362" w14:textId="77777777" w:rsidR="00FA7CD9" w:rsidRPr="004F5127" w:rsidRDefault="00FA7CD9" w:rsidP="00FA7CD9">
      <w:pPr>
        <w:pStyle w:val="Prrafodelista"/>
        <w:numPr>
          <w:ilvl w:val="1"/>
          <w:numId w:val="149"/>
        </w:numPr>
        <w:spacing w:before="0" w:after="0" w:line="240" w:lineRule="auto"/>
        <w:ind w:left="567" w:hanging="567"/>
        <w:rPr>
          <w:rFonts w:cstheme="minorHAnsi"/>
          <w:lang w:val="es-ES" w:eastAsia="es-MX"/>
        </w:rPr>
      </w:pPr>
      <w:r w:rsidRPr="004F5127">
        <w:rPr>
          <w:rFonts w:cstheme="minorHAnsi"/>
          <w:lang w:val="es-ES" w:eastAsia="es-MX"/>
        </w:rPr>
        <w:t xml:space="preserve">Se deberá identificar, en su caso, si el problema o necesidad que sustenta el diseño de la </w:t>
      </w:r>
      <w:r>
        <w:rPr>
          <w:rFonts w:cstheme="minorHAnsi"/>
          <w:lang w:val="es-ES" w:eastAsia="es-MX"/>
        </w:rPr>
        <w:t>estrategia de política pública</w:t>
      </w:r>
      <w:r w:rsidRPr="004F5127">
        <w:rPr>
          <w:rFonts w:cstheme="minorHAnsi"/>
          <w:lang w:val="es-ES" w:eastAsia="es-MX"/>
        </w:rPr>
        <w:t xml:space="preserve"> cuenta con </w:t>
      </w:r>
      <w:r w:rsidRPr="004F5127">
        <w:rPr>
          <w:rFonts w:cstheme="minorHAnsi"/>
          <w:b/>
          <w:lang w:val="es-ES" w:eastAsia="es-MX"/>
        </w:rPr>
        <w:t>afectaciones diferenciadas</w:t>
      </w:r>
      <w:r w:rsidRPr="004F5127">
        <w:rPr>
          <w:rFonts w:cstheme="minorHAnsi"/>
          <w:lang w:val="es-ES" w:eastAsia="es-MX"/>
        </w:rPr>
        <w:t xml:space="preserve">, a partir del análisis de fuentes oficiales, documentos normativos e institucionales, así como en estudios e informes relacionados con el problema o necesidad pública, con la participación y en común acuerdo con los actores involucrados en el diseño y conducción de la </w:t>
      </w:r>
      <w:r>
        <w:rPr>
          <w:rFonts w:cstheme="minorHAnsi"/>
          <w:lang w:val="es-ES" w:eastAsia="es-MX"/>
        </w:rPr>
        <w:t>política pública</w:t>
      </w:r>
      <w:r w:rsidRPr="004F5127">
        <w:rPr>
          <w:rFonts w:cstheme="minorHAnsi"/>
          <w:lang w:val="es-ES" w:eastAsia="es-MX"/>
        </w:rPr>
        <w:t xml:space="preserve">. </w:t>
      </w:r>
    </w:p>
    <w:p w14:paraId="12CDEB0B" w14:textId="77777777" w:rsidR="00FA7CD9" w:rsidRPr="004F5127" w:rsidRDefault="00FA7CD9" w:rsidP="00FA7CD9">
      <w:pPr>
        <w:pStyle w:val="Prrafodelista"/>
        <w:numPr>
          <w:ilvl w:val="1"/>
          <w:numId w:val="149"/>
        </w:numPr>
        <w:spacing w:before="0" w:after="0" w:line="240" w:lineRule="auto"/>
        <w:ind w:left="567" w:hanging="567"/>
        <w:rPr>
          <w:rFonts w:cstheme="minorHAnsi"/>
          <w:lang w:val="es-ES" w:eastAsia="es-MX"/>
        </w:rPr>
      </w:pPr>
      <w:r w:rsidRPr="004F5127">
        <w:rPr>
          <w:rFonts w:cstheme="minorHAnsi"/>
          <w:lang w:val="es-ES" w:eastAsia="es-MX"/>
        </w:rPr>
        <w:t>En caso de que sí se identifiquen afectaciones diferenciadas, se deberá indicar si la</w:t>
      </w:r>
      <w:r>
        <w:rPr>
          <w:rFonts w:cstheme="minorHAnsi"/>
          <w:lang w:val="es-ES" w:eastAsia="es-MX"/>
        </w:rPr>
        <w:t xml:space="preserve"> estrategia de</w:t>
      </w:r>
      <w:r w:rsidRPr="004F5127">
        <w:rPr>
          <w:rFonts w:cstheme="minorHAnsi"/>
          <w:lang w:val="es-ES" w:eastAsia="es-MX"/>
        </w:rPr>
        <w:t xml:space="preserve"> </w:t>
      </w:r>
      <w:r>
        <w:rPr>
          <w:rFonts w:cstheme="minorHAnsi"/>
          <w:lang w:val="es-ES" w:eastAsia="es-MX"/>
        </w:rPr>
        <w:t>política pública</w:t>
      </w:r>
      <w:r w:rsidRPr="004F5127">
        <w:rPr>
          <w:rFonts w:cstheme="minorHAnsi"/>
          <w:lang w:val="es-ES" w:eastAsia="es-MX"/>
        </w:rPr>
        <w:t xml:space="preserve"> y los Pp a través de los cuales se instrumenta, cuentan con mecanismos de</w:t>
      </w:r>
      <w:r w:rsidRPr="004F5127">
        <w:rPr>
          <w:rFonts w:cstheme="minorHAnsi"/>
          <w:b/>
          <w:lang w:val="es-ES" w:eastAsia="es-MX"/>
        </w:rPr>
        <w:t xml:space="preserve"> atención diferenciada</w:t>
      </w:r>
      <w:r w:rsidRPr="004F5127">
        <w:rPr>
          <w:rFonts w:cstheme="minorHAnsi"/>
          <w:lang w:val="es-ES" w:eastAsia="es-MX"/>
        </w:rPr>
        <w:t xml:space="preserve"> para los grupos de población, territorios o medio ambiente que se hayan identificado en el numeral </w:t>
      </w:r>
      <w:r>
        <w:rPr>
          <w:rFonts w:cstheme="minorHAnsi"/>
          <w:lang w:val="es-ES" w:eastAsia="es-MX"/>
        </w:rPr>
        <w:t>anterior</w:t>
      </w:r>
      <w:r w:rsidRPr="004F5127">
        <w:rPr>
          <w:rFonts w:cstheme="minorHAnsi"/>
          <w:lang w:val="es-ES" w:eastAsia="es-MX"/>
        </w:rPr>
        <w:t xml:space="preserve">, con base en el análisis de la normatividad y documentos institucionales que enmarcan las acciones de la </w:t>
      </w:r>
      <w:r>
        <w:rPr>
          <w:rFonts w:cstheme="minorHAnsi"/>
          <w:lang w:val="es-ES" w:eastAsia="es-MX"/>
        </w:rPr>
        <w:t>política pública</w:t>
      </w:r>
      <w:r w:rsidRPr="004F5127">
        <w:rPr>
          <w:rFonts w:cstheme="minorHAnsi"/>
          <w:lang w:val="es-ES" w:eastAsia="es-MX"/>
        </w:rPr>
        <w:t xml:space="preserve"> y los Pp.</w:t>
      </w:r>
    </w:p>
    <w:p w14:paraId="00BEC2D1" w14:textId="77777777" w:rsidR="00FA7CD9" w:rsidRPr="004F5127" w:rsidRDefault="00FA7CD9" w:rsidP="00FA7CD9">
      <w:pPr>
        <w:numPr>
          <w:ilvl w:val="1"/>
          <w:numId w:val="149"/>
        </w:numPr>
        <w:spacing w:before="0" w:after="0" w:line="240" w:lineRule="auto"/>
        <w:ind w:left="567" w:hanging="567"/>
        <w:contextualSpacing/>
        <w:rPr>
          <w:rFonts w:cstheme="minorHAnsi"/>
          <w:lang w:val="es-ES" w:eastAsia="es-MX"/>
        </w:rPr>
      </w:pPr>
      <w:r w:rsidRPr="004F5127">
        <w:rPr>
          <w:rFonts w:cstheme="minorHAnsi"/>
          <w:lang w:val="es-ES" w:eastAsia="es-MX"/>
        </w:rPr>
        <w:t xml:space="preserve">Se entenderá por </w:t>
      </w:r>
      <w:r w:rsidRPr="004F5127">
        <w:rPr>
          <w:rFonts w:cstheme="minorHAnsi"/>
          <w:b/>
          <w:lang w:val="es-ES" w:eastAsia="es-MX"/>
        </w:rPr>
        <w:t>atención diferenciada</w:t>
      </w:r>
      <w:r w:rsidRPr="004F5127">
        <w:rPr>
          <w:rFonts w:cstheme="minorHAnsi"/>
          <w:lang w:val="es-ES" w:eastAsia="es-MX"/>
        </w:rPr>
        <w:t xml:space="preserve"> a las acciones específicas realizadas en torno a poblaciones y territorios específicos, tales como mujeres, niños, niñas y adolescentes, jóvenes, </w:t>
      </w:r>
      <w:r w:rsidRPr="004F5127">
        <w:rPr>
          <w:rFonts w:cstheme="minorHAnsi"/>
          <w:lang w:val="es-ES" w:eastAsia="es-MX"/>
        </w:rPr>
        <w:lastRenderedPageBreak/>
        <w:t>adultos mayores, pueblos y comunidades indígenas y afromexicana, personas con discapacidad, población rural, entre otras; así como sus implicaciones en tema medioambientales, como el cambio climático, contaminantes, deforestación, reservas naturales, entre otros.</w:t>
      </w:r>
    </w:p>
    <w:p w14:paraId="314479C8" w14:textId="77777777" w:rsidR="00FA7CD9" w:rsidRPr="000361E1" w:rsidRDefault="00FA7CD9" w:rsidP="00FA7CD9">
      <w:pPr>
        <w:pStyle w:val="Prrafodelista"/>
        <w:numPr>
          <w:ilvl w:val="1"/>
          <w:numId w:val="149"/>
        </w:numPr>
        <w:spacing w:before="0" w:after="0" w:line="240" w:lineRule="auto"/>
        <w:ind w:left="567" w:hanging="567"/>
        <w:rPr>
          <w:rFonts w:cstheme="minorHAnsi"/>
          <w:i/>
          <w:iCs/>
          <w:lang w:val="es-ES" w:eastAsia="es-MX"/>
        </w:rPr>
      </w:pPr>
      <w:r w:rsidRPr="004F5127">
        <w:rPr>
          <w:rFonts w:eastAsia="Times New Roman" w:cs="Calibri"/>
          <w:lang w:val="es-ES" w:eastAsia="es-ES"/>
        </w:rPr>
        <w:t xml:space="preserve">Con base en el análisis y valoración de esta pregunta, se deberá elaborar el </w:t>
      </w:r>
      <w:r w:rsidRPr="000361E1">
        <w:rPr>
          <w:rFonts w:eastAsia="Times New Roman" w:cs="Calibri"/>
          <w:i/>
          <w:iCs/>
          <w:lang w:val="es-ES" w:eastAsia="es-ES"/>
        </w:rPr>
        <w:t>Anexo 9. Afectaciones diferenciadas de la política pública.</w:t>
      </w:r>
    </w:p>
    <w:p w14:paraId="2B00CDCB" w14:textId="77777777" w:rsidR="00FA7CD9" w:rsidRPr="004F5127" w:rsidRDefault="00FA7CD9" w:rsidP="00FA7CD9">
      <w:pPr>
        <w:numPr>
          <w:ilvl w:val="1"/>
          <w:numId w:val="149"/>
        </w:numPr>
        <w:spacing w:before="0" w:after="0" w:line="240" w:lineRule="auto"/>
        <w:ind w:left="567" w:hanging="567"/>
        <w:contextualSpacing/>
        <w:rPr>
          <w:rFonts w:cstheme="minorHAnsi"/>
          <w:lang w:val="es-ES" w:eastAsia="es-MX"/>
        </w:rPr>
      </w:pPr>
      <w:r w:rsidRPr="004F5127">
        <w:rPr>
          <w:rFonts w:eastAsia="Times New Roman" w:cs="Calibri"/>
          <w:lang w:val="es-ES" w:eastAsia="es-ES"/>
        </w:rPr>
        <w:t xml:space="preserve">En caso </w:t>
      </w:r>
      <w:r>
        <w:rPr>
          <w:rFonts w:eastAsia="Times New Roman" w:cs="Calibri"/>
          <w:lang w:val="es-ES" w:eastAsia="es-ES"/>
        </w:rPr>
        <w:t>de que el evaluador externo</w:t>
      </w:r>
      <w:r w:rsidRPr="004F5127">
        <w:rPr>
          <w:rFonts w:eastAsia="Times New Roman" w:cs="Calibri"/>
          <w:lang w:val="es-ES" w:eastAsia="es-ES"/>
        </w:rPr>
        <w:t xml:space="preserve"> determine, a partir del análisis de la justificación proporcionada por los actores involucrados en el diseño y conducción de la</w:t>
      </w:r>
      <w:r>
        <w:rPr>
          <w:rFonts w:eastAsia="Times New Roman" w:cs="Calibri"/>
          <w:lang w:val="es-ES" w:eastAsia="es-ES"/>
        </w:rPr>
        <w:t xml:space="preserve"> estrategia de</w:t>
      </w:r>
      <w:r w:rsidRPr="004F5127">
        <w:rPr>
          <w:rFonts w:eastAsia="Times New Roman" w:cs="Calibri"/>
          <w:lang w:val="es-ES" w:eastAsia="es-ES"/>
        </w:rPr>
        <w:t xml:space="preserve"> </w:t>
      </w:r>
      <w:r>
        <w:rPr>
          <w:rFonts w:eastAsia="Times New Roman" w:cs="Calibri"/>
          <w:lang w:val="es-ES" w:eastAsia="es-ES"/>
        </w:rPr>
        <w:t>política pública</w:t>
      </w:r>
      <w:r w:rsidRPr="004F5127">
        <w:rPr>
          <w:rFonts w:eastAsia="Times New Roman" w:cs="Calibri"/>
          <w:lang w:val="es-ES" w:eastAsia="es-ES"/>
        </w:rPr>
        <w:t xml:space="preserve">, así como de fuentes complementarias, que el problema o necesidad pública no tiene efectos diferenciados por poblaciones o territorios del </w:t>
      </w:r>
      <w:r>
        <w:rPr>
          <w:rFonts w:eastAsia="Times New Roman" w:cs="Calibri"/>
          <w:lang w:val="es-ES" w:eastAsia="es-ES"/>
        </w:rPr>
        <w:t>estado</w:t>
      </w:r>
      <w:r w:rsidRPr="004F5127">
        <w:rPr>
          <w:rFonts w:eastAsia="Times New Roman" w:cs="Calibri"/>
          <w:lang w:val="es-ES" w:eastAsia="es-ES"/>
        </w:rPr>
        <w:t xml:space="preserve">, se deberá señalar la respuesta como </w:t>
      </w:r>
      <w:r w:rsidRPr="004F5127">
        <w:rPr>
          <w:rFonts w:eastAsia="Times New Roman" w:cs="Calibri"/>
          <w:b/>
          <w:lang w:val="es-ES" w:eastAsia="es-ES"/>
        </w:rPr>
        <w:t>“No aplica”</w:t>
      </w:r>
      <w:r w:rsidRPr="004F5127">
        <w:rPr>
          <w:rFonts w:eastAsia="Times New Roman" w:cs="Calibri"/>
          <w:lang w:val="es-ES" w:eastAsia="es-ES"/>
        </w:rPr>
        <w:t xml:space="preserve"> e incluir la justificación correspondiente. </w:t>
      </w:r>
    </w:p>
    <w:p w14:paraId="58E3A572" w14:textId="77777777" w:rsidR="00FA7CD9" w:rsidRPr="004F5127" w:rsidRDefault="00FA7CD9" w:rsidP="00FA7CD9">
      <w:pPr>
        <w:numPr>
          <w:ilvl w:val="1"/>
          <w:numId w:val="149"/>
        </w:numPr>
        <w:spacing w:before="0" w:after="0" w:line="240" w:lineRule="auto"/>
        <w:ind w:left="567" w:hanging="567"/>
        <w:contextualSpacing/>
        <w:rPr>
          <w:rFonts w:cstheme="minorHAnsi"/>
        </w:rPr>
      </w:pPr>
      <w:r w:rsidRPr="004F5127">
        <w:rPr>
          <w:rFonts w:cstheme="minorHAnsi"/>
        </w:rPr>
        <w:t>Fuentes de información mínimas a utilizar: diagnóstico</w:t>
      </w:r>
      <w:r>
        <w:rPr>
          <w:rFonts w:cstheme="minorHAnsi"/>
        </w:rPr>
        <w:t>,</w:t>
      </w:r>
      <w:r w:rsidRPr="004F5127">
        <w:rPr>
          <w:rFonts w:cstheme="minorHAnsi"/>
        </w:rPr>
        <w:t xml:space="preserve"> programas derivados del P</w:t>
      </w:r>
      <w:r>
        <w:rPr>
          <w:rFonts w:cstheme="minorHAnsi"/>
        </w:rPr>
        <w:t>ED vigente</w:t>
      </w:r>
      <w:r w:rsidRPr="004F5127">
        <w:rPr>
          <w:rFonts w:cstheme="minorHAnsi"/>
        </w:rPr>
        <w:t xml:space="preserve">, documentos normativos e </w:t>
      </w:r>
      <w:r w:rsidRPr="004F5127">
        <w:rPr>
          <w:rFonts w:eastAsia="Times New Roman" w:cs="Calibri"/>
          <w:lang w:val="es-ES" w:eastAsia="es-ES"/>
        </w:rPr>
        <w:t>institucionales</w:t>
      </w:r>
      <w:r w:rsidRPr="004F5127">
        <w:rPr>
          <w:rFonts w:cstheme="minorHAnsi"/>
        </w:rPr>
        <w:t xml:space="preserve"> que contengan información sobre la</w:t>
      </w:r>
      <w:r>
        <w:rPr>
          <w:rFonts w:cstheme="minorHAnsi"/>
        </w:rPr>
        <w:t xml:space="preserve"> estrategia de</w:t>
      </w:r>
      <w:r w:rsidRPr="004F5127">
        <w:rPr>
          <w:rFonts w:cstheme="minorHAnsi"/>
        </w:rPr>
        <w:t xml:space="preserve"> </w:t>
      </w:r>
      <w:r>
        <w:rPr>
          <w:rFonts w:cstheme="minorHAnsi"/>
        </w:rPr>
        <w:t>política pública</w:t>
      </w:r>
      <w:r w:rsidRPr="004F5127">
        <w:rPr>
          <w:rFonts w:cstheme="minorHAnsi"/>
        </w:rPr>
        <w:t xml:space="preserve">, informes o estudios </w:t>
      </w:r>
      <w:r>
        <w:rPr>
          <w:rFonts w:cstheme="minorHAnsi"/>
        </w:rPr>
        <w:t xml:space="preserve">estatales, </w:t>
      </w:r>
      <w:r w:rsidRPr="004F5127">
        <w:rPr>
          <w:rFonts w:cstheme="minorHAnsi"/>
        </w:rPr>
        <w:t xml:space="preserve">nacionales e internacionales, fuentes de información y estadísticas oficiales, </w:t>
      </w:r>
      <w:r w:rsidRPr="004F5127">
        <w:rPr>
          <w:rFonts w:cstheme="minorHAnsi"/>
          <w:lang w:val="es-ES" w:eastAsia="es-MX"/>
        </w:rPr>
        <w:t>registros</w:t>
      </w:r>
      <w:r w:rsidRPr="004F5127">
        <w:rPr>
          <w:rFonts w:cstheme="minorHAnsi"/>
        </w:rPr>
        <w:t xml:space="preserve"> administrativos, entre otros. En su caso, se deberán considerar los hallazgos identificados a partir de entrevistas y grupos focales.</w:t>
      </w:r>
    </w:p>
    <w:p w14:paraId="304EED8E" w14:textId="1565B819" w:rsidR="00FA7CD9" w:rsidRDefault="00FA7CD9" w:rsidP="00FA7CD9">
      <w:pPr>
        <w:autoSpaceDE w:val="0"/>
        <w:autoSpaceDN w:val="0"/>
        <w:adjustRightInd w:val="0"/>
        <w:spacing w:before="0" w:after="0"/>
        <w:ind w:left="491"/>
      </w:pPr>
    </w:p>
    <w:p w14:paraId="7A545D96" w14:textId="119740C7" w:rsidR="003B30AE" w:rsidRDefault="003B30AE" w:rsidP="00FA7CD9">
      <w:pPr>
        <w:autoSpaceDE w:val="0"/>
        <w:autoSpaceDN w:val="0"/>
        <w:adjustRightInd w:val="0"/>
        <w:spacing w:before="0" w:after="0"/>
        <w:ind w:left="491"/>
      </w:pPr>
    </w:p>
    <w:p w14:paraId="729CBA60" w14:textId="77777777" w:rsidR="003B30AE" w:rsidRDefault="003B30AE" w:rsidP="00FA7CD9">
      <w:pPr>
        <w:autoSpaceDE w:val="0"/>
        <w:autoSpaceDN w:val="0"/>
        <w:adjustRightInd w:val="0"/>
        <w:spacing w:before="0" w:after="0"/>
        <w:ind w:left="491"/>
      </w:pPr>
    </w:p>
    <w:p w14:paraId="5EFC285E" w14:textId="77777777" w:rsidR="00FA7CD9" w:rsidRPr="00A410AE" w:rsidRDefault="00FA7CD9" w:rsidP="00FA7CD9">
      <w:pPr>
        <w:pStyle w:val="Prrafodelista"/>
        <w:rPr>
          <w:b/>
          <w:bCs/>
          <w:i/>
          <w:iCs/>
          <w:color w:val="0070C0"/>
          <w:sz w:val="26"/>
          <w:szCs w:val="26"/>
        </w:rPr>
      </w:pPr>
      <w:r w:rsidRPr="00A410AE">
        <w:rPr>
          <w:b/>
          <w:bCs/>
          <w:i/>
          <w:iCs/>
          <w:color w:val="0070C0"/>
          <w:sz w:val="26"/>
          <w:szCs w:val="26"/>
        </w:rPr>
        <w:t>Asociación lógica</w:t>
      </w:r>
    </w:p>
    <w:p w14:paraId="0AA57871" w14:textId="77777777" w:rsidR="00FA7CD9" w:rsidRPr="007B08E4" w:rsidRDefault="00FA7CD9" w:rsidP="00FA7CD9">
      <w:pPr>
        <w:pStyle w:val="Prrafodelista"/>
        <w:numPr>
          <w:ilvl w:val="0"/>
          <w:numId w:val="135"/>
        </w:numPr>
        <w:rPr>
          <w:rFonts w:cstheme="minorHAnsi"/>
          <w:b/>
        </w:rPr>
      </w:pPr>
      <w:r w:rsidRPr="007B08E4">
        <w:rPr>
          <w:rFonts w:eastAsia="Times New Roman" w:cs="Calibri"/>
          <w:b/>
          <w:lang w:val="es-ES" w:eastAsia="es-ES"/>
        </w:rPr>
        <w:t>¿</w:t>
      </w:r>
      <w:r w:rsidRPr="007B08E4">
        <w:rPr>
          <w:rFonts w:cstheme="minorHAnsi"/>
          <w:b/>
        </w:rPr>
        <w:t>Se identifica asociación lógica entre la problemática que busca atender la</w:t>
      </w:r>
      <w:r>
        <w:rPr>
          <w:rFonts w:cstheme="minorHAnsi"/>
          <w:b/>
        </w:rPr>
        <w:t xml:space="preserve"> estrategia de</w:t>
      </w:r>
      <w:r w:rsidRPr="007B08E4">
        <w:rPr>
          <w:rFonts w:cstheme="minorHAnsi"/>
          <w:b/>
        </w:rPr>
        <w:t xml:space="preserve"> </w:t>
      </w:r>
      <w:r>
        <w:rPr>
          <w:rFonts w:cstheme="minorHAnsi"/>
          <w:b/>
        </w:rPr>
        <w:t>política pública</w:t>
      </w:r>
      <w:r w:rsidRPr="007B08E4">
        <w:rPr>
          <w:rFonts w:cstheme="minorHAnsi"/>
          <w:b/>
        </w:rPr>
        <w:t xml:space="preserve"> y el diseño de cada uno de los Pp que la instrumentan?</w:t>
      </w:r>
    </w:p>
    <w:p w14:paraId="090A35CF" w14:textId="77777777" w:rsidR="00FA7CD9" w:rsidRPr="00C34A80" w:rsidRDefault="00FA7CD9" w:rsidP="00FA7CD9">
      <w:pPr>
        <w:numPr>
          <w:ilvl w:val="0"/>
          <w:numId w:val="140"/>
        </w:numPr>
        <w:spacing w:before="0" w:after="0" w:line="240" w:lineRule="auto"/>
        <w:ind w:left="567"/>
        <w:rPr>
          <w:rFonts w:eastAsia="Times New Roman" w:cs="Calibri"/>
          <w:b/>
          <w:lang w:val="es-ES" w:eastAsia="es-ES"/>
        </w:rPr>
      </w:pPr>
      <w:r w:rsidRPr="00C34A80">
        <w:rPr>
          <w:rFonts w:eastAsia="Calibri" w:cs="Calibri"/>
          <w:b/>
        </w:rPr>
        <w:t xml:space="preserve">El objetivo central de cada uno de los Pp contribuye directamente al logro de los objetivos estratégicos de la </w:t>
      </w:r>
      <w:r>
        <w:rPr>
          <w:rFonts w:eastAsia="Calibri" w:cs="Calibri"/>
          <w:b/>
        </w:rPr>
        <w:t>política pública</w:t>
      </w:r>
      <w:r w:rsidRPr="00C34A80">
        <w:rPr>
          <w:rFonts w:eastAsia="Times New Roman" w:cs="Calibri"/>
          <w:b/>
          <w:lang w:val="es-ES" w:eastAsia="es-ES"/>
        </w:rPr>
        <w:t xml:space="preserve">. </w:t>
      </w:r>
    </w:p>
    <w:p w14:paraId="67BF06DC" w14:textId="77777777" w:rsidR="00FA7CD9" w:rsidRPr="00C34A80" w:rsidRDefault="00FA7CD9" w:rsidP="00FA7CD9">
      <w:pPr>
        <w:numPr>
          <w:ilvl w:val="0"/>
          <w:numId w:val="140"/>
        </w:numPr>
        <w:spacing w:before="0" w:after="0" w:line="240" w:lineRule="auto"/>
        <w:ind w:left="567"/>
        <w:rPr>
          <w:rFonts w:eastAsia="Times New Roman" w:cs="Calibri"/>
          <w:b/>
          <w:lang w:val="es-ES" w:eastAsia="es-ES"/>
        </w:rPr>
      </w:pPr>
      <w:r w:rsidRPr="00C34A80">
        <w:rPr>
          <w:rFonts w:eastAsia="Calibri" w:cs="Calibri"/>
          <w:b/>
        </w:rPr>
        <w:t>La población</w:t>
      </w:r>
      <w:r>
        <w:rPr>
          <w:rFonts w:eastAsia="Calibri" w:cs="Calibri"/>
          <w:b/>
        </w:rPr>
        <w:t>/área de enfoque</w:t>
      </w:r>
      <w:r w:rsidRPr="00C34A80">
        <w:rPr>
          <w:rFonts w:eastAsia="Calibri" w:cs="Calibri"/>
          <w:b/>
        </w:rPr>
        <w:t xml:space="preserve"> potencial y objetivo de cada uno de los Pp</w:t>
      </w:r>
      <w:r w:rsidRPr="00C34A80">
        <w:rPr>
          <w:rFonts w:eastAsia="Times New Roman" w:cs="Calibri"/>
          <w:b/>
          <w:lang w:val="es-ES" w:eastAsia="es-ES"/>
        </w:rPr>
        <w:t xml:space="preserve"> corresponde a un subconjunto de la población que presenta el problema o necesidad que busca atender la </w:t>
      </w:r>
      <w:r>
        <w:rPr>
          <w:rFonts w:eastAsia="Times New Roman" w:cs="Calibri"/>
          <w:b/>
          <w:lang w:val="es-ES" w:eastAsia="es-ES"/>
        </w:rPr>
        <w:t>estrategia de política pública</w:t>
      </w:r>
      <w:r w:rsidRPr="00C34A80">
        <w:rPr>
          <w:rFonts w:eastAsia="Times New Roman" w:cs="Calibri"/>
          <w:b/>
          <w:lang w:val="es-ES" w:eastAsia="es-ES"/>
        </w:rPr>
        <w:t>.</w:t>
      </w:r>
    </w:p>
    <w:p w14:paraId="26771CC3" w14:textId="77777777" w:rsidR="00FA7CD9" w:rsidRPr="00020DB1" w:rsidRDefault="00FA7CD9" w:rsidP="00FA7CD9">
      <w:pPr>
        <w:numPr>
          <w:ilvl w:val="0"/>
          <w:numId w:val="140"/>
        </w:numPr>
        <w:spacing w:before="0" w:after="0" w:line="240" w:lineRule="auto"/>
        <w:ind w:left="567"/>
        <w:rPr>
          <w:rFonts w:eastAsia="Times New Roman" w:cs="Calibri"/>
          <w:b/>
          <w:lang w:val="es-ES" w:eastAsia="es-ES"/>
        </w:rPr>
      </w:pPr>
      <w:r w:rsidRPr="00C34A80">
        <w:rPr>
          <w:rFonts w:eastAsia="Times New Roman" w:cs="Calibri"/>
          <w:b/>
          <w:lang w:val="es-ES" w:eastAsia="es-ES"/>
        </w:rPr>
        <w:t xml:space="preserve">Los bienes y/o servicios que generan cada uno de los Pp son consistente con la naturaleza y los objetivos que persigue la </w:t>
      </w:r>
      <w:r>
        <w:rPr>
          <w:rFonts w:eastAsia="Times New Roman" w:cs="Calibri"/>
          <w:b/>
          <w:lang w:val="es-ES" w:eastAsia="es-ES"/>
        </w:rPr>
        <w:t>estrategia de política pública</w:t>
      </w:r>
      <w:r w:rsidRPr="00C34A80">
        <w:rPr>
          <w:rFonts w:eastAsia="Times New Roman" w:cs="Calibri"/>
          <w:b/>
          <w:lang w:val="es-ES" w:eastAsia="es-ES"/>
        </w:rPr>
        <w:t>.</w:t>
      </w:r>
    </w:p>
    <w:p w14:paraId="42971B76" w14:textId="77777777" w:rsidR="00FA7CD9" w:rsidRDefault="00FA7CD9" w:rsidP="00FA7CD9">
      <w:r>
        <w:t>No procede valoración cuantitativa</w:t>
      </w:r>
    </w:p>
    <w:p w14:paraId="3A0567AB" w14:textId="77777777" w:rsidR="00FA7CD9" w:rsidRPr="00901018" w:rsidRDefault="00FA7CD9" w:rsidP="00FA7CD9">
      <w:pPr>
        <w:numPr>
          <w:ilvl w:val="1"/>
          <w:numId w:val="135"/>
        </w:numPr>
        <w:autoSpaceDE w:val="0"/>
        <w:autoSpaceDN w:val="0"/>
        <w:adjustRightInd w:val="0"/>
        <w:spacing w:before="0" w:after="0" w:line="240" w:lineRule="auto"/>
        <w:ind w:left="567" w:hanging="426"/>
        <w:rPr>
          <w:rFonts w:eastAsia="Times New Roman" w:cs="Calibri"/>
          <w:lang w:val="es-ES" w:eastAsia="es-ES"/>
        </w:rPr>
      </w:pPr>
      <w:r w:rsidRPr="00901018">
        <w:rPr>
          <w:rFonts w:eastAsia="Times New Roman" w:cs="Calibri"/>
          <w:lang w:eastAsia="es-ES"/>
        </w:rPr>
        <w:t>E</w:t>
      </w:r>
      <w:r w:rsidRPr="00901018">
        <w:rPr>
          <w:rFonts w:eastAsia="Times New Roman" w:cs="Calibri"/>
          <w:lang w:val="es-ES_tradnl" w:eastAsia="es-ES"/>
        </w:rPr>
        <w:t xml:space="preserve">n la respuesta se deberá incluir </w:t>
      </w:r>
      <w:r w:rsidRPr="00901018">
        <w:rPr>
          <w:rFonts w:eastAsia="Times New Roman" w:cs="Calibri"/>
          <w:lang w:val="es-ES" w:eastAsia="es-ES"/>
        </w:rPr>
        <w:t xml:space="preserve">el análisis y justificación teórica y empírica de cada uno de los criterios de valoración, partiendo de las características de diseño de los Pp identificados en la sección </w:t>
      </w:r>
      <w:r w:rsidRPr="0002200F">
        <w:rPr>
          <w:rFonts w:eastAsia="Times New Roman" w:cs="Calibri"/>
          <w:i/>
          <w:iCs/>
          <w:lang w:val="es-ES" w:eastAsia="es-ES"/>
        </w:rPr>
        <w:t>a) Análisis del diseño de los Pp que integran la estrategia</w:t>
      </w:r>
      <w:r w:rsidRPr="00901018">
        <w:rPr>
          <w:rFonts w:eastAsia="Times New Roman" w:cs="Calibri"/>
          <w:lang w:val="es-ES" w:eastAsia="es-ES"/>
        </w:rPr>
        <w:t>. Esta valoración deberá realizarse para cada uno de los Pp considerados en la evaluación.</w:t>
      </w:r>
    </w:p>
    <w:p w14:paraId="7C66D0E0" w14:textId="77777777" w:rsidR="00FA7CD9" w:rsidRPr="00901018" w:rsidRDefault="00FA7CD9" w:rsidP="00FA7CD9">
      <w:pPr>
        <w:numPr>
          <w:ilvl w:val="1"/>
          <w:numId w:val="135"/>
        </w:numPr>
        <w:autoSpaceDE w:val="0"/>
        <w:autoSpaceDN w:val="0"/>
        <w:adjustRightInd w:val="0"/>
        <w:spacing w:before="0" w:after="0" w:line="240" w:lineRule="auto"/>
        <w:ind w:left="567" w:hanging="567"/>
        <w:rPr>
          <w:rFonts w:eastAsia="Times New Roman" w:cs="Calibri"/>
          <w:lang w:val="es-ES" w:eastAsia="es-ES"/>
        </w:rPr>
      </w:pPr>
      <w:r w:rsidRPr="00901018">
        <w:rPr>
          <w:rFonts w:eastAsia="Times New Roman" w:cs="Calibri"/>
          <w:lang w:val="es-ES" w:eastAsia="es-ES"/>
        </w:rPr>
        <w:t>Asimismo, se deberá indicar y justificar, en su caso, las inconsistencias identificadas por parte de</w:t>
      </w:r>
      <w:r>
        <w:rPr>
          <w:rFonts w:eastAsia="Times New Roman" w:cs="Calibri"/>
          <w:lang w:val="es-ES" w:eastAsia="es-ES"/>
        </w:rPr>
        <w:t>l evaluador externo</w:t>
      </w:r>
      <w:r w:rsidRPr="00901018">
        <w:rPr>
          <w:rFonts w:eastAsia="Times New Roman" w:cs="Calibri"/>
          <w:lang w:val="es-ES" w:eastAsia="es-ES"/>
        </w:rPr>
        <w:t xml:space="preserve"> en la </w:t>
      </w:r>
      <w:r w:rsidRPr="00901018">
        <w:rPr>
          <w:rFonts w:cstheme="minorHAnsi"/>
        </w:rPr>
        <w:t xml:space="preserve">asociación lógica entre la problemática que busca atender la </w:t>
      </w:r>
      <w:r>
        <w:rPr>
          <w:rFonts w:cstheme="minorHAnsi"/>
        </w:rPr>
        <w:t>estrategia de política pública</w:t>
      </w:r>
      <w:r w:rsidRPr="00901018">
        <w:rPr>
          <w:rFonts w:cstheme="minorHAnsi"/>
        </w:rPr>
        <w:t xml:space="preserve"> y los elementos de diseño de los Pp que la instrumentan</w:t>
      </w:r>
      <w:r w:rsidRPr="00901018">
        <w:rPr>
          <w:rFonts w:eastAsia="Times New Roman" w:cs="Calibri"/>
          <w:lang w:eastAsia="es-ES"/>
        </w:rPr>
        <w:t>: objetivo central, poblaciones</w:t>
      </w:r>
      <w:r>
        <w:rPr>
          <w:rFonts w:eastAsia="Times New Roman" w:cs="Calibri"/>
          <w:lang w:eastAsia="es-ES"/>
        </w:rPr>
        <w:t xml:space="preserve"> o áreas de enfoque</w:t>
      </w:r>
      <w:r w:rsidRPr="00901018">
        <w:rPr>
          <w:rFonts w:eastAsia="Times New Roman" w:cs="Calibri"/>
          <w:lang w:eastAsia="es-ES"/>
        </w:rPr>
        <w:t>, bienes y/o servicios</w:t>
      </w:r>
      <w:r>
        <w:rPr>
          <w:rFonts w:eastAsia="Times New Roman" w:cs="Calibri"/>
          <w:lang w:eastAsia="es-ES"/>
        </w:rPr>
        <w:t>,</w:t>
      </w:r>
      <w:r w:rsidRPr="00901018">
        <w:rPr>
          <w:rFonts w:eastAsia="Times New Roman" w:cs="Calibri"/>
          <w:lang w:eastAsia="es-ES"/>
        </w:rPr>
        <w:t xml:space="preserve"> e indicar las recomendaciones de mejora específicas a los elementos de diseño de los Pp para lograr una contribución efectiva al logro de los objetivos estratégicos de la </w:t>
      </w:r>
      <w:r>
        <w:rPr>
          <w:rFonts w:eastAsia="Times New Roman" w:cs="Calibri"/>
          <w:lang w:eastAsia="es-ES"/>
        </w:rPr>
        <w:t>política pública</w:t>
      </w:r>
      <w:r w:rsidRPr="00901018">
        <w:rPr>
          <w:rFonts w:eastAsia="Times New Roman" w:cs="Calibri"/>
          <w:lang w:eastAsia="es-ES"/>
        </w:rPr>
        <w:t xml:space="preserve">. </w:t>
      </w:r>
    </w:p>
    <w:p w14:paraId="0F6825B4" w14:textId="77777777" w:rsidR="00FA7CD9" w:rsidRPr="00901018" w:rsidRDefault="00FA7CD9" w:rsidP="00FA7CD9">
      <w:pPr>
        <w:numPr>
          <w:ilvl w:val="1"/>
          <w:numId w:val="135"/>
        </w:numPr>
        <w:autoSpaceDE w:val="0"/>
        <w:autoSpaceDN w:val="0"/>
        <w:adjustRightInd w:val="0"/>
        <w:spacing w:before="0" w:after="0" w:line="240" w:lineRule="auto"/>
        <w:ind w:left="567" w:hanging="491"/>
        <w:rPr>
          <w:rFonts w:eastAsia="Times New Roman" w:cs="Calibri"/>
          <w:lang w:val="es-ES" w:eastAsia="es-ES"/>
        </w:rPr>
      </w:pPr>
      <w:r w:rsidRPr="00901018">
        <w:rPr>
          <w:rFonts w:eastAsia="Times New Roman" w:cs="Calibri"/>
          <w:lang w:val="es-ES" w:eastAsia="es-ES"/>
        </w:rPr>
        <w:t>Fuentes d</w:t>
      </w:r>
      <w:r w:rsidRPr="00901018">
        <w:rPr>
          <w:rFonts w:cstheme="minorHAnsi"/>
        </w:rPr>
        <w:t>e</w:t>
      </w:r>
      <w:r w:rsidRPr="00901018">
        <w:rPr>
          <w:rFonts w:eastAsia="Times New Roman" w:cs="Calibri"/>
          <w:lang w:val="es-ES" w:eastAsia="es-ES"/>
        </w:rPr>
        <w:t xml:space="preserve"> información mínimas a utilizar: diagnóstico; documentos normativos e institucionales que contengan información sobre los Pp y la </w:t>
      </w:r>
      <w:r>
        <w:rPr>
          <w:rFonts w:eastAsia="Times New Roman" w:cs="Calibri"/>
          <w:lang w:val="es-ES" w:eastAsia="es-ES"/>
        </w:rPr>
        <w:t>estrategia de política pública</w:t>
      </w:r>
      <w:r w:rsidRPr="00901018">
        <w:rPr>
          <w:rFonts w:eastAsia="Times New Roman" w:cs="Calibri"/>
          <w:lang w:val="es-ES" w:eastAsia="es-ES"/>
        </w:rPr>
        <w:t xml:space="preserve">, </w:t>
      </w:r>
      <w:r w:rsidRPr="00901018">
        <w:rPr>
          <w:rFonts w:cstheme="minorHAnsi"/>
        </w:rPr>
        <w:t xml:space="preserve">informes o estudios </w:t>
      </w:r>
      <w:r>
        <w:rPr>
          <w:rFonts w:cstheme="minorHAnsi"/>
        </w:rPr>
        <w:t xml:space="preserve">estatales, </w:t>
      </w:r>
      <w:r w:rsidRPr="00901018">
        <w:rPr>
          <w:rFonts w:cstheme="minorHAnsi"/>
        </w:rPr>
        <w:t>nacionales e internacionales,</w:t>
      </w:r>
      <w:r w:rsidRPr="00901018">
        <w:rPr>
          <w:rFonts w:eastAsia="Times New Roman" w:cs="Calibri"/>
          <w:lang w:val="es-ES" w:eastAsia="es-ES"/>
        </w:rPr>
        <w:t xml:space="preserve"> fuentes de información y estadísticas oficiales, registros administrativos, entre otros. En su caso, se deberán considerar los hallazgos identificados a partir de entrevistas y grupos focales, llevados a cabo para la identificación de la asociación lógica entre la</w:t>
      </w:r>
      <w:r>
        <w:rPr>
          <w:rFonts w:eastAsia="Times New Roman" w:cs="Calibri"/>
          <w:lang w:val="es-ES" w:eastAsia="es-ES"/>
        </w:rPr>
        <w:t xml:space="preserve"> estrategia de</w:t>
      </w:r>
      <w:r w:rsidRPr="00901018">
        <w:rPr>
          <w:rFonts w:eastAsia="Times New Roman" w:cs="Calibri"/>
          <w:lang w:val="es-ES" w:eastAsia="es-ES"/>
        </w:rPr>
        <w:t xml:space="preserve"> </w:t>
      </w:r>
      <w:r>
        <w:rPr>
          <w:rFonts w:eastAsia="Times New Roman" w:cs="Calibri"/>
          <w:lang w:val="es-ES" w:eastAsia="es-ES"/>
        </w:rPr>
        <w:t>política pública</w:t>
      </w:r>
      <w:r w:rsidRPr="00901018">
        <w:rPr>
          <w:rFonts w:eastAsia="Times New Roman" w:cs="Calibri"/>
          <w:lang w:val="es-ES" w:eastAsia="es-ES"/>
        </w:rPr>
        <w:t xml:space="preserve"> y los Pp.</w:t>
      </w:r>
    </w:p>
    <w:p w14:paraId="297B157A" w14:textId="77777777" w:rsidR="00FA7CD9" w:rsidRDefault="00FA7CD9" w:rsidP="00FA7CD9"/>
    <w:p w14:paraId="71F3ADCD" w14:textId="77777777" w:rsidR="00FA7CD9" w:rsidRPr="007B08E4" w:rsidRDefault="00FA7CD9" w:rsidP="00FA7CD9">
      <w:pPr>
        <w:pStyle w:val="Prrafodelista"/>
        <w:numPr>
          <w:ilvl w:val="0"/>
          <w:numId w:val="135"/>
        </w:numPr>
        <w:rPr>
          <w:rFonts w:eastAsia="Times New Roman" w:cs="Calibri"/>
          <w:b/>
          <w:lang w:val="es-ES" w:eastAsia="es-ES"/>
        </w:rPr>
      </w:pPr>
      <w:r w:rsidRPr="007B08E4">
        <w:rPr>
          <w:rFonts w:eastAsia="Times New Roman" w:cs="Calibri"/>
          <w:b/>
          <w:lang w:val="es-ES" w:eastAsia="es-ES"/>
        </w:rPr>
        <w:t xml:space="preserve">¿En su conjunto, los Pp que integran la estrategia de </w:t>
      </w:r>
      <w:r>
        <w:rPr>
          <w:rFonts w:eastAsia="Times New Roman" w:cs="Calibri"/>
          <w:b/>
          <w:lang w:val="es-ES" w:eastAsia="es-ES"/>
        </w:rPr>
        <w:t>política pública</w:t>
      </w:r>
      <w:r w:rsidRPr="007B08E4">
        <w:rPr>
          <w:rFonts w:eastAsia="Times New Roman" w:cs="Calibri"/>
          <w:b/>
          <w:lang w:val="es-ES" w:eastAsia="es-ES"/>
        </w:rPr>
        <w:t xml:space="preserve"> permiten alcanzar los objetivos estratégicos que se establecen en su cadena de resultados?</w:t>
      </w:r>
    </w:p>
    <w:p w14:paraId="2C5F926D" w14:textId="77777777" w:rsidR="00FA7CD9" w:rsidRDefault="00FA7CD9" w:rsidP="00FA7CD9">
      <w:r>
        <w:t>No procede valoración cuantitativa</w:t>
      </w:r>
    </w:p>
    <w:p w14:paraId="69812A4D" w14:textId="77777777" w:rsidR="00FA7CD9" w:rsidRPr="004F5127" w:rsidRDefault="00FA7CD9" w:rsidP="00FA7CD9">
      <w:pPr>
        <w:pStyle w:val="Prrafodelista"/>
        <w:numPr>
          <w:ilvl w:val="1"/>
          <w:numId w:val="150"/>
        </w:numPr>
        <w:spacing w:before="0" w:after="0" w:line="240" w:lineRule="auto"/>
        <w:ind w:left="567" w:hanging="567"/>
        <w:rPr>
          <w:rFonts w:cstheme="minorHAnsi"/>
          <w:lang w:val="es-ES" w:eastAsia="es-MX"/>
        </w:rPr>
      </w:pPr>
      <w:r w:rsidRPr="004F5127">
        <w:rPr>
          <w:rFonts w:cstheme="minorHAnsi"/>
          <w:lang w:val="es-ES" w:eastAsia="es-MX"/>
        </w:rPr>
        <w:t xml:space="preserve">En la respuesta se deberá presentar el análisis y justificación relativa a la suficiencia y relevancia de los Pp para la instrumentación de la </w:t>
      </w:r>
      <w:r>
        <w:rPr>
          <w:rFonts w:cstheme="minorHAnsi"/>
          <w:lang w:val="es-ES" w:eastAsia="es-MX"/>
        </w:rPr>
        <w:t>política pública</w:t>
      </w:r>
      <w:r w:rsidRPr="004F5127">
        <w:rPr>
          <w:rFonts w:cstheme="minorHAnsi"/>
          <w:lang w:val="es-ES" w:eastAsia="es-MX"/>
        </w:rPr>
        <w:t xml:space="preserve"> y el logro de sus objetivos estratégicos de corto, mediano y largo plazo.</w:t>
      </w:r>
    </w:p>
    <w:p w14:paraId="1B40A97C" w14:textId="77777777" w:rsidR="00FA7CD9" w:rsidRPr="007B08E4" w:rsidRDefault="00FA7CD9" w:rsidP="00FA7CD9">
      <w:pPr>
        <w:numPr>
          <w:ilvl w:val="1"/>
          <w:numId w:val="150"/>
        </w:numPr>
        <w:spacing w:before="0" w:after="0" w:line="240" w:lineRule="auto"/>
        <w:ind w:left="567" w:hanging="567"/>
        <w:contextualSpacing/>
        <w:rPr>
          <w:rFonts w:cstheme="minorHAnsi"/>
          <w:lang w:val="es-ES" w:eastAsia="es-MX"/>
        </w:rPr>
      </w:pPr>
      <w:r w:rsidRPr="007B08E4">
        <w:rPr>
          <w:rFonts w:cstheme="minorHAnsi"/>
          <w:lang w:val="es-ES" w:eastAsia="es-MX"/>
        </w:rPr>
        <w:t>Asimismo, se deberán identificar áreas de mejora en el diseño de la</w:t>
      </w:r>
      <w:r>
        <w:rPr>
          <w:rFonts w:cstheme="minorHAnsi"/>
          <w:lang w:val="es-ES" w:eastAsia="es-MX"/>
        </w:rPr>
        <w:t xml:space="preserve"> estrategia de</w:t>
      </w:r>
      <w:r w:rsidRPr="007B08E4">
        <w:rPr>
          <w:rFonts w:cstheme="minorHAnsi"/>
          <w:lang w:val="es-ES" w:eastAsia="es-MX"/>
        </w:rPr>
        <w:t xml:space="preserve"> política púbica a partir de los hallazgos de esta pregunta, el análisis del problema público y la cadena de resultados, indicando y justificando, en su caso, lo siguiente: </w:t>
      </w:r>
    </w:p>
    <w:p w14:paraId="1AB2C7E6" w14:textId="77777777" w:rsidR="00FA7CD9" w:rsidRPr="007B08E4" w:rsidRDefault="00FA7CD9" w:rsidP="00FA7CD9">
      <w:pPr>
        <w:numPr>
          <w:ilvl w:val="2"/>
          <w:numId w:val="146"/>
        </w:numPr>
        <w:spacing w:before="0" w:after="0" w:line="240" w:lineRule="auto"/>
        <w:ind w:left="1134" w:hanging="567"/>
        <w:contextualSpacing/>
        <w:rPr>
          <w:rFonts w:cstheme="minorHAnsi"/>
          <w:lang w:val="es-ES" w:eastAsia="es-MX"/>
        </w:rPr>
      </w:pPr>
      <w:r w:rsidRPr="007B08E4">
        <w:rPr>
          <w:rFonts w:cstheme="minorHAnsi"/>
          <w:lang w:val="es-ES" w:eastAsia="es-MX"/>
        </w:rPr>
        <w:t>Si alguno de los Pp que integran la</w:t>
      </w:r>
      <w:r>
        <w:rPr>
          <w:rFonts w:cstheme="minorHAnsi"/>
          <w:lang w:val="es-ES" w:eastAsia="es-MX"/>
        </w:rPr>
        <w:t xml:space="preserve"> estrategia de</w:t>
      </w:r>
      <w:r w:rsidRPr="007B08E4">
        <w:rPr>
          <w:rFonts w:cstheme="minorHAnsi"/>
          <w:lang w:val="es-ES" w:eastAsia="es-MX"/>
        </w:rPr>
        <w:t xml:space="preserve"> </w:t>
      </w:r>
      <w:r>
        <w:rPr>
          <w:rFonts w:cstheme="minorHAnsi"/>
          <w:lang w:val="es-ES" w:eastAsia="es-MX"/>
        </w:rPr>
        <w:t>política pública</w:t>
      </w:r>
      <w:r w:rsidRPr="007B08E4">
        <w:rPr>
          <w:rFonts w:cstheme="minorHAnsi"/>
          <w:lang w:val="es-ES" w:eastAsia="es-MX"/>
        </w:rPr>
        <w:t xml:space="preserve"> no contribuye al logro de sus objetivos estratégicos, señalando las principales causas;</w:t>
      </w:r>
    </w:p>
    <w:p w14:paraId="57AB91D4" w14:textId="77777777" w:rsidR="00FA7CD9" w:rsidRPr="007B08E4" w:rsidRDefault="00FA7CD9" w:rsidP="00FA7CD9">
      <w:pPr>
        <w:numPr>
          <w:ilvl w:val="2"/>
          <w:numId w:val="146"/>
        </w:numPr>
        <w:spacing w:before="0" w:after="0" w:line="240" w:lineRule="auto"/>
        <w:ind w:left="1134" w:hanging="567"/>
        <w:contextualSpacing/>
        <w:rPr>
          <w:rFonts w:cstheme="minorHAnsi"/>
          <w:lang w:val="es-ES" w:eastAsia="es-MX"/>
        </w:rPr>
      </w:pPr>
      <w:r w:rsidRPr="007B08E4">
        <w:rPr>
          <w:rFonts w:cstheme="minorHAnsi"/>
          <w:lang w:val="es-ES" w:eastAsia="es-MX"/>
        </w:rPr>
        <w:t>La existencia de alguna otra intervención de gobierno (acción o Pp) que debiera incorporarse a la</w:t>
      </w:r>
      <w:r>
        <w:rPr>
          <w:rFonts w:cstheme="minorHAnsi"/>
          <w:lang w:val="es-ES" w:eastAsia="es-MX"/>
        </w:rPr>
        <w:t xml:space="preserve"> estrategia de</w:t>
      </w:r>
      <w:r w:rsidRPr="007B08E4">
        <w:rPr>
          <w:rFonts w:cstheme="minorHAnsi"/>
          <w:lang w:val="es-ES" w:eastAsia="es-MX"/>
        </w:rPr>
        <w:t xml:space="preserve"> </w:t>
      </w:r>
      <w:r>
        <w:rPr>
          <w:rFonts w:cstheme="minorHAnsi"/>
          <w:lang w:val="es-ES" w:eastAsia="es-MX"/>
        </w:rPr>
        <w:t>política pública</w:t>
      </w:r>
      <w:r w:rsidRPr="007B08E4">
        <w:rPr>
          <w:rFonts w:cstheme="minorHAnsi"/>
          <w:lang w:val="es-ES" w:eastAsia="es-MX"/>
        </w:rPr>
        <w:t xml:space="preserve"> a fin de potenciar el logro de sus objetivos estratégicos.</w:t>
      </w:r>
    </w:p>
    <w:p w14:paraId="6C065299" w14:textId="77777777" w:rsidR="00FA7CD9" w:rsidRPr="007B08E4" w:rsidRDefault="00FA7CD9" w:rsidP="00FA7CD9">
      <w:pPr>
        <w:numPr>
          <w:ilvl w:val="2"/>
          <w:numId w:val="146"/>
        </w:numPr>
        <w:spacing w:before="0" w:after="0" w:line="240" w:lineRule="auto"/>
        <w:ind w:left="1134" w:hanging="567"/>
        <w:contextualSpacing/>
        <w:rPr>
          <w:rFonts w:cstheme="minorHAnsi"/>
          <w:lang w:val="es-ES" w:eastAsia="es-MX"/>
        </w:rPr>
      </w:pPr>
      <w:r w:rsidRPr="007B08E4">
        <w:rPr>
          <w:rFonts w:cstheme="minorHAnsi"/>
          <w:lang w:val="es-ES" w:eastAsia="es-MX"/>
        </w:rPr>
        <w:t xml:space="preserve">Ajustes en el diseño de los Pp que integran la </w:t>
      </w:r>
      <w:r>
        <w:rPr>
          <w:rFonts w:cstheme="minorHAnsi"/>
          <w:lang w:val="es-ES" w:eastAsia="es-MX"/>
        </w:rPr>
        <w:t>estrategia de política pública</w:t>
      </w:r>
      <w:r w:rsidRPr="007B08E4">
        <w:rPr>
          <w:rFonts w:cstheme="minorHAnsi"/>
          <w:lang w:val="es-ES" w:eastAsia="es-MX"/>
        </w:rPr>
        <w:t>, necesarios para el logro de sus objetivos.</w:t>
      </w:r>
    </w:p>
    <w:p w14:paraId="499B9697" w14:textId="77777777" w:rsidR="00FA7CD9" w:rsidRPr="007B08E4" w:rsidRDefault="00FA7CD9" w:rsidP="00FA7CD9">
      <w:pPr>
        <w:numPr>
          <w:ilvl w:val="1"/>
          <w:numId w:val="150"/>
        </w:numPr>
        <w:spacing w:before="0" w:after="0" w:line="240" w:lineRule="auto"/>
        <w:ind w:left="567" w:hanging="501"/>
        <w:contextualSpacing/>
        <w:rPr>
          <w:rFonts w:cstheme="minorHAnsi"/>
          <w:lang w:val="es-ES" w:eastAsia="es-MX"/>
        </w:rPr>
      </w:pPr>
      <w:r w:rsidRPr="007B08E4">
        <w:rPr>
          <w:rFonts w:cstheme="minorHAnsi"/>
          <w:lang w:val="es-ES" w:eastAsia="es-MX"/>
        </w:rPr>
        <w:t xml:space="preserve">En caso de que </w:t>
      </w:r>
      <w:r>
        <w:rPr>
          <w:rFonts w:cstheme="minorHAnsi"/>
          <w:lang w:val="es-ES" w:eastAsia="es-MX"/>
        </w:rPr>
        <w:t>el evaluador externo</w:t>
      </w:r>
      <w:r w:rsidRPr="007B08E4">
        <w:rPr>
          <w:rFonts w:cstheme="minorHAnsi"/>
          <w:lang w:val="es-ES" w:eastAsia="es-MX"/>
        </w:rPr>
        <w:t>, a partir de</w:t>
      </w:r>
      <w:r>
        <w:rPr>
          <w:rFonts w:cstheme="minorHAnsi"/>
          <w:lang w:val="es-ES" w:eastAsia="es-MX"/>
        </w:rPr>
        <w:t>l</w:t>
      </w:r>
      <w:r w:rsidRPr="007B08E4">
        <w:rPr>
          <w:rFonts w:cstheme="minorHAnsi"/>
          <w:lang w:val="es-ES" w:eastAsia="es-MX"/>
        </w:rPr>
        <w:t xml:space="preserve"> análisis realizado, no considere que los Pp que integran la</w:t>
      </w:r>
      <w:r>
        <w:rPr>
          <w:rFonts w:cstheme="minorHAnsi"/>
          <w:lang w:val="es-ES" w:eastAsia="es-MX"/>
        </w:rPr>
        <w:t xml:space="preserve"> estrategia de</w:t>
      </w:r>
      <w:r w:rsidRPr="007B08E4">
        <w:rPr>
          <w:rFonts w:cstheme="minorHAnsi"/>
          <w:lang w:val="es-ES" w:eastAsia="es-MX"/>
        </w:rPr>
        <w:t xml:space="preserve"> </w:t>
      </w:r>
      <w:r>
        <w:rPr>
          <w:rFonts w:cstheme="minorHAnsi"/>
          <w:lang w:val="es-ES" w:eastAsia="es-MX"/>
        </w:rPr>
        <w:t>política pública</w:t>
      </w:r>
      <w:r w:rsidRPr="007B08E4">
        <w:rPr>
          <w:rFonts w:cstheme="minorHAnsi"/>
          <w:lang w:val="es-ES" w:eastAsia="es-MX"/>
        </w:rPr>
        <w:t xml:space="preserve"> permitirán en su conjunto alcanzar los objetivos estratégicos, deberá identificar áreas de mejora y realizar una propuesta para mejorar la vinculación entre la </w:t>
      </w:r>
      <w:r>
        <w:rPr>
          <w:rFonts w:cstheme="minorHAnsi"/>
          <w:lang w:val="es-ES" w:eastAsia="es-MX"/>
        </w:rPr>
        <w:t>política pública</w:t>
      </w:r>
      <w:r w:rsidRPr="007B08E4">
        <w:rPr>
          <w:rFonts w:cstheme="minorHAnsi"/>
          <w:lang w:val="es-ES" w:eastAsia="es-MX"/>
        </w:rPr>
        <w:t xml:space="preserve"> y los Pp, así como para el logro de sus objetivos estratégicos.</w:t>
      </w:r>
    </w:p>
    <w:p w14:paraId="70ED04FB" w14:textId="77777777" w:rsidR="00FA7CD9" w:rsidRPr="003C72E0" w:rsidRDefault="00FA7CD9" w:rsidP="00FA7CD9">
      <w:pPr>
        <w:numPr>
          <w:ilvl w:val="1"/>
          <w:numId w:val="150"/>
        </w:numPr>
        <w:spacing w:before="0" w:after="0" w:line="240" w:lineRule="auto"/>
        <w:ind w:left="567" w:hanging="501"/>
        <w:contextualSpacing/>
        <w:rPr>
          <w:rFonts w:cstheme="minorHAnsi"/>
          <w:lang w:val="es-ES" w:eastAsia="es-MX"/>
        </w:rPr>
      </w:pPr>
      <w:r w:rsidRPr="007B08E4">
        <w:rPr>
          <w:rFonts w:eastAsia="Times New Roman" w:cs="Calibri"/>
          <w:lang w:val="es-ES" w:eastAsia="es-ES"/>
        </w:rPr>
        <w:t>Fuentes d</w:t>
      </w:r>
      <w:r w:rsidRPr="007B08E4">
        <w:rPr>
          <w:rFonts w:cstheme="minorHAnsi"/>
        </w:rPr>
        <w:t>e</w:t>
      </w:r>
      <w:r w:rsidRPr="007B08E4">
        <w:rPr>
          <w:rFonts w:eastAsia="Times New Roman" w:cs="Calibri"/>
          <w:lang w:val="es-ES" w:eastAsia="es-ES"/>
        </w:rPr>
        <w:t xml:space="preserve"> información </w:t>
      </w:r>
      <w:r w:rsidRPr="007B08E4">
        <w:rPr>
          <w:rFonts w:cstheme="minorHAnsi"/>
          <w:lang w:val="es-ES" w:eastAsia="es-MX"/>
        </w:rPr>
        <w:t>mínimas</w:t>
      </w:r>
      <w:r w:rsidRPr="007B08E4">
        <w:rPr>
          <w:rFonts w:eastAsia="Times New Roman" w:cs="Calibri"/>
          <w:lang w:val="es-ES" w:eastAsia="es-ES"/>
        </w:rPr>
        <w:t xml:space="preserve"> a utilizar: diagnóstico; documentos normativos e institucionales que contengan información sobre los Pp y la </w:t>
      </w:r>
      <w:r>
        <w:rPr>
          <w:rFonts w:eastAsia="Times New Roman" w:cs="Calibri"/>
          <w:lang w:val="es-ES" w:eastAsia="es-ES"/>
        </w:rPr>
        <w:t>política pública</w:t>
      </w:r>
      <w:r w:rsidRPr="007B08E4">
        <w:rPr>
          <w:rFonts w:eastAsia="Times New Roman" w:cs="Calibri"/>
          <w:lang w:val="es-ES" w:eastAsia="es-ES"/>
        </w:rPr>
        <w:t xml:space="preserve">, </w:t>
      </w:r>
      <w:r w:rsidRPr="007B08E4">
        <w:rPr>
          <w:rFonts w:cstheme="minorHAnsi"/>
        </w:rPr>
        <w:t>informes o estudios</w:t>
      </w:r>
      <w:r>
        <w:rPr>
          <w:rFonts w:cstheme="minorHAnsi"/>
        </w:rPr>
        <w:t xml:space="preserve"> estatales,</w:t>
      </w:r>
      <w:r w:rsidRPr="007B08E4">
        <w:rPr>
          <w:rFonts w:cstheme="minorHAnsi"/>
        </w:rPr>
        <w:t xml:space="preserve"> nacionales e internacionales</w:t>
      </w:r>
      <w:r w:rsidRPr="007B08E4">
        <w:rPr>
          <w:rFonts w:eastAsia="Times New Roman" w:cs="Calibri"/>
          <w:lang w:val="es-ES" w:eastAsia="es-ES"/>
        </w:rPr>
        <w:t>, fuentes de información y estadísticas oficiales, registros administrativos,</w:t>
      </w:r>
      <w:r>
        <w:rPr>
          <w:rFonts w:eastAsia="Times New Roman" w:cs="Calibri"/>
          <w:lang w:val="es-ES" w:eastAsia="es-ES"/>
        </w:rPr>
        <w:t xml:space="preserve"> MIR,</w:t>
      </w:r>
      <w:r w:rsidRPr="007B08E4">
        <w:rPr>
          <w:rFonts w:eastAsia="Times New Roman" w:cs="Calibri"/>
          <w:lang w:val="es-ES" w:eastAsia="es-ES"/>
        </w:rPr>
        <w:t xml:space="preserve"> entre otros. En su caso, se deberán considerar los hallazgos identificados a partir de entrevistas y grupos focales.</w:t>
      </w:r>
    </w:p>
    <w:p w14:paraId="4FE50120" w14:textId="77777777" w:rsidR="00FA7CD9" w:rsidRDefault="00FA7CD9" w:rsidP="00FA7CD9">
      <w:pPr>
        <w:spacing w:before="0" w:after="0" w:line="240" w:lineRule="auto"/>
        <w:ind w:left="567"/>
        <w:contextualSpacing/>
        <w:rPr>
          <w:rFonts w:cstheme="minorHAnsi"/>
          <w:lang w:val="es-ES" w:eastAsia="es-MX"/>
        </w:rPr>
      </w:pPr>
    </w:p>
    <w:p w14:paraId="1F6910DA" w14:textId="77777777" w:rsidR="00FA7CD9" w:rsidRPr="00610EE2" w:rsidRDefault="00FA7CD9" w:rsidP="00FA7CD9">
      <w:pPr>
        <w:pStyle w:val="Prrafodelista"/>
        <w:rPr>
          <w:b/>
          <w:bCs/>
          <w:i/>
          <w:iCs/>
          <w:color w:val="0070C0"/>
          <w:sz w:val="26"/>
          <w:szCs w:val="26"/>
        </w:rPr>
      </w:pPr>
      <w:r w:rsidRPr="00610EE2">
        <w:rPr>
          <w:b/>
          <w:bCs/>
          <w:i/>
          <w:iCs/>
          <w:color w:val="0070C0"/>
          <w:sz w:val="26"/>
          <w:szCs w:val="26"/>
        </w:rPr>
        <w:t>Vinculación efectiva</w:t>
      </w:r>
    </w:p>
    <w:p w14:paraId="1CB84813" w14:textId="77777777" w:rsidR="00FA7CD9" w:rsidRPr="002D591F" w:rsidRDefault="00FA7CD9" w:rsidP="00FA7CD9">
      <w:pPr>
        <w:pStyle w:val="Prrafodelista"/>
        <w:numPr>
          <w:ilvl w:val="0"/>
          <w:numId w:val="135"/>
        </w:numPr>
        <w:rPr>
          <w:rFonts w:cstheme="minorHAnsi"/>
          <w:b/>
        </w:rPr>
      </w:pPr>
      <w:r w:rsidRPr="002D591F">
        <w:rPr>
          <w:rFonts w:eastAsia="Times New Roman" w:cstheme="minorHAnsi"/>
          <w:b/>
          <w:lang w:val="es-ES" w:eastAsia="es-ES"/>
        </w:rPr>
        <w:t>¿Existe</w:t>
      </w:r>
      <w:r w:rsidRPr="002D591F">
        <w:rPr>
          <w:rFonts w:cstheme="minorHAnsi"/>
          <w:b/>
        </w:rPr>
        <w:t xml:space="preserve"> correspondencia entre el problema o necesidad que la</w:t>
      </w:r>
      <w:r>
        <w:rPr>
          <w:rFonts w:cstheme="minorHAnsi"/>
          <w:b/>
        </w:rPr>
        <w:t xml:space="preserve"> estrategia de</w:t>
      </w:r>
      <w:r w:rsidRPr="002D591F">
        <w:rPr>
          <w:rFonts w:cstheme="minorHAnsi"/>
          <w:b/>
        </w:rPr>
        <w:t xml:space="preserve"> </w:t>
      </w:r>
      <w:r>
        <w:rPr>
          <w:rFonts w:cstheme="minorHAnsi"/>
          <w:b/>
        </w:rPr>
        <w:t>política pública</w:t>
      </w:r>
      <w:r w:rsidRPr="002D591F">
        <w:rPr>
          <w:rFonts w:cstheme="minorHAnsi"/>
          <w:b/>
        </w:rPr>
        <w:t xml:space="preserve"> busca atender y el destino de las asignaciones presupuestarias que realizan los Pp?</w:t>
      </w:r>
    </w:p>
    <w:p w14:paraId="64B1C250" w14:textId="77777777" w:rsidR="00FA7CD9" w:rsidRDefault="00FA7CD9" w:rsidP="00FA7CD9">
      <w:r>
        <w:t>No procede valoración cuantitativa</w:t>
      </w:r>
    </w:p>
    <w:p w14:paraId="127866DC" w14:textId="77777777" w:rsidR="00FA7CD9" w:rsidRPr="00A40494" w:rsidRDefault="00FA7CD9" w:rsidP="00FA7CD9">
      <w:pPr>
        <w:pStyle w:val="Prrafodelista"/>
        <w:numPr>
          <w:ilvl w:val="1"/>
          <w:numId w:val="151"/>
        </w:numPr>
        <w:spacing w:before="0" w:after="0" w:line="240" w:lineRule="auto"/>
        <w:ind w:left="567" w:hanging="567"/>
        <w:rPr>
          <w:rFonts w:cstheme="minorHAnsi"/>
          <w:lang w:val="es-ES" w:eastAsia="es-MX"/>
        </w:rPr>
      </w:pPr>
      <w:r w:rsidRPr="00A40494">
        <w:rPr>
          <w:rFonts w:cstheme="minorHAnsi"/>
          <w:lang w:val="es-ES" w:eastAsia="es-MX"/>
        </w:rPr>
        <w:t>El destino de las asignaciones presupuestarias hace referencia a los recursos públicos que dirigen los Pp para</w:t>
      </w:r>
      <w:r>
        <w:rPr>
          <w:rFonts w:cstheme="minorHAnsi"/>
          <w:lang w:val="es-ES" w:eastAsia="es-MX"/>
        </w:rPr>
        <w:t xml:space="preserve"> un</w:t>
      </w:r>
      <w:r w:rsidRPr="00A40494">
        <w:rPr>
          <w:rFonts w:cstheme="minorHAnsi"/>
          <w:lang w:val="es-ES" w:eastAsia="es-MX"/>
        </w:rPr>
        <w:t xml:space="preserve"> objetivo central específico: tipo de apoyo, proyecto, bien y/o servicio, población, entre otros, no así a los montos asignados. </w:t>
      </w:r>
    </w:p>
    <w:p w14:paraId="300EB9B3" w14:textId="77777777" w:rsidR="00FA7CD9" w:rsidRPr="00A40494" w:rsidRDefault="00FA7CD9" w:rsidP="00FA7CD9">
      <w:pPr>
        <w:pStyle w:val="Prrafodelista"/>
        <w:numPr>
          <w:ilvl w:val="1"/>
          <w:numId w:val="151"/>
        </w:numPr>
        <w:tabs>
          <w:tab w:val="left" w:pos="567"/>
        </w:tabs>
        <w:spacing w:before="0" w:after="0" w:line="240" w:lineRule="auto"/>
        <w:ind w:left="567" w:hanging="567"/>
        <w:rPr>
          <w:rFonts w:eastAsia="Calibri" w:cs="Calibri"/>
          <w:b/>
          <w:u w:val="single"/>
        </w:rPr>
      </w:pPr>
      <w:r w:rsidRPr="00A40494">
        <w:rPr>
          <w:rFonts w:cstheme="minorHAnsi"/>
          <w:lang w:val="es-ES" w:eastAsia="es-MX"/>
        </w:rPr>
        <w:t>En la respuesta se deberá presentar el análisis y la evidencia que justifique la consistencia de las asignaciones presupuestarias de los Pp que integran la</w:t>
      </w:r>
      <w:r>
        <w:rPr>
          <w:rFonts w:cstheme="minorHAnsi"/>
          <w:lang w:val="es-ES" w:eastAsia="es-MX"/>
        </w:rPr>
        <w:t xml:space="preserve"> estrategia de</w:t>
      </w:r>
      <w:r w:rsidRPr="00A40494">
        <w:rPr>
          <w:rFonts w:cstheme="minorHAnsi"/>
          <w:lang w:val="es-ES" w:eastAsia="es-MX"/>
        </w:rPr>
        <w:t xml:space="preserve"> </w:t>
      </w:r>
      <w:r>
        <w:rPr>
          <w:rFonts w:cstheme="minorHAnsi"/>
          <w:lang w:val="es-ES" w:eastAsia="es-MX"/>
        </w:rPr>
        <w:t>política pública</w:t>
      </w:r>
      <w:r w:rsidRPr="00A40494">
        <w:rPr>
          <w:rFonts w:cstheme="minorHAnsi"/>
          <w:lang w:val="es-ES" w:eastAsia="es-MX"/>
        </w:rPr>
        <w:t xml:space="preserve"> para atender el problema o necesidad que le da origen. </w:t>
      </w:r>
    </w:p>
    <w:p w14:paraId="3FF6CF36" w14:textId="77777777" w:rsidR="00FA7CD9" w:rsidRPr="002D591F" w:rsidRDefault="00FA7CD9" w:rsidP="00FA7CD9">
      <w:pPr>
        <w:numPr>
          <w:ilvl w:val="1"/>
          <w:numId w:val="151"/>
        </w:numPr>
        <w:tabs>
          <w:tab w:val="left" w:pos="8505"/>
        </w:tabs>
        <w:spacing w:before="0" w:after="0" w:line="240" w:lineRule="auto"/>
        <w:ind w:left="567" w:hanging="567"/>
        <w:contextualSpacing/>
        <w:rPr>
          <w:rFonts w:eastAsia="Calibri" w:cs="Calibri"/>
          <w:b/>
        </w:rPr>
      </w:pPr>
      <w:r w:rsidRPr="002D591F">
        <w:rPr>
          <w:rFonts w:eastAsia="Calibri" w:cs="Calibri"/>
        </w:rPr>
        <w:t xml:space="preserve">En caso de que </w:t>
      </w:r>
      <w:r>
        <w:rPr>
          <w:rFonts w:eastAsia="Calibri" w:cs="Calibri"/>
        </w:rPr>
        <w:t>el evaluador externo</w:t>
      </w:r>
      <w:r w:rsidRPr="002D591F">
        <w:rPr>
          <w:rFonts w:eastAsia="Calibri" w:cs="Calibri"/>
        </w:rPr>
        <w:t xml:space="preserve"> no identifique correspondencia entre el problema o necesidad que la</w:t>
      </w:r>
      <w:r>
        <w:rPr>
          <w:rFonts w:eastAsia="Calibri" w:cs="Calibri"/>
        </w:rPr>
        <w:t xml:space="preserve"> estrategia de</w:t>
      </w:r>
      <w:r w:rsidRPr="002D591F">
        <w:rPr>
          <w:rFonts w:eastAsia="Calibri" w:cs="Calibri"/>
        </w:rPr>
        <w:t xml:space="preserve"> </w:t>
      </w:r>
      <w:r>
        <w:rPr>
          <w:rFonts w:eastAsia="Calibri" w:cs="Calibri"/>
        </w:rPr>
        <w:t>política pública</w:t>
      </w:r>
      <w:r w:rsidRPr="002D591F">
        <w:rPr>
          <w:rFonts w:eastAsia="Calibri" w:cs="Calibri"/>
        </w:rPr>
        <w:t xml:space="preserve"> busca atender y el destino de las asignaciones presupuestarias por medio de los Pp vinculados a la </w:t>
      </w:r>
      <w:r>
        <w:rPr>
          <w:rFonts w:eastAsia="Calibri" w:cs="Calibri"/>
        </w:rPr>
        <w:t>estrategia</w:t>
      </w:r>
      <w:r w:rsidRPr="002D591F">
        <w:rPr>
          <w:rFonts w:eastAsia="Calibri" w:cs="Calibri"/>
        </w:rPr>
        <w:t>, éste deberá realizar una propuesta de fortalecimiento que identifique las áreas de mejora y los mecanismos puntuales de atención.</w:t>
      </w:r>
    </w:p>
    <w:p w14:paraId="7A781385" w14:textId="77777777" w:rsidR="00FA7CD9" w:rsidRPr="002D591F" w:rsidRDefault="00FA7CD9" w:rsidP="00FA7CD9">
      <w:pPr>
        <w:numPr>
          <w:ilvl w:val="1"/>
          <w:numId w:val="151"/>
        </w:numPr>
        <w:tabs>
          <w:tab w:val="left" w:pos="8505"/>
        </w:tabs>
        <w:spacing w:before="0" w:after="0" w:line="240" w:lineRule="auto"/>
        <w:ind w:left="567" w:hanging="567"/>
        <w:contextualSpacing/>
        <w:rPr>
          <w:rFonts w:cstheme="minorHAnsi"/>
          <w:lang w:val="es-ES" w:eastAsia="es-MX"/>
        </w:rPr>
      </w:pPr>
      <w:r w:rsidRPr="002D591F">
        <w:rPr>
          <w:rFonts w:eastAsia="Times New Roman" w:cs="Calibri"/>
          <w:lang w:val="es-ES" w:eastAsia="es-ES"/>
        </w:rPr>
        <w:t>Fuentes d</w:t>
      </w:r>
      <w:r w:rsidRPr="002D591F">
        <w:rPr>
          <w:rFonts w:cstheme="minorHAnsi"/>
        </w:rPr>
        <w:t>e</w:t>
      </w:r>
      <w:r w:rsidRPr="002D591F">
        <w:rPr>
          <w:rFonts w:eastAsia="Times New Roman" w:cs="Calibri"/>
          <w:lang w:val="es-ES" w:eastAsia="es-ES"/>
        </w:rPr>
        <w:t xml:space="preserve"> información mínimas a utilizar: diagnóstico; documentos normativos e institucionales que contengan información sobre los Pp y la </w:t>
      </w:r>
      <w:r>
        <w:rPr>
          <w:rFonts w:eastAsia="Times New Roman" w:cs="Calibri"/>
          <w:lang w:val="es-ES" w:eastAsia="es-ES"/>
        </w:rPr>
        <w:t>estrategia de política pública</w:t>
      </w:r>
      <w:r w:rsidRPr="002D591F">
        <w:rPr>
          <w:rFonts w:eastAsia="Times New Roman" w:cs="Calibri"/>
          <w:lang w:val="es-ES" w:eastAsia="es-ES"/>
        </w:rPr>
        <w:t xml:space="preserve">, </w:t>
      </w:r>
      <w:r w:rsidRPr="002D591F">
        <w:rPr>
          <w:rFonts w:cstheme="minorHAnsi"/>
        </w:rPr>
        <w:t>informes o estudios</w:t>
      </w:r>
      <w:r w:rsidRPr="002D591F">
        <w:rPr>
          <w:rFonts w:eastAsia="Times New Roman" w:cs="Calibri"/>
          <w:lang w:val="es-ES" w:eastAsia="es-ES"/>
        </w:rPr>
        <w:t xml:space="preserve">, </w:t>
      </w:r>
      <w:r w:rsidRPr="002D591F">
        <w:rPr>
          <w:rFonts w:eastAsia="Times New Roman" w:cs="Calibri"/>
          <w:lang w:val="es-ES" w:eastAsia="es-ES"/>
        </w:rPr>
        <w:lastRenderedPageBreak/>
        <w:t>fuentes de información y estadísticas oficiales, registros administrativos, entre otros. En su caso, se deberán considerar los hallazgos identificados a partir de entrevistas y grupos focales.</w:t>
      </w:r>
    </w:p>
    <w:p w14:paraId="6B91CB67" w14:textId="77777777" w:rsidR="00FA7CD9" w:rsidRDefault="00FA7CD9" w:rsidP="00FA7CD9"/>
    <w:p w14:paraId="53351272" w14:textId="77777777" w:rsidR="00FA7CD9" w:rsidRPr="00F82412" w:rsidRDefault="00FA7CD9" w:rsidP="00FA7CD9">
      <w:pPr>
        <w:pStyle w:val="Prrafodelista"/>
        <w:rPr>
          <w:b/>
          <w:bCs/>
          <w:i/>
          <w:iCs/>
          <w:color w:val="0070C0"/>
          <w:sz w:val="26"/>
          <w:szCs w:val="26"/>
        </w:rPr>
      </w:pPr>
      <w:r w:rsidRPr="00F82412">
        <w:rPr>
          <w:b/>
          <w:bCs/>
          <w:i/>
          <w:iCs/>
          <w:color w:val="0070C0"/>
          <w:sz w:val="26"/>
          <w:szCs w:val="26"/>
        </w:rPr>
        <w:t>Contribución a otros objetivos estratégicos</w:t>
      </w:r>
    </w:p>
    <w:p w14:paraId="36118C23" w14:textId="77777777" w:rsidR="00FA7CD9" w:rsidRPr="00EE168C" w:rsidRDefault="00FA7CD9" w:rsidP="00FA7CD9">
      <w:pPr>
        <w:pStyle w:val="Prrafodelista"/>
        <w:numPr>
          <w:ilvl w:val="0"/>
          <w:numId w:val="135"/>
        </w:numPr>
      </w:pPr>
      <w:r w:rsidRPr="00EE168C">
        <w:rPr>
          <w:rFonts w:eastAsia="Times New Roman" w:cs="Calibri"/>
          <w:b/>
          <w:lang w:val="es-ES" w:eastAsia="es-ES"/>
        </w:rPr>
        <w:t>¿</w:t>
      </w:r>
      <w:r w:rsidRPr="00EE168C">
        <w:rPr>
          <w:rFonts w:eastAsia="Times New Roman" w:cs="Calibri"/>
          <w:b/>
          <w:color w:val="000000"/>
          <w:lang w:val="es-ES" w:eastAsia="es-ES"/>
        </w:rPr>
        <w:t xml:space="preserve">La </w:t>
      </w:r>
      <w:r>
        <w:rPr>
          <w:rFonts w:eastAsia="Times New Roman" w:cs="Calibri"/>
          <w:b/>
          <w:color w:val="000000"/>
          <w:lang w:val="es-ES" w:eastAsia="es-ES"/>
        </w:rPr>
        <w:t>estrategia de política pública</w:t>
      </w:r>
      <w:r w:rsidRPr="00EE168C">
        <w:rPr>
          <w:rFonts w:eastAsia="Times New Roman" w:cs="Calibri"/>
          <w:b/>
          <w:color w:val="000000"/>
          <w:lang w:val="es-ES" w:eastAsia="es-ES"/>
        </w:rPr>
        <w:t xml:space="preserve"> contribuye </w:t>
      </w:r>
      <w:r w:rsidRPr="00EE168C">
        <w:rPr>
          <w:rFonts w:cstheme="minorHAnsi"/>
          <w:b/>
        </w:rPr>
        <w:t xml:space="preserve">al cumplimiento de alguno de los elementos que se definen en </w:t>
      </w:r>
      <w:r>
        <w:rPr>
          <w:rFonts w:cstheme="minorHAnsi"/>
          <w:b/>
        </w:rPr>
        <w:t>el</w:t>
      </w:r>
      <w:r w:rsidRPr="00EE168C">
        <w:rPr>
          <w:rFonts w:cstheme="minorHAnsi"/>
          <w:b/>
        </w:rPr>
        <w:t xml:space="preserve"> Plan Nacional de Desarrollo (PND) vigente?</w:t>
      </w:r>
    </w:p>
    <w:p w14:paraId="5A39E3B2" w14:textId="77777777" w:rsidR="00FA7CD9" w:rsidRPr="002D591F" w:rsidRDefault="00FA7CD9" w:rsidP="00FA7CD9">
      <w:r>
        <w:t>No procede valoración cuantitativa</w:t>
      </w:r>
    </w:p>
    <w:p w14:paraId="79E0FA5A" w14:textId="7A3584DB" w:rsidR="00FA7CD9" w:rsidRPr="000361E1" w:rsidRDefault="00FA7CD9" w:rsidP="00FA7CD9">
      <w:pPr>
        <w:pStyle w:val="Prrafodelista"/>
        <w:numPr>
          <w:ilvl w:val="1"/>
          <w:numId w:val="152"/>
        </w:numPr>
        <w:spacing w:before="0" w:after="0" w:line="240" w:lineRule="auto"/>
        <w:ind w:left="567" w:hanging="567"/>
        <w:rPr>
          <w:rFonts w:cstheme="minorHAnsi"/>
          <w:i/>
          <w:iCs/>
          <w:lang w:val="es-ES" w:eastAsia="es-MX"/>
        </w:rPr>
      </w:pPr>
      <w:r w:rsidRPr="00ED5F2A">
        <w:rPr>
          <w:rFonts w:cstheme="minorHAnsi"/>
          <w:lang w:val="es-ES" w:eastAsia="es-MX"/>
        </w:rPr>
        <w:t xml:space="preserve">En caso de no contar con evidencia, </w:t>
      </w:r>
      <w:r>
        <w:rPr>
          <w:rFonts w:cstheme="minorHAnsi"/>
          <w:lang w:val="es-ES" w:eastAsia="es-MX"/>
        </w:rPr>
        <w:t xml:space="preserve">el </w:t>
      </w:r>
      <w:r w:rsidR="00BE6DA7">
        <w:rPr>
          <w:rFonts w:cstheme="minorHAnsi"/>
          <w:lang w:val="es-ES" w:eastAsia="es-MX"/>
        </w:rPr>
        <w:t>evaluador</w:t>
      </w:r>
      <w:r>
        <w:rPr>
          <w:rFonts w:cstheme="minorHAnsi"/>
          <w:lang w:val="es-ES" w:eastAsia="es-MX"/>
        </w:rPr>
        <w:t xml:space="preserve"> externo</w:t>
      </w:r>
      <w:r w:rsidRPr="00ED5F2A">
        <w:rPr>
          <w:rFonts w:cstheme="minorHAnsi"/>
          <w:lang w:val="es-ES" w:eastAsia="es-MX"/>
        </w:rPr>
        <w:t xml:space="preserve"> deberá elaborar una propuesta de alineación de los objetivos estratégicos de la </w:t>
      </w:r>
      <w:r>
        <w:rPr>
          <w:rFonts w:cstheme="minorHAnsi"/>
          <w:lang w:val="es-ES" w:eastAsia="es-MX"/>
        </w:rPr>
        <w:t>estrategia de política pública</w:t>
      </w:r>
      <w:r w:rsidRPr="00ED5F2A">
        <w:rPr>
          <w:rFonts w:cstheme="minorHAnsi"/>
          <w:lang w:val="es-ES" w:eastAsia="es-MX"/>
        </w:rPr>
        <w:t xml:space="preserve"> al menos a un objetivo de los programas derivados del PND vigente, a partir del </w:t>
      </w:r>
      <w:r w:rsidRPr="000361E1">
        <w:rPr>
          <w:rFonts w:cstheme="minorHAnsi"/>
          <w:i/>
          <w:iCs/>
          <w:lang w:val="es-ES" w:eastAsia="es-MX"/>
        </w:rPr>
        <w:t>Anexo 10. Alineación de la</w:t>
      </w:r>
      <w:r>
        <w:rPr>
          <w:rFonts w:cstheme="minorHAnsi"/>
          <w:i/>
          <w:iCs/>
          <w:lang w:val="es-ES" w:eastAsia="es-MX"/>
        </w:rPr>
        <w:t xml:space="preserve"> estrategia de</w:t>
      </w:r>
      <w:r w:rsidRPr="000361E1">
        <w:rPr>
          <w:rFonts w:cstheme="minorHAnsi"/>
          <w:i/>
          <w:iCs/>
          <w:lang w:val="es-ES" w:eastAsia="es-MX"/>
        </w:rPr>
        <w:t xml:space="preserve"> política pública a la planeación nacional. </w:t>
      </w:r>
    </w:p>
    <w:p w14:paraId="46F154F7" w14:textId="77777777" w:rsidR="00FA7CD9" w:rsidRPr="00ED5F2A" w:rsidRDefault="00FA7CD9" w:rsidP="00FA7CD9">
      <w:pPr>
        <w:pStyle w:val="Prrafodelista"/>
        <w:numPr>
          <w:ilvl w:val="1"/>
          <w:numId w:val="152"/>
        </w:numPr>
        <w:spacing w:before="0" w:after="0" w:line="240" w:lineRule="auto"/>
        <w:ind w:left="567" w:hanging="567"/>
        <w:rPr>
          <w:rFonts w:cstheme="minorHAnsi"/>
          <w:lang w:val="es-ES" w:eastAsia="es-MX"/>
        </w:rPr>
      </w:pPr>
      <w:r w:rsidRPr="00ED5F2A">
        <w:rPr>
          <w:rFonts w:cstheme="minorHAnsi"/>
          <w:lang w:val="es-ES" w:eastAsia="es-MX"/>
        </w:rPr>
        <w:t>En la respuesta se deberá incluir el objetivo prioritario y, en su caso, las estrategias prioritarias y acciones puntuales con que se vincula la estrategia respecto al PND.</w:t>
      </w:r>
      <w:r w:rsidRPr="00ED5F2A" w:rsidDel="00BB2D46">
        <w:rPr>
          <w:rFonts w:cstheme="minorHAnsi"/>
          <w:lang w:val="es-ES" w:eastAsia="es-MX"/>
        </w:rPr>
        <w:t xml:space="preserve"> </w:t>
      </w:r>
    </w:p>
    <w:p w14:paraId="335574C1" w14:textId="77777777" w:rsidR="00FA7CD9" w:rsidRPr="00EE168C" w:rsidRDefault="00FA7CD9" w:rsidP="00FA7CD9">
      <w:pPr>
        <w:numPr>
          <w:ilvl w:val="1"/>
          <w:numId w:val="152"/>
        </w:numPr>
        <w:spacing w:before="0" w:after="0" w:line="240" w:lineRule="auto"/>
        <w:ind w:left="567" w:hanging="567"/>
        <w:contextualSpacing/>
        <w:rPr>
          <w:rFonts w:cstheme="minorHAnsi"/>
          <w:lang w:val="es-ES" w:eastAsia="es-MX"/>
        </w:rPr>
      </w:pPr>
      <w:r w:rsidRPr="00EE168C">
        <w:rPr>
          <w:rFonts w:cstheme="minorHAnsi"/>
          <w:lang w:val="es-ES" w:eastAsia="es-MX"/>
        </w:rPr>
        <w:t>Se deberá justificar la vinculación establecida; así como, en su caso, las áreas de mejora para la alineación efectiva de la</w:t>
      </w:r>
      <w:r>
        <w:rPr>
          <w:rFonts w:cstheme="minorHAnsi"/>
          <w:lang w:val="es-ES" w:eastAsia="es-MX"/>
        </w:rPr>
        <w:t xml:space="preserve"> estrategia de</w:t>
      </w:r>
      <w:r w:rsidRPr="00EE168C">
        <w:rPr>
          <w:rFonts w:cstheme="minorHAnsi"/>
          <w:lang w:val="es-ES" w:eastAsia="es-MX"/>
        </w:rPr>
        <w:t xml:space="preserve"> </w:t>
      </w:r>
      <w:r>
        <w:rPr>
          <w:rFonts w:cstheme="minorHAnsi"/>
          <w:lang w:val="es-ES" w:eastAsia="es-MX"/>
        </w:rPr>
        <w:t>política pública</w:t>
      </w:r>
      <w:r w:rsidRPr="00EE168C">
        <w:rPr>
          <w:rFonts w:cstheme="minorHAnsi"/>
          <w:lang w:val="es-ES" w:eastAsia="es-MX"/>
        </w:rPr>
        <w:t xml:space="preserve"> a los elementos de los programas derivados del PND, las recomendaciones y la propuesta de modificación por parte de</w:t>
      </w:r>
      <w:r>
        <w:rPr>
          <w:rFonts w:cstheme="minorHAnsi"/>
          <w:lang w:val="es-ES" w:eastAsia="es-MX"/>
        </w:rPr>
        <w:t>l evaluador externo</w:t>
      </w:r>
      <w:r w:rsidRPr="00EE168C">
        <w:rPr>
          <w:rFonts w:cstheme="minorHAnsi"/>
          <w:lang w:val="es-ES" w:eastAsia="es-MX"/>
        </w:rPr>
        <w:t xml:space="preserve"> que permitan lograr una articulación óptima. La valoración deberá registrarse en el </w:t>
      </w:r>
      <w:r w:rsidRPr="000361E1">
        <w:rPr>
          <w:rFonts w:cstheme="minorHAnsi"/>
          <w:i/>
          <w:iCs/>
          <w:lang w:val="es-ES" w:eastAsia="es-MX"/>
        </w:rPr>
        <w:t>Anexo 10 Alineación de la</w:t>
      </w:r>
      <w:r>
        <w:rPr>
          <w:rFonts w:cstheme="minorHAnsi"/>
          <w:i/>
          <w:iCs/>
          <w:lang w:val="es-ES" w:eastAsia="es-MX"/>
        </w:rPr>
        <w:t xml:space="preserve"> estrategia de</w:t>
      </w:r>
      <w:r w:rsidRPr="000361E1">
        <w:rPr>
          <w:rFonts w:cstheme="minorHAnsi"/>
          <w:i/>
          <w:iCs/>
          <w:lang w:val="es-ES" w:eastAsia="es-MX"/>
        </w:rPr>
        <w:t xml:space="preserve"> política pública a la planeación nacional.</w:t>
      </w:r>
    </w:p>
    <w:p w14:paraId="706CCE9A" w14:textId="77777777" w:rsidR="00FA7CD9" w:rsidRPr="00212692" w:rsidRDefault="00FA7CD9" w:rsidP="00FA7CD9">
      <w:pPr>
        <w:numPr>
          <w:ilvl w:val="1"/>
          <w:numId w:val="152"/>
        </w:numPr>
        <w:spacing w:before="0" w:after="0" w:line="240" w:lineRule="auto"/>
        <w:ind w:left="567" w:hanging="567"/>
        <w:contextualSpacing/>
        <w:rPr>
          <w:rFonts w:asciiTheme="minorHAnsi" w:hAnsiTheme="minorHAnsi" w:cstheme="minorHAnsi"/>
        </w:rPr>
      </w:pPr>
      <w:r w:rsidRPr="00EE168C">
        <w:rPr>
          <w:rFonts w:cstheme="minorHAnsi"/>
        </w:rPr>
        <w:t xml:space="preserve">Fuentes de información mínimas a utilizar: diagnóstico; </w:t>
      </w:r>
      <w:r>
        <w:rPr>
          <w:rFonts w:cstheme="minorHAnsi"/>
        </w:rPr>
        <w:t xml:space="preserve">PND vigente, </w:t>
      </w:r>
      <w:r w:rsidRPr="00EE168C">
        <w:rPr>
          <w:rFonts w:cstheme="minorHAnsi"/>
        </w:rPr>
        <w:t>programas derivados del PND, documentos normativos e institucionales que contengan información sobre la</w:t>
      </w:r>
      <w:r>
        <w:rPr>
          <w:rFonts w:cstheme="minorHAnsi"/>
        </w:rPr>
        <w:t xml:space="preserve"> estrategia de</w:t>
      </w:r>
      <w:r w:rsidRPr="00EE168C">
        <w:rPr>
          <w:rFonts w:cstheme="minorHAnsi"/>
        </w:rPr>
        <w:t xml:space="preserve"> </w:t>
      </w:r>
      <w:r>
        <w:rPr>
          <w:rFonts w:cstheme="minorHAnsi"/>
        </w:rPr>
        <w:t>política pública (como el PES- Turismo)</w:t>
      </w:r>
      <w:r w:rsidRPr="00EE168C">
        <w:rPr>
          <w:rFonts w:cstheme="minorHAnsi"/>
        </w:rPr>
        <w:t xml:space="preserve">, informes o estudios </w:t>
      </w:r>
      <w:r>
        <w:rPr>
          <w:rFonts w:cstheme="minorHAnsi"/>
        </w:rPr>
        <w:t xml:space="preserve">estatales, </w:t>
      </w:r>
      <w:r w:rsidRPr="00EE168C">
        <w:rPr>
          <w:rFonts w:cstheme="minorHAnsi"/>
        </w:rPr>
        <w:t xml:space="preserve">nacionales e internacionales, fuentes de información y estadísticas oficiales, </w:t>
      </w:r>
      <w:r w:rsidRPr="00EE168C">
        <w:rPr>
          <w:rFonts w:cstheme="minorHAnsi"/>
          <w:lang w:val="es-ES" w:eastAsia="es-MX"/>
        </w:rPr>
        <w:t>registros</w:t>
      </w:r>
      <w:r w:rsidRPr="00EE168C">
        <w:rPr>
          <w:rFonts w:cstheme="minorHAnsi"/>
        </w:rPr>
        <w:t xml:space="preserve"> administrativos, entre otros. En su caso, se deberán considerar los hallazgos identificados a partir de entrevistas y grupos focales.</w:t>
      </w:r>
    </w:p>
    <w:p w14:paraId="193ED685" w14:textId="77777777" w:rsidR="00FA7CD9" w:rsidRPr="001810B9" w:rsidRDefault="00FA7CD9" w:rsidP="00FA7CD9">
      <w:pPr>
        <w:spacing w:before="0" w:after="0" w:line="240" w:lineRule="auto"/>
        <w:ind w:left="567"/>
        <w:contextualSpacing/>
        <w:rPr>
          <w:rFonts w:asciiTheme="minorHAnsi" w:hAnsiTheme="minorHAnsi" w:cstheme="minorHAnsi"/>
        </w:rPr>
      </w:pPr>
    </w:p>
    <w:p w14:paraId="1AB86770" w14:textId="77777777" w:rsidR="00FA7CD9" w:rsidRPr="001D57F2" w:rsidRDefault="00FA7CD9" w:rsidP="00FA7CD9">
      <w:pPr>
        <w:pStyle w:val="Prrafodelista"/>
        <w:numPr>
          <w:ilvl w:val="0"/>
          <w:numId w:val="152"/>
        </w:numPr>
        <w:rPr>
          <w:b/>
        </w:rPr>
      </w:pPr>
      <w:bookmarkStart w:id="27" w:name="_Toc37877009"/>
      <w:bookmarkStart w:id="28" w:name="_Toc38877622"/>
      <w:r w:rsidRPr="001D57F2">
        <w:rPr>
          <w:rFonts w:eastAsia="Times New Roman" w:cs="Calibri"/>
          <w:b/>
          <w:lang w:val="es-ES" w:eastAsia="es-ES"/>
        </w:rPr>
        <w:t xml:space="preserve">¿Los objetivos estratégicos </w:t>
      </w:r>
      <w:r>
        <w:rPr>
          <w:rFonts w:eastAsia="Times New Roman" w:cs="Calibri"/>
          <w:b/>
          <w:lang w:val="es-ES" w:eastAsia="es-ES"/>
        </w:rPr>
        <w:t>sectoriales</w:t>
      </w:r>
      <w:r w:rsidRPr="001D57F2">
        <w:rPr>
          <w:rFonts w:eastAsia="Times New Roman" w:cs="Calibri"/>
          <w:b/>
          <w:lang w:val="es-ES" w:eastAsia="es-ES"/>
        </w:rPr>
        <w:t xml:space="preserve"> se vinculan con los Objetivos de Desarrollo Sostenible (ODS) de la Agenda 2030?</w:t>
      </w:r>
      <w:bookmarkEnd w:id="27"/>
      <w:bookmarkEnd w:id="28"/>
    </w:p>
    <w:p w14:paraId="2F64F33A" w14:textId="77777777" w:rsidR="00FA7CD9" w:rsidRDefault="00FA7CD9" w:rsidP="00FA7CD9">
      <w:r>
        <w:t>No procede valoración cuantitativa.</w:t>
      </w:r>
    </w:p>
    <w:p w14:paraId="4ED3D31C" w14:textId="77777777" w:rsidR="00FA7CD9" w:rsidRPr="00A70A65" w:rsidRDefault="00FA7CD9" w:rsidP="00FA7CD9">
      <w:pPr>
        <w:pStyle w:val="Prrafodelista"/>
        <w:numPr>
          <w:ilvl w:val="1"/>
          <w:numId w:val="152"/>
        </w:numPr>
        <w:tabs>
          <w:tab w:val="left" w:pos="567"/>
        </w:tabs>
        <w:autoSpaceDE w:val="0"/>
        <w:autoSpaceDN w:val="0"/>
        <w:adjustRightInd w:val="0"/>
        <w:spacing w:before="0" w:after="0" w:line="240" w:lineRule="auto"/>
        <w:ind w:left="567" w:hanging="567"/>
        <w:rPr>
          <w:rFonts w:cstheme="minorHAnsi"/>
          <w:bCs/>
          <w:i/>
          <w:iCs/>
          <w:lang w:val="es-ES"/>
        </w:rPr>
      </w:pPr>
      <w:r w:rsidRPr="00A70A65">
        <w:rPr>
          <w:rFonts w:cstheme="minorHAnsi"/>
          <w:bCs/>
          <w:lang w:val="es-ES"/>
        </w:rPr>
        <w:t xml:space="preserve">En la respuesta se deberá analizar y justificar la contribución entre los objetivos estratégicos de la </w:t>
      </w:r>
      <w:r>
        <w:rPr>
          <w:rFonts w:cstheme="minorHAnsi"/>
          <w:bCs/>
          <w:lang w:val="es-ES"/>
        </w:rPr>
        <w:t xml:space="preserve">estrategia de </w:t>
      </w:r>
      <w:r w:rsidRPr="00A70A65">
        <w:rPr>
          <w:rFonts w:cstheme="minorHAnsi"/>
          <w:bCs/>
          <w:lang w:val="es-ES"/>
        </w:rPr>
        <w:t xml:space="preserve">política pública a los objetivos y metas de los ODS. La estructura de análisis de la vinculación de la política pública con los objetivos y metas de los ODS se deberá presentar en el </w:t>
      </w:r>
      <w:r w:rsidRPr="00A70A65">
        <w:rPr>
          <w:rFonts w:cstheme="minorHAnsi"/>
          <w:bCs/>
          <w:i/>
          <w:iCs/>
          <w:lang w:val="es-ES"/>
        </w:rPr>
        <w:t>Anexo 11. Alineación de la</w:t>
      </w:r>
      <w:r>
        <w:rPr>
          <w:rFonts w:cstheme="minorHAnsi"/>
          <w:bCs/>
          <w:i/>
          <w:iCs/>
          <w:lang w:val="es-ES"/>
        </w:rPr>
        <w:t xml:space="preserve"> estrategia de</w:t>
      </w:r>
      <w:r w:rsidRPr="00A70A65">
        <w:rPr>
          <w:rFonts w:cstheme="minorHAnsi"/>
          <w:bCs/>
          <w:i/>
          <w:iCs/>
          <w:lang w:val="es-ES"/>
        </w:rPr>
        <w:t xml:space="preserve"> política pública a ODS. </w:t>
      </w:r>
    </w:p>
    <w:p w14:paraId="2F56A740" w14:textId="77777777" w:rsidR="00FA7CD9" w:rsidRPr="004F4ABA" w:rsidRDefault="00FA7CD9" w:rsidP="00FA7CD9">
      <w:pPr>
        <w:pStyle w:val="Prrafodelista"/>
        <w:numPr>
          <w:ilvl w:val="1"/>
          <w:numId w:val="152"/>
        </w:numPr>
        <w:tabs>
          <w:tab w:val="left" w:pos="567"/>
        </w:tabs>
        <w:autoSpaceDE w:val="0"/>
        <w:autoSpaceDN w:val="0"/>
        <w:adjustRightInd w:val="0"/>
        <w:spacing w:before="0" w:after="0" w:line="240" w:lineRule="auto"/>
        <w:ind w:left="567" w:hanging="567"/>
        <w:rPr>
          <w:rFonts w:cstheme="minorHAnsi"/>
          <w:bCs/>
          <w:lang w:val="es-ES"/>
        </w:rPr>
      </w:pPr>
      <w:r w:rsidRPr="004F4ABA">
        <w:rPr>
          <w:rFonts w:cstheme="minorHAnsi"/>
          <w:bCs/>
          <w:lang w:val="es-ES"/>
        </w:rPr>
        <w:t xml:space="preserve">En la respuesta se deberá identificar el grado de vinculación de los objetivos estratégicos de la </w:t>
      </w:r>
      <w:r>
        <w:rPr>
          <w:rFonts w:cstheme="minorHAnsi"/>
          <w:bCs/>
          <w:lang w:val="es-ES"/>
        </w:rPr>
        <w:t>estrategia de política pública</w:t>
      </w:r>
      <w:r w:rsidRPr="004F4ABA">
        <w:rPr>
          <w:rFonts w:cstheme="minorHAnsi"/>
          <w:bCs/>
          <w:lang w:val="es-ES"/>
        </w:rPr>
        <w:t xml:space="preserve"> respecto a los objetivos y metas de los ODS, considerando la siguiente clasificación:</w:t>
      </w:r>
    </w:p>
    <w:p w14:paraId="2A5B0011" w14:textId="77777777" w:rsidR="00FA7CD9" w:rsidRPr="004F4ABA" w:rsidRDefault="00FA7CD9" w:rsidP="00FA7CD9">
      <w:pPr>
        <w:pStyle w:val="Lista"/>
        <w:numPr>
          <w:ilvl w:val="0"/>
          <w:numId w:val="147"/>
        </w:numPr>
        <w:spacing w:before="120" w:after="120"/>
        <w:ind w:left="1134"/>
        <w:contextualSpacing/>
        <w:jc w:val="both"/>
        <w:rPr>
          <w:rFonts w:ascii="Univia Pro Book" w:hAnsi="Univia Pro Book" w:cstheme="minorHAnsi"/>
          <w:bCs/>
          <w:sz w:val="22"/>
          <w:szCs w:val="22"/>
          <w:lang w:val="es-ES"/>
        </w:rPr>
      </w:pPr>
      <w:r w:rsidRPr="004F4ABA">
        <w:rPr>
          <w:rFonts w:ascii="Univia Pro Book" w:hAnsi="Univia Pro Book" w:cstheme="minorHAnsi"/>
          <w:bCs/>
          <w:sz w:val="22"/>
          <w:szCs w:val="22"/>
        </w:rPr>
        <w:t>Directa: el objetivo estratégico contribuye claramente al cumplimiento de la(s) meta(s) ODS identificada(s).</w:t>
      </w:r>
    </w:p>
    <w:p w14:paraId="001E6066" w14:textId="77777777" w:rsidR="00FA7CD9" w:rsidRPr="004F4ABA" w:rsidRDefault="00FA7CD9" w:rsidP="00FA7CD9">
      <w:pPr>
        <w:pStyle w:val="Lista"/>
        <w:numPr>
          <w:ilvl w:val="0"/>
          <w:numId w:val="147"/>
        </w:numPr>
        <w:spacing w:before="120" w:after="120"/>
        <w:ind w:left="1134"/>
        <w:contextualSpacing/>
        <w:jc w:val="both"/>
        <w:rPr>
          <w:rFonts w:ascii="Univia Pro Book" w:hAnsi="Univia Pro Book"/>
          <w:bCs/>
          <w:szCs w:val="22"/>
        </w:rPr>
      </w:pPr>
      <w:r w:rsidRPr="004F4ABA">
        <w:rPr>
          <w:rFonts w:ascii="Univia Pro Book" w:hAnsi="Univia Pro Book" w:cstheme="minorHAnsi"/>
          <w:bCs/>
          <w:sz w:val="22"/>
          <w:szCs w:val="22"/>
        </w:rPr>
        <w:t>Indirecta: el objetivo estratégico propicia la generación de condiciones que contribuyen al cumplimiento de la(s) meta(s) de ODS identificada(s), a pesar de no ser su objetivo principal</w:t>
      </w:r>
      <w:r w:rsidRPr="004F4ABA">
        <w:rPr>
          <w:rFonts w:ascii="Univia Pro Book" w:hAnsi="Univia Pro Book"/>
          <w:bCs/>
          <w:sz w:val="22"/>
          <w:szCs w:val="22"/>
        </w:rPr>
        <w:t>.</w:t>
      </w:r>
    </w:p>
    <w:p w14:paraId="2864E2D3" w14:textId="77777777" w:rsidR="00FA7CD9" w:rsidRDefault="00FA7CD9" w:rsidP="00FA7CD9">
      <w:pPr>
        <w:pStyle w:val="Prrafodelista"/>
        <w:numPr>
          <w:ilvl w:val="1"/>
          <w:numId w:val="152"/>
        </w:numPr>
        <w:tabs>
          <w:tab w:val="left" w:pos="8505"/>
        </w:tabs>
        <w:autoSpaceDE w:val="0"/>
        <w:autoSpaceDN w:val="0"/>
        <w:adjustRightInd w:val="0"/>
        <w:spacing w:before="0" w:after="0" w:line="240" w:lineRule="auto"/>
        <w:ind w:left="567" w:hanging="567"/>
        <w:rPr>
          <w:rFonts w:cstheme="minorHAnsi"/>
          <w:bCs/>
          <w:lang w:val="es-ES"/>
        </w:rPr>
      </w:pPr>
      <w:r w:rsidRPr="004F4ABA">
        <w:rPr>
          <w:rFonts w:cstheme="minorHAnsi"/>
          <w:bCs/>
          <w:lang w:val="es-ES"/>
        </w:rPr>
        <w:t>Fuentes de información mínimas a utilizar: objetivos, metas e indicadores de los ODS de la Agenda 2030, programas derivados del P</w:t>
      </w:r>
      <w:r>
        <w:rPr>
          <w:rFonts w:cstheme="minorHAnsi"/>
          <w:bCs/>
          <w:lang w:val="es-ES"/>
        </w:rPr>
        <w:t>ED vigente</w:t>
      </w:r>
      <w:r w:rsidRPr="004F4ABA">
        <w:rPr>
          <w:rFonts w:cstheme="minorHAnsi"/>
          <w:bCs/>
          <w:lang w:val="es-ES"/>
        </w:rPr>
        <w:t xml:space="preserve">, </w:t>
      </w:r>
      <w:r>
        <w:rPr>
          <w:rFonts w:cstheme="minorHAnsi"/>
          <w:bCs/>
          <w:lang w:val="es-ES"/>
        </w:rPr>
        <w:t xml:space="preserve">Plan Estratégico Sectorial -Turismo-, </w:t>
      </w:r>
      <w:r w:rsidRPr="004F4ABA">
        <w:rPr>
          <w:rFonts w:cstheme="minorHAnsi"/>
          <w:bCs/>
          <w:lang w:val="es-ES"/>
        </w:rPr>
        <w:t xml:space="preserve">documentos normativos e institucionales vinculados a </w:t>
      </w:r>
      <w:r>
        <w:rPr>
          <w:rFonts w:cstheme="minorHAnsi"/>
          <w:bCs/>
          <w:lang w:val="es-ES"/>
        </w:rPr>
        <w:t>estrategia de política pública</w:t>
      </w:r>
      <w:r w:rsidRPr="004F4ABA">
        <w:rPr>
          <w:rFonts w:cstheme="minorHAnsi"/>
          <w:bCs/>
          <w:lang w:val="es-ES"/>
        </w:rPr>
        <w:t xml:space="preserve">, mecanismos de seguimiento vigentes de la </w:t>
      </w:r>
      <w:r>
        <w:rPr>
          <w:rFonts w:cstheme="minorHAnsi"/>
          <w:bCs/>
          <w:lang w:val="es-ES"/>
        </w:rPr>
        <w:t>política pública</w:t>
      </w:r>
      <w:r w:rsidRPr="004F4ABA">
        <w:rPr>
          <w:rFonts w:cstheme="minorHAnsi"/>
          <w:bCs/>
          <w:lang w:val="es-ES"/>
        </w:rPr>
        <w:t>, entre otros.</w:t>
      </w:r>
    </w:p>
    <w:p w14:paraId="415E9437" w14:textId="77777777" w:rsidR="00FA7CD9" w:rsidRDefault="00FA7CD9" w:rsidP="00FA7CD9">
      <w:pPr>
        <w:rPr>
          <w:rFonts w:eastAsia="Times New Roman" w:cstheme="minorHAnsi"/>
          <w:b/>
          <w:lang w:val="es-ES" w:eastAsia="es-ES"/>
        </w:rPr>
      </w:pPr>
    </w:p>
    <w:p w14:paraId="6468E8DB" w14:textId="77777777" w:rsidR="00FA7CD9" w:rsidRPr="008832D1" w:rsidRDefault="00FA7CD9" w:rsidP="00FA7CD9">
      <w:pPr>
        <w:pStyle w:val="Prrafodelista"/>
        <w:rPr>
          <w:b/>
          <w:bCs/>
          <w:i/>
          <w:iCs/>
          <w:color w:val="0070C0"/>
          <w:sz w:val="26"/>
          <w:szCs w:val="26"/>
        </w:rPr>
      </w:pPr>
      <w:r w:rsidRPr="008832D1">
        <w:rPr>
          <w:b/>
          <w:bCs/>
          <w:i/>
          <w:iCs/>
          <w:color w:val="0070C0"/>
          <w:sz w:val="26"/>
          <w:szCs w:val="26"/>
        </w:rPr>
        <w:t>Articulación entre políticas</w:t>
      </w:r>
    </w:p>
    <w:p w14:paraId="27BA0276" w14:textId="77777777" w:rsidR="00FA7CD9" w:rsidRDefault="00FA7CD9" w:rsidP="00FA7CD9">
      <w:pPr>
        <w:pStyle w:val="Prrafodelista"/>
        <w:numPr>
          <w:ilvl w:val="0"/>
          <w:numId w:val="152"/>
        </w:numPr>
        <w:rPr>
          <w:rFonts w:eastAsia="Times New Roman" w:cstheme="minorHAnsi"/>
          <w:b/>
          <w:lang w:val="es-ES" w:eastAsia="es-ES"/>
        </w:rPr>
      </w:pPr>
      <w:r w:rsidRPr="004636CD">
        <w:rPr>
          <w:rFonts w:eastAsia="Times New Roman" w:cstheme="minorHAnsi"/>
          <w:b/>
          <w:lang w:val="es-ES" w:eastAsia="es-ES"/>
        </w:rPr>
        <w:t xml:space="preserve">¿La </w:t>
      </w:r>
      <w:r>
        <w:rPr>
          <w:rFonts w:eastAsia="Times New Roman" w:cstheme="minorHAnsi"/>
          <w:b/>
          <w:lang w:val="es-ES" w:eastAsia="es-ES"/>
        </w:rPr>
        <w:t>estrategia de política pública</w:t>
      </w:r>
      <w:r w:rsidRPr="004636CD">
        <w:rPr>
          <w:rFonts w:eastAsia="Times New Roman" w:cstheme="minorHAnsi"/>
          <w:b/>
          <w:lang w:val="es-ES" w:eastAsia="es-ES"/>
        </w:rPr>
        <w:t xml:space="preserve"> evaluada es coherente respecto a otras </w:t>
      </w:r>
      <w:r>
        <w:rPr>
          <w:rFonts w:eastAsia="Times New Roman" w:cstheme="minorHAnsi"/>
          <w:b/>
          <w:lang w:val="es-ES" w:eastAsia="es-ES"/>
        </w:rPr>
        <w:t xml:space="preserve">estrategias, </w:t>
      </w:r>
      <w:r w:rsidRPr="004636CD">
        <w:rPr>
          <w:rFonts w:eastAsia="Times New Roman" w:cstheme="minorHAnsi"/>
          <w:b/>
          <w:lang w:val="es-ES" w:eastAsia="es-ES"/>
        </w:rPr>
        <w:t>políticas o acciones del gobierno federal, es decir, sus objetivos estratégicos y mecanismos de articulación presenta efectos positivos o no interfieren para el logro de los objetivos de otras intervenciones públicas?</w:t>
      </w:r>
    </w:p>
    <w:p w14:paraId="25FD27BC" w14:textId="77777777" w:rsidR="00FA7CD9" w:rsidRPr="002D591F" w:rsidRDefault="00FA7CD9" w:rsidP="00FA7CD9">
      <w:pPr>
        <w:pStyle w:val="Prrafodelista"/>
        <w:ind w:left="360"/>
      </w:pPr>
      <w:r>
        <w:t>No procede valoración cuantitativa</w:t>
      </w:r>
    </w:p>
    <w:p w14:paraId="7BEA19FB" w14:textId="77777777" w:rsidR="00FA7CD9" w:rsidRPr="00ED5F2A" w:rsidRDefault="00FA7CD9" w:rsidP="00FA7CD9">
      <w:pPr>
        <w:pStyle w:val="Prrafodelista"/>
        <w:numPr>
          <w:ilvl w:val="1"/>
          <w:numId w:val="152"/>
        </w:numPr>
        <w:tabs>
          <w:tab w:val="left" w:pos="567"/>
        </w:tabs>
        <w:spacing w:before="0" w:after="0" w:line="240" w:lineRule="auto"/>
        <w:ind w:left="567" w:hanging="567"/>
        <w:rPr>
          <w:rFonts w:cstheme="minorHAnsi"/>
          <w:lang w:val="es-ES" w:eastAsia="es-MX"/>
        </w:rPr>
      </w:pPr>
      <w:r w:rsidRPr="00ED5F2A">
        <w:rPr>
          <w:rFonts w:cstheme="minorHAnsi"/>
          <w:lang w:val="es-ES" w:eastAsia="es-MX"/>
        </w:rPr>
        <w:t>En la respuesta se deberán identificar las políticas públicas o acciones de gobierno que se vinculan con los objetivos estratégicos de la</w:t>
      </w:r>
      <w:r>
        <w:rPr>
          <w:rFonts w:cstheme="minorHAnsi"/>
          <w:lang w:val="es-ES" w:eastAsia="es-MX"/>
        </w:rPr>
        <w:t xml:space="preserve"> estrategia de</w:t>
      </w:r>
      <w:r w:rsidRPr="00ED5F2A">
        <w:rPr>
          <w:rFonts w:cstheme="minorHAnsi"/>
          <w:lang w:val="es-ES" w:eastAsia="es-MX"/>
        </w:rPr>
        <w:t xml:space="preserve"> </w:t>
      </w:r>
      <w:r>
        <w:rPr>
          <w:rFonts w:cstheme="minorHAnsi"/>
          <w:lang w:val="es-ES" w:eastAsia="es-MX"/>
        </w:rPr>
        <w:t>política pública</w:t>
      </w:r>
      <w:r w:rsidRPr="00ED5F2A">
        <w:rPr>
          <w:rFonts w:cstheme="minorHAnsi"/>
          <w:lang w:val="es-ES" w:eastAsia="es-MX"/>
        </w:rPr>
        <w:t xml:space="preserve"> evaluada y que, por tanto, pudieran presentar interacciones entre sus objetivos, su implementación, la población a la que atienden, entre otros elementos, incluyendo una breve descripción sobre la vinculación identificada. Las </w:t>
      </w:r>
      <w:r>
        <w:rPr>
          <w:rFonts w:cstheme="minorHAnsi"/>
          <w:lang w:val="es-ES" w:eastAsia="es-MX"/>
        </w:rPr>
        <w:t xml:space="preserve">estrategias, </w:t>
      </w:r>
      <w:r w:rsidRPr="00ED5F2A">
        <w:rPr>
          <w:rFonts w:cstheme="minorHAnsi"/>
          <w:lang w:val="es-ES" w:eastAsia="es-MX"/>
        </w:rPr>
        <w:t xml:space="preserve">políticas o acciones públicas pueden pertenecer a un mismo o a diferentes sectores, dependencias o instituciones, en tanto se ubiquen en el territorio nacional. Por ejemplo, se identifican potenciales interacciones entre la política de ordenamiento territorial y la política de protección de áreas naturales; o bien, entre las disposiciones de etiquetado de </w:t>
      </w:r>
      <w:r w:rsidRPr="00ED5F2A">
        <w:rPr>
          <w:rFonts w:cstheme="minorHAnsi"/>
          <w:iCs/>
          <w:lang w:val="es-ES" w:eastAsia="es-MX"/>
        </w:rPr>
        <w:t>alimentos</w:t>
      </w:r>
      <w:r w:rsidRPr="00ED5F2A">
        <w:rPr>
          <w:rFonts w:cstheme="minorHAnsi"/>
          <w:lang w:val="es-ES" w:eastAsia="es-MX"/>
        </w:rPr>
        <w:t xml:space="preserve"> y bebidas no alcohólicas y la estrategia nacional de combate a la obesidad, entre otras.</w:t>
      </w:r>
    </w:p>
    <w:p w14:paraId="5EF3A559" w14:textId="77777777" w:rsidR="00FA7CD9" w:rsidRPr="004636CD" w:rsidRDefault="00FA7CD9" w:rsidP="00FA7CD9">
      <w:pPr>
        <w:numPr>
          <w:ilvl w:val="1"/>
          <w:numId w:val="152"/>
        </w:numPr>
        <w:tabs>
          <w:tab w:val="left" w:pos="8364"/>
        </w:tabs>
        <w:spacing w:before="0" w:after="0" w:line="240" w:lineRule="auto"/>
        <w:ind w:left="567" w:hanging="567"/>
        <w:contextualSpacing/>
        <w:rPr>
          <w:rFonts w:eastAsia="Calibri" w:cstheme="minorHAnsi"/>
          <w:b/>
          <w:u w:val="single"/>
        </w:rPr>
      </w:pPr>
      <w:r w:rsidRPr="004636CD">
        <w:rPr>
          <w:rFonts w:cstheme="minorHAnsi"/>
          <w:lang w:val="es-ES" w:eastAsia="es-MX"/>
        </w:rPr>
        <w:t>Se deberá presentar el análisis y justificación sobre la coherencia entre la</w:t>
      </w:r>
      <w:r>
        <w:rPr>
          <w:rFonts w:cstheme="minorHAnsi"/>
          <w:lang w:val="es-ES" w:eastAsia="es-MX"/>
        </w:rPr>
        <w:t xml:space="preserve"> estrategia de</w:t>
      </w:r>
      <w:r w:rsidRPr="004636CD">
        <w:rPr>
          <w:rFonts w:cstheme="minorHAnsi"/>
          <w:lang w:val="es-ES" w:eastAsia="es-MX"/>
        </w:rPr>
        <w:t xml:space="preserve"> </w:t>
      </w:r>
      <w:r>
        <w:rPr>
          <w:rFonts w:cstheme="minorHAnsi"/>
          <w:lang w:val="es-ES" w:eastAsia="es-MX"/>
        </w:rPr>
        <w:t>política pública</w:t>
      </w:r>
      <w:r w:rsidRPr="004636CD">
        <w:rPr>
          <w:rFonts w:cstheme="minorHAnsi"/>
          <w:lang w:val="es-ES" w:eastAsia="es-MX"/>
        </w:rPr>
        <w:t xml:space="preserve"> evaluada y las </w:t>
      </w:r>
      <w:r>
        <w:rPr>
          <w:rFonts w:cstheme="minorHAnsi"/>
          <w:lang w:val="es-ES" w:eastAsia="es-MX"/>
        </w:rPr>
        <w:t xml:space="preserve">estrategias, </w:t>
      </w:r>
      <w:r w:rsidRPr="004636CD">
        <w:rPr>
          <w:rFonts w:cstheme="minorHAnsi"/>
          <w:lang w:val="es-ES" w:eastAsia="es-MX"/>
        </w:rPr>
        <w:t>políticas públicas o acciones de gobierno que se vinculan, indicando en todo caso la existencia de complementariedades que retroalimentan la acción pública de forma positiva, así como los obstáculos o traslapes entre las políticas o acciones que dificultan o contravienen el logro de los objetivos de una o más intervenciones públicas. Asimismo, se deberán indicar las áreas de mejora que se identifiquen en este análisis, así como las recomendaciones puntuales para su atención y el fortalecimiento de la</w:t>
      </w:r>
      <w:r>
        <w:rPr>
          <w:rFonts w:cstheme="minorHAnsi"/>
          <w:lang w:val="es-ES" w:eastAsia="es-MX"/>
        </w:rPr>
        <w:t xml:space="preserve"> estrategia de</w:t>
      </w:r>
      <w:r w:rsidRPr="004636CD">
        <w:rPr>
          <w:rFonts w:cstheme="minorHAnsi"/>
          <w:lang w:val="es-ES" w:eastAsia="es-MX"/>
        </w:rPr>
        <w:t xml:space="preserve"> </w:t>
      </w:r>
      <w:r>
        <w:rPr>
          <w:rFonts w:cstheme="minorHAnsi"/>
          <w:lang w:val="es-ES" w:eastAsia="es-MX"/>
        </w:rPr>
        <w:t>política pública</w:t>
      </w:r>
      <w:r w:rsidRPr="004636CD">
        <w:rPr>
          <w:rFonts w:cstheme="minorHAnsi"/>
          <w:lang w:val="es-ES" w:eastAsia="es-MX"/>
        </w:rPr>
        <w:t xml:space="preserve"> evaluada.</w:t>
      </w:r>
    </w:p>
    <w:p w14:paraId="441B2837" w14:textId="77777777" w:rsidR="00FA7CD9" w:rsidRPr="004636CD" w:rsidRDefault="00FA7CD9" w:rsidP="00FA7CD9">
      <w:pPr>
        <w:numPr>
          <w:ilvl w:val="1"/>
          <w:numId w:val="152"/>
        </w:numPr>
        <w:tabs>
          <w:tab w:val="left" w:pos="8364"/>
        </w:tabs>
        <w:spacing w:before="0" w:after="0" w:line="240" w:lineRule="auto"/>
        <w:ind w:left="567" w:hanging="567"/>
        <w:contextualSpacing/>
        <w:rPr>
          <w:rFonts w:eastAsia="Calibri" w:cstheme="minorHAnsi"/>
          <w:b/>
          <w:u w:val="single"/>
        </w:rPr>
      </w:pPr>
      <w:r>
        <w:rPr>
          <w:rFonts w:cstheme="minorHAnsi"/>
          <w:lang w:eastAsia="es-MX"/>
        </w:rPr>
        <w:t>El evaluador externo</w:t>
      </w:r>
      <w:r w:rsidRPr="004636CD">
        <w:rPr>
          <w:rFonts w:cstheme="minorHAnsi"/>
          <w:lang w:eastAsia="es-MX"/>
        </w:rPr>
        <w:t xml:space="preserve"> </w:t>
      </w:r>
      <w:r w:rsidRPr="004636CD">
        <w:rPr>
          <w:rFonts w:cstheme="minorHAnsi"/>
          <w:lang w:val="es-ES" w:eastAsia="es-MX"/>
        </w:rPr>
        <w:t xml:space="preserve">deberá indicar la existencia de </w:t>
      </w:r>
      <w:r w:rsidRPr="004636CD">
        <w:rPr>
          <w:rFonts w:cstheme="minorHAnsi"/>
        </w:rPr>
        <w:t>mecanismos para asegurar la coordinación y acción conjunta entre los actores involucrados en el diseño y conducción de las políticas públicas identificadas, así como presentar la valoración de su eficiencia para el logro de los objetivos estratégicos. En caso de no contar con dichos mecanismos, deberá realizar una propuesta sobre posibles mecanismos específicos que pudieran potenciar la coordinación y acción conjunta entre los actores involucrados en las políticas públicas identificadas</w:t>
      </w:r>
    </w:p>
    <w:p w14:paraId="60E29A7F" w14:textId="77777777" w:rsidR="00FA7CD9" w:rsidRPr="004636CD" w:rsidRDefault="00FA7CD9" w:rsidP="00FA7CD9">
      <w:pPr>
        <w:numPr>
          <w:ilvl w:val="1"/>
          <w:numId w:val="152"/>
        </w:numPr>
        <w:tabs>
          <w:tab w:val="left" w:pos="8364"/>
        </w:tabs>
        <w:spacing w:before="0" w:after="0" w:line="240" w:lineRule="auto"/>
        <w:ind w:left="567" w:hanging="567"/>
        <w:contextualSpacing/>
        <w:rPr>
          <w:rFonts w:eastAsia="Calibri" w:cstheme="minorHAnsi"/>
        </w:rPr>
      </w:pPr>
      <w:r w:rsidRPr="004636CD">
        <w:rPr>
          <w:rFonts w:eastAsia="Calibri" w:cstheme="minorHAnsi"/>
        </w:rPr>
        <w:t xml:space="preserve">Fuentes de información mínimas a utilizar: diagnóstico; programas </w:t>
      </w:r>
      <w:r>
        <w:rPr>
          <w:rFonts w:eastAsia="Calibri" w:cstheme="minorHAnsi"/>
        </w:rPr>
        <w:t xml:space="preserve">o estrategias </w:t>
      </w:r>
      <w:r w:rsidRPr="004636CD">
        <w:rPr>
          <w:rFonts w:eastAsia="Calibri" w:cstheme="minorHAnsi"/>
        </w:rPr>
        <w:t>derivad</w:t>
      </w:r>
      <w:r>
        <w:rPr>
          <w:rFonts w:eastAsia="Calibri" w:cstheme="minorHAnsi"/>
        </w:rPr>
        <w:t>a</w:t>
      </w:r>
      <w:r w:rsidRPr="004636CD">
        <w:rPr>
          <w:rFonts w:eastAsia="Calibri" w:cstheme="minorHAnsi"/>
        </w:rPr>
        <w:t xml:space="preserve">s del PND, documentos normativos e institucionales que contengan información sobre la </w:t>
      </w:r>
      <w:r>
        <w:rPr>
          <w:rFonts w:eastAsia="Calibri" w:cstheme="minorHAnsi"/>
        </w:rPr>
        <w:t>política pública</w:t>
      </w:r>
      <w:r w:rsidRPr="004636CD">
        <w:rPr>
          <w:rFonts w:eastAsia="Calibri" w:cstheme="minorHAnsi"/>
        </w:rPr>
        <w:t xml:space="preserve">, informes o estudios nacionales e internacionales, fuentes de información y estadísticas oficiales, registros administrativos, entre otros. En su caso, </w:t>
      </w:r>
      <w:r w:rsidRPr="004636CD">
        <w:rPr>
          <w:rFonts w:cstheme="minorHAnsi"/>
        </w:rPr>
        <w:t>se</w:t>
      </w:r>
      <w:r w:rsidRPr="004636CD">
        <w:rPr>
          <w:rFonts w:eastAsia="Calibri" w:cstheme="minorHAnsi"/>
        </w:rPr>
        <w:t xml:space="preserve"> deberán considerar los hallazgos identificados a partir de entrevistas y grupos focales.</w:t>
      </w:r>
    </w:p>
    <w:p w14:paraId="704DF624" w14:textId="77777777" w:rsidR="00FA7CD9" w:rsidRDefault="00FA7CD9" w:rsidP="00FA7CD9"/>
    <w:p w14:paraId="79E8B484" w14:textId="77777777" w:rsidR="00FA7CD9" w:rsidRPr="00CF3080" w:rsidRDefault="00FA7CD9" w:rsidP="00FA7CD9">
      <w:pPr>
        <w:pStyle w:val="Prrafodelista"/>
        <w:rPr>
          <w:b/>
          <w:bCs/>
          <w:i/>
          <w:iCs/>
          <w:color w:val="0070C0"/>
          <w:sz w:val="26"/>
          <w:szCs w:val="26"/>
        </w:rPr>
      </w:pPr>
      <w:r w:rsidRPr="00CF3080">
        <w:rPr>
          <w:b/>
          <w:bCs/>
          <w:i/>
          <w:iCs/>
          <w:color w:val="0070C0"/>
          <w:sz w:val="26"/>
          <w:szCs w:val="26"/>
        </w:rPr>
        <w:t>Evaluabilidad y transparencia</w:t>
      </w:r>
    </w:p>
    <w:p w14:paraId="6F622C74" w14:textId="77777777" w:rsidR="00FA7CD9" w:rsidRPr="00B56C57" w:rsidRDefault="00FA7CD9" w:rsidP="00FA7CD9">
      <w:pPr>
        <w:pStyle w:val="Prrafodelista"/>
        <w:numPr>
          <w:ilvl w:val="0"/>
          <w:numId w:val="152"/>
        </w:numPr>
        <w:rPr>
          <w:b/>
        </w:rPr>
      </w:pPr>
      <w:r w:rsidRPr="00B56C57">
        <w:rPr>
          <w:rFonts w:eastAsia="Times New Roman" w:cs="Calibri"/>
          <w:b/>
          <w:lang w:val="es-ES" w:eastAsia="es-ES"/>
        </w:rPr>
        <w:t xml:space="preserve">¿La </w:t>
      </w:r>
      <w:r>
        <w:rPr>
          <w:rFonts w:eastAsia="Times New Roman" w:cs="Calibri"/>
          <w:b/>
          <w:lang w:val="es-ES" w:eastAsia="es-ES"/>
        </w:rPr>
        <w:t>estrategia de política pública</w:t>
      </w:r>
      <w:r w:rsidRPr="00B56C57">
        <w:rPr>
          <w:rFonts w:eastAsia="Times New Roman" w:cs="Calibri"/>
          <w:b/>
          <w:lang w:val="es-ES" w:eastAsia="es-ES"/>
        </w:rPr>
        <w:t xml:space="preserve"> cuenta con indicadores del desempeño para la medición del avance en el cumplimiento de sus objetivos estratégicos?</w:t>
      </w:r>
    </w:p>
    <w:p w14:paraId="24504BC3" w14:textId="77777777" w:rsidR="00FA7CD9" w:rsidRDefault="00FA7CD9" w:rsidP="00FA7CD9">
      <w:r>
        <w:t>No procede valoración cuantitativa</w:t>
      </w:r>
    </w:p>
    <w:p w14:paraId="377747CA" w14:textId="77777777" w:rsidR="00FA7CD9" w:rsidRPr="003B0906" w:rsidRDefault="00FA7CD9" w:rsidP="00FA7CD9">
      <w:pPr>
        <w:pStyle w:val="Prrafodelista"/>
        <w:numPr>
          <w:ilvl w:val="1"/>
          <w:numId w:val="152"/>
        </w:numPr>
        <w:spacing w:before="0" w:after="0" w:line="240" w:lineRule="auto"/>
        <w:ind w:left="567" w:hanging="567"/>
        <w:rPr>
          <w:rFonts w:cstheme="minorHAnsi"/>
          <w:lang w:val="es-ES" w:eastAsia="es-MX"/>
        </w:rPr>
      </w:pPr>
      <w:r w:rsidRPr="003B0906">
        <w:rPr>
          <w:rFonts w:cstheme="minorHAnsi"/>
          <w:lang w:val="es-ES" w:eastAsia="es-MX"/>
        </w:rPr>
        <w:t xml:space="preserve">En caso de no contar con evidencia, la instancia evaluadora deberá elaborar una propuesta de al menos un indicador del desempeño por cada uno de los objetivos estratégicos de la </w:t>
      </w:r>
      <w:r>
        <w:rPr>
          <w:rFonts w:cstheme="minorHAnsi"/>
          <w:lang w:val="es-ES" w:eastAsia="es-MX"/>
        </w:rPr>
        <w:t>política pública</w:t>
      </w:r>
      <w:r w:rsidRPr="003B0906">
        <w:rPr>
          <w:rFonts w:cstheme="minorHAnsi"/>
          <w:lang w:val="es-ES" w:eastAsia="es-MX"/>
        </w:rPr>
        <w:t xml:space="preserve">, con base en los siguientes elementos: </w:t>
      </w:r>
    </w:p>
    <w:p w14:paraId="7609E2F3" w14:textId="77777777" w:rsidR="00FA7CD9" w:rsidRPr="00630FC0" w:rsidRDefault="00FA7CD9" w:rsidP="00FA7CD9">
      <w:pPr>
        <w:pStyle w:val="Prrafodelista"/>
        <w:numPr>
          <w:ilvl w:val="0"/>
          <w:numId w:val="122"/>
        </w:numPr>
        <w:spacing w:before="0" w:after="0" w:line="240" w:lineRule="auto"/>
        <w:rPr>
          <w:rFonts w:cstheme="minorHAnsi"/>
          <w:lang w:val="es-ES" w:eastAsia="es-MX"/>
        </w:rPr>
      </w:pPr>
      <w:r w:rsidRPr="00630FC0">
        <w:rPr>
          <w:rFonts w:cstheme="minorHAnsi"/>
          <w:lang w:val="es-ES" w:eastAsia="es-MX"/>
        </w:rPr>
        <w:t>El problema público, los objetivos estratégicos y la cadena de resultados;</w:t>
      </w:r>
    </w:p>
    <w:p w14:paraId="74548AEC" w14:textId="77777777" w:rsidR="00FA7CD9" w:rsidRPr="00630FC0" w:rsidRDefault="00FA7CD9" w:rsidP="00FA7CD9">
      <w:pPr>
        <w:pStyle w:val="Prrafodelista"/>
        <w:numPr>
          <w:ilvl w:val="0"/>
          <w:numId w:val="122"/>
        </w:numPr>
        <w:spacing w:before="0" w:after="0" w:line="240" w:lineRule="auto"/>
        <w:rPr>
          <w:rFonts w:cstheme="minorHAnsi"/>
          <w:lang w:val="es-ES" w:eastAsia="es-MX"/>
        </w:rPr>
      </w:pPr>
      <w:r w:rsidRPr="00630FC0">
        <w:rPr>
          <w:rFonts w:cstheme="minorHAnsi"/>
          <w:lang w:val="es-ES" w:eastAsia="es-MX"/>
        </w:rPr>
        <w:lastRenderedPageBreak/>
        <w:t>Los instrumentos de seguimiento de los Pp que integran la estrategia de política pública, identificados en la Pregunta 8 de la sección a)</w:t>
      </w:r>
      <w:r w:rsidRPr="00630FC0">
        <w:rPr>
          <w:rFonts w:cstheme="minorHAnsi"/>
        </w:rPr>
        <w:t xml:space="preserve"> </w:t>
      </w:r>
      <w:r w:rsidRPr="00630FC0">
        <w:rPr>
          <w:rFonts w:cstheme="minorHAnsi"/>
          <w:lang w:val="es-ES" w:eastAsia="es-MX"/>
        </w:rPr>
        <w:t>Análisis del diseño de los Pp que integran la estrategia;</w:t>
      </w:r>
    </w:p>
    <w:p w14:paraId="6A62694E" w14:textId="77777777" w:rsidR="00FA7CD9" w:rsidRPr="00630FC0" w:rsidRDefault="00FA7CD9" w:rsidP="00FA7CD9">
      <w:pPr>
        <w:pStyle w:val="Prrafodelista"/>
        <w:numPr>
          <w:ilvl w:val="0"/>
          <w:numId w:val="122"/>
        </w:numPr>
        <w:spacing w:before="0" w:after="0" w:line="240" w:lineRule="auto"/>
        <w:rPr>
          <w:rFonts w:cstheme="minorHAnsi"/>
          <w:lang w:val="es-ES" w:eastAsia="es-MX"/>
        </w:rPr>
      </w:pPr>
      <w:r w:rsidRPr="00630FC0">
        <w:rPr>
          <w:rFonts w:cstheme="minorHAnsi"/>
          <w:lang w:val="es-ES" w:eastAsia="es-MX"/>
        </w:rPr>
        <w:t xml:space="preserve">La MML y las especificaciones de las Guías MIR y la Guía o manual de Indicadores que emite la SHCP o CONEVAL. </w:t>
      </w:r>
    </w:p>
    <w:p w14:paraId="5C6ED2FD" w14:textId="77777777" w:rsidR="00FA7CD9" w:rsidRPr="003B0906" w:rsidRDefault="00FA7CD9" w:rsidP="00FA7CD9">
      <w:pPr>
        <w:pStyle w:val="Prrafodelista"/>
        <w:numPr>
          <w:ilvl w:val="1"/>
          <w:numId w:val="152"/>
        </w:numPr>
        <w:spacing w:before="0" w:after="0" w:line="240" w:lineRule="auto"/>
        <w:ind w:left="567" w:hanging="567"/>
        <w:rPr>
          <w:rFonts w:cstheme="minorHAnsi"/>
          <w:lang w:val="es-ES" w:eastAsia="es-MX"/>
        </w:rPr>
      </w:pPr>
      <w:r w:rsidRPr="003B0906">
        <w:rPr>
          <w:rFonts w:cstheme="minorHAnsi"/>
          <w:lang w:val="es-ES" w:eastAsia="es-MX"/>
        </w:rPr>
        <w:t xml:space="preserve">En la respuesta se deberá indicar el nombre, método de cálculo y medio de verificación de los </w:t>
      </w:r>
      <w:r w:rsidRPr="003B0906">
        <w:rPr>
          <w:rFonts w:cstheme="minorHAnsi"/>
        </w:rPr>
        <w:t>indicadores para la medición del avance en el cumplimiento de cada uno de sus objetivos estratégicos.</w:t>
      </w:r>
    </w:p>
    <w:p w14:paraId="22A12534" w14:textId="77777777" w:rsidR="00FA7CD9" w:rsidRPr="00BD378F" w:rsidRDefault="00FA7CD9" w:rsidP="00FA7CD9">
      <w:pPr>
        <w:numPr>
          <w:ilvl w:val="1"/>
          <w:numId w:val="152"/>
        </w:numPr>
        <w:spacing w:before="0" w:after="0" w:line="240" w:lineRule="auto"/>
        <w:ind w:left="567" w:hanging="567"/>
        <w:contextualSpacing/>
        <w:rPr>
          <w:rFonts w:cstheme="minorHAnsi"/>
          <w:i/>
          <w:iCs/>
          <w:lang w:val="es-ES" w:eastAsia="es-MX"/>
        </w:rPr>
      </w:pPr>
      <w:r w:rsidRPr="00BD378F">
        <w:rPr>
          <w:rFonts w:cstheme="minorHAnsi"/>
          <w:lang w:val="es-ES" w:eastAsia="es-MX"/>
        </w:rPr>
        <w:t>Los</w:t>
      </w:r>
      <w:r w:rsidRPr="00BD378F">
        <w:rPr>
          <w:rFonts w:cstheme="minorHAnsi"/>
        </w:rPr>
        <w:t xml:space="preserve"> indicadores del desempeño para la medición del avance en el cumplimiento de sus objetivos estratégicos</w:t>
      </w:r>
      <w:r w:rsidRPr="00BD378F">
        <w:rPr>
          <w:rFonts w:cstheme="minorHAnsi"/>
          <w:lang w:val="es-ES" w:eastAsia="es-MX"/>
        </w:rPr>
        <w:t xml:space="preserve"> o la propuesta por parte de la instancia evaluadora deberán registrarse en el </w:t>
      </w:r>
      <w:r w:rsidRPr="00BD378F">
        <w:rPr>
          <w:rFonts w:cstheme="minorHAnsi"/>
          <w:i/>
          <w:iCs/>
          <w:lang w:val="es-ES" w:eastAsia="es-MX"/>
        </w:rPr>
        <w:t xml:space="preserve">Anexo 12. Indicadores del desempeño de la </w:t>
      </w:r>
      <w:r>
        <w:rPr>
          <w:rFonts w:cstheme="minorHAnsi"/>
          <w:i/>
          <w:iCs/>
          <w:lang w:val="es-ES" w:eastAsia="es-MX"/>
        </w:rPr>
        <w:t xml:space="preserve">estrategia de </w:t>
      </w:r>
      <w:r w:rsidRPr="00BD378F">
        <w:rPr>
          <w:rFonts w:cstheme="minorHAnsi"/>
          <w:i/>
          <w:iCs/>
          <w:lang w:val="es-ES" w:eastAsia="es-MX"/>
        </w:rPr>
        <w:t>política pública.</w:t>
      </w:r>
    </w:p>
    <w:p w14:paraId="1B1D07F2" w14:textId="77777777" w:rsidR="00FA7CD9" w:rsidRPr="00417714" w:rsidRDefault="00FA7CD9" w:rsidP="00FA7CD9">
      <w:pPr>
        <w:numPr>
          <w:ilvl w:val="1"/>
          <w:numId w:val="152"/>
        </w:numPr>
        <w:spacing w:before="0" w:after="0" w:line="240" w:lineRule="auto"/>
        <w:ind w:left="567" w:hanging="567"/>
        <w:contextualSpacing/>
        <w:rPr>
          <w:rFonts w:cstheme="minorHAnsi"/>
        </w:rPr>
      </w:pPr>
      <w:r w:rsidRPr="00417714">
        <w:rPr>
          <w:rFonts w:cstheme="minorHAnsi"/>
        </w:rPr>
        <w:t>Fuentes de información mínimas a utilizar: sistemas internos de información y/o seguimiento, instrumentos de seguimiento del desempeño</w:t>
      </w:r>
      <w:r>
        <w:rPr>
          <w:rFonts w:cstheme="minorHAnsi"/>
        </w:rPr>
        <w:t>, MIR</w:t>
      </w:r>
      <w:r w:rsidRPr="00417714">
        <w:rPr>
          <w:rFonts w:cstheme="minorHAnsi"/>
        </w:rPr>
        <w:t xml:space="preserve">, documentos normativos e institucionales </w:t>
      </w:r>
      <w:r w:rsidRPr="00417714">
        <w:rPr>
          <w:rFonts w:cstheme="minorHAnsi"/>
          <w:lang w:val="es-ES" w:eastAsia="es-MX"/>
        </w:rPr>
        <w:t>que</w:t>
      </w:r>
      <w:r w:rsidRPr="00417714">
        <w:rPr>
          <w:rFonts w:cstheme="minorHAnsi"/>
        </w:rPr>
        <w:t xml:space="preserve"> contengan información sobre la</w:t>
      </w:r>
      <w:r>
        <w:rPr>
          <w:rFonts w:cstheme="minorHAnsi"/>
        </w:rPr>
        <w:t xml:space="preserve"> estrategia de</w:t>
      </w:r>
      <w:r w:rsidRPr="00417714">
        <w:rPr>
          <w:rFonts w:cstheme="minorHAnsi"/>
        </w:rPr>
        <w:t xml:space="preserve"> </w:t>
      </w:r>
      <w:r>
        <w:rPr>
          <w:rFonts w:cstheme="minorHAnsi"/>
        </w:rPr>
        <w:t>política pública</w:t>
      </w:r>
      <w:r w:rsidRPr="00417714">
        <w:rPr>
          <w:rFonts w:cstheme="minorHAnsi"/>
        </w:rPr>
        <w:t xml:space="preserve">, informes o estudios </w:t>
      </w:r>
      <w:r>
        <w:rPr>
          <w:rFonts w:cstheme="minorHAnsi"/>
        </w:rPr>
        <w:t xml:space="preserve">estatales, </w:t>
      </w:r>
      <w:r w:rsidRPr="00417714">
        <w:rPr>
          <w:rFonts w:cstheme="minorHAnsi"/>
        </w:rPr>
        <w:t xml:space="preserve">nacionales e internacionales, fuentes de información y estadísticas oficiales, </w:t>
      </w:r>
      <w:r w:rsidRPr="00417714">
        <w:rPr>
          <w:rFonts w:cstheme="minorHAnsi"/>
          <w:lang w:val="es-ES" w:eastAsia="es-MX"/>
        </w:rPr>
        <w:t>registros</w:t>
      </w:r>
      <w:r w:rsidRPr="00417714">
        <w:rPr>
          <w:rFonts w:cstheme="minorHAnsi"/>
        </w:rPr>
        <w:t xml:space="preserve"> administrativos, entre otros. En su caso, se deberán considerar los hallazgos identificados a partir de entrevistas y grupos focales.</w:t>
      </w:r>
    </w:p>
    <w:p w14:paraId="43C69067" w14:textId="77777777" w:rsidR="00FA7CD9" w:rsidRPr="00417714" w:rsidRDefault="00FA7CD9" w:rsidP="00FA7CD9"/>
    <w:p w14:paraId="339E8FD1" w14:textId="77777777" w:rsidR="00FA7CD9" w:rsidRPr="00E00684" w:rsidRDefault="00FA7CD9" w:rsidP="00FA7CD9">
      <w:pPr>
        <w:pStyle w:val="Prrafodelista"/>
        <w:numPr>
          <w:ilvl w:val="0"/>
          <w:numId w:val="152"/>
        </w:numPr>
        <w:rPr>
          <w:rFonts w:cstheme="minorHAnsi"/>
          <w:b/>
        </w:rPr>
      </w:pPr>
      <w:bookmarkStart w:id="29" w:name="_Toc37877014"/>
      <w:bookmarkStart w:id="30" w:name="_Toc38877627"/>
      <w:r w:rsidRPr="00FD783E">
        <w:rPr>
          <w:rFonts w:eastAsia="Times New Roman" w:cs="Calibri"/>
          <w:b/>
          <w:lang w:val="es-ES" w:eastAsia="es-ES"/>
        </w:rPr>
        <w:t xml:space="preserve">¿Los indicadores del desempeño para la medición del avance en el cumplimiento de los objetivos estratégicos de la </w:t>
      </w:r>
      <w:r>
        <w:rPr>
          <w:rFonts w:eastAsia="Times New Roman" w:cs="Calibri"/>
          <w:b/>
          <w:lang w:val="es-ES" w:eastAsia="es-ES"/>
        </w:rPr>
        <w:t>estrategia de política pública</w:t>
      </w:r>
      <w:r w:rsidRPr="00FD783E">
        <w:rPr>
          <w:rFonts w:eastAsia="Times New Roman" w:cs="Calibri"/>
          <w:b/>
          <w:lang w:val="es-ES" w:eastAsia="es-ES"/>
        </w:rPr>
        <w:t xml:space="preserve"> cumplen con los siguientes criterios?</w:t>
      </w:r>
      <w:bookmarkEnd w:id="29"/>
      <w:bookmarkEnd w:id="30"/>
    </w:p>
    <w:p w14:paraId="65001AF1" w14:textId="77777777" w:rsidR="00FA7CD9" w:rsidRPr="00E00684" w:rsidRDefault="00FA7CD9" w:rsidP="00FA7CD9">
      <w:pPr>
        <w:numPr>
          <w:ilvl w:val="0"/>
          <w:numId w:val="148"/>
        </w:numPr>
        <w:spacing w:before="0" w:after="0" w:line="240" w:lineRule="auto"/>
        <w:ind w:left="993" w:hanging="426"/>
        <w:rPr>
          <w:rFonts w:eastAsia="Times New Roman" w:cs="Calibri"/>
          <w:b/>
          <w:bCs/>
          <w:lang w:val="es-ES" w:eastAsia="es-ES"/>
        </w:rPr>
      </w:pPr>
      <w:r w:rsidRPr="00E00684">
        <w:rPr>
          <w:rFonts w:eastAsia="Times New Roman" w:cs="Calibri"/>
          <w:b/>
          <w:bCs/>
          <w:lang w:eastAsia="es-ES"/>
        </w:rPr>
        <w:t>Son</w:t>
      </w:r>
      <w:r w:rsidRPr="00E00684">
        <w:rPr>
          <w:rFonts w:eastAsia="Times New Roman" w:cs="Calibri"/>
          <w:b/>
          <w:bCs/>
          <w:lang w:val="es-ES" w:eastAsia="es-ES"/>
        </w:rPr>
        <w:t xml:space="preserve"> claros, no existen dudas acerca de qué es lo que se busca medir.</w:t>
      </w:r>
    </w:p>
    <w:p w14:paraId="50167D78" w14:textId="77777777" w:rsidR="00FA7CD9" w:rsidRPr="00E00684" w:rsidRDefault="00FA7CD9" w:rsidP="00FA7CD9">
      <w:pPr>
        <w:numPr>
          <w:ilvl w:val="0"/>
          <w:numId w:val="148"/>
        </w:numPr>
        <w:spacing w:before="0" w:after="0" w:line="240" w:lineRule="auto"/>
        <w:ind w:left="993" w:hanging="426"/>
        <w:rPr>
          <w:rFonts w:eastAsia="Times New Roman" w:cs="Calibri"/>
          <w:b/>
          <w:bCs/>
          <w:lang w:val="es-ES" w:eastAsia="es-ES"/>
        </w:rPr>
      </w:pPr>
      <w:r w:rsidRPr="00E00684">
        <w:rPr>
          <w:rFonts w:eastAsia="Times New Roman" w:cs="Calibri"/>
          <w:b/>
          <w:bCs/>
          <w:lang w:val="es-ES" w:eastAsia="es-ES"/>
        </w:rPr>
        <w:t>Son relevantes, aportan información de al menos un factor relevante del objetivo al cual se encuentra asociado, es decir, debe estar definido sobre algún aspecto importante con sentido práctico.</w:t>
      </w:r>
    </w:p>
    <w:p w14:paraId="09D85058" w14:textId="77777777" w:rsidR="00FA7CD9" w:rsidRPr="00E00684" w:rsidRDefault="00FA7CD9" w:rsidP="00FA7CD9">
      <w:pPr>
        <w:numPr>
          <w:ilvl w:val="0"/>
          <w:numId w:val="148"/>
        </w:numPr>
        <w:spacing w:before="0" w:after="0" w:line="240" w:lineRule="auto"/>
        <w:ind w:left="993" w:hanging="426"/>
        <w:rPr>
          <w:rFonts w:eastAsia="Times New Roman" w:cs="Calibri"/>
          <w:b/>
          <w:bCs/>
          <w:lang w:val="es-ES" w:eastAsia="es-ES"/>
        </w:rPr>
      </w:pPr>
      <w:r w:rsidRPr="00E00684">
        <w:rPr>
          <w:rFonts w:eastAsia="Times New Roman" w:cs="Calibri"/>
          <w:b/>
          <w:bCs/>
          <w:lang w:val="es-ES" w:eastAsia="es-ES"/>
        </w:rPr>
        <w:t>Son monitoreables, la información de sus medios de verificación es suficiente, precisa e inequívoca y permita su comprobación.</w:t>
      </w:r>
    </w:p>
    <w:p w14:paraId="4A8EFB16" w14:textId="77777777" w:rsidR="00FA7CD9" w:rsidRPr="00E00684" w:rsidRDefault="00FA7CD9" w:rsidP="00FA7CD9">
      <w:pPr>
        <w:numPr>
          <w:ilvl w:val="0"/>
          <w:numId w:val="148"/>
        </w:numPr>
        <w:spacing w:before="0" w:after="0" w:line="240" w:lineRule="auto"/>
        <w:ind w:left="993" w:hanging="426"/>
        <w:rPr>
          <w:rFonts w:eastAsia="Times New Roman" w:cs="Calibri"/>
          <w:b/>
          <w:bCs/>
          <w:lang w:val="es-ES" w:eastAsia="es-ES"/>
        </w:rPr>
      </w:pPr>
      <w:r w:rsidRPr="00E00684">
        <w:rPr>
          <w:rFonts w:eastAsia="Times New Roman" w:cs="Calibri"/>
          <w:b/>
          <w:bCs/>
          <w:lang w:val="es-ES" w:eastAsia="es-ES"/>
        </w:rPr>
        <w:t xml:space="preserve">Son pertinentes temáticamente, aportan información sobre un resultado alcanzado y aborda una temática de interés vinculada con los objetivos prioritarios de la </w:t>
      </w:r>
      <w:r>
        <w:rPr>
          <w:rFonts w:eastAsia="Times New Roman" w:cs="Calibri"/>
          <w:b/>
          <w:bCs/>
          <w:lang w:val="es-ES" w:eastAsia="es-ES"/>
        </w:rPr>
        <w:t>política pública</w:t>
      </w:r>
      <w:r w:rsidRPr="00E00684">
        <w:rPr>
          <w:rFonts w:eastAsia="Times New Roman" w:cs="Calibri"/>
          <w:b/>
          <w:bCs/>
          <w:lang w:val="es-ES" w:eastAsia="es-ES"/>
        </w:rPr>
        <w:t>.</w:t>
      </w:r>
    </w:p>
    <w:p w14:paraId="6A4360E4" w14:textId="77777777" w:rsidR="00FA7CD9" w:rsidRPr="00E00684" w:rsidRDefault="00FA7CD9" w:rsidP="00FA7CD9">
      <w:pPr>
        <w:numPr>
          <w:ilvl w:val="0"/>
          <w:numId w:val="148"/>
        </w:numPr>
        <w:spacing w:before="0" w:after="0" w:line="240" w:lineRule="auto"/>
        <w:ind w:left="993" w:hanging="426"/>
        <w:rPr>
          <w:rFonts w:eastAsia="Times New Roman" w:cs="Calibri"/>
          <w:b/>
          <w:bCs/>
          <w:lang w:val="es-ES" w:eastAsia="es-ES"/>
        </w:rPr>
      </w:pPr>
      <w:r w:rsidRPr="00E00684">
        <w:rPr>
          <w:rFonts w:eastAsia="Times New Roman" w:cs="Calibri"/>
          <w:b/>
          <w:bCs/>
          <w:lang w:val="es-ES" w:eastAsia="es-ES"/>
        </w:rPr>
        <w:t xml:space="preserve">Las metas de los indicadores se orientan a la mejora del desempeño, son factibles y retadoras. </w:t>
      </w:r>
    </w:p>
    <w:p w14:paraId="35E90C3B" w14:textId="77777777" w:rsidR="00FA7CD9" w:rsidRPr="00FD783E" w:rsidRDefault="00FA7CD9" w:rsidP="00FA7CD9">
      <w:pPr>
        <w:pStyle w:val="Prrafodelista"/>
        <w:ind w:left="360"/>
        <w:rPr>
          <w:rFonts w:cstheme="minorHAnsi"/>
          <w:bCs/>
        </w:rPr>
      </w:pPr>
      <w:r w:rsidRPr="00FD783E">
        <w:rPr>
          <w:rFonts w:cstheme="minorHAnsi"/>
          <w:bCs/>
        </w:rPr>
        <w:t>No procede valoración cuantitativa</w:t>
      </w:r>
    </w:p>
    <w:p w14:paraId="48870182" w14:textId="77777777" w:rsidR="00FA7CD9" w:rsidRPr="00BD378F" w:rsidRDefault="00FA7CD9" w:rsidP="00FA7CD9">
      <w:pPr>
        <w:pStyle w:val="Prrafodelista"/>
        <w:numPr>
          <w:ilvl w:val="1"/>
          <w:numId w:val="152"/>
        </w:numPr>
        <w:spacing w:before="0" w:after="0" w:line="240" w:lineRule="auto"/>
        <w:ind w:left="567" w:hanging="567"/>
        <w:rPr>
          <w:rFonts w:cstheme="minorHAnsi"/>
          <w:lang w:val="es-ES" w:eastAsia="es-MX"/>
        </w:rPr>
      </w:pPr>
      <w:r w:rsidRPr="003B0906">
        <w:rPr>
          <w:rFonts w:cstheme="minorHAnsi"/>
          <w:lang w:val="es-ES" w:eastAsia="es-MX"/>
        </w:rPr>
        <w:t xml:space="preserve">En caso de no contar con evidencia, </w:t>
      </w:r>
      <w:r>
        <w:rPr>
          <w:rFonts w:cstheme="minorHAnsi"/>
          <w:lang w:val="es-ES" w:eastAsia="es-MX"/>
        </w:rPr>
        <w:t>el evaluador externo</w:t>
      </w:r>
      <w:r w:rsidRPr="003B0906">
        <w:rPr>
          <w:rFonts w:cstheme="minorHAnsi"/>
          <w:lang w:val="es-ES" w:eastAsia="es-MX"/>
        </w:rPr>
        <w:t xml:space="preserve"> deberá verificar que la propuesta de indicadores del desempeño para el seguimiento a objetivos estratégicos de la</w:t>
      </w:r>
      <w:r>
        <w:rPr>
          <w:rFonts w:cstheme="minorHAnsi"/>
          <w:lang w:val="es-ES" w:eastAsia="es-MX"/>
        </w:rPr>
        <w:t xml:space="preserve"> estrategia de</w:t>
      </w:r>
      <w:r w:rsidRPr="003B0906">
        <w:rPr>
          <w:rFonts w:cstheme="minorHAnsi"/>
          <w:lang w:val="es-ES" w:eastAsia="es-MX"/>
        </w:rPr>
        <w:t xml:space="preserve"> </w:t>
      </w:r>
      <w:r>
        <w:rPr>
          <w:rFonts w:cstheme="minorHAnsi"/>
          <w:lang w:val="es-ES" w:eastAsia="es-MX"/>
        </w:rPr>
        <w:t>política pública</w:t>
      </w:r>
      <w:r w:rsidRPr="003B0906">
        <w:rPr>
          <w:rFonts w:cstheme="minorHAnsi"/>
          <w:lang w:val="es-ES" w:eastAsia="es-MX"/>
        </w:rPr>
        <w:t xml:space="preserve"> (Pregunta </w:t>
      </w:r>
      <w:r>
        <w:rPr>
          <w:rFonts w:cstheme="minorHAnsi"/>
          <w:lang w:val="es-ES" w:eastAsia="es-MX"/>
        </w:rPr>
        <w:t>8</w:t>
      </w:r>
      <w:r w:rsidRPr="003B0906">
        <w:rPr>
          <w:rFonts w:cstheme="minorHAnsi"/>
          <w:lang w:val="es-ES" w:eastAsia="es-MX"/>
        </w:rPr>
        <w:t xml:space="preserve">) cumpla con todos los criterios de valoración especificados. Esta revisión deberá incluirse en el </w:t>
      </w:r>
      <w:r w:rsidRPr="00BD378F">
        <w:rPr>
          <w:rFonts w:cstheme="minorHAnsi"/>
          <w:i/>
          <w:iCs/>
          <w:lang w:val="es-ES" w:eastAsia="es-MX"/>
        </w:rPr>
        <w:t>Anexo 12. Indicadores del desempeño de la</w:t>
      </w:r>
      <w:r>
        <w:rPr>
          <w:rFonts w:cstheme="minorHAnsi"/>
          <w:i/>
          <w:iCs/>
          <w:lang w:val="es-ES" w:eastAsia="es-MX"/>
        </w:rPr>
        <w:t xml:space="preserve"> estrategia de</w:t>
      </w:r>
      <w:r w:rsidRPr="00BD378F">
        <w:rPr>
          <w:rFonts w:cstheme="minorHAnsi"/>
          <w:i/>
          <w:iCs/>
          <w:lang w:val="es-ES" w:eastAsia="es-MX"/>
        </w:rPr>
        <w:t xml:space="preserve"> política pública</w:t>
      </w:r>
      <w:r w:rsidRPr="00BD378F">
        <w:rPr>
          <w:rFonts w:cstheme="minorHAnsi"/>
          <w:lang w:val="es-ES" w:eastAsia="es-MX"/>
        </w:rPr>
        <w:t>.</w:t>
      </w:r>
    </w:p>
    <w:p w14:paraId="7E51BC67" w14:textId="77777777" w:rsidR="00FA7CD9" w:rsidRPr="00431256" w:rsidRDefault="00FA7CD9" w:rsidP="00FA7CD9">
      <w:pPr>
        <w:pStyle w:val="Prrafodelista"/>
        <w:numPr>
          <w:ilvl w:val="1"/>
          <w:numId w:val="152"/>
        </w:numPr>
        <w:spacing w:before="0" w:after="0" w:line="240" w:lineRule="auto"/>
        <w:ind w:left="567" w:hanging="567"/>
        <w:rPr>
          <w:rFonts w:cstheme="minorHAnsi"/>
          <w:lang w:val="es-ES" w:eastAsia="es-MX"/>
        </w:rPr>
      </w:pPr>
      <w:r w:rsidRPr="00431256">
        <w:rPr>
          <w:rFonts w:cstheme="minorHAnsi"/>
          <w:lang w:val="es-ES" w:eastAsia="es-MX"/>
        </w:rPr>
        <w:t xml:space="preserve">En la respuesta se deberá incluir la valoración de cada uno de los indicadores del desempeño de la </w:t>
      </w:r>
      <w:r>
        <w:rPr>
          <w:rFonts w:cstheme="minorHAnsi"/>
          <w:lang w:val="es-ES" w:eastAsia="es-MX"/>
        </w:rPr>
        <w:t>estrategia de política pública</w:t>
      </w:r>
      <w:r w:rsidRPr="00431256">
        <w:rPr>
          <w:rFonts w:cstheme="minorHAnsi"/>
          <w:lang w:val="es-ES" w:eastAsia="es-MX"/>
        </w:rPr>
        <w:t xml:space="preserve"> con base en los criterios de valoración de esta pregunta, así como su justificación con base en las disposiciones de la Guía</w:t>
      </w:r>
      <w:r>
        <w:rPr>
          <w:rFonts w:cstheme="minorHAnsi"/>
          <w:lang w:val="es-ES" w:eastAsia="es-MX"/>
        </w:rPr>
        <w:t xml:space="preserve"> o manual</w:t>
      </w:r>
      <w:r w:rsidRPr="00431256">
        <w:rPr>
          <w:rFonts w:cstheme="minorHAnsi"/>
          <w:lang w:val="es-ES" w:eastAsia="es-MX"/>
        </w:rPr>
        <w:t xml:space="preserve"> de Indicadores que emite la SHCP</w:t>
      </w:r>
      <w:r>
        <w:rPr>
          <w:rFonts w:cstheme="minorHAnsi"/>
          <w:lang w:val="es-ES" w:eastAsia="es-MX"/>
        </w:rPr>
        <w:t xml:space="preserve"> o CONEVAL</w:t>
      </w:r>
      <w:r w:rsidRPr="00431256">
        <w:rPr>
          <w:rFonts w:cstheme="minorHAnsi"/>
          <w:lang w:val="es-ES" w:eastAsia="es-MX"/>
        </w:rPr>
        <w:t xml:space="preserve">. La valoración deberá ser consistente con los hallazgos identificados en la Pregunta </w:t>
      </w:r>
      <w:r>
        <w:rPr>
          <w:rFonts w:cstheme="minorHAnsi"/>
          <w:lang w:val="es-ES" w:eastAsia="es-MX"/>
        </w:rPr>
        <w:t>8</w:t>
      </w:r>
      <w:r w:rsidRPr="00431256">
        <w:rPr>
          <w:rFonts w:cstheme="minorHAnsi"/>
          <w:lang w:val="es-ES" w:eastAsia="es-MX"/>
        </w:rPr>
        <w:t>;</w:t>
      </w:r>
    </w:p>
    <w:p w14:paraId="20B5B601" w14:textId="77777777" w:rsidR="00FA7CD9" w:rsidRPr="00873FC6" w:rsidRDefault="00FA7CD9" w:rsidP="00FA7CD9">
      <w:pPr>
        <w:numPr>
          <w:ilvl w:val="1"/>
          <w:numId w:val="152"/>
        </w:numPr>
        <w:spacing w:before="0" w:after="0" w:line="240" w:lineRule="auto"/>
        <w:ind w:left="567" w:hanging="567"/>
        <w:contextualSpacing/>
        <w:rPr>
          <w:rFonts w:cstheme="minorHAnsi"/>
          <w:i/>
          <w:iCs/>
          <w:lang w:val="es-ES" w:eastAsia="es-MX"/>
        </w:rPr>
      </w:pPr>
      <w:r w:rsidRPr="00431256">
        <w:rPr>
          <w:rFonts w:cstheme="minorHAnsi"/>
          <w:lang w:val="es-ES" w:eastAsia="es-MX"/>
        </w:rPr>
        <w:t xml:space="preserve">Para los casos donde el indicador no cumpla con alguno de los criterios, se deberá incluir la recomendación de mejora, o bien, la propuesta de un nuevo indicador que cumpla con las características deseadas, en apego a la MML. El resumen del análisis deberá registrarse en el </w:t>
      </w:r>
      <w:r w:rsidRPr="00873FC6">
        <w:rPr>
          <w:rFonts w:cstheme="minorHAnsi"/>
          <w:i/>
          <w:iCs/>
          <w:lang w:val="es-ES" w:eastAsia="es-MX"/>
        </w:rPr>
        <w:t>Anexo 12. Indicadores del desempeño de la</w:t>
      </w:r>
      <w:r>
        <w:rPr>
          <w:rFonts w:cstheme="minorHAnsi"/>
          <w:i/>
          <w:iCs/>
          <w:lang w:val="es-ES" w:eastAsia="es-MX"/>
        </w:rPr>
        <w:t xml:space="preserve"> estrategia de</w:t>
      </w:r>
      <w:r w:rsidRPr="00873FC6">
        <w:rPr>
          <w:rFonts w:cstheme="minorHAnsi"/>
          <w:i/>
          <w:iCs/>
          <w:lang w:val="es-ES" w:eastAsia="es-MX"/>
        </w:rPr>
        <w:t xml:space="preserve"> política pública. </w:t>
      </w:r>
    </w:p>
    <w:p w14:paraId="7613FE21" w14:textId="77777777" w:rsidR="00FA7CD9" w:rsidRPr="00431256" w:rsidRDefault="00FA7CD9" w:rsidP="00FA7CD9">
      <w:pPr>
        <w:numPr>
          <w:ilvl w:val="1"/>
          <w:numId w:val="152"/>
        </w:numPr>
        <w:spacing w:before="0" w:after="0" w:line="240" w:lineRule="auto"/>
        <w:ind w:left="567" w:hanging="567"/>
        <w:contextualSpacing/>
        <w:rPr>
          <w:rFonts w:cstheme="minorHAnsi"/>
          <w:lang w:val="es-ES"/>
        </w:rPr>
      </w:pPr>
      <w:r w:rsidRPr="00431256">
        <w:rPr>
          <w:rFonts w:cstheme="minorHAnsi"/>
          <w:lang w:val="es-ES"/>
        </w:rPr>
        <w:lastRenderedPageBreak/>
        <w:t xml:space="preserve">Fuentes de información mínimas a utilizar: sistemas internos de información y/o seguimiento, instrumentos de seguimiento del desempeño, documentos normativos e </w:t>
      </w:r>
      <w:r w:rsidRPr="00431256">
        <w:rPr>
          <w:rFonts w:cstheme="minorHAnsi"/>
          <w:lang w:val="es-ES" w:eastAsia="es-MX"/>
        </w:rPr>
        <w:t>institucionales</w:t>
      </w:r>
      <w:r w:rsidRPr="00431256">
        <w:rPr>
          <w:rFonts w:cstheme="minorHAnsi"/>
          <w:lang w:val="es-ES"/>
        </w:rPr>
        <w:t xml:space="preserve"> que contengan información sobre la </w:t>
      </w:r>
      <w:r>
        <w:rPr>
          <w:rFonts w:cstheme="minorHAnsi"/>
          <w:lang w:val="es-ES"/>
        </w:rPr>
        <w:t>estrategia de política pública</w:t>
      </w:r>
      <w:r w:rsidRPr="00431256">
        <w:rPr>
          <w:rFonts w:cstheme="minorHAnsi"/>
          <w:lang w:val="es-ES"/>
        </w:rPr>
        <w:t>, informes o estudios, fuentes de información y estadísticas oficiales, registros administrativos, entre otros. En su caso, se deberán considerar los hallazgos identificados a partir de entrevistas y grupos focales.</w:t>
      </w:r>
    </w:p>
    <w:p w14:paraId="780939E9" w14:textId="77777777" w:rsidR="00FA7CD9" w:rsidRDefault="00FA7CD9" w:rsidP="00FA7CD9">
      <w:pPr>
        <w:rPr>
          <w:rFonts w:cstheme="minorHAnsi"/>
          <w:b/>
        </w:rPr>
      </w:pPr>
    </w:p>
    <w:p w14:paraId="14FF9EA7" w14:textId="77777777" w:rsidR="00FA7CD9" w:rsidRPr="00262172" w:rsidRDefault="00FA7CD9" w:rsidP="00FA7CD9">
      <w:pPr>
        <w:pStyle w:val="Prrafodelista"/>
        <w:numPr>
          <w:ilvl w:val="0"/>
          <w:numId w:val="152"/>
        </w:numPr>
        <w:rPr>
          <w:rFonts w:eastAsia="Times New Roman" w:cs="Calibri"/>
          <w:b/>
          <w:lang w:val="es-ES" w:eastAsia="es-ES"/>
        </w:rPr>
      </w:pPr>
      <w:bookmarkStart w:id="31" w:name="_Toc37877015"/>
      <w:bookmarkStart w:id="32" w:name="_Toc38877628"/>
      <w:r w:rsidRPr="00262172">
        <w:rPr>
          <w:rFonts w:eastAsia="Times New Roman" w:cs="Calibri"/>
          <w:b/>
          <w:lang w:val="es-ES" w:eastAsia="es-ES"/>
        </w:rPr>
        <w:t>¿La</w:t>
      </w:r>
      <w:r>
        <w:rPr>
          <w:rFonts w:eastAsia="Times New Roman" w:cs="Calibri"/>
          <w:b/>
          <w:lang w:val="es-ES" w:eastAsia="es-ES"/>
        </w:rPr>
        <w:t xml:space="preserve"> estrategia de</w:t>
      </w:r>
      <w:r w:rsidRPr="00262172">
        <w:rPr>
          <w:rFonts w:eastAsia="Times New Roman" w:cs="Calibri"/>
          <w:b/>
          <w:lang w:val="es-ES" w:eastAsia="es-ES"/>
        </w:rPr>
        <w:t xml:space="preserve"> </w:t>
      </w:r>
      <w:r>
        <w:rPr>
          <w:rFonts w:eastAsia="Times New Roman" w:cs="Calibri"/>
          <w:b/>
          <w:lang w:val="es-ES" w:eastAsia="es-ES"/>
        </w:rPr>
        <w:t>política pública</w:t>
      </w:r>
      <w:r w:rsidRPr="00262172">
        <w:rPr>
          <w:rFonts w:eastAsia="Times New Roman" w:cs="Calibri"/>
          <w:b/>
          <w:lang w:val="es-ES" w:eastAsia="es-ES"/>
        </w:rPr>
        <w:t xml:space="preserve"> cuenta con mecanismos en materia de transparencia y rendición de cuentas para poner a disposición de la población la siguiente información?</w:t>
      </w:r>
      <w:bookmarkEnd w:id="31"/>
      <w:bookmarkEnd w:id="32"/>
    </w:p>
    <w:p w14:paraId="2D761BA6" w14:textId="77777777" w:rsidR="00FA7CD9" w:rsidRPr="00262172" w:rsidRDefault="00FA7CD9" w:rsidP="00FA7CD9">
      <w:pPr>
        <w:numPr>
          <w:ilvl w:val="0"/>
          <w:numId w:val="141"/>
        </w:numPr>
        <w:spacing w:before="0" w:after="0" w:line="240" w:lineRule="auto"/>
        <w:ind w:left="567"/>
        <w:rPr>
          <w:rFonts w:eastAsia="Times New Roman" w:cs="Calibri"/>
          <w:b/>
          <w:bCs/>
          <w:lang w:val="es-ES" w:eastAsia="es-ES"/>
        </w:rPr>
      </w:pPr>
      <w:r w:rsidRPr="00262172">
        <w:rPr>
          <w:rFonts w:eastAsia="Times New Roman" w:cs="Calibri"/>
          <w:b/>
          <w:bCs/>
          <w:lang w:val="es-ES" w:eastAsia="es-ES"/>
        </w:rPr>
        <w:t xml:space="preserve">Documentos normativos que estructuran el marco de acción de la </w:t>
      </w:r>
      <w:r>
        <w:rPr>
          <w:rFonts w:eastAsia="Times New Roman" w:cs="Calibri"/>
          <w:b/>
          <w:bCs/>
          <w:lang w:val="es-ES" w:eastAsia="es-ES"/>
        </w:rPr>
        <w:t>estrategia de política pública</w:t>
      </w:r>
      <w:r w:rsidRPr="00262172">
        <w:rPr>
          <w:rFonts w:eastAsia="Times New Roman" w:cs="Calibri"/>
          <w:b/>
          <w:bCs/>
          <w:lang w:val="es-ES" w:eastAsia="es-ES"/>
        </w:rPr>
        <w:t>.</w:t>
      </w:r>
    </w:p>
    <w:p w14:paraId="270F84E0" w14:textId="77777777" w:rsidR="00FA7CD9" w:rsidRPr="00262172" w:rsidRDefault="00FA7CD9" w:rsidP="00FA7CD9">
      <w:pPr>
        <w:numPr>
          <w:ilvl w:val="0"/>
          <w:numId w:val="141"/>
        </w:numPr>
        <w:spacing w:before="0" w:after="0" w:line="240" w:lineRule="auto"/>
        <w:ind w:left="567"/>
        <w:rPr>
          <w:rFonts w:eastAsia="Times New Roman" w:cs="Calibri"/>
          <w:b/>
          <w:bCs/>
          <w:lang w:val="es-ES" w:eastAsia="es-ES"/>
        </w:rPr>
      </w:pPr>
      <w:r w:rsidRPr="00262172">
        <w:rPr>
          <w:rFonts w:eastAsia="Times New Roman" w:cs="Calibri"/>
          <w:b/>
          <w:bCs/>
          <w:lang w:val="es-ES" w:eastAsia="es-ES"/>
        </w:rPr>
        <w:t xml:space="preserve">Documentos institucionales donde se identifiquen los objetivos estratégicos de la </w:t>
      </w:r>
      <w:r>
        <w:rPr>
          <w:rFonts w:eastAsia="Times New Roman" w:cs="Calibri"/>
          <w:b/>
          <w:bCs/>
          <w:lang w:val="es-ES" w:eastAsia="es-ES"/>
        </w:rPr>
        <w:t>estrategia de política pública</w:t>
      </w:r>
      <w:r w:rsidRPr="00262172">
        <w:rPr>
          <w:rFonts w:eastAsia="Times New Roman" w:cs="Calibri"/>
          <w:b/>
          <w:bCs/>
          <w:lang w:val="es-ES" w:eastAsia="es-ES"/>
        </w:rPr>
        <w:t>.</w:t>
      </w:r>
    </w:p>
    <w:p w14:paraId="1969497D" w14:textId="77777777" w:rsidR="00FA7CD9" w:rsidRPr="00262172" w:rsidRDefault="00FA7CD9" w:rsidP="00FA7CD9">
      <w:pPr>
        <w:numPr>
          <w:ilvl w:val="0"/>
          <w:numId w:val="141"/>
        </w:numPr>
        <w:spacing w:before="0" w:after="0" w:line="240" w:lineRule="auto"/>
        <w:ind w:left="567"/>
        <w:rPr>
          <w:rFonts w:eastAsia="Times New Roman" w:cs="Calibri"/>
          <w:b/>
          <w:bCs/>
          <w:lang w:val="es-ES" w:eastAsia="es-ES"/>
        </w:rPr>
      </w:pPr>
      <w:r w:rsidRPr="00262172">
        <w:rPr>
          <w:rFonts w:eastAsia="Times New Roman" w:cs="Calibri"/>
          <w:b/>
          <w:bCs/>
          <w:lang w:val="es-ES" w:eastAsia="es-ES"/>
        </w:rPr>
        <w:t>Indicadores u otros instrumentos de seguimiento de los objetivos estratégicos de la</w:t>
      </w:r>
      <w:r>
        <w:rPr>
          <w:rFonts w:eastAsia="Times New Roman" w:cs="Calibri"/>
          <w:b/>
          <w:bCs/>
          <w:lang w:val="es-ES" w:eastAsia="es-ES"/>
        </w:rPr>
        <w:t xml:space="preserve"> estrategia de</w:t>
      </w:r>
      <w:r w:rsidRPr="00262172">
        <w:rPr>
          <w:rFonts w:eastAsia="Times New Roman" w:cs="Calibri"/>
          <w:b/>
          <w:bCs/>
          <w:lang w:val="es-ES" w:eastAsia="es-ES"/>
        </w:rPr>
        <w:t xml:space="preserve"> </w:t>
      </w:r>
      <w:r>
        <w:rPr>
          <w:rFonts w:eastAsia="Times New Roman" w:cs="Calibri"/>
          <w:b/>
          <w:bCs/>
          <w:lang w:val="es-ES" w:eastAsia="es-ES"/>
        </w:rPr>
        <w:t>política pública</w:t>
      </w:r>
      <w:r w:rsidRPr="00262172">
        <w:rPr>
          <w:rFonts w:eastAsia="Times New Roman" w:cs="Calibri"/>
          <w:b/>
          <w:bCs/>
          <w:lang w:val="es-ES" w:eastAsia="es-ES"/>
        </w:rPr>
        <w:t>, así como las evaluaciones, estudios y encuestas financiadas con recursos públicos;</w:t>
      </w:r>
    </w:p>
    <w:p w14:paraId="7734F827" w14:textId="77777777" w:rsidR="00FA7CD9" w:rsidRPr="00262172" w:rsidRDefault="00FA7CD9" w:rsidP="00FA7CD9">
      <w:pPr>
        <w:numPr>
          <w:ilvl w:val="0"/>
          <w:numId w:val="141"/>
        </w:numPr>
        <w:spacing w:before="0" w:after="0" w:line="240" w:lineRule="auto"/>
        <w:ind w:left="567"/>
        <w:rPr>
          <w:rFonts w:eastAsia="Times New Roman" w:cs="Calibri"/>
          <w:b/>
          <w:bCs/>
          <w:lang w:val="es-ES" w:eastAsia="es-ES"/>
        </w:rPr>
      </w:pPr>
      <w:r w:rsidRPr="00262172">
        <w:rPr>
          <w:rFonts w:eastAsia="Times New Roman" w:cs="Calibri"/>
          <w:b/>
          <w:bCs/>
          <w:lang w:val="es-ES" w:eastAsia="es-ES"/>
        </w:rPr>
        <w:t>Información general de la</w:t>
      </w:r>
      <w:r>
        <w:rPr>
          <w:rFonts w:eastAsia="Times New Roman" w:cs="Calibri"/>
          <w:b/>
          <w:bCs/>
          <w:lang w:val="es-ES" w:eastAsia="es-ES"/>
        </w:rPr>
        <w:t xml:space="preserve"> estrategia de</w:t>
      </w:r>
      <w:r w:rsidRPr="00262172">
        <w:rPr>
          <w:rFonts w:eastAsia="Times New Roman" w:cs="Calibri"/>
          <w:b/>
          <w:bCs/>
          <w:lang w:val="es-ES" w:eastAsia="es-ES"/>
        </w:rPr>
        <w:t xml:space="preserve"> </w:t>
      </w:r>
      <w:r>
        <w:rPr>
          <w:rFonts w:eastAsia="Times New Roman" w:cs="Calibri"/>
          <w:b/>
          <w:bCs/>
          <w:lang w:val="es-ES" w:eastAsia="es-ES"/>
        </w:rPr>
        <w:t>política pública</w:t>
      </w:r>
      <w:r w:rsidRPr="00262172">
        <w:rPr>
          <w:rFonts w:eastAsia="Times New Roman" w:cs="Calibri"/>
          <w:b/>
          <w:bCs/>
          <w:lang w:val="es-ES" w:eastAsia="es-ES"/>
        </w:rPr>
        <w:t xml:space="preserve"> en formatos abiertos y accesibles.</w:t>
      </w:r>
    </w:p>
    <w:p w14:paraId="4620F5C4" w14:textId="77777777" w:rsidR="00FA7CD9" w:rsidRPr="00262172" w:rsidRDefault="00FA7CD9" w:rsidP="00FA7CD9">
      <w:pPr>
        <w:numPr>
          <w:ilvl w:val="0"/>
          <w:numId w:val="141"/>
        </w:numPr>
        <w:spacing w:before="0" w:after="0" w:line="240" w:lineRule="auto"/>
        <w:ind w:left="567"/>
        <w:rPr>
          <w:rFonts w:eastAsia="Times New Roman" w:cs="Calibri"/>
          <w:b/>
          <w:bCs/>
          <w:lang w:val="es-ES" w:eastAsia="es-ES"/>
        </w:rPr>
      </w:pPr>
      <w:r w:rsidRPr="00262172">
        <w:rPr>
          <w:rFonts w:eastAsia="Times New Roman" w:cs="Calibri"/>
          <w:b/>
          <w:bCs/>
          <w:lang w:val="es-ES" w:eastAsia="es-ES"/>
        </w:rPr>
        <w:t>Tecnologías de la información para garantizar la transparencia, el derecho de acceso a la información y su accesibilidad.</w:t>
      </w:r>
    </w:p>
    <w:p w14:paraId="798134F2" w14:textId="77777777" w:rsidR="00FA7CD9" w:rsidRDefault="00FA7CD9" w:rsidP="00FA7CD9">
      <w:pPr>
        <w:pStyle w:val="Prrafodelista"/>
        <w:ind w:left="360"/>
        <w:rPr>
          <w:rFonts w:cstheme="minorHAnsi"/>
          <w:bCs/>
        </w:rPr>
      </w:pPr>
      <w:r w:rsidRPr="00FD783E">
        <w:rPr>
          <w:rFonts w:cstheme="minorHAnsi"/>
          <w:bCs/>
        </w:rPr>
        <w:t>No procede valoración cuantitativa</w:t>
      </w:r>
    </w:p>
    <w:p w14:paraId="6CD91276" w14:textId="77777777" w:rsidR="00FA7CD9" w:rsidRPr="003B0906" w:rsidRDefault="00FA7CD9" w:rsidP="00FA7CD9">
      <w:pPr>
        <w:pStyle w:val="Prrafodelista"/>
        <w:numPr>
          <w:ilvl w:val="1"/>
          <w:numId w:val="152"/>
        </w:numPr>
        <w:spacing w:before="0" w:after="0" w:line="240" w:lineRule="auto"/>
        <w:ind w:left="567" w:hanging="567"/>
        <w:rPr>
          <w:rFonts w:cstheme="minorHAnsi"/>
          <w:lang w:val="es-ES" w:eastAsia="es-MX"/>
        </w:rPr>
      </w:pPr>
      <w:r w:rsidRPr="003B0906">
        <w:rPr>
          <w:rFonts w:cstheme="minorHAnsi"/>
          <w:lang w:val="es-ES" w:eastAsia="es-MX"/>
        </w:rPr>
        <w:t xml:space="preserve">En la respuesta se deberá valorar y argumentar si la información correspondiente es accesible, confiable, verificable, veraz y oportuna de conformidad con lo establecido en la Ley General de Transparencia y Acceso a la Información Pública. </w:t>
      </w:r>
    </w:p>
    <w:p w14:paraId="5EA61E18" w14:textId="77777777" w:rsidR="00FA7CD9" w:rsidRPr="00262172" w:rsidRDefault="00FA7CD9" w:rsidP="00FA7CD9">
      <w:pPr>
        <w:pStyle w:val="Prrafodelista"/>
        <w:numPr>
          <w:ilvl w:val="1"/>
          <w:numId w:val="152"/>
        </w:numPr>
        <w:spacing w:before="0" w:after="0" w:line="240" w:lineRule="auto"/>
        <w:ind w:left="567" w:hanging="567"/>
        <w:rPr>
          <w:rFonts w:cstheme="minorHAnsi"/>
          <w:lang w:val="es-ES" w:eastAsia="es-MX"/>
        </w:rPr>
      </w:pPr>
      <w:r w:rsidRPr="00262172">
        <w:rPr>
          <w:rFonts w:cstheme="minorHAnsi"/>
          <w:lang w:val="es-ES" w:eastAsia="es-MX"/>
        </w:rPr>
        <w:t>En la respuesta se deberán incluir los hallazgos, la justificación y el análisis de cada uno de los criterios de valoración y, en su caso, las áreas de mejora identificadas y recomendaciones que permitan el cumplimiento de las disposiciones aplicables; así como l</w:t>
      </w:r>
      <w:r>
        <w:rPr>
          <w:rFonts w:cstheme="minorHAnsi"/>
          <w:lang w:val="es-ES" w:eastAsia="es-MX"/>
        </w:rPr>
        <w:t>o</w:t>
      </w:r>
      <w:r w:rsidRPr="00262172">
        <w:rPr>
          <w:rFonts w:cstheme="minorHAnsi"/>
          <w:lang w:val="es-ES" w:eastAsia="es-MX"/>
        </w:rPr>
        <w:t xml:space="preserve">s vínculos electrónicos de difusión de los documentos identificados. </w:t>
      </w:r>
    </w:p>
    <w:p w14:paraId="25DD67D8" w14:textId="77777777" w:rsidR="00FA7CD9" w:rsidRPr="00262172" w:rsidRDefault="00FA7CD9" w:rsidP="00FA7CD9">
      <w:pPr>
        <w:numPr>
          <w:ilvl w:val="1"/>
          <w:numId w:val="152"/>
        </w:numPr>
        <w:spacing w:before="0" w:after="0" w:line="240" w:lineRule="auto"/>
        <w:ind w:left="567" w:hanging="567"/>
        <w:contextualSpacing/>
        <w:rPr>
          <w:rFonts w:cstheme="minorHAnsi"/>
          <w:lang w:val="es-ES" w:eastAsia="es-MX"/>
        </w:rPr>
      </w:pPr>
      <w:r w:rsidRPr="00262172">
        <w:rPr>
          <w:rFonts w:cstheme="minorHAnsi"/>
          <w:lang w:val="es-ES" w:eastAsia="es-MX"/>
        </w:rPr>
        <w:t>En caso de que alguno de los criterios de valoración no aplique a la</w:t>
      </w:r>
      <w:r>
        <w:rPr>
          <w:rFonts w:cstheme="minorHAnsi"/>
          <w:lang w:val="es-ES" w:eastAsia="es-MX"/>
        </w:rPr>
        <w:t xml:space="preserve"> estrategia de</w:t>
      </w:r>
      <w:r w:rsidRPr="00262172">
        <w:rPr>
          <w:rFonts w:cstheme="minorHAnsi"/>
          <w:lang w:val="es-ES" w:eastAsia="es-MX"/>
        </w:rPr>
        <w:t xml:space="preserve"> </w:t>
      </w:r>
      <w:r>
        <w:rPr>
          <w:rFonts w:cstheme="minorHAnsi"/>
          <w:lang w:val="es-ES" w:eastAsia="es-MX"/>
        </w:rPr>
        <w:t>política pública</w:t>
      </w:r>
      <w:r w:rsidRPr="00262172">
        <w:rPr>
          <w:rFonts w:cstheme="minorHAnsi"/>
          <w:lang w:val="es-ES" w:eastAsia="es-MX"/>
        </w:rPr>
        <w:t xml:space="preserve"> evaluada por cualquier motivo, derivado de sus facultades, atribuciones, funciones u objeto social, deberá justificarse en los términos de la Ley General de Transparencia y Acceso a la Información Pública</w:t>
      </w:r>
      <w:r>
        <w:rPr>
          <w:rFonts w:cstheme="minorHAnsi"/>
          <w:lang w:val="es-ES" w:eastAsia="es-MX"/>
        </w:rPr>
        <w:t xml:space="preserve"> y/o legislación estatal aplicable</w:t>
      </w:r>
      <w:r w:rsidRPr="00262172">
        <w:rPr>
          <w:rFonts w:cstheme="minorHAnsi"/>
          <w:lang w:val="es-ES" w:eastAsia="es-MX"/>
        </w:rPr>
        <w:t>. Para los criterios identificados bajo este supuesto, serán considerados como existentes y no será necesario justificar más allá de lo establecido en este numeral.</w:t>
      </w:r>
    </w:p>
    <w:p w14:paraId="39E59D3D" w14:textId="77777777" w:rsidR="00FA7CD9" w:rsidRPr="00262172" w:rsidRDefault="00FA7CD9" w:rsidP="00FA7CD9">
      <w:pPr>
        <w:numPr>
          <w:ilvl w:val="1"/>
          <w:numId w:val="152"/>
        </w:numPr>
        <w:spacing w:before="0" w:after="0" w:line="240" w:lineRule="auto"/>
        <w:ind w:left="567" w:hanging="567"/>
        <w:contextualSpacing/>
        <w:rPr>
          <w:rFonts w:cstheme="minorHAnsi"/>
          <w:lang w:val="es-ES"/>
        </w:rPr>
      </w:pPr>
      <w:r w:rsidRPr="00262172">
        <w:rPr>
          <w:rFonts w:cstheme="minorHAnsi"/>
          <w:lang w:val="es-ES" w:eastAsia="es-MX"/>
        </w:rPr>
        <w:t>F</w:t>
      </w:r>
      <w:r w:rsidRPr="00262172" w:rsidDel="00553F91">
        <w:rPr>
          <w:rFonts w:cstheme="minorHAnsi"/>
          <w:lang w:val="es-ES" w:eastAsia="es-MX"/>
        </w:rPr>
        <w:t>uentes de información mínimas a utilizar</w:t>
      </w:r>
      <w:r w:rsidRPr="00262172">
        <w:rPr>
          <w:rFonts w:cstheme="minorHAnsi"/>
          <w:lang w:val="es-ES" w:eastAsia="es-MX"/>
        </w:rPr>
        <w:t>: documentos normativos e institucionales,</w:t>
      </w:r>
      <w:r>
        <w:rPr>
          <w:rFonts w:cstheme="minorHAnsi"/>
          <w:lang w:val="es-ES" w:eastAsia="es-MX"/>
        </w:rPr>
        <w:t xml:space="preserve"> Reglas de Operación de los Pp (ROP),</w:t>
      </w:r>
      <w:r w:rsidRPr="00262172">
        <w:rPr>
          <w:rFonts w:cstheme="minorHAnsi"/>
          <w:lang w:val="es-ES" w:eastAsia="es-MX"/>
        </w:rPr>
        <w:t xml:space="preserve"> manuales de procedimientos, documentos y reportes financieros, evaluaciones, mecanismos de seguimiento de la </w:t>
      </w:r>
      <w:r>
        <w:rPr>
          <w:rFonts w:cstheme="minorHAnsi"/>
          <w:lang w:val="es-ES" w:eastAsia="es-MX"/>
        </w:rPr>
        <w:t>estrategia de política pública</w:t>
      </w:r>
      <w:r w:rsidRPr="00262172">
        <w:rPr>
          <w:rFonts w:cstheme="minorHAnsi"/>
          <w:lang w:val="es-ES" w:eastAsia="es-MX"/>
        </w:rPr>
        <w:t xml:space="preserve">, portales de Internet de las instituciones involucradas, entre otros. </w:t>
      </w:r>
      <w:r w:rsidRPr="00262172">
        <w:rPr>
          <w:rFonts w:cstheme="minorHAnsi"/>
          <w:lang w:val="es-ES"/>
        </w:rPr>
        <w:t>En su caso, se deberán considerar los hallazgos identificados a partir de entrevistas y grupos focales.</w:t>
      </w:r>
    </w:p>
    <w:p w14:paraId="38CE09D9" w14:textId="77777777" w:rsidR="00FA7CD9" w:rsidRDefault="00FA7CD9" w:rsidP="00FA7CD9">
      <w:pPr>
        <w:rPr>
          <w:rFonts w:cstheme="minorHAnsi"/>
          <w:b/>
        </w:rPr>
      </w:pPr>
    </w:p>
    <w:p w14:paraId="535C97C2" w14:textId="77777777" w:rsidR="00FA7CD9" w:rsidRPr="00BA32E2" w:rsidRDefault="00FA7CD9" w:rsidP="00FA7CD9">
      <w:pPr>
        <w:pStyle w:val="Prrafodelista"/>
        <w:numPr>
          <w:ilvl w:val="0"/>
          <w:numId w:val="152"/>
        </w:numPr>
        <w:rPr>
          <w:rFonts w:cstheme="minorHAnsi"/>
          <w:b/>
        </w:rPr>
      </w:pPr>
      <w:r w:rsidRPr="00BA32E2">
        <w:rPr>
          <w:rFonts w:cstheme="minorHAnsi"/>
          <w:b/>
        </w:rPr>
        <w:t>¿</w:t>
      </w:r>
      <w:bookmarkStart w:id="33" w:name="_Toc36667060"/>
      <w:r w:rsidRPr="00BA32E2">
        <w:rPr>
          <w:rFonts w:cstheme="minorHAnsi"/>
          <w:b/>
        </w:rPr>
        <w:t xml:space="preserve">La </w:t>
      </w:r>
      <w:r>
        <w:rPr>
          <w:rFonts w:cstheme="minorHAnsi"/>
          <w:b/>
        </w:rPr>
        <w:t>estrategia de política pública</w:t>
      </w:r>
      <w:r w:rsidRPr="00BA32E2">
        <w:rPr>
          <w:rFonts w:cstheme="minorHAnsi"/>
          <w:b/>
        </w:rPr>
        <w:t xml:space="preserve"> considera la participación de </w:t>
      </w:r>
      <w:bookmarkStart w:id="34" w:name="_Hlk45706662"/>
      <w:r w:rsidRPr="00BA32E2">
        <w:rPr>
          <w:rFonts w:cstheme="minorHAnsi"/>
          <w:b/>
        </w:rPr>
        <w:t xml:space="preserve">actores de la sociedad civil </w:t>
      </w:r>
      <w:bookmarkEnd w:id="34"/>
      <w:r w:rsidRPr="00BA32E2">
        <w:rPr>
          <w:rFonts w:cstheme="minorHAnsi"/>
          <w:b/>
        </w:rPr>
        <w:t>y/o el sector privado</w:t>
      </w:r>
      <w:bookmarkEnd w:id="33"/>
      <w:r w:rsidRPr="00BA32E2">
        <w:rPr>
          <w:rFonts w:cstheme="minorHAnsi"/>
          <w:b/>
        </w:rPr>
        <w:t xml:space="preserve"> para potenciar el logro de sus objetivos estratégicos?</w:t>
      </w:r>
    </w:p>
    <w:p w14:paraId="2236C3B9" w14:textId="77777777" w:rsidR="00FA7CD9" w:rsidRPr="00F012BC" w:rsidRDefault="00FA7CD9" w:rsidP="00FA7CD9">
      <w:pPr>
        <w:rPr>
          <w:rFonts w:cstheme="minorHAnsi"/>
          <w:bCs/>
        </w:rPr>
      </w:pPr>
      <w:r>
        <w:rPr>
          <w:rFonts w:cstheme="minorHAnsi"/>
          <w:bCs/>
        </w:rPr>
        <w:t>No procede valoración cuantitativa</w:t>
      </w:r>
    </w:p>
    <w:p w14:paraId="29FF464F" w14:textId="77777777" w:rsidR="00FA7CD9" w:rsidRPr="00436AF0" w:rsidRDefault="00FA7CD9" w:rsidP="00FA7CD9">
      <w:pPr>
        <w:pStyle w:val="Prrafodelista"/>
        <w:numPr>
          <w:ilvl w:val="1"/>
          <w:numId w:val="152"/>
        </w:numPr>
        <w:spacing w:before="0" w:after="0" w:line="240" w:lineRule="auto"/>
        <w:ind w:left="567" w:hanging="567"/>
        <w:rPr>
          <w:rFonts w:cstheme="minorHAnsi"/>
          <w:lang w:val="es-ES" w:eastAsia="es-MX"/>
        </w:rPr>
      </w:pPr>
      <w:r w:rsidRPr="00436AF0">
        <w:rPr>
          <w:rFonts w:cstheme="minorHAnsi"/>
          <w:lang w:val="es-ES" w:eastAsia="es-MX"/>
        </w:rPr>
        <w:lastRenderedPageBreak/>
        <w:t>En la respuesta se deberá identificar si la</w:t>
      </w:r>
      <w:r>
        <w:rPr>
          <w:rFonts w:cstheme="minorHAnsi"/>
          <w:lang w:val="es-ES" w:eastAsia="es-MX"/>
        </w:rPr>
        <w:t xml:space="preserve"> estrategia de</w:t>
      </w:r>
      <w:r w:rsidRPr="00436AF0">
        <w:rPr>
          <w:rFonts w:cstheme="minorHAnsi"/>
          <w:lang w:val="es-ES" w:eastAsia="es-MX"/>
        </w:rPr>
        <w:t xml:space="preserve"> </w:t>
      </w:r>
      <w:r>
        <w:rPr>
          <w:rFonts w:cstheme="minorHAnsi"/>
          <w:lang w:val="es-ES" w:eastAsia="es-MX"/>
        </w:rPr>
        <w:t>política pública</w:t>
      </w:r>
      <w:r w:rsidRPr="00436AF0">
        <w:rPr>
          <w:rFonts w:cstheme="minorHAnsi"/>
          <w:lang w:val="es-ES" w:eastAsia="es-MX"/>
        </w:rPr>
        <w:t xml:space="preserve"> evaluada se vincula, en algunas de sus etapas de implementación, con actores de la sociedad civil o el sector privado, y describir brevemente el mecanismo de vinculación entre éstos. Además, identificará si debería contar con tal participación</w:t>
      </w:r>
      <w:r>
        <w:rPr>
          <w:rFonts w:cstheme="minorHAnsi"/>
          <w:lang w:val="es-ES" w:eastAsia="es-MX"/>
        </w:rPr>
        <w:t xml:space="preserve"> (en caso de que no la contemple)</w:t>
      </w:r>
      <w:r w:rsidRPr="00436AF0">
        <w:rPr>
          <w:rFonts w:cstheme="minorHAnsi"/>
          <w:lang w:val="es-ES" w:eastAsia="es-MX"/>
        </w:rPr>
        <w:t>.</w:t>
      </w:r>
    </w:p>
    <w:p w14:paraId="4138FDB8" w14:textId="77777777" w:rsidR="00FA7CD9" w:rsidRPr="00BA32E2" w:rsidRDefault="00FA7CD9" w:rsidP="00FA7CD9">
      <w:pPr>
        <w:pStyle w:val="Prrafodelista"/>
        <w:numPr>
          <w:ilvl w:val="1"/>
          <w:numId w:val="152"/>
        </w:numPr>
        <w:spacing w:before="0" w:after="0" w:line="240" w:lineRule="auto"/>
        <w:ind w:left="567" w:hanging="567"/>
      </w:pPr>
      <w:r w:rsidRPr="00BA32E2">
        <w:rPr>
          <w:rFonts w:cstheme="minorHAnsi"/>
          <w:lang w:val="es-ES" w:eastAsia="es-MX"/>
        </w:rPr>
        <w:t xml:space="preserve">Se deberá presentar el análisis y justificación sobre la participación </w:t>
      </w:r>
      <w:r w:rsidRPr="00BA32E2">
        <w:rPr>
          <w:rFonts w:cstheme="minorHAnsi"/>
        </w:rPr>
        <w:t>de actores de la sociedad civil y/o el sector privado para potenciar el logro de los objetivos estratégicos</w:t>
      </w:r>
      <w:r w:rsidRPr="00BA32E2">
        <w:rPr>
          <w:rFonts w:cstheme="minorHAnsi"/>
          <w:lang w:val="es-ES" w:eastAsia="es-MX"/>
        </w:rPr>
        <w:t xml:space="preserve"> de la </w:t>
      </w:r>
      <w:r>
        <w:rPr>
          <w:rFonts w:cstheme="minorHAnsi"/>
          <w:lang w:val="es-ES" w:eastAsia="es-MX"/>
        </w:rPr>
        <w:t>estrategia de política pública</w:t>
      </w:r>
      <w:r w:rsidRPr="00BA32E2">
        <w:rPr>
          <w:rFonts w:cstheme="minorHAnsi"/>
          <w:lang w:val="es-ES" w:eastAsia="es-MX"/>
        </w:rPr>
        <w:t>, indicando la existencia de complementariedades que retroalimentan la acción pública de forma positiva, así como los obstáculos que dificultan o contravienen el logro de sus objetivos. Asimismo, se deberán indicar las áreas de mejora que se identifiquen en este análisis y las recomendaciones puntuales para su atención y fortalecimiento de la</w:t>
      </w:r>
      <w:r>
        <w:rPr>
          <w:rFonts w:cstheme="minorHAnsi"/>
          <w:lang w:val="es-ES" w:eastAsia="es-MX"/>
        </w:rPr>
        <w:t xml:space="preserve"> estrategia de</w:t>
      </w:r>
      <w:r w:rsidRPr="00BA32E2">
        <w:rPr>
          <w:rFonts w:cstheme="minorHAnsi"/>
          <w:lang w:val="es-ES" w:eastAsia="es-MX"/>
        </w:rPr>
        <w:t xml:space="preserve"> </w:t>
      </w:r>
      <w:r>
        <w:rPr>
          <w:rFonts w:cstheme="minorHAnsi"/>
          <w:lang w:val="es-ES" w:eastAsia="es-MX"/>
        </w:rPr>
        <w:t>política pública</w:t>
      </w:r>
      <w:r w:rsidRPr="00BA32E2">
        <w:rPr>
          <w:rFonts w:cstheme="minorHAnsi"/>
          <w:lang w:val="es-ES" w:eastAsia="es-MX"/>
        </w:rPr>
        <w:t xml:space="preserve">. </w:t>
      </w:r>
    </w:p>
    <w:p w14:paraId="426A5E73" w14:textId="77777777" w:rsidR="00FA7CD9" w:rsidRPr="00BA32E2" w:rsidRDefault="00FA7CD9" w:rsidP="00FA7CD9">
      <w:pPr>
        <w:numPr>
          <w:ilvl w:val="1"/>
          <w:numId w:val="152"/>
        </w:numPr>
        <w:tabs>
          <w:tab w:val="left" w:pos="567"/>
        </w:tabs>
        <w:spacing w:before="0" w:after="0" w:line="240" w:lineRule="auto"/>
        <w:ind w:left="567" w:hanging="643"/>
        <w:contextualSpacing/>
      </w:pPr>
      <w:r>
        <w:rPr>
          <w:rFonts w:cstheme="minorHAnsi"/>
          <w:lang w:eastAsia="es-MX"/>
        </w:rPr>
        <w:t>El evaluador externo</w:t>
      </w:r>
      <w:r w:rsidRPr="00BA32E2">
        <w:rPr>
          <w:rFonts w:cstheme="minorHAnsi"/>
          <w:lang w:eastAsia="es-MX"/>
        </w:rPr>
        <w:t xml:space="preserve"> </w:t>
      </w:r>
      <w:r w:rsidRPr="00BA32E2">
        <w:rPr>
          <w:rFonts w:cstheme="minorHAnsi"/>
          <w:lang w:val="es-ES" w:eastAsia="es-MX"/>
        </w:rPr>
        <w:t xml:space="preserve">deberá indicar la existencia de </w:t>
      </w:r>
      <w:r w:rsidRPr="00BA32E2">
        <w:rPr>
          <w:rFonts w:cstheme="minorHAnsi"/>
        </w:rPr>
        <w:t>mecanismos para asegurar la coordinación y acción conjunta entre los actores involucrados para el diseño y conducción de la</w:t>
      </w:r>
      <w:r>
        <w:rPr>
          <w:rFonts w:cstheme="minorHAnsi"/>
        </w:rPr>
        <w:t xml:space="preserve"> estrategia de</w:t>
      </w:r>
      <w:r w:rsidRPr="00BA32E2">
        <w:rPr>
          <w:rFonts w:cstheme="minorHAnsi"/>
        </w:rPr>
        <w:t xml:space="preserve"> </w:t>
      </w:r>
      <w:r>
        <w:rPr>
          <w:rFonts w:cstheme="minorHAnsi"/>
        </w:rPr>
        <w:t>política pública</w:t>
      </w:r>
      <w:r w:rsidRPr="00BA32E2">
        <w:rPr>
          <w:rFonts w:cstheme="minorHAnsi"/>
        </w:rPr>
        <w:t xml:space="preserve"> y los </w:t>
      </w:r>
      <w:r w:rsidRPr="00BA32E2">
        <w:rPr>
          <w:rFonts w:cstheme="minorHAnsi"/>
          <w:lang w:val="es-ES" w:eastAsia="es-MX"/>
        </w:rPr>
        <w:t>actores de la sociedad civil o el sector privado identificados</w:t>
      </w:r>
      <w:r w:rsidRPr="00BA32E2">
        <w:rPr>
          <w:rFonts w:cstheme="minorHAnsi"/>
        </w:rPr>
        <w:t>, así como presentar la valoración de su eficiencia para el logro de los objetivos estratégicos.</w:t>
      </w:r>
    </w:p>
    <w:p w14:paraId="05B63D1E" w14:textId="77777777" w:rsidR="00FA7CD9" w:rsidRPr="00BA32E2" w:rsidRDefault="00FA7CD9" w:rsidP="00FA7CD9">
      <w:pPr>
        <w:numPr>
          <w:ilvl w:val="1"/>
          <w:numId w:val="152"/>
        </w:numPr>
        <w:spacing w:before="0" w:after="0" w:line="240" w:lineRule="auto"/>
        <w:ind w:left="567" w:hanging="567"/>
        <w:contextualSpacing/>
        <w:rPr>
          <w:rFonts w:eastAsia="Calibri" w:cstheme="minorHAnsi"/>
          <w:b/>
          <w:u w:val="single"/>
        </w:rPr>
      </w:pPr>
      <w:r w:rsidRPr="00BA32E2">
        <w:rPr>
          <w:rFonts w:cstheme="minorHAnsi"/>
        </w:rPr>
        <w:t xml:space="preserve">En caso de que la instancia evaluadora no identifique mecanismos de participación de la sociedad civil y/o el sector privado, deberá señalar aquellas áreas o procesos </w:t>
      </w:r>
      <w:r>
        <w:rPr>
          <w:rFonts w:cstheme="minorHAnsi"/>
        </w:rPr>
        <w:t>posibles</w:t>
      </w:r>
      <w:r w:rsidRPr="00BA32E2">
        <w:rPr>
          <w:rFonts w:cstheme="minorHAnsi"/>
        </w:rPr>
        <w:t xml:space="preserve"> en los que se pudiera incorporar con la finalidad de potenciar el logro de los objetivos estratégicos de la</w:t>
      </w:r>
      <w:r>
        <w:rPr>
          <w:rFonts w:cstheme="minorHAnsi"/>
        </w:rPr>
        <w:t xml:space="preserve"> estrategia de</w:t>
      </w:r>
      <w:r w:rsidRPr="00BA32E2">
        <w:rPr>
          <w:rFonts w:cstheme="minorHAnsi"/>
        </w:rPr>
        <w:t xml:space="preserve"> </w:t>
      </w:r>
      <w:r>
        <w:rPr>
          <w:rFonts w:cstheme="minorHAnsi"/>
        </w:rPr>
        <w:t>política pública</w:t>
      </w:r>
      <w:r w:rsidRPr="00BA32E2">
        <w:rPr>
          <w:rFonts w:cstheme="minorHAnsi"/>
        </w:rPr>
        <w:t>.</w:t>
      </w:r>
    </w:p>
    <w:p w14:paraId="3B536B7C" w14:textId="77777777" w:rsidR="00FA7CD9" w:rsidRPr="00BA32E2" w:rsidRDefault="00FA7CD9" w:rsidP="00FA7CD9">
      <w:pPr>
        <w:numPr>
          <w:ilvl w:val="1"/>
          <w:numId w:val="152"/>
        </w:numPr>
        <w:spacing w:before="0" w:after="0" w:line="240" w:lineRule="auto"/>
        <w:ind w:left="567" w:hanging="567"/>
        <w:contextualSpacing/>
        <w:rPr>
          <w:rFonts w:cstheme="minorHAnsi"/>
        </w:rPr>
      </w:pPr>
      <w:r w:rsidRPr="00BA32E2">
        <w:rPr>
          <w:rFonts w:cstheme="minorHAnsi"/>
        </w:rPr>
        <w:t>Fuentes de información mínimas a utilizar: diagnóstico; documentos normativos e institucionales que contengan información sobre la</w:t>
      </w:r>
      <w:r>
        <w:rPr>
          <w:rFonts w:cstheme="minorHAnsi"/>
        </w:rPr>
        <w:t xml:space="preserve"> estrategia de</w:t>
      </w:r>
      <w:r w:rsidRPr="00BA32E2">
        <w:rPr>
          <w:rFonts w:cstheme="minorHAnsi"/>
        </w:rPr>
        <w:t xml:space="preserve"> </w:t>
      </w:r>
      <w:r>
        <w:rPr>
          <w:rFonts w:cstheme="minorHAnsi"/>
        </w:rPr>
        <w:t>política pública</w:t>
      </w:r>
      <w:r w:rsidRPr="00BA32E2">
        <w:rPr>
          <w:rFonts w:cstheme="minorHAnsi"/>
        </w:rPr>
        <w:t>, informes o estudios nacionales e internacionales, fuentes de información y estadísticas oficiales, registros administrativos, entre otros. En su caso, se deberán considerar los hallazgos identificados a partir de entrevistas y grupos focales.</w:t>
      </w:r>
    </w:p>
    <w:p w14:paraId="0A4F47BF" w14:textId="77777777" w:rsidR="00FA7CD9" w:rsidRDefault="00FA7CD9" w:rsidP="00FA7CD9"/>
    <w:p w14:paraId="463A6868" w14:textId="77777777" w:rsidR="00FA7CD9" w:rsidRPr="00F17B05" w:rsidRDefault="00FA7CD9" w:rsidP="00FA7CD9">
      <w:pPr>
        <w:pStyle w:val="Prrafodelista"/>
        <w:rPr>
          <w:b/>
          <w:bCs/>
          <w:i/>
          <w:iCs/>
          <w:color w:val="0070C0"/>
          <w:sz w:val="26"/>
          <w:szCs w:val="26"/>
        </w:rPr>
      </w:pPr>
      <w:r w:rsidRPr="00F17B05">
        <w:rPr>
          <w:b/>
          <w:bCs/>
          <w:i/>
          <w:iCs/>
          <w:color w:val="0070C0"/>
          <w:sz w:val="26"/>
          <w:szCs w:val="26"/>
        </w:rPr>
        <w:t>Sostenibilidad</w:t>
      </w:r>
    </w:p>
    <w:p w14:paraId="49C43DC4" w14:textId="77777777" w:rsidR="00FA7CD9" w:rsidRPr="00D44E61" w:rsidRDefault="00FA7CD9" w:rsidP="00FA7CD9">
      <w:pPr>
        <w:rPr>
          <w:rFonts w:eastAsia="Times New Roman" w:cs="Calibri"/>
          <w:b/>
          <w:lang w:val="es-ES" w:eastAsia="es-ES"/>
        </w:rPr>
      </w:pPr>
      <w:bookmarkStart w:id="35" w:name="_Toc37877019"/>
      <w:bookmarkStart w:id="36" w:name="_Toc38877632"/>
      <w:r>
        <w:rPr>
          <w:rFonts w:eastAsia="Times New Roman" w:cs="Calibri"/>
          <w:b/>
          <w:lang w:val="es-ES" w:eastAsia="es-ES"/>
        </w:rPr>
        <w:t xml:space="preserve">23. </w:t>
      </w:r>
      <w:r w:rsidRPr="00D44E61">
        <w:rPr>
          <w:rFonts w:eastAsia="Times New Roman" w:cs="Calibri"/>
          <w:b/>
          <w:lang w:val="es-ES" w:eastAsia="es-ES"/>
        </w:rPr>
        <w:t xml:space="preserve">¿La </w:t>
      </w:r>
      <w:r>
        <w:rPr>
          <w:rFonts w:eastAsia="Times New Roman" w:cs="Calibri"/>
          <w:b/>
          <w:lang w:val="es-ES" w:eastAsia="es-ES"/>
        </w:rPr>
        <w:t>estrategia de política pública</w:t>
      </w:r>
      <w:r w:rsidRPr="00D44E61">
        <w:rPr>
          <w:rFonts w:eastAsia="Times New Roman" w:cs="Calibri"/>
          <w:b/>
          <w:lang w:val="es-ES" w:eastAsia="es-ES"/>
        </w:rPr>
        <w:t xml:space="preserve"> se sustenta en un marco normativo e institucional que garantiza su continuidad y cumple los siguientes criterios?</w:t>
      </w:r>
      <w:bookmarkEnd w:id="35"/>
      <w:bookmarkEnd w:id="36"/>
    </w:p>
    <w:p w14:paraId="088255D5" w14:textId="77777777" w:rsidR="00FA7CD9" w:rsidRPr="00387F82" w:rsidRDefault="00FA7CD9" w:rsidP="00FA7CD9">
      <w:pPr>
        <w:spacing w:before="0" w:after="0"/>
        <w:rPr>
          <w:rFonts w:eastAsia="Times New Roman" w:cs="Calibri"/>
          <w:b/>
          <w:bCs/>
          <w:lang w:eastAsia="es-ES"/>
        </w:rPr>
      </w:pPr>
      <w:r w:rsidRPr="00387F82">
        <w:rPr>
          <w:rFonts w:eastAsia="Times New Roman" w:cs="Calibri"/>
          <w:b/>
          <w:bCs/>
          <w:lang w:eastAsia="es-ES"/>
        </w:rPr>
        <w:t>Los documentos normativos e institucionales:</w:t>
      </w:r>
    </w:p>
    <w:p w14:paraId="0B2386C0" w14:textId="77777777" w:rsidR="00FA7CD9" w:rsidRPr="00387F82" w:rsidRDefault="00FA7CD9" w:rsidP="00FA7CD9">
      <w:pPr>
        <w:numPr>
          <w:ilvl w:val="0"/>
          <w:numId w:val="153"/>
        </w:numPr>
        <w:spacing w:before="0" w:after="0" w:line="240" w:lineRule="auto"/>
        <w:rPr>
          <w:rFonts w:eastAsia="Times New Roman" w:cs="Calibri"/>
          <w:b/>
          <w:bCs/>
          <w:lang w:val="es-ES" w:eastAsia="es-ES"/>
        </w:rPr>
      </w:pPr>
      <w:r w:rsidRPr="00387F82">
        <w:rPr>
          <w:rFonts w:eastAsia="Times New Roman" w:cs="Calibri"/>
          <w:b/>
          <w:bCs/>
          <w:lang w:eastAsia="es-ES"/>
        </w:rPr>
        <w:t xml:space="preserve">Definen los elementos del diseño de la </w:t>
      </w:r>
      <w:r>
        <w:rPr>
          <w:rFonts w:eastAsia="Times New Roman" w:cs="Calibri"/>
          <w:b/>
          <w:bCs/>
          <w:lang w:eastAsia="es-ES"/>
        </w:rPr>
        <w:t>estrategia de política pública</w:t>
      </w:r>
      <w:r w:rsidRPr="00387F82">
        <w:rPr>
          <w:rFonts w:eastAsia="Times New Roman" w:cs="Calibri"/>
          <w:b/>
          <w:bCs/>
          <w:lang w:eastAsia="es-ES"/>
        </w:rPr>
        <w:t>: problema que busca atender y objetivos estratégicos, y guardan coherencia entre ellos.</w:t>
      </w:r>
    </w:p>
    <w:p w14:paraId="6CF53A54" w14:textId="77777777" w:rsidR="00FA7CD9" w:rsidRPr="00387F82" w:rsidRDefault="00FA7CD9" w:rsidP="00FA7CD9">
      <w:pPr>
        <w:numPr>
          <w:ilvl w:val="0"/>
          <w:numId w:val="153"/>
        </w:numPr>
        <w:spacing w:before="0" w:after="0" w:line="240" w:lineRule="auto"/>
        <w:rPr>
          <w:rFonts w:eastAsia="Calibri" w:cs="Calibri"/>
          <w:b/>
          <w:bCs/>
          <w:u w:val="single"/>
        </w:rPr>
      </w:pPr>
      <w:r w:rsidRPr="00387F82">
        <w:rPr>
          <w:rFonts w:eastAsia="Times New Roman" w:cs="Calibri"/>
          <w:b/>
          <w:bCs/>
          <w:lang w:eastAsia="es-ES"/>
        </w:rPr>
        <w:t>Identifican y documentan potenciales efectos directos e indirectos de largo plazo en la población que presenta el problema y prevé mecanismos para su atención en el tiempo.</w:t>
      </w:r>
    </w:p>
    <w:p w14:paraId="16CBACC4" w14:textId="77777777" w:rsidR="00FA7CD9" w:rsidRPr="00387F82" w:rsidRDefault="00FA7CD9" w:rsidP="00FA7CD9">
      <w:pPr>
        <w:numPr>
          <w:ilvl w:val="0"/>
          <w:numId w:val="153"/>
        </w:numPr>
        <w:spacing w:before="0" w:after="0" w:line="240" w:lineRule="auto"/>
        <w:rPr>
          <w:rFonts w:eastAsia="Calibri" w:cs="Calibri"/>
          <w:b/>
          <w:bCs/>
          <w:u w:val="single"/>
        </w:rPr>
      </w:pPr>
      <w:r w:rsidRPr="00387F82">
        <w:rPr>
          <w:rFonts w:eastAsia="Times New Roman" w:cs="Calibri"/>
          <w:b/>
          <w:bCs/>
          <w:lang w:eastAsia="es-ES"/>
        </w:rPr>
        <w:t>Establecen mecanismos de revisión, actualización y retroalimentación que permiten su mejora continua.</w:t>
      </w:r>
    </w:p>
    <w:p w14:paraId="1EAFA59C" w14:textId="77777777" w:rsidR="00FA7CD9" w:rsidRDefault="00FA7CD9" w:rsidP="00FA7CD9">
      <w:r>
        <w:t>No procede valoración cuantitativa.</w:t>
      </w:r>
    </w:p>
    <w:p w14:paraId="5371134F" w14:textId="77777777" w:rsidR="00FA7CD9" w:rsidRPr="00387F82" w:rsidRDefault="00FA7CD9" w:rsidP="00FA7CD9">
      <w:pPr>
        <w:pStyle w:val="Prrafodelista"/>
        <w:numPr>
          <w:ilvl w:val="1"/>
          <w:numId w:val="154"/>
        </w:numPr>
        <w:autoSpaceDE w:val="0"/>
        <w:autoSpaceDN w:val="0"/>
        <w:adjustRightInd w:val="0"/>
        <w:spacing w:before="0" w:after="0" w:line="240" w:lineRule="auto"/>
        <w:ind w:left="567" w:hanging="567"/>
        <w:rPr>
          <w:rFonts w:eastAsia="Times New Roman" w:cs="Calibri"/>
          <w:lang w:eastAsia="es-ES"/>
        </w:rPr>
      </w:pPr>
      <w:r w:rsidRPr="00387F82">
        <w:rPr>
          <w:rFonts w:eastAsia="Times New Roman" w:cs="Calibri"/>
          <w:lang w:eastAsia="es-ES"/>
        </w:rPr>
        <w:t>En la respuesta se deberá describir el marco normativo e institucional de referencia que da origen y establece las acciones de la</w:t>
      </w:r>
      <w:r>
        <w:rPr>
          <w:rFonts w:eastAsia="Times New Roman" w:cs="Calibri"/>
          <w:lang w:eastAsia="es-ES"/>
        </w:rPr>
        <w:t xml:space="preserve"> estrategia de</w:t>
      </w:r>
      <w:r w:rsidRPr="00387F82">
        <w:rPr>
          <w:rFonts w:eastAsia="Times New Roman" w:cs="Calibri"/>
          <w:lang w:eastAsia="es-ES"/>
        </w:rPr>
        <w:t xml:space="preserve"> </w:t>
      </w:r>
      <w:r>
        <w:rPr>
          <w:rFonts w:eastAsia="Times New Roman" w:cs="Calibri"/>
          <w:lang w:eastAsia="es-ES"/>
        </w:rPr>
        <w:t>política pública</w:t>
      </w:r>
      <w:r w:rsidRPr="00387F82">
        <w:rPr>
          <w:rFonts w:eastAsia="Times New Roman" w:cs="Calibri"/>
          <w:lang w:eastAsia="es-ES"/>
        </w:rPr>
        <w:t>.</w:t>
      </w:r>
    </w:p>
    <w:p w14:paraId="33FE9C09" w14:textId="77777777" w:rsidR="00FA7CD9" w:rsidRPr="00387F82" w:rsidRDefault="00FA7CD9" w:rsidP="00FA7CD9">
      <w:pPr>
        <w:pStyle w:val="Prrafodelista"/>
        <w:numPr>
          <w:ilvl w:val="1"/>
          <w:numId w:val="154"/>
        </w:numPr>
        <w:autoSpaceDE w:val="0"/>
        <w:autoSpaceDN w:val="0"/>
        <w:adjustRightInd w:val="0"/>
        <w:spacing w:before="0" w:after="0" w:line="240" w:lineRule="auto"/>
        <w:ind w:left="567" w:hanging="567"/>
        <w:rPr>
          <w:rFonts w:eastAsia="Times New Roman" w:cs="Calibri"/>
          <w:lang w:eastAsia="es-ES"/>
        </w:rPr>
      </w:pPr>
      <w:r w:rsidRPr="00387F82">
        <w:rPr>
          <w:rFonts w:eastAsiaTheme="minorEastAsia" w:cstheme="minorHAnsi"/>
          <w:lang w:val="es-ES_tradnl"/>
        </w:rPr>
        <w:t>Se deberá incluir la justificación y análisis de cada uno de los criterios considerados en la pregunta</w:t>
      </w:r>
      <w:r w:rsidRPr="00387F82">
        <w:rPr>
          <w:rFonts w:cstheme="minorHAnsi"/>
        </w:rPr>
        <w:t>; así como, en su caso, la propuesta de mejora por parte de</w:t>
      </w:r>
      <w:r>
        <w:rPr>
          <w:rFonts w:cstheme="minorHAnsi"/>
        </w:rPr>
        <w:t>l evaluador externo</w:t>
      </w:r>
      <w:r w:rsidRPr="00387F82">
        <w:rPr>
          <w:rFonts w:cstheme="minorHAnsi"/>
        </w:rPr>
        <w:t xml:space="preserve"> y las recomendaciones puntuales para el fortalecimiento de la sostenibilidad de la </w:t>
      </w:r>
      <w:r>
        <w:rPr>
          <w:rFonts w:cstheme="minorHAnsi"/>
        </w:rPr>
        <w:t>estrategia de política pública</w:t>
      </w:r>
      <w:r w:rsidRPr="00387F82">
        <w:rPr>
          <w:rFonts w:cstheme="minorHAnsi"/>
        </w:rPr>
        <w:t>.</w:t>
      </w:r>
    </w:p>
    <w:p w14:paraId="49B4D30B" w14:textId="77777777" w:rsidR="00FA7CD9" w:rsidRPr="00387F82" w:rsidRDefault="00FA7CD9" w:rsidP="00FA7CD9">
      <w:pPr>
        <w:numPr>
          <w:ilvl w:val="1"/>
          <w:numId w:val="154"/>
        </w:numPr>
        <w:spacing w:before="0" w:after="0" w:line="240" w:lineRule="auto"/>
        <w:ind w:left="567" w:hanging="567"/>
        <w:contextualSpacing/>
        <w:rPr>
          <w:rFonts w:cstheme="minorHAnsi"/>
        </w:rPr>
      </w:pPr>
      <w:r w:rsidRPr="00387F82">
        <w:rPr>
          <w:rFonts w:cstheme="minorHAnsi"/>
        </w:rPr>
        <w:lastRenderedPageBreak/>
        <w:t>Fuentes de información mínimas a utilizar: diagnóstico; programas derivados del P</w:t>
      </w:r>
      <w:r>
        <w:rPr>
          <w:rFonts w:cstheme="minorHAnsi"/>
        </w:rPr>
        <w:t>ED</w:t>
      </w:r>
      <w:r w:rsidRPr="00387F82">
        <w:rPr>
          <w:rFonts w:cstheme="minorHAnsi"/>
        </w:rPr>
        <w:t xml:space="preserve">, documentos normativos </w:t>
      </w:r>
      <w:r>
        <w:rPr>
          <w:rFonts w:cstheme="minorHAnsi"/>
        </w:rPr>
        <w:t xml:space="preserve">ROP, </w:t>
      </w:r>
      <w:r w:rsidRPr="00387F82">
        <w:rPr>
          <w:rFonts w:cstheme="minorHAnsi"/>
        </w:rPr>
        <w:t xml:space="preserve">como leyes, reglamentos y decretos, documentos </w:t>
      </w:r>
      <w:r w:rsidRPr="00387F82">
        <w:rPr>
          <w:rFonts w:eastAsia="Times New Roman" w:cs="Calibri"/>
          <w:lang w:val="es-ES" w:eastAsia="es-ES"/>
        </w:rPr>
        <w:t>institucionales</w:t>
      </w:r>
      <w:r w:rsidRPr="00387F82">
        <w:rPr>
          <w:rFonts w:cstheme="minorHAnsi"/>
        </w:rPr>
        <w:t xml:space="preserve"> que contengan información sobre la</w:t>
      </w:r>
      <w:r>
        <w:rPr>
          <w:rFonts w:cstheme="minorHAnsi"/>
        </w:rPr>
        <w:t xml:space="preserve"> estrategia de</w:t>
      </w:r>
      <w:r w:rsidRPr="00387F82">
        <w:rPr>
          <w:rFonts w:cstheme="minorHAnsi"/>
        </w:rPr>
        <w:t xml:space="preserve"> </w:t>
      </w:r>
      <w:r>
        <w:rPr>
          <w:rFonts w:cstheme="minorHAnsi"/>
        </w:rPr>
        <w:t>política pública</w:t>
      </w:r>
      <w:r w:rsidRPr="00387F82">
        <w:rPr>
          <w:rFonts w:cstheme="minorHAnsi"/>
        </w:rPr>
        <w:t>, informes o estudios</w:t>
      </w:r>
      <w:r>
        <w:rPr>
          <w:rFonts w:cstheme="minorHAnsi"/>
        </w:rPr>
        <w:t xml:space="preserve"> estatales,</w:t>
      </w:r>
      <w:r w:rsidRPr="00387F82">
        <w:rPr>
          <w:rFonts w:cstheme="minorHAnsi"/>
        </w:rPr>
        <w:t xml:space="preserve"> nacionales e internacionales, fuentes de información y estadísticas oficiales, </w:t>
      </w:r>
      <w:r w:rsidRPr="00387F82">
        <w:rPr>
          <w:rFonts w:cstheme="minorHAnsi"/>
          <w:lang w:val="es-ES" w:eastAsia="es-MX"/>
        </w:rPr>
        <w:t>registros</w:t>
      </w:r>
      <w:r w:rsidRPr="00387F82">
        <w:rPr>
          <w:rFonts w:cstheme="minorHAnsi"/>
        </w:rPr>
        <w:t xml:space="preserve"> administrativos, entre otros. En su caso, se deberán considerar los hallazgos identificados a partir de entrevistas y grupos focales.</w:t>
      </w:r>
    </w:p>
    <w:p w14:paraId="39113BAA" w14:textId="77777777" w:rsidR="00FA7CD9" w:rsidRDefault="00FA7CD9" w:rsidP="00FA7CD9"/>
    <w:p w14:paraId="652ACD76" w14:textId="77777777" w:rsidR="00FA7CD9" w:rsidRDefault="00FA7CD9" w:rsidP="00FA7CD9">
      <w:pPr>
        <w:spacing w:before="0" w:after="0" w:line="240" w:lineRule="auto"/>
        <w:jc w:val="left"/>
        <w:rPr>
          <w:b/>
          <w:bCs/>
          <w:color w:val="365F91" w:themeColor="accent1" w:themeShade="BF"/>
          <w:sz w:val="28"/>
          <w:szCs w:val="28"/>
        </w:rPr>
      </w:pPr>
      <w:r>
        <w:rPr>
          <w:b/>
          <w:bCs/>
          <w:color w:val="365F91" w:themeColor="accent1" w:themeShade="BF"/>
          <w:sz w:val="28"/>
          <w:szCs w:val="28"/>
        </w:rPr>
        <w:br w:type="page"/>
      </w:r>
    </w:p>
    <w:p w14:paraId="36190681" w14:textId="77777777" w:rsidR="00FA7CD9" w:rsidRPr="00A65CE2" w:rsidRDefault="00FA7CD9" w:rsidP="00FA7CD9">
      <w:pPr>
        <w:jc w:val="center"/>
        <w:rPr>
          <w:b/>
          <w:bCs/>
          <w:color w:val="365F91" w:themeColor="accent1" w:themeShade="BF"/>
          <w:sz w:val="28"/>
          <w:szCs w:val="28"/>
        </w:rPr>
      </w:pPr>
      <w:r w:rsidRPr="00A65CE2">
        <w:rPr>
          <w:b/>
          <w:bCs/>
          <w:color w:val="365F91" w:themeColor="accent1" w:themeShade="BF"/>
          <w:sz w:val="28"/>
          <w:szCs w:val="28"/>
        </w:rPr>
        <w:lastRenderedPageBreak/>
        <w:t>IV. ANÁLISIS PROCEDIMENTAL DEL SECTOR.</w:t>
      </w:r>
    </w:p>
    <w:p w14:paraId="791B4625" w14:textId="77777777" w:rsidR="00FA7CD9" w:rsidRPr="009F59FA" w:rsidRDefault="00FA7CD9" w:rsidP="00FA7CD9">
      <w:pPr>
        <w:pStyle w:val="Textodecuerpo"/>
        <w:numPr>
          <w:ilvl w:val="0"/>
          <w:numId w:val="127"/>
        </w:numPr>
        <w:rPr>
          <w:b/>
          <w:bCs/>
          <w:sz w:val="24"/>
          <w:szCs w:val="24"/>
        </w:rPr>
      </w:pPr>
      <w:r w:rsidRPr="009F59FA">
        <w:rPr>
          <w:b/>
          <w:bCs/>
          <w:sz w:val="24"/>
          <w:szCs w:val="24"/>
        </w:rPr>
        <w:t>Procesos estratégicos</w:t>
      </w:r>
    </w:p>
    <w:p w14:paraId="265EFDFE" w14:textId="77777777" w:rsidR="00FA7CD9" w:rsidRPr="00014C9C" w:rsidRDefault="00FA7CD9" w:rsidP="00FA7CD9">
      <w:pPr>
        <w:pStyle w:val="Textodecuerpo"/>
      </w:pPr>
      <w:r w:rsidRPr="00014C9C">
        <w:t xml:space="preserve">En </w:t>
      </w:r>
      <w:r w:rsidRPr="00CE2A78">
        <w:rPr>
          <w:bCs/>
        </w:rPr>
        <w:t>este apartado</w:t>
      </w:r>
      <w:r>
        <w:t>,</w:t>
      </w:r>
      <w:r w:rsidRPr="00014C9C">
        <w:t xml:space="preserve"> se presenta</w:t>
      </w:r>
      <w:r>
        <w:t>rá</w:t>
      </w:r>
      <w:r w:rsidRPr="00014C9C">
        <w:t xml:space="preserve"> el análisis de la correspondencia e interconexión existente entre los programas que constituyen el Sector </w:t>
      </w:r>
      <w:r>
        <w:t xml:space="preserve">Turismo </w:t>
      </w:r>
      <w:r w:rsidRPr="00014C9C">
        <w:t>y los procesos asociados para el alcance del fin</w:t>
      </w:r>
      <w:r>
        <w:t xml:space="preserve"> o fines estratégicos</w:t>
      </w:r>
      <w:r w:rsidRPr="00014C9C">
        <w:t>.</w:t>
      </w:r>
    </w:p>
    <w:p w14:paraId="2542B930" w14:textId="77777777" w:rsidR="00FA7CD9" w:rsidRPr="00014C9C" w:rsidRDefault="00FA7CD9" w:rsidP="00FA7CD9">
      <w:pPr>
        <w:pStyle w:val="Textodecuerpo"/>
      </w:pPr>
      <w:r w:rsidRPr="00014C9C">
        <w:t xml:space="preserve">Deberán considerarse al menos los siguientes </w:t>
      </w:r>
      <w:r>
        <w:t>aspectos</w:t>
      </w:r>
      <w:r w:rsidRPr="00014C9C">
        <w:t>:</w:t>
      </w:r>
    </w:p>
    <w:p w14:paraId="0BC73DF5" w14:textId="77777777" w:rsidR="00FA7CD9" w:rsidRPr="00014C9C" w:rsidRDefault="00FA7CD9" w:rsidP="00FA7CD9">
      <w:pPr>
        <w:pStyle w:val="Prrafodelista"/>
        <w:numPr>
          <w:ilvl w:val="0"/>
          <w:numId w:val="11"/>
        </w:numPr>
      </w:pPr>
      <w:r w:rsidRPr="00014C9C">
        <w:t xml:space="preserve">Identificación y descripción de los elementos que conforman la estructura de la coordinación de los diferentes programas: actores, funciones, atribuciones, procesos, mecanismos de comunicación y sistemas de información. </w:t>
      </w:r>
    </w:p>
    <w:p w14:paraId="75A09979" w14:textId="77777777" w:rsidR="00FA7CD9" w:rsidRPr="0006499C" w:rsidRDefault="00FA7CD9" w:rsidP="00FA7CD9">
      <w:pPr>
        <w:pStyle w:val="Prrafodelista"/>
        <w:numPr>
          <w:ilvl w:val="0"/>
          <w:numId w:val="11"/>
        </w:numPr>
        <w:rPr>
          <w:bCs/>
          <w:i/>
        </w:rPr>
      </w:pPr>
      <w:r w:rsidRPr="0006499C">
        <w:t>Identificar los elementos formales e informales que definen cómo se realizan los procesos en un marco de coordinación intrainstitucional</w:t>
      </w:r>
      <w:r w:rsidRPr="0006499C">
        <w:rPr>
          <w:rStyle w:val="Refdenotaalpie"/>
          <w:rFonts w:ascii="Arial" w:hAnsi="Arial" w:cs="Arial"/>
        </w:rPr>
        <w:footnoteReference w:id="7"/>
      </w:r>
      <w:r w:rsidRPr="0006499C">
        <w:t xml:space="preserve"> e interinstitucional</w:t>
      </w:r>
      <w:r w:rsidRPr="0006499C">
        <w:rPr>
          <w:rStyle w:val="Refdenotaalpie"/>
        </w:rPr>
        <w:footnoteReference w:id="8"/>
      </w:r>
      <w:r w:rsidRPr="0006499C">
        <w:t xml:space="preserve">.  En este punto, integrar el </w:t>
      </w:r>
      <w:r w:rsidRPr="0006499C">
        <w:rPr>
          <w:bCs/>
          <w:i/>
        </w:rPr>
        <w:t>Anexo 13. Flujogramas de los procesos identificados.</w:t>
      </w:r>
    </w:p>
    <w:p w14:paraId="2D2C9D03" w14:textId="77777777" w:rsidR="00FA7CD9" w:rsidRDefault="00FA7CD9" w:rsidP="00FA7CD9">
      <w:r>
        <w:t>El análisis a realizar deberá vincular el proceso necesario para alcanzar los objetivos establecidos en la estrategia sectorial de Turismo (Plan Estratégico Sectorial Turismo) con los procesos que conllevan la ejecución de los programas evaluados y la manera en que éstos contribuyen a alcanzar los objetivos sectoriales.</w:t>
      </w:r>
    </w:p>
    <w:p w14:paraId="23903EDA" w14:textId="77777777" w:rsidR="00FA7CD9" w:rsidRDefault="00FA7CD9" w:rsidP="00FA7CD9">
      <w:r>
        <w:t>De manera general, se deberá considerar la descripción de los procesos concernientes a los siguientes aspectos:</w:t>
      </w:r>
    </w:p>
    <w:p w14:paraId="6FC804F6" w14:textId="77777777" w:rsidR="00FA7CD9" w:rsidRDefault="00FA7CD9" w:rsidP="00FA7CD9">
      <w:pPr>
        <w:pStyle w:val="Prrafodelista"/>
        <w:numPr>
          <w:ilvl w:val="0"/>
          <w:numId w:val="19"/>
        </w:numPr>
      </w:pPr>
      <w:r>
        <w:t>Planeación</w:t>
      </w:r>
    </w:p>
    <w:p w14:paraId="6773546A" w14:textId="77777777" w:rsidR="00FA7CD9" w:rsidRDefault="00FA7CD9" w:rsidP="00FA7CD9">
      <w:pPr>
        <w:pStyle w:val="Prrafodelista"/>
        <w:numPr>
          <w:ilvl w:val="0"/>
          <w:numId w:val="19"/>
        </w:numPr>
      </w:pPr>
      <w:r>
        <w:t>Presupuestación</w:t>
      </w:r>
    </w:p>
    <w:p w14:paraId="4E7A5ADF" w14:textId="77777777" w:rsidR="00FA7CD9" w:rsidRPr="000E15FC" w:rsidRDefault="00FA7CD9" w:rsidP="00FA7CD9">
      <w:pPr>
        <w:pStyle w:val="Prrafodelista"/>
        <w:numPr>
          <w:ilvl w:val="1"/>
          <w:numId w:val="19"/>
        </w:numPr>
        <w:autoSpaceDE w:val="0"/>
        <w:autoSpaceDN w:val="0"/>
        <w:adjustRightInd w:val="0"/>
        <w:spacing w:before="0" w:after="0" w:line="240" w:lineRule="auto"/>
        <w:jc w:val="left"/>
        <w:rPr>
          <w:rFonts w:eastAsia="Times New Roman" w:cs="Segoe UI"/>
        </w:rPr>
      </w:pPr>
      <w:r w:rsidRPr="000E15FC">
        <w:rPr>
          <w:rFonts w:eastAsia="Times New Roman" w:cs="Segoe UI"/>
          <w:color w:val="000000"/>
        </w:rPr>
        <w:t>Asignación y priorización de los recursos a los programas presupuestarios</w:t>
      </w:r>
    </w:p>
    <w:p w14:paraId="46FCFA39" w14:textId="77777777" w:rsidR="00FA7CD9" w:rsidRDefault="00FA7CD9" w:rsidP="00FA7CD9">
      <w:pPr>
        <w:pStyle w:val="Prrafodelista"/>
        <w:numPr>
          <w:ilvl w:val="0"/>
          <w:numId w:val="19"/>
        </w:numPr>
      </w:pPr>
      <w:r>
        <w:t xml:space="preserve">Ejecución/puesta en marcha </w:t>
      </w:r>
    </w:p>
    <w:p w14:paraId="7218350B" w14:textId="77777777" w:rsidR="00FA7CD9" w:rsidRDefault="00FA7CD9" w:rsidP="00FA7CD9">
      <w:pPr>
        <w:pStyle w:val="Prrafodelista"/>
        <w:numPr>
          <w:ilvl w:val="1"/>
          <w:numId w:val="19"/>
        </w:numPr>
      </w:pPr>
      <w:r>
        <w:t>Difusión del programa</w:t>
      </w:r>
    </w:p>
    <w:p w14:paraId="25B7ED1F" w14:textId="77777777" w:rsidR="00FA7CD9" w:rsidRDefault="00FA7CD9" w:rsidP="00FA7CD9">
      <w:pPr>
        <w:pStyle w:val="Prrafodelista"/>
        <w:numPr>
          <w:ilvl w:val="1"/>
          <w:numId w:val="19"/>
        </w:numPr>
      </w:pPr>
      <w:r>
        <w:t>Solicitudes de apoyo</w:t>
      </w:r>
    </w:p>
    <w:p w14:paraId="1C107723" w14:textId="77777777" w:rsidR="00FA7CD9" w:rsidRDefault="00FA7CD9" w:rsidP="00FA7CD9">
      <w:pPr>
        <w:pStyle w:val="Prrafodelista"/>
        <w:numPr>
          <w:ilvl w:val="1"/>
          <w:numId w:val="19"/>
        </w:numPr>
      </w:pPr>
      <w:r>
        <w:t>Selección de beneficiarios</w:t>
      </w:r>
    </w:p>
    <w:p w14:paraId="3EB72805" w14:textId="77777777" w:rsidR="00FA7CD9" w:rsidRDefault="00FA7CD9" w:rsidP="00FA7CD9">
      <w:pPr>
        <w:pStyle w:val="Prrafodelista"/>
        <w:numPr>
          <w:ilvl w:val="1"/>
          <w:numId w:val="19"/>
        </w:numPr>
      </w:pPr>
      <w:r>
        <w:t xml:space="preserve">Producción/gestión de bienes o servicios </w:t>
      </w:r>
    </w:p>
    <w:p w14:paraId="13872B66" w14:textId="77777777" w:rsidR="00FA7CD9" w:rsidRDefault="00FA7CD9" w:rsidP="00FA7CD9">
      <w:pPr>
        <w:pStyle w:val="Prrafodelista"/>
        <w:numPr>
          <w:ilvl w:val="1"/>
          <w:numId w:val="19"/>
        </w:numPr>
      </w:pPr>
      <w:r>
        <w:t>Distribución de bienes o servicios</w:t>
      </w:r>
    </w:p>
    <w:p w14:paraId="4398AAE4" w14:textId="77777777" w:rsidR="00FA7CD9" w:rsidRDefault="00FA7CD9" w:rsidP="00FA7CD9">
      <w:pPr>
        <w:pStyle w:val="Prrafodelista"/>
        <w:numPr>
          <w:ilvl w:val="1"/>
          <w:numId w:val="19"/>
        </w:numPr>
      </w:pPr>
      <w:r>
        <w:t>Entrega de bienes o servicios</w:t>
      </w:r>
    </w:p>
    <w:p w14:paraId="52E0C791" w14:textId="77777777" w:rsidR="00FA7CD9" w:rsidRDefault="00FA7CD9" w:rsidP="00FA7CD9">
      <w:pPr>
        <w:pStyle w:val="Prrafodelista"/>
        <w:numPr>
          <w:ilvl w:val="1"/>
          <w:numId w:val="19"/>
        </w:numPr>
      </w:pPr>
      <w:r>
        <w:t xml:space="preserve">Seguimiento a beneficiarios y monitoreo </w:t>
      </w:r>
    </w:p>
    <w:p w14:paraId="1454DE3E" w14:textId="77777777" w:rsidR="00FA7CD9" w:rsidRDefault="00FA7CD9" w:rsidP="00FA7CD9">
      <w:pPr>
        <w:pStyle w:val="Prrafodelista"/>
        <w:numPr>
          <w:ilvl w:val="0"/>
          <w:numId w:val="19"/>
        </w:numPr>
      </w:pPr>
      <w:r>
        <w:t>Monitoreo y seguimiento</w:t>
      </w:r>
    </w:p>
    <w:p w14:paraId="16DEBED4" w14:textId="77777777" w:rsidR="00FA7CD9" w:rsidRDefault="00FA7CD9" w:rsidP="00FA7CD9">
      <w:pPr>
        <w:pStyle w:val="Prrafodelista"/>
        <w:numPr>
          <w:ilvl w:val="0"/>
          <w:numId w:val="19"/>
        </w:numPr>
      </w:pPr>
      <w:r>
        <w:t>Evaluación</w:t>
      </w:r>
    </w:p>
    <w:p w14:paraId="7A4B775F" w14:textId="77777777" w:rsidR="00FA7CD9" w:rsidRDefault="00FA7CD9" w:rsidP="00FA7CD9">
      <w:pPr>
        <w:pStyle w:val="Prrafodelista"/>
        <w:numPr>
          <w:ilvl w:val="1"/>
          <w:numId w:val="19"/>
        </w:numPr>
      </w:pPr>
      <w:r>
        <w:t>Utilización de la información para toma de decisiones presupuestales</w:t>
      </w:r>
    </w:p>
    <w:p w14:paraId="3C2F65BB" w14:textId="77777777" w:rsidR="00FA7CD9" w:rsidRDefault="00FA7CD9" w:rsidP="00FA7CD9">
      <w:pPr>
        <w:spacing w:before="0" w:after="0" w:line="240" w:lineRule="auto"/>
        <w:jc w:val="left"/>
      </w:pPr>
      <w:r>
        <w:br w:type="page"/>
      </w:r>
    </w:p>
    <w:p w14:paraId="015E9845" w14:textId="77777777" w:rsidR="00FA7CD9" w:rsidRPr="009F59FA" w:rsidRDefault="00FA7CD9" w:rsidP="00FA7CD9">
      <w:pPr>
        <w:pStyle w:val="Prrafodelista"/>
        <w:numPr>
          <w:ilvl w:val="0"/>
          <w:numId w:val="127"/>
        </w:numPr>
        <w:rPr>
          <w:b/>
          <w:bCs/>
          <w:sz w:val="24"/>
          <w:szCs w:val="24"/>
          <w:lang w:eastAsia="es-ES"/>
        </w:rPr>
      </w:pPr>
      <w:r w:rsidRPr="009F59FA">
        <w:rPr>
          <w:b/>
          <w:bCs/>
          <w:sz w:val="24"/>
          <w:szCs w:val="24"/>
          <w:lang w:eastAsia="es-ES"/>
        </w:rPr>
        <w:lastRenderedPageBreak/>
        <w:t xml:space="preserve">Cadena de resultados de la </w:t>
      </w:r>
      <w:r>
        <w:rPr>
          <w:b/>
          <w:bCs/>
          <w:sz w:val="24"/>
          <w:szCs w:val="24"/>
          <w:lang w:eastAsia="es-ES"/>
        </w:rPr>
        <w:t>E</w:t>
      </w:r>
      <w:r w:rsidRPr="009F59FA">
        <w:rPr>
          <w:b/>
          <w:bCs/>
          <w:sz w:val="24"/>
          <w:szCs w:val="24"/>
          <w:lang w:eastAsia="es-ES"/>
        </w:rPr>
        <w:t>strategia</w:t>
      </w:r>
    </w:p>
    <w:p w14:paraId="250440AC" w14:textId="77777777" w:rsidR="00FA7CD9" w:rsidRPr="006C69DF" w:rsidRDefault="00FA7CD9" w:rsidP="00FA7CD9">
      <w:pPr>
        <w:spacing w:before="0"/>
        <w:rPr>
          <w:rFonts w:cstheme="minorHAnsi"/>
          <w:lang w:eastAsia="es-ES"/>
        </w:rPr>
      </w:pPr>
      <w:r w:rsidRPr="006C69DF">
        <w:rPr>
          <w:rFonts w:cstheme="minorHAnsi"/>
          <w:lang w:eastAsia="es-ES"/>
        </w:rPr>
        <w:t xml:space="preserve">Para este análisis, la instancia evaluadora deberá identificar la </w:t>
      </w:r>
      <w:r w:rsidRPr="006C69DF">
        <w:rPr>
          <w:rFonts w:cstheme="minorHAnsi"/>
          <w:b/>
          <w:lang w:eastAsia="es-ES"/>
        </w:rPr>
        <w:t>cadena de resultados</w:t>
      </w:r>
      <w:r w:rsidRPr="006C69DF">
        <w:rPr>
          <w:rFonts w:cstheme="minorHAnsi"/>
          <w:lang w:eastAsia="es-ES"/>
        </w:rPr>
        <w:t xml:space="preserve"> que sustenta el diseño de la estrategia de </w:t>
      </w:r>
      <w:r>
        <w:rPr>
          <w:rFonts w:cstheme="minorHAnsi"/>
          <w:lang w:eastAsia="es-ES"/>
        </w:rPr>
        <w:t>política pública</w:t>
      </w:r>
      <w:r w:rsidRPr="006C69DF">
        <w:rPr>
          <w:rFonts w:cstheme="minorHAnsi"/>
          <w:lang w:eastAsia="es-ES"/>
        </w:rPr>
        <w:t>, considerando, como mínimo, las siguientes fuentes de información:</w:t>
      </w:r>
    </w:p>
    <w:p w14:paraId="2F31C367" w14:textId="77777777" w:rsidR="00FA7CD9" w:rsidRPr="00754EDA" w:rsidRDefault="00FA7CD9" w:rsidP="00FA7CD9">
      <w:pPr>
        <w:pStyle w:val="Listavistosa-nfasis11"/>
        <w:numPr>
          <w:ilvl w:val="0"/>
          <w:numId w:val="126"/>
        </w:numPr>
        <w:overflowPunct/>
        <w:autoSpaceDE/>
        <w:autoSpaceDN/>
        <w:adjustRightInd/>
        <w:spacing w:after="120"/>
        <w:ind w:left="1134"/>
        <w:contextualSpacing/>
        <w:jc w:val="both"/>
        <w:textAlignment w:val="auto"/>
        <w:rPr>
          <w:rFonts w:ascii="Univia Pro Book" w:hAnsi="Univia Pro Book" w:cstheme="minorHAnsi"/>
          <w:sz w:val="22"/>
          <w:szCs w:val="22"/>
        </w:rPr>
      </w:pPr>
      <w:r w:rsidRPr="00754EDA">
        <w:rPr>
          <w:rFonts w:ascii="Univia Pro Book" w:hAnsi="Univia Pro Book" w:cstheme="minorHAnsi"/>
          <w:sz w:val="22"/>
          <w:szCs w:val="22"/>
        </w:rPr>
        <w:t xml:space="preserve">Documentos institucionales, estratégicos y normativos de la(s) dependencia(s) o entidad(es) coordinadora(s) de la </w:t>
      </w:r>
      <w:r>
        <w:rPr>
          <w:rFonts w:ascii="Univia Pro Book" w:hAnsi="Univia Pro Book" w:cstheme="minorHAnsi"/>
          <w:sz w:val="22"/>
          <w:szCs w:val="22"/>
        </w:rPr>
        <w:t>estrategia de política pública</w:t>
      </w:r>
      <w:r w:rsidRPr="00754EDA">
        <w:rPr>
          <w:rFonts w:ascii="Univia Pro Book" w:hAnsi="Univia Pro Book" w:cstheme="minorHAnsi"/>
          <w:sz w:val="22"/>
          <w:szCs w:val="22"/>
        </w:rPr>
        <w:t>;</w:t>
      </w:r>
    </w:p>
    <w:p w14:paraId="23221F3F" w14:textId="77777777" w:rsidR="00FA7CD9" w:rsidRPr="00754EDA" w:rsidRDefault="00FA7CD9" w:rsidP="00FA7CD9">
      <w:pPr>
        <w:pStyle w:val="Listavistosa-nfasis11"/>
        <w:numPr>
          <w:ilvl w:val="0"/>
          <w:numId w:val="126"/>
        </w:numPr>
        <w:overflowPunct/>
        <w:autoSpaceDE/>
        <w:autoSpaceDN/>
        <w:adjustRightInd/>
        <w:ind w:left="1134"/>
        <w:contextualSpacing/>
        <w:jc w:val="both"/>
        <w:textAlignment w:val="auto"/>
        <w:rPr>
          <w:rFonts w:ascii="Univia Pro Book" w:hAnsi="Univia Pro Book" w:cstheme="minorHAnsi"/>
          <w:sz w:val="22"/>
          <w:szCs w:val="22"/>
        </w:rPr>
      </w:pPr>
      <w:r w:rsidRPr="00754EDA">
        <w:rPr>
          <w:rFonts w:ascii="Univia Pro Book" w:hAnsi="Univia Pro Book" w:cstheme="minorHAnsi"/>
          <w:sz w:val="22"/>
          <w:szCs w:val="22"/>
        </w:rPr>
        <w:t xml:space="preserve">Estudios </w:t>
      </w:r>
      <w:r>
        <w:rPr>
          <w:rFonts w:ascii="Univia Pro Book" w:hAnsi="Univia Pro Book" w:cstheme="minorHAnsi"/>
          <w:sz w:val="22"/>
          <w:szCs w:val="22"/>
        </w:rPr>
        <w:t xml:space="preserve">estatales, </w:t>
      </w:r>
      <w:r w:rsidRPr="00754EDA">
        <w:rPr>
          <w:rFonts w:ascii="Univia Pro Book" w:hAnsi="Univia Pro Book" w:cstheme="minorHAnsi"/>
          <w:sz w:val="22"/>
          <w:szCs w:val="22"/>
        </w:rPr>
        <w:t xml:space="preserve">nacionales e internacionales que aporten información sobre la causalidad de los elementos que conforman la cadena de resultados de la </w:t>
      </w:r>
      <w:r>
        <w:rPr>
          <w:rFonts w:ascii="Univia Pro Book" w:hAnsi="Univia Pro Book" w:cstheme="minorHAnsi"/>
          <w:sz w:val="22"/>
          <w:szCs w:val="22"/>
        </w:rPr>
        <w:t>estrategia de política pública</w:t>
      </w:r>
      <w:r w:rsidRPr="00754EDA">
        <w:rPr>
          <w:rFonts w:ascii="Univia Pro Book" w:hAnsi="Univia Pro Book" w:cstheme="minorHAnsi"/>
          <w:sz w:val="22"/>
          <w:szCs w:val="22"/>
        </w:rPr>
        <w:t xml:space="preserve">; </w:t>
      </w:r>
    </w:p>
    <w:p w14:paraId="6F158764" w14:textId="77777777" w:rsidR="00FA7CD9" w:rsidRPr="00754EDA" w:rsidRDefault="00FA7CD9" w:rsidP="00FA7CD9">
      <w:pPr>
        <w:pStyle w:val="Listavistosa-nfasis11"/>
        <w:numPr>
          <w:ilvl w:val="0"/>
          <w:numId w:val="126"/>
        </w:numPr>
        <w:overflowPunct/>
        <w:autoSpaceDE/>
        <w:autoSpaceDN/>
        <w:adjustRightInd/>
        <w:ind w:left="1134"/>
        <w:contextualSpacing/>
        <w:jc w:val="both"/>
        <w:textAlignment w:val="auto"/>
        <w:rPr>
          <w:rFonts w:ascii="Univia Pro Book" w:hAnsi="Univia Pro Book" w:cstheme="minorHAnsi"/>
          <w:sz w:val="22"/>
          <w:szCs w:val="22"/>
        </w:rPr>
      </w:pPr>
      <w:r w:rsidRPr="00754EDA">
        <w:rPr>
          <w:rFonts w:ascii="Univia Pro Book" w:hAnsi="Univia Pro Book" w:cstheme="minorHAnsi"/>
          <w:sz w:val="22"/>
          <w:szCs w:val="22"/>
        </w:rPr>
        <w:t xml:space="preserve">Entrevistas y grupos focales con actores involucrados para el diseño y conducción de la estrategia de </w:t>
      </w:r>
      <w:r>
        <w:rPr>
          <w:rFonts w:ascii="Univia Pro Book" w:hAnsi="Univia Pro Book" w:cstheme="minorHAnsi"/>
          <w:sz w:val="22"/>
          <w:szCs w:val="22"/>
        </w:rPr>
        <w:t>política pública</w:t>
      </w:r>
      <w:r w:rsidRPr="00754EDA">
        <w:rPr>
          <w:rFonts w:ascii="Univia Pro Book" w:hAnsi="Univia Pro Book" w:cstheme="minorHAnsi"/>
          <w:sz w:val="22"/>
          <w:szCs w:val="22"/>
        </w:rPr>
        <w:t>;</w:t>
      </w:r>
    </w:p>
    <w:p w14:paraId="27F8052C" w14:textId="77777777" w:rsidR="00FA7CD9" w:rsidRPr="00773F35" w:rsidRDefault="00FA7CD9" w:rsidP="00FA7CD9">
      <w:pPr>
        <w:pStyle w:val="Listavistosa-nfasis11"/>
        <w:numPr>
          <w:ilvl w:val="0"/>
          <w:numId w:val="126"/>
        </w:numPr>
        <w:overflowPunct/>
        <w:autoSpaceDE/>
        <w:autoSpaceDN/>
        <w:adjustRightInd/>
        <w:ind w:left="1134"/>
        <w:contextualSpacing/>
        <w:jc w:val="both"/>
        <w:textAlignment w:val="auto"/>
        <w:rPr>
          <w:rFonts w:ascii="Univia Pro Book" w:hAnsi="Univia Pro Book" w:cstheme="minorHAnsi"/>
          <w:sz w:val="22"/>
          <w:szCs w:val="22"/>
        </w:rPr>
      </w:pPr>
      <w:r w:rsidRPr="00754EDA">
        <w:rPr>
          <w:rFonts w:ascii="Univia Pro Book" w:hAnsi="Univia Pro Book" w:cstheme="minorHAnsi"/>
          <w:sz w:val="22"/>
          <w:szCs w:val="22"/>
        </w:rPr>
        <w:t xml:space="preserve">La demás información que se considere relevante para fortalecer el análisis. </w:t>
      </w:r>
    </w:p>
    <w:p w14:paraId="70EB3230" w14:textId="77777777" w:rsidR="00FA7CD9" w:rsidRPr="006C69DF" w:rsidRDefault="00FA7CD9" w:rsidP="00FA7CD9">
      <w:pPr>
        <w:rPr>
          <w:rFonts w:cstheme="minorHAnsi"/>
          <w:lang w:eastAsia="es-ES"/>
        </w:rPr>
      </w:pPr>
      <w:r w:rsidRPr="006C69DF">
        <w:rPr>
          <w:rFonts w:cstheme="minorHAnsi"/>
          <w:lang w:eastAsia="es-ES"/>
        </w:rPr>
        <w:t>A partir del análisis de las fuentes de información antes mencionadas, así como del problema o necesidad que sustenta el diseño de la</w:t>
      </w:r>
      <w:r>
        <w:rPr>
          <w:rFonts w:cstheme="minorHAnsi"/>
          <w:lang w:eastAsia="es-ES"/>
        </w:rPr>
        <w:t xml:space="preserve"> estrategia de</w:t>
      </w:r>
      <w:r w:rsidRPr="006C69DF">
        <w:rPr>
          <w:rFonts w:cstheme="minorHAnsi"/>
          <w:lang w:eastAsia="es-ES"/>
        </w:rPr>
        <w:t xml:space="preserve"> </w:t>
      </w:r>
      <w:r>
        <w:rPr>
          <w:rFonts w:cstheme="minorHAnsi"/>
          <w:lang w:eastAsia="es-ES"/>
        </w:rPr>
        <w:t>política pública</w:t>
      </w:r>
      <w:r w:rsidRPr="006C69DF">
        <w:rPr>
          <w:rFonts w:cstheme="minorHAnsi"/>
          <w:lang w:eastAsia="es-ES"/>
        </w:rPr>
        <w:t>, se deberán identificar los siguientes elementos:</w:t>
      </w:r>
    </w:p>
    <w:p w14:paraId="09F1470A" w14:textId="77777777" w:rsidR="00FA7CD9" w:rsidRPr="00754EDA" w:rsidRDefault="00FA7CD9" w:rsidP="00FA7CD9">
      <w:pPr>
        <w:pStyle w:val="Listavistosa-nfasis11"/>
        <w:numPr>
          <w:ilvl w:val="0"/>
          <w:numId w:val="125"/>
        </w:numPr>
        <w:overflowPunct/>
        <w:autoSpaceDE/>
        <w:autoSpaceDN/>
        <w:adjustRightInd/>
        <w:ind w:left="1134"/>
        <w:contextualSpacing/>
        <w:jc w:val="both"/>
        <w:textAlignment w:val="auto"/>
        <w:rPr>
          <w:rFonts w:ascii="Univia Pro Book" w:hAnsi="Univia Pro Book" w:cstheme="minorHAnsi"/>
          <w:sz w:val="22"/>
          <w:szCs w:val="22"/>
        </w:rPr>
      </w:pPr>
      <w:r w:rsidRPr="00754EDA">
        <w:rPr>
          <w:rFonts w:ascii="Univia Pro Book" w:hAnsi="Univia Pro Book" w:cstheme="minorHAnsi"/>
          <w:sz w:val="22"/>
          <w:szCs w:val="22"/>
        </w:rPr>
        <w:t xml:space="preserve">Los objetivos estratégicos de la </w:t>
      </w:r>
      <w:r>
        <w:rPr>
          <w:rFonts w:ascii="Univia Pro Book" w:hAnsi="Univia Pro Book" w:cstheme="minorHAnsi"/>
          <w:sz w:val="22"/>
          <w:szCs w:val="22"/>
        </w:rPr>
        <w:t>estrategia de política pública</w:t>
      </w:r>
      <w:r w:rsidRPr="00754EDA">
        <w:rPr>
          <w:rFonts w:ascii="Univia Pro Book" w:hAnsi="Univia Pro Book" w:cstheme="minorHAnsi"/>
          <w:sz w:val="22"/>
          <w:szCs w:val="22"/>
        </w:rPr>
        <w:t>, con base en los resultados esperados en el corto, mediano y largo plazo, así como la secuencia lógica de encadenamiento.</w:t>
      </w:r>
    </w:p>
    <w:p w14:paraId="083EF7D1" w14:textId="77777777" w:rsidR="00FA7CD9" w:rsidRPr="00754EDA" w:rsidRDefault="00FA7CD9" w:rsidP="00FA7CD9">
      <w:pPr>
        <w:pStyle w:val="Listavistosa-nfasis11"/>
        <w:numPr>
          <w:ilvl w:val="0"/>
          <w:numId w:val="125"/>
        </w:numPr>
        <w:overflowPunct/>
        <w:autoSpaceDE/>
        <w:autoSpaceDN/>
        <w:adjustRightInd/>
        <w:ind w:left="1134"/>
        <w:contextualSpacing/>
        <w:jc w:val="both"/>
        <w:textAlignment w:val="auto"/>
        <w:rPr>
          <w:rFonts w:ascii="Univia Pro Book" w:hAnsi="Univia Pro Book" w:cstheme="minorHAnsi"/>
          <w:sz w:val="22"/>
          <w:szCs w:val="22"/>
        </w:rPr>
      </w:pPr>
      <w:r w:rsidRPr="00754EDA">
        <w:rPr>
          <w:rFonts w:ascii="Univia Pro Book" w:hAnsi="Univia Pro Book" w:cstheme="minorHAnsi"/>
          <w:sz w:val="22"/>
          <w:szCs w:val="22"/>
        </w:rPr>
        <w:t>Los bienes y/o servicios necesarios para alcanzar el o los resultados esperados.</w:t>
      </w:r>
    </w:p>
    <w:p w14:paraId="72B5D4B4" w14:textId="77777777" w:rsidR="00FA7CD9" w:rsidRPr="00754EDA" w:rsidRDefault="00FA7CD9" w:rsidP="00FA7CD9">
      <w:pPr>
        <w:pStyle w:val="Listavistosa-nfasis11"/>
        <w:numPr>
          <w:ilvl w:val="0"/>
          <w:numId w:val="125"/>
        </w:numPr>
        <w:overflowPunct/>
        <w:autoSpaceDE/>
        <w:autoSpaceDN/>
        <w:adjustRightInd/>
        <w:ind w:left="1134"/>
        <w:contextualSpacing/>
        <w:jc w:val="both"/>
        <w:textAlignment w:val="auto"/>
        <w:rPr>
          <w:rFonts w:ascii="Univia Pro Book" w:hAnsi="Univia Pro Book" w:cstheme="minorHAnsi"/>
          <w:sz w:val="22"/>
          <w:szCs w:val="22"/>
        </w:rPr>
      </w:pPr>
      <w:r w:rsidRPr="00754EDA">
        <w:rPr>
          <w:rFonts w:ascii="Univia Pro Book" w:hAnsi="Univia Pro Book" w:cstheme="minorHAnsi"/>
          <w:sz w:val="22"/>
          <w:szCs w:val="22"/>
        </w:rPr>
        <w:t>Los factores contextuales ajenos a los responsables de la estrategia que impulsarían o limitarían el cambio esperado (supuestos, condiciones habilitadoras y deshabilitadoras).</w:t>
      </w:r>
    </w:p>
    <w:p w14:paraId="44ADFE0B" w14:textId="77777777" w:rsidR="00FA7CD9" w:rsidRPr="00773F35" w:rsidRDefault="00FA7CD9" w:rsidP="00FA7CD9">
      <w:pPr>
        <w:pStyle w:val="Listavistosa-nfasis11"/>
        <w:numPr>
          <w:ilvl w:val="0"/>
          <w:numId w:val="125"/>
        </w:numPr>
        <w:overflowPunct/>
        <w:autoSpaceDE/>
        <w:autoSpaceDN/>
        <w:adjustRightInd/>
        <w:ind w:left="1134"/>
        <w:contextualSpacing/>
        <w:jc w:val="both"/>
        <w:textAlignment w:val="auto"/>
        <w:rPr>
          <w:rFonts w:ascii="Univia Pro Book" w:hAnsi="Univia Pro Book" w:cstheme="minorHAnsi"/>
          <w:sz w:val="22"/>
          <w:szCs w:val="22"/>
        </w:rPr>
      </w:pPr>
      <w:r w:rsidRPr="00754EDA">
        <w:rPr>
          <w:rFonts w:ascii="Univia Pro Book" w:hAnsi="Univia Pro Book" w:cstheme="minorHAnsi"/>
          <w:sz w:val="22"/>
          <w:szCs w:val="22"/>
        </w:rPr>
        <w:t>La participación de actores involucrados y los mecanismos para integrarlos al encadenamiento de resultados.</w:t>
      </w:r>
    </w:p>
    <w:p w14:paraId="61F7C130" w14:textId="77777777" w:rsidR="00FA7CD9" w:rsidRPr="006C69DF" w:rsidRDefault="00FA7CD9" w:rsidP="00FA7CD9">
      <w:pPr>
        <w:rPr>
          <w:rFonts w:cstheme="minorHAnsi"/>
          <w:lang w:eastAsia="es-ES"/>
        </w:rPr>
      </w:pPr>
      <w:r w:rsidRPr="006C69DF">
        <w:rPr>
          <w:rFonts w:cstheme="minorHAnsi"/>
          <w:lang w:eastAsia="es-ES"/>
        </w:rPr>
        <w:t xml:space="preserve">El análisis se deberá presentar en un esquema de encadenamiento de resultados en el </w:t>
      </w:r>
      <w:r w:rsidRPr="000100A1">
        <w:rPr>
          <w:rFonts w:cstheme="minorHAnsi"/>
          <w:i/>
          <w:iCs/>
          <w:lang w:eastAsia="es-ES"/>
        </w:rPr>
        <w:t>Anexo 14. Cadena de Resultados de la Estrategia de Política pública</w:t>
      </w:r>
      <w:r>
        <w:rPr>
          <w:rFonts w:cstheme="minorHAnsi"/>
          <w:i/>
          <w:iCs/>
          <w:lang w:eastAsia="es-ES"/>
        </w:rPr>
        <w:t xml:space="preserve">, </w:t>
      </w:r>
      <w:r>
        <w:rPr>
          <w:rFonts w:cstheme="minorHAnsi"/>
          <w:lang w:eastAsia="es-ES"/>
        </w:rPr>
        <w:t>que a su vez contiene</w:t>
      </w:r>
      <w:r w:rsidRPr="000100A1">
        <w:rPr>
          <w:rFonts w:cstheme="minorHAnsi"/>
          <w:lang w:eastAsia="es-ES"/>
        </w:rPr>
        <w:t xml:space="preserve">. un ejemplo del formato de esta herramienta de análisis. </w:t>
      </w:r>
    </w:p>
    <w:p w14:paraId="78BB3C6E" w14:textId="77777777" w:rsidR="00FA7CD9" w:rsidRPr="00E55A75" w:rsidRDefault="00FA7CD9" w:rsidP="00FA7CD9">
      <w:pPr>
        <w:rPr>
          <w:rFonts w:eastAsia="Calibri" w:cs="Calibri"/>
          <w:bCs/>
        </w:rPr>
      </w:pPr>
      <w:r w:rsidRPr="00E55A75">
        <w:rPr>
          <w:rFonts w:eastAsia="Calibri" w:cs="Calibri"/>
          <w:bCs/>
        </w:rPr>
        <w:t xml:space="preserve">En la descripción del esquema sobre la cadena de resultados de la estrategia de </w:t>
      </w:r>
      <w:r>
        <w:rPr>
          <w:rFonts w:eastAsia="Calibri" w:cs="Calibri"/>
          <w:bCs/>
        </w:rPr>
        <w:t>política pública</w:t>
      </w:r>
      <w:r w:rsidRPr="00E55A75">
        <w:rPr>
          <w:rFonts w:eastAsia="Calibri" w:cs="Calibri"/>
          <w:bCs/>
        </w:rPr>
        <w:t>, se deberá especificar</w:t>
      </w:r>
      <w:r>
        <w:rPr>
          <w:rFonts w:eastAsia="Calibri" w:cs="Calibri"/>
          <w:bCs/>
        </w:rPr>
        <w:t xml:space="preserve"> los siguientes elementos</w:t>
      </w:r>
      <w:r w:rsidRPr="00E55A75">
        <w:rPr>
          <w:rFonts w:eastAsia="Calibri" w:cs="Calibri"/>
          <w:bCs/>
        </w:rPr>
        <w:t>:</w:t>
      </w:r>
    </w:p>
    <w:p w14:paraId="420A3AAD" w14:textId="77777777" w:rsidR="00FA7CD9" w:rsidRDefault="00FA7CD9" w:rsidP="00FA7CD9">
      <w:pPr>
        <w:pStyle w:val="Prrafodelista"/>
        <w:numPr>
          <w:ilvl w:val="0"/>
          <w:numId w:val="128"/>
        </w:numPr>
        <w:rPr>
          <w:rFonts w:eastAsia="Calibri" w:cs="Calibri"/>
          <w:bCs/>
        </w:rPr>
      </w:pPr>
      <w:r>
        <w:rPr>
          <w:rFonts w:eastAsia="Calibri" w:cs="Calibri"/>
          <w:bCs/>
        </w:rPr>
        <w:t>Si la cadena de resultados de la estrategia de política pública se encuentra documentada.</w:t>
      </w:r>
    </w:p>
    <w:p w14:paraId="1D79DC49" w14:textId="77777777" w:rsidR="00FA7CD9" w:rsidRPr="009F75D0" w:rsidRDefault="00FA7CD9" w:rsidP="00FA7CD9">
      <w:pPr>
        <w:pStyle w:val="Prrafodelista"/>
        <w:numPr>
          <w:ilvl w:val="0"/>
          <w:numId w:val="128"/>
        </w:numPr>
        <w:rPr>
          <w:rFonts w:eastAsia="Calibri" w:cs="Calibri"/>
          <w:bCs/>
        </w:rPr>
      </w:pPr>
      <w:r w:rsidRPr="009F75D0">
        <w:rPr>
          <w:rFonts w:eastAsia="Calibri" w:cs="Calibri"/>
        </w:rPr>
        <w:t xml:space="preserve">Se desprende de documentos normativos, institucionales o estratégicos de </w:t>
      </w:r>
      <w:r w:rsidRPr="009F75D0">
        <w:rPr>
          <w:rFonts w:cstheme="minorHAnsi"/>
        </w:rPr>
        <w:t>la(s) dependencia(s) o entidad(es) coordinadora(s) de la</w:t>
      </w:r>
      <w:r>
        <w:rPr>
          <w:rFonts w:cstheme="minorHAnsi"/>
        </w:rPr>
        <w:t xml:space="preserve"> estrategia.</w:t>
      </w:r>
    </w:p>
    <w:p w14:paraId="6704A366" w14:textId="77777777" w:rsidR="00FA7CD9" w:rsidRPr="009F75D0" w:rsidRDefault="00FA7CD9" w:rsidP="00FA7CD9">
      <w:pPr>
        <w:pStyle w:val="Prrafodelista"/>
        <w:numPr>
          <w:ilvl w:val="0"/>
          <w:numId w:val="128"/>
        </w:numPr>
        <w:rPr>
          <w:rFonts w:eastAsia="Calibri" w:cs="Calibri"/>
          <w:bCs/>
        </w:rPr>
      </w:pPr>
      <w:r>
        <w:rPr>
          <w:rFonts w:eastAsia="Calibri" w:cs="Calibri"/>
          <w:bCs/>
        </w:rPr>
        <w:t xml:space="preserve">Si </w:t>
      </w:r>
      <w:r w:rsidRPr="009F75D0">
        <w:rPr>
          <w:rFonts w:eastAsia="Calibri" w:cs="Calibri"/>
          <w:bCs/>
        </w:rPr>
        <w:t xml:space="preserve">Identifica los resultados, obstáculos o retos que han encontrado otras políticas públicas </w:t>
      </w:r>
      <w:r>
        <w:rPr>
          <w:rFonts w:eastAsia="Calibri" w:cs="Calibri"/>
          <w:bCs/>
        </w:rPr>
        <w:t xml:space="preserve">o estrategias de política pública </w:t>
      </w:r>
      <w:r w:rsidRPr="009F75D0">
        <w:rPr>
          <w:rFonts w:eastAsia="Calibri" w:cs="Calibri"/>
          <w:bCs/>
        </w:rPr>
        <w:t>orientadas a la atención de problemáticas similares.</w:t>
      </w:r>
    </w:p>
    <w:p w14:paraId="37FD79D0" w14:textId="77777777" w:rsidR="00FA7CD9" w:rsidRPr="00773F35" w:rsidRDefault="00FA7CD9" w:rsidP="00FA7CD9">
      <w:pPr>
        <w:pStyle w:val="Prrafodelista"/>
        <w:numPr>
          <w:ilvl w:val="0"/>
          <w:numId w:val="128"/>
        </w:numPr>
        <w:rPr>
          <w:rFonts w:eastAsia="Calibri" w:cs="Calibri"/>
          <w:bCs/>
        </w:rPr>
      </w:pPr>
      <w:r w:rsidRPr="009F75D0">
        <w:rPr>
          <w:rFonts w:eastAsia="Calibri" w:cs="Calibri"/>
          <w:bCs/>
        </w:rPr>
        <w:t xml:space="preserve">Presenta evidencia que valida el mecanismo causal que sustenta la cadena de resultados de la </w:t>
      </w:r>
      <w:r>
        <w:rPr>
          <w:rFonts w:eastAsia="Calibri" w:cs="Calibri"/>
          <w:bCs/>
        </w:rPr>
        <w:t>estrategia de política pública</w:t>
      </w:r>
      <w:r w:rsidRPr="009F75D0">
        <w:rPr>
          <w:rFonts w:eastAsia="Calibri" w:cs="Calibri"/>
          <w:bCs/>
        </w:rPr>
        <w:t>, es decir, la relación entre los bienes y/o servicios y los diferentes niveles de objetivos.</w:t>
      </w:r>
    </w:p>
    <w:p w14:paraId="123700C6" w14:textId="77777777" w:rsidR="00FA7CD9" w:rsidRPr="00773F35" w:rsidRDefault="00FA7CD9" w:rsidP="00FA7CD9">
      <w:pPr>
        <w:rPr>
          <w:rFonts w:eastAsia="Calibri" w:cs="Calibri"/>
          <w:bCs/>
        </w:rPr>
      </w:pPr>
      <w:r w:rsidRPr="00345818">
        <w:rPr>
          <w:rFonts w:eastAsia="Calibri" w:cs="Calibri"/>
          <w:bCs/>
        </w:rPr>
        <w:t>En caso de que la cadena de resultados de la</w:t>
      </w:r>
      <w:r>
        <w:rPr>
          <w:rFonts w:eastAsia="Calibri" w:cs="Calibri"/>
          <w:bCs/>
        </w:rPr>
        <w:t xml:space="preserve"> estrategia de</w:t>
      </w:r>
      <w:r w:rsidRPr="00345818">
        <w:rPr>
          <w:rFonts w:eastAsia="Calibri" w:cs="Calibri"/>
          <w:bCs/>
        </w:rPr>
        <w:t xml:space="preserve"> </w:t>
      </w:r>
      <w:r>
        <w:rPr>
          <w:rFonts w:eastAsia="Calibri" w:cs="Calibri"/>
          <w:bCs/>
        </w:rPr>
        <w:t>política pública</w:t>
      </w:r>
      <w:r w:rsidRPr="00345818">
        <w:rPr>
          <w:rFonts w:eastAsia="Calibri" w:cs="Calibri"/>
          <w:bCs/>
        </w:rPr>
        <w:t xml:space="preserve"> no se encuentre documentada, </w:t>
      </w:r>
      <w:r>
        <w:rPr>
          <w:rFonts w:eastAsia="Calibri" w:cs="Calibri"/>
          <w:bCs/>
        </w:rPr>
        <w:t>el evaluador externo</w:t>
      </w:r>
      <w:r w:rsidRPr="00345818">
        <w:rPr>
          <w:rFonts w:eastAsia="Calibri" w:cs="Calibri"/>
          <w:bCs/>
        </w:rPr>
        <w:t xml:space="preserve"> deberá indicar los documentos consultados para </w:t>
      </w:r>
      <w:r w:rsidRPr="00B17192">
        <w:rPr>
          <w:rFonts w:eastAsia="Calibri" w:cs="Calibri"/>
          <w:bCs/>
          <w:u w:val="single"/>
        </w:rPr>
        <w:t xml:space="preserve">construir </w:t>
      </w:r>
      <w:r w:rsidRPr="00345818">
        <w:rPr>
          <w:rFonts w:eastAsia="Calibri" w:cs="Calibri"/>
          <w:bCs/>
        </w:rPr>
        <w:t xml:space="preserve">la cadena de resultados de la </w:t>
      </w:r>
      <w:r>
        <w:rPr>
          <w:rFonts w:eastAsia="Calibri" w:cs="Calibri"/>
          <w:bCs/>
        </w:rPr>
        <w:t>estrategia</w:t>
      </w:r>
      <w:r w:rsidRPr="00345818">
        <w:rPr>
          <w:rFonts w:eastAsia="Calibri" w:cs="Calibri"/>
          <w:bCs/>
        </w:rPr>
        <w:t xml:space="preserve">. Asimismo, se deberá presentar en la </w:t>
      </w:r>
      <w:r>
        <w:rPr>
          <w:rFonts w:eastAsia="Calibri" w:cs="Calibri"/>
          <w:bCs/>
        </w:rPr>
        <w:t xml:space="preserve">descripción </w:t>
      </w:r>
      <w:r w:rsidRPr="00345818">
        <w:rPr>
          <w:rFonts w:eastAsia="Calibri" w:cs="Calibri"/>
          <w:bCs/>
        </w:rPr>
        <w:t xml:space="preserve">el análisis y justificación de cada uno de los </w:t>
      </w:r>
      <w:r>
        <w:rPr>
          <w:rFonts w:eastAsia="Calibri" w:cs="Calibri"/>
          <w:bCs/>
        </w:rPr>
        <w:t>elementos solicitados,</w:t>
      </w:r>
      <w:r w:rsidRPr="00345818">
        <w:rPr>
          <w:rFonts w:eastAsia="Calibri" w:cs="Calibri"/>
          <w:bCs/>
        </w:rPr>
        <w:t xml:space="preserve"> con base en las fuentes de información y, en su caso, entrevistas y grupos focales, llevados a cabo para la identificación de la cadena causal de la </w:t>
      </w:r>
      <w:r>
        <w:rPr>
          <w:rFonts w:eastAsia="Calibri" w:cs="Calibri"/>
          <w:bCs/>
        </w:rPr>
        <w:t xml:space="preserve">estrategia </w:t>
      </w:r>
      <w:r>
        <w:rPr>
          <w:rFonts w:eastAsia="Calibri" w:cs="Calibri"/>
          <w:bCs/>
        </w:rPr>
        <w:lastRenderedPageBreak/>
        <w:t>de política pública</w:t>
      </w:r>
      <w:r w:rsidRPr="00345818">
        <w:rPr>
          <w:rFonts w:eastAsia="Calibri" w:cs="Calibri"/>
          <w:bCs/>
        </w:rPr>
        <w:t xml:space="preserve">. El resultado de este análisis se deberá presentar en el </w:t>
      </w:r>
      <w:r w:rsidRPr="00A52D02">
        <w:rPr>
          <w:rFonts w:eastAsia="Calibri" w:cs="Calibri"/>
          <w:bCs/>
          <w:i/>
          <w:iCs/>
        </w:rPr>
        <w:t>Anexo 14. Cadena de Resultados de la Estrategia de Política pública</w:t>
      </w:r>
      <w:r w:rsidRPr="00A52D02">
        <w:rPr>
          <w:rFonts w:eastAsia="Calibri" w:cs="Calibri"/>
          <w:bCs/>
        </w:rPr>
        <w:t>.</w:t>
      </w:r>
      <w:r>
        <w:br w:type="page"/>
      </w:r>
    </w:p>
    <w:p w14:paraId="63256818" w14:textId="77777777" w:rsidR="00FA7CD9" w:rsidRPr="007B376A" w:rsidRDefault="00FA7CD9" w:rsidP="00FA7CD9">
      <w:pPr>
        <w:jc w:val="center"/>
        <w:rPr>
          <w:b/>
          <w:bCs/>
          <w:color w:val="365F91" w:themeColor="accent1" w:themeShade="BF"/>
          <w:sz w:val="28"/>
          <w:szCs w:val="28"/>
        </w:rPr>
      </w:pPr>
      <w:r w:rsidRPr="007B376A">
        <w:rPr>
          <w:b/>
          <w:bCs/>
          <w:color w:val="365F91" w:themeColor="accent1" w:themeShade="BF"/>
          <w:sz w:val="28"/>
          <w:szCs w:val="28"/>
        </w:rPr>
        <w:lastRenderedPageBreak/>
        <w:t>V. EFECTIVIDAD DE LA COORDINACIÓN</w:t>
      </w:r>
      <w:r>
        <w:rPr>
          <w:b/>
          <w:bCs/>
          <w:color w:val="365F91" w:themeColor="accent1" w:themeShade="BF"/>
          <w:sz w:val="28"/>
          <w:szCs w:val="28"/>
        </w:rPr>
        <w:t xml:space="preserve"> ENTRE ACTORES CLAVE</w:t>
      </w:r>
      <w:r w:rsidRPr="007B376A">
        <w:rPr>
          <w:b/>
          <w:bCs/>
          <w:color w:val="365F91" w:themeColor="accent1" w:themeShade="BF"/>
          <w:sz w:val="28"/>
          <w:szCs w:val="28"/>
        </w:rPr>
        <w:t>.</w:t>
      </w:r>
    </w:p>
    <w:p w14:paraId="2D175B74" w14:textId="77777777" w:rsidR="00FA7CD9" w:rsidRPr="00014C9C" w:rsidRDefault="00FA7CD9" w:rsidP="00FA7CD9"/>
    <w:p w14:paraId="741C38D8" w14:textId="77777777" w:rsidR="00FA7CD9" w:rsidRPr="007E6D04" w:rsidRDefault="00FA7CD9" w:rsidP="00FA7CD9">
      <w:pPr>
        <w:pStyle w:val="Textodecuerpo"/>
      </w:pPr>
      <w:r>
        <w:t>C</w:t>
      </w:r>
      <w:r w:rsidRPr="007E6D04">
        <w:t>omo resultado del análisis de la estructura de la coordinación y el cumplimiento de objetivos</w:t>
      </w:r>
      <w:r>
        <w:t>,</w:t>
      </w:r>
      <w:r w:rsidRPr="007E6D04">
        <w:t xml:space="preserve"> evaluar el nivel de efectividad con que se realiza la coordinación entre los programas. Este </w:t>
      </w:r>
      <w:r>
        <w:t>a</w:t>
      </w:r>
      <w:r w:rsidRPr="007E6D04">
        <w:t>part</w:t>
      </w:r>
      <w:r>
        <w:t>ado</w:t>
      </w:r>
      <w:r w:rsidRPr="007E6D04">
        <w:t xml:space="preserve"> deberá considerar por lo menos los siguientes aspectos:</w:t>
      </w:r>
    </w:p>
    <w:p w14:paraId="79BDB026" w14:textId="77777777" w:rsidR="00FA7CD9" w:rsidRDefault="00FA7CD9" w:rsidP="00FA7CD9">
      <w:pPr>
        <w:pStyle w:val="Prrafodelista"/>
        <w:numPr>
          <w:ilvl w:val="0"/>
          <w:numId w:val="12"/>
        </w:numPr>
      </w:pPr>
      <w:r w:rsidRPr="007E6D04">
        <w:t>Presentar la meto</w:t>
      </w:r>
      <w:r>
        <w:t>do</w:t>
      </w:r>
      <w:r w:rsidRPr="007E6D04">
        <w:t>logía utilizada a través de la cual se determinan las categoría</w:t>
      </w:r>
      <w:r>
        <w:t>s o elementos mínimos considera</w:t>
      </w:r>
      <w:r w:rsidRPr="007E6D04">
        <w:t xml:space="preserve">dos para la realización de la evaluación de la efectividad de la coordinación. </w:t>
      </w:r>
    </w:p>
    <w:p w14:paraId="7D1BA167" w14:textId="77777777" w:rsidR="00FA7CD9" w:rsidRDefault="00FA7CD9" w:rsidP="00FA7CD9">
      <w:pPr>
        <w:pStyle w:val="Prrafodelista"/>
        <w:numPr>
          <w:ilvl w:val="0"/>
          <w:numId w:val="12"/>
        </w:numPr>
        <w:rPr>
          <w:lang w:val="es-ES_tradnl"/>
        </w:rPr>
      </w:pPr>
      <w:r>
        <w:rPr>
          <w:lang w:val="es-ES_tradnl"/>
        </w:rPr>
        <w:t>R</w:t>
      </w:r>
      <w:r w:rsidRPr="002F36C7">
        <w:rPr>
          <w:lang w:val="es-ES_tradnl"/>
        </w:rPr>
        <w:t>ealizar un análisis organizacional en el que se identifiquen los actores gubernamentales – y no gubernamentales</w:t>
      </w:r>
      <w:r>
        <w:rPr>
          <w:lang w:val="es-ES_tradnl"/>
        </w:rPr>
        <w:t>,</w:t>
      </w:r>
      <w:r w:rsidRPr="002F36C7">
        <w:rPr>
          <w:lang w:val="es-ES_tradnl"/>
        </w:rPr>
        <w:t xml:space="preserve"> cuando sea el caso – que contribuyen a alcanzar cada uno de los objetivos sectoriales y, por lo tanto, a atender las problemáticas del sector</w:t>
      </w:r>
      <w:r>
        <w:rPr>
          <w:lang w:val="es-ES_tradnl"/>
        </w:rPr>
        <w:t>.</w:t>
      </w:r>
    </w:p>
    <w:p w14:paraId="280BF982" w14:textId="77777777" w:rsidR="00FA7CD9" w:rsidRDefault="00FA7CD9" w:rsidP="00FA7CD9">
      <w:pPr>
        <w:pStyle w:val="Prrafodelista"/>
        <w:numPr>
          <w:ilvl w:val="0"/>
          <w:numId w:val="12"/>
        </w:numPr>
        <w:rPr>
          <w:lang w:val="es-ES_tradnl"/>
        </w:rPr>
      </w:pPr>
      <w:r>
        <w:rPr>
          <w:lang w:val="es-ES_tradnl"/>
        </w:rPr>
        <w:t>Analizar si los resultados respecto a los indicadores que integran la estrategia, muestran avances en los objetivos/estrategias contenidos en el Plan estratégico sectorial.</w:t>
      </w:r>
    </w:p>
    <w:p w14:paraId="6E6FCB43" w14:textId="77777777" w:rsidR="00FA7CD9" w:rsidRPr="007E6D04" w:rsidRDefault="00FA7CD9" w:rsidP="00FA7CD9">
      <w:pPr>
        <w:pStyle w:val="Prrafodelista"/>
        <w:numPr>
          <w:ilvl w:val="0"/>
          <w:numId w:val="12"/>
        </w:numPr>
      </w:pPr>
      <w:r w:rsidRPr="007E6D04">
        <w:t>Explicar si la estructura de la coordinación es coherente para la consecución de los objetivos.</w:t>
      </w:r>
    </w:p>
    <w:p w14:paraId="51D5BDC7" w14:textId="77777777" w:rsidR="00FA7CD9" w:rsidRDefault="00FA7CD9" w:rsidP="00FA7CD9">
      <w:pPr>
        <w:pStyle w:val="Prrafodelista"/>
        <w:numPr>
          <w:ilvl w:val="0"/>
          <w:numId w:val="12"/>
        </w:numPr>
      </w:pPr>
      <w:r w:rsidRPr="007E6D04">
        <w:t>Identifi</w:t>
      </w:r>
      <w:r>
        <w:t>ca</w:t>
      </w:r>
      <w:r w:rsidRPr="007E6D04">
        <w:t xml:space="preserve">r si la estructura de coordinación del sector </w:t>
      </w:r>
      <w:r>
        <w:t>Turismo</w:t>
      </w:r>
      <w:r w:rsidRPr="007E6D04">
        <w:t xml:space="preserve"> contribuye al logro de</w:t>
      </w:r>
      <w:r>
        <w:t xml:space="preserve"> </w:t>
      </w:r>
      <w:r w:rsidRPr="007E6D04">
        <w:t>la articulación de reglas para la toma de decisiones, creación de espacios de discusión de políticas, y la existencia de mecanismos para el intercambio de información.</w:t>
      </w:r>
    </w:p>
    <w:p w14:paraId="0FDE5FA0" w14:textId="77777777" w:rsidR="00FA7CD9" w:rsidRDefault="00FA7CD9" w:rsidP="00FA7CD9"/>
    <w:p w14:paraId="610738EB" w14:textId="77777777" w:rsidR="00FA7CD9" w:rsidRDefault="00FA7CD9" w:rsidP="00FA7CD9">
      <w:r>
        <w:t>Como guía para esta sección, se plantea dar respuesta a las siguientes preguntas:</w:t>
      </w:r>
    </w:p>
    <w:p w14:paraId="6D1F6742" w14:textId="77777777" w:rsidR="00FA7CD9" w:rsidRDefault="00FA7CD9" w:rsidP="00FA7CD9">
      <w:pPr>
        <w:rPr>
          <w:rFonts w:cstheme="minorHAnsi"/>
          <w:b/>
        </w:rPr>
      </w:pPr>
      <w:r w:rsidRPr="000D1CCD">
        <w:rPr>
          <w:rFonts w:cstheme="minorHAnsi"/>
          <w:b/>
        </w:rPr>
        <w:t>¿Existen mecanismos para garantizar la coordinación efectiva entre las áreas responsables de la implementación de los Pp que conforman la</w:t>
      </w:r>
      <w:r>
        <w:rPr>
          <w:rFonts w:cstheme="minorHAnsi"/>
          <w:b/>
        </w:rPr>
        <w:t xml:space="preserve"> estrategia de</w:t>
      </w:r>
      <w:r w:rsidRPr="000D1CCD">
        <w:rPr>
          <w:rFonts w:cstheme="minorHAnsi"/>
          <w:b/>
        </w:rPr>
        <w:t xml:space="preserve"> </w:t>
      </w:r>
      <w:r>
        <w:rPr>
          <w:rFonts w:cstheme="minorHAnsi"/>
          <w:b/>
        </w:rPr>
        <w:t>política pública</w:t>
      </w:r>
      <w:r w:rsidRPr="000D1CCD">
        <w:rPr>
          <w:rFonts w:cstheme="minorHAnsi"/>
          <w:b/>
        </w:rPr>
        <w:t>?</w:t>
      </w:r>
    </w:p>
    <w:p w14:paraId="68C951A6" w14:textId="77777777" w:rsidR="00FA7CD9" w:rsidRPr="000D1CCD" w:rsidRDefault="00FA7CD9" w:rsidP="00FA7CD9">
      <w:r>
        <w:rPr>
          <w:rFonts w:cstheme="minorHAnsi"/>
          <w:b/>
        </w:rPr>
        <w:t>¿Son efectivos dichos mecanismos? ¿Son suficientes? ¿Se involucran todos los actores clave? ¿Se involucran todas las dependencias gubernamentales necesarias para el logro de los objetivos?</w:t>
      </w:r>
    </w:p>
    <w:p w14:paraId="0E4E451E" w14:textId="77777777" w:rsidR="00FA7CD9" w:rsidRDefault="00FA7CD9" w:rsidP="00FA7CD9">
      <w:pPr>
        <w:autoSpaceDE w:val="0"/>
        <w:autoSpaceDN w:val="0"/>
        <w:adjustRightInd w:val="0"/>
        <w:spacing w:before="0" w:after="0"/>
        <w:rPr>
          <w:rFonts w:eastAsia="Calibri" w:cstheme="minorHAnsi"/>
          <w:b/>
        </w:rPr>
      </w:pPr>
    </w:p>
    <w:p w14:paraId="6BBE5461" w14:textId="77777777" w:rsidR="00FA7CD9" w:rsidRPr="00CD5F27" w:rsidRDefault="00FA7CD9" w:rsidP="00FA7CD9">
      <w:pPr>
        <w:autoSpaceDE w:val="0"/>
        <w:autoSpaceDN w:val="0"/>
        <w:adjustRightInd w:val="0"/>
        <w:spacing w:before="0" w:after="0"/>
        <w:rPr>
          <w:rFonts w:eastAsia="Calibri" w:cstheme="minorHAnsi"/>
          <w:b/>
        </w:rPr>
      </w:pPr>
      <w:r w:rsidRPr="00CD5F27">
        <w:rPr>
          <w:rFonts w:eastAsia="Calibri" w:cstheme="minorHAnsi"/>
          <w:b/>
        </w:rPr>
        <w:t xml:space="preserve">Consideraciones: </w:t>
      </w:r>
    </w:p>
    <w:p w14:paraId="7FB80E30" w14:textId="77777777" w:rsidR="00FA7CD9" w:rsidRPr="00F11114" w:rsidRDefault="00FA7CD9" w:rsidP="00FA7CD9">
      <w:pPr>
        <w:pStyle w:val="Prrafodelista"/>
        <w:numPr>
          <w:ilvl w:val="0"/>
          <w:numId w:val="155"/>
        </w:numPr>
        <w:spacing w:before="0" w:after="0" w:line="240" w:lineRule="auto"/>
        <w:rPr>
          <w:rFonts w:cstheme="minorHAnsi"/>
          <w:b/>
          <w:bCs/>
          <w:vanish/>
          <w:sz w:val="20"/>
          <w:szCs w:val="20"/>
          <w:lang w:val="es-ES"/>
        </w:rPr>
      </w:pPr>
      <w:bookmarkStart w:id="37" w:name="_Toc37070979"/>
      <w:bookmarkStart w:id="38" w:name="_Toc37071096"/>
      <w:bookmarkEnd w:id="37"/>
      <w:bookmarkEnd w:id="38"/>
      <w:r w:rsidRPr="00F11114">
        <w:rPr>
          <w:rFonts w:cstheme="minorHAnsi"/>
          <w:lang w:val="es-ES" w:eastAsia="es-MX"/>
        </w:rPr>
        <w:t xml:space="preserve">En la respuesta se deberán enlistar los mecanismos institucionales, documentados o no documentados, tales como comisiones, consejos, mesas de trabajo o cualquier grupo de trabajo técnico o decisorio, para la coordinación de acciones o toma de decisiones entre las unidades responsables de la operación de los Pp que instrumentan la estrategia de </w:t>
      </w:r>
      <w:r>
        <w:rPr>
          <w:rFonts w:cstheme="minorHAnsi"/>
          <w:lang w:val="es-ES" w:eastAsia="es-MX"/>
        </w:rPr>
        <w:t>política pública</w:t>
      </w:r>
      <w:r w:rsidRPr="00F11114">
        <w:rPr>
          <w:rFonts w:cstheme="minorHAnsi"/>
          <w:lang w:val="es-ES" w:eastAsia="es-MX"/>
        </w:rPr>
        <w:t xml:space="preserve"> para el logro de sus objetivos estratégicos.</w:t>
      </w:r>
    </w:p>
    <w:p w14:paraId="53053881" w14:textId="77777777" w:rsidR="00FA7CD9" w:rsidRPr="00CD5F27" w:rsidRDefault="00FA7CD9" w:rsidP="00FA7CD9">
      <w:pPr>
        <w:pStyle w:val="Prrafodelista"/>
        <w:numPr>
          <w:ilvl w:val="0"/>
          <w:numId w:val="155"/>
        </w:numPr>
        <w:spacing w:before="0" w:after="0" w:line="240" w:lineRule="auto"/>
        <w:rPr>
          <w:rFonts w:cstheme="minorHAnsi"/>
          <w:b/>
          <w:bCs/>
          <w:vanish/>
          <w:sz w:val="20"/>
          <w:szCs w:val="20"/>
          <w:lang w:val="es-ES"/>
        </w:rPr>
      </w:pPr>
      <w:r w:rsidRPr="00F11114">
        <w:rPr>
          <w:rFonts w:cstheme="minorHAnsi"/>
          <w:lang w:val="es-ES" w:eastAsia="es-MX"/>
        </w:rPr>
        <w:t>Se deberá describir brevemente el o los mecanismos identificados y los actores involucrados; asimismo, se deberá presentar el análisis y justificación sobre la efectividad de los mecanismos de coordinación de acciones de los Pp para el logro de los objetivos estratégicos.</w:t>
      </w:r>
    </w:p>
    <w:p w14:paraId="0A558A74" w14:textId="77777777" w:rsidR="00FA7CD9" w:rsidRPr="00F11114" w:rsidRDefault="00FA7CD9" w:rsidP="00FA7CD9">
      <w:pPr>
        <w:pStyle w:val="Prrafodelista"/>
        <w:numPr>
          <w:ilvl w:val="0"/>
          <w:numId w:val="155"/>
        </w:numPr>
        <w:spacing w:before="0" w:after="0" w:line="240" w:lineRule="auto"/>
        <w:rPr>
          <w:rFonts w:cstheme="minorHAnsi"/>
          <w:b/>
          <w:bCs/>
          <w:vanish/>
          <w:sz w:val="20"/>
          <w:szCs w:val="20"/>
          <w:lang w:val="es-ES"/>
        </w:rPr>
      </w:pPr>
      <w:r>
        <w:rPr>
          <w:rFonts w:cstheme="minorHAnsi"/>
          <w:lang w:val="es-ES" w:eastAsia="es-MX"/>
        </w:rPr>
        <w:t>En caso de detectar que se ha excluido o que sería necesario integrar algún otro ente, dependencia o actor, se deberá precisar en qué parte del proceso de coordinación deberá integrarse y cuál será su papel o función.</w:t>
      </w:r>
    </w:p>
    <w:p w14:paraId="0EAD3299" w14:textId="77777777" w:rsidR="00FA7CD9" w:rsidRPr="00F11114" w:rsidRDefault="00FA7CD9" w:rsidP="00FA7CD9">
      <w:pPr>
        <w:pStyle w:val="Prrafodelista"/>
        <w:numPr>
          <w:ilvl w:val="0"/>
          <w:numId w:val="155"/>
        </w:numPr>
        <w:spacing w:before="0" w:after="0" w:line="240" w:lineRule="auto"/>
        <w:rPr>
          <w:rFonts w:cstheme="minorHAnsi"/>
          <w:b/>
          <w:bCs/>
          <w:vanish/>
          <w:sz w:val="20"/>
          <w:szCs w:val="20"/>
          <w:lang w:val="es-ES"/>
        </w:rPr>
      </w:pPr>
      <w:r w:rsidRPr="00F11114">
        <w:rPr>
          <w:rFonts w:cstheme="minorHAnsi"/>
          <w:lang w:val="es-ES" w:eastAsia="es-MX"/>
        </w:rPr>
        <w:t xml:space="preserve">Se deberá indicar las áreas de mejora en torno a la coordinación entre las unidades responsables de los Pp que integran la estrategia de </w:t>
      </w:r>
      <w:r>
        <w:rPr>
          <w:rFonts w:cstheme="minorHAnsi"/>
          <w:lang w:val="es-ES" w:eastAsia="es-MX"/>
        </w:rPr>
        <w:t>política pública</w:t>
      </w:r>
      <w:r w:rsidRPr="00F11114">
        <w:rPr>
          <w:rFonts w:cstheme="minorHAnsi"/>
          <w:lang w:val="es-ES" w:eastAsia="es-MX"/>
        </w:rPr>
        <w:t>, así como, en su caso, las recomendaciones para su atención.</w:t>
      </w:r>
    </w:p>
    <w:p w14:paraId="257AE2BD" w14:textId="77777777" w:rsidR="00FA7CD9" w:rsidRPr="00F11114" w:rsidRDefault="00FA7CD9" w:rsidP="00FA7CD9">
      <w:pPr>
        <w:pStyle w:val="Prrafodelista"/>
        <w:numPr>
          <w:ilvl w:val="0"/>
          <w:numId w:val="155"/>
        </w:numPr>
        <w:spacing w:before="0" w:after="0" w:line="240" w:lineRule="auto"/>
        <w:rPr>
          <w:rFonts w:cstheme="minorHAnsi"/>
          <w:b/>
          <w:bCs/>
          <w:vanish/>
          <w:sz w:val="20"/>
          <w:szCs w:val="20"/>
          <w:lang w:val="es-ES"/>
        </w:rPr>
      </w:pPr>
      <w:r w:rsidRPr="00F11114">
        <w:rPr>
          <w:rFonts w:cstheme="minorHAnsi"/>
          <w:lang w:val="es-ES"/>
        </w:rPr>
        <w:t xml:space="preserve">En caso de que </w:t>
      </w:r>
      <w:r>
        <w:rPr>
          <w:rFonts w:cstheme="minorHAnsi"/>
          <w:lang w:val="es-ES"/>
        </w:rPr>
        <w:t>el evaluador externo</w:t>
      </w:r>
      <w:r w:rsidRPr="00F11114">
        <w:rPr>
          <w:rFonts w:cstheme="minorHAnsi"/>
          <w:lang w:val="es-ES"/>
        </w:rPr>
        <w:t xml:space="preserve"> no identifique mecanismos de coordinación entre las áreas responsables de los Pp, éste deberá realizar una propuesta considerando aquellas áreas en las </w:t>
      </w:r>
      <w:r w:rsidRPr="00F11114">
        <w:rPr>
          <w:rFonts w:cstheme="minorHAnsi"/>
          <w:lang w:val="es-ES"/>
        </w:rPr>
        <w:lastRenderedPageBreak/>
        <w:t>que se puede fortalecer y mejorar la interlocución entre las áreas involucradas.</w:t>
      </w:r>
    </w:p>
    <w:p w14:paraId="76592740" w14:textId="77777777" w:rsidR="00FA7CD9" w:rsidRPr="00456688" w:rsidRDefault="00FA7CD9" w:rsidP="00FA7CD9">
      <w:pPr>
        <w:pStyle w:val="Prrafodelista"/>
        <w:numPr>
          <w:ilvl w:val="0"/>
          <w:numId w:val="155"/>
        </w:numPr>
        <w:spacing w:before="0" w:after="0" w:line="240" w:lineRule="auto"/>
        <w:rPr>
          <w:rStyle w:val="Ttulo4Car"/>
          <w:rFonts w:ascii="Arial" w:hAnsi="Arial" w:cs="Arial"/>
          <w:sz w:val="22"/>
          <w:szCs w:val="22"/>
        </w:rPr>
      </w:pPr>
      <w:r w:rsidRPr="00456688">
        <w:rPr>
          <w:rFonts w:eastAsia="Times New Roman" w:cs="Calibri"/>
          <w:lang w:val="es-ES" w:eastAsia="es-ES"/>
        </w:rPr>
        <w:t>Fuentes d</w:t>
      </w:r>
      <w:r w:rsidRPr="00456688">
        <w:rPr>
          <w:rFonts w:cstheme="minorHAnsi"/>
        </w:rPr>
        <w:t>e</w:t>
      </w:r>
      <w:r w:rsidRPr="00456688">
        <w:rPr>
          <w:rFonts w:eastAsia="Times New Roman" w:cs="Calibri"/>
          <w:lang w:val="es-ES" w:eastAsia="es-ES"/>
        </w:rPr>
        <w:t xml:space="preserve"> información mínimas a utilizar: diagnóstico; documentos normativos e institucionales, </w:t>
      </w:r>
      <w:r w:rsidRPr="00456688">
        <w:rPr>
          <w:rFonts w:cstheme="minorHAnsi"/>
        </w:rPr>
        <w:t>informes o estudios</w:t>
      </w:r>
      <w:r w:rsidRPr="00456688">
        <w:rPr>
          <w:rFonts w:eastAsia="Times New Roman" w:cs="Calibri"/>
          <w:lang w:val="es-ES" w:eastAsia="es-ES"/>
        </w:rPr>
        <w:t>, fuentes de información y estadísticas oficiales, registros administrativos, entre otros. En su caso, se deberán considerar los hallazgos identificados a partir de entrevistas y grupos focales.</w:t>
      </w:r>
      <w:r w:rsidRPr="00456688">
        <w:rPr>
          <w:rStyle w:val="Ttulo4Car"/>
          <w:rFonts w:ascii="Arial" w:hAnsi="Arial" w:cs="Arial"/>
          <w:b w:val="0"/>
          <w:bCs w:val="0"/>
          <w:sz w:val="22"/>
          <w:szCs w:val="22"/>
        </w:rPr>
        <w:br w:type="page"/>
      </w:r>
    </w:p>
    <w:p w14:paraId="5543C41A" w14:textId="77777777" w:rsidR="00FA7CD9" w:rsidRPr="000E03A2" w:rsidRDefault="00FA7CD9" w:rsidP="00FA7CD9">
      <w:pPr>
        <w:pStyle w:val="Prrafodelista"/>
        <w:jc w:val="center"/>
        <w:rPr>
          <w:b/>
          <w:bCs/>
          <w:color w:val="365F91" w:themeColor="accent1" w:themeShade="BF"/>
          <w:sz w:val="28"/>
          <w:szCs w:val="28"/>
        </w:rPr>
      </w:pPr>
      <w:r w:rsidRPr="000E03A2">
        <w:rPr>
          <w:b/>
          <w:bCs/>
          <w:color w:val="365F91" w:themeColor="accent1" w:themeShade="BF"/>
          <w:sz w:val="28"/>
          <w:szCs w:val="28"/>
        </w:rPr>
        <w:lastRenderedPageBreak/>
        <w:t xml:space="preserve">VI. COMPLEMENTARIEDADES, </w:t>
      </w:r>
      <w:r>
        <w:rPr>
          <w:b/>
          <w:bCs/>
          <w:color w:val="365F91" w:themeColor="accent1" w:themeShade="BF"/>
          <w:sz w:val="28"/>
          <w:szCs w:val="28"/>
        </w:rPr>
        <w:t>SIMILITUDES</w:t>
      </w:r>
      <w:r w:rsidRPr="000E03A2">
        <w:rPr>
          <w:b/>
          <w:bCs/>
          <w:color w:val="365F91" w:themeColor="accent1" w:themeShade="BF"/>
          <w:sz w:val="28"/>
          <w:szCs w:val="28"/>
        </w:rPr>
        <w:t xml:space="preserve"> O </w:t>
      </w:r>
      <w:r>
        <w:rPr>
          <w:b/>
          <w:bCs/>
          <w:color w:val="365F91" w:themeColor="accent1" w:themeShade="BF"/>
          <w:sz w:val="28"/>
          <w:szCs w:val="28"/>
        </w:rPr>
        <w:t xml:space="preserve">DUPLICIDADES </w:t>
      </w:r>
      <w:r w:rsidRPr="000E03A2">
        <w:rPr>
          <w:b/>
          <w:bCs/>
          <w:color w:val="365F91" w:themeColor="accent1" w:themeShade="BF"/>
          <w:sz w:val="28"/>
          <w:szCs w:val="28"/>
        </w:rPr>
        <w:t>CON OTROS PROGRAMAS ESTATALES O FEDERALES.</w:t>
      </w:r>
    </w:p>
    <w:p w14:paraId="23C6EB0B" w14:textId="77777777" w:rsidR="00FA7CD9" w:rsidRPr="005A350B" w:rsidRDefault="00FA7CD9" w:rsidP="00FA7CD9">
      <w:pPr>
        <w:pStyle w:val="Textodecuerpo"/>
      </w:pPr>
      <w:r w:rsidRPr="005A350B">
        <w:t>En este apartado, se deberá identificar, describir y justificar, a partir de la revisión documental de los Pp que integran la estructura programática de la Administración Pública Estatal y/o Federal vigente, la existencia de otros Pp con los que los Pp evaluados como parte de la estrategia sectorial, presenten:</w:t>
      </w:r>
    </w:p>
    <w:p w14:paraId="2133D76B" w14:textId="77777777" w:rsidR="00FA7CD9" w:rsidRPr="00627BC6" w:rsidRDefault="00FA7CD9" w:rsidP="00FA7CD9">
      <w:pPr>
        <w:numPr>
          <w:ilvl w:val="2"/>
          <w:numId w:val="159"/>
        </w:numPr>
        <w:spacing w:before="0" w:after="0" w:line="240" w:lineRule="auto"/>
        <w:ind w:left="1418" w:hanging="567"/>
        <w:rPr>
          <w:rFonts w:cstheme="minorHAnsi"/>
        </w:rPr>
      </w:pPr>
      <w:r w:rsidRPr="00627BC6">
        <w:rPr>
          <w:rFonts w:cstheme="minorHAnsi"/>
          <w:b/>
        </w:rPr>
        <w:t>Complementariedad:</w:t>
      </w:r>
      <w:r w:rsidRPr="00627BC6">
        <w:rPr>
          <w:rFonts w:cstheme="minorHAnsi"/>
        </w:rPr>
        <w:t xml:space="preserve"> atienden a una misma población mediante la generación de diferentes bienes y/o servicios para el logro de objetivos con características similares.</w:t>
      </w:r>
    </w:p>
    <w:p w14:paraId="5CDBF637" w14:textId="77777777" w:rsidR="00FA7CD9" w:rsidRPr="00627BC6" w:rsidRDefault="00FA7CD9" w:rsidP="00FA7CD9">
      <w:pPr>
        <w:numPr>
          <w:ilvl w:val="2"/>
          <w:numId w:val="159"/>
        </w:numPr>
        <w:spacing w:before="0" w:after="0" w:line="240" w:lineRule="auto"/>
        <w:ind w:left="1418" w:hanging="567"/>
        <w:rPr>
          <w:rFonts w:cstheme="minorHAnsi"/>
        </w:rPr>
      </w:pPr>
      <w:r w:rsidRPr="00627BC6">
        <w:rPr>
          <w:rFonts w:cstheme="minorHAnsi"/>
          <w:b/>
        </w:rPr>
        <w:t xml:space="preserve">Similitud: </w:t>
      </w:r>
      <w:r w:rsidRPr="00627BC6">
        <w:rPr>
          <w:rFonts w:cstheme="minorHAnsi"/>
        </w:rPr>
        <w:t>se identifican características comunes en el objetivo central que persiguen, pero los bienes y/o servicios que entregan son diferentes, o bien, otorgan bienes y/o servicios con características similares para el logro de objetivos diferenciados.</w:t>
      </w:r>
    </w:p>
    <w:p w14:paraId="7D818DB8" w14:textId="77777777" w:rsidR="00FA7CD9" w:rsidRPr="00627BC6" w:rsidRDefault="00FA7CD9" w:rsidP="00FA7CD9">
      <w:pPr>
        <w:numPr>
          <w:ilvl w:val="2"/>
          <w:numId w:val="159"/>
        </w:numPr>
        <w:spacing w:before="0" w:after="0" w:line="240" w:lineRule="auto"/>
        <w:ind w:left="1418" w:hanging="567"/>
        <w:rPr>
          <w:rFonts w:cstheme="minorHAnsi"/>
        </w:rPr>
      </w:pPr>
      <w:r w:rsidRPr="00627BC6">
        <w:rPr>
          <w:rFonts w:cstheme="minorHAnsi"/>
          <w:b/>
        </w:rPr>
        <w:t>D</w:t>
      </w:r>
      <w:r w:rsidRPr="00627BC6" w:rsidDel="00CE3810">
        <w:rPr>
          <w:rFonts w:cstheme="minorHAnsi"/>
          <w:b/>
        </w:rPr>
        <w:t>uplicidad</w:t>
      </w:r>
      <w:r w:rsidRPr="00627BC6">
        <w:rPr>
          <w:rFonts w:cstheme="minorHAnsi"/>
          <w:b/>
        </w:rPr>
        <w:t xml:space="preserve">: </w:t>
      </w:r>
      <w:r w:rsidRPr="00627BC6">
        <w:rPr>
          <w:rFonts w:cstheme="minorHAnsi"/>
        </w:rPr>
        <w:t>persiguen un mismo objetivo central, mediante la entrega de bienes/o servicios con características similares,</w:t>
      </w:r>
      <w:r w:rsidRPr="00627BC6">
        <w:rPr>
          <w:rFonts w:cstheme="minorHAnsi"/>
          <w:b/>
        </w:rPr>
        <w:t xml:space="preserve"> </w:t>
      </w:r>
      <w:r w:rsidRPr="00627BC6">
        <w:rPr>
          <w:rFonts w:cstheme="minorHAnsi"/>
        </w:rPr>
        <w:t>o bien, se atiende a una misma población o área de enfoque mediante el mismo tipo de bien y/o servicio.</w:t>
      </w:r>
    </w:p>
    <w:p w14:paraId="6E26C1B4" w14:textId="77777777" w:rsidR="00FA7CD9" w:rsidRDefault="00FA7CD9" w:rsidP="00FA7CD9">
      <w:pPr>
        <w:spacing w:before="0" w:after="0" w:line="240" w:lineRule="auto"/>
        <w:rPr>
          <w:rFonts w:cstheme="minorHAnsi"/>
        </w:rPr>
      </w:pPr>
    </w:p>
    <w:p w14:paraId="5FE20BF4" w14:textId="77777777" w:rsidR="00FA7CD9" w:rsidRPr="005A350B" w:rsidRDefault="00FA7CD9" w:rsidP="00FA7CD9">
      <w:pPr>
        <w:pStyle w:val="Textodecuerpo"/>
      </w:pPr>
      <w:r w:rsidRPr="005A350B">
        <w:t>El análisis de similitudes, complementariedades o duplicidades se registrará en el Anexo 15. Complementariedades, similitudes o duplicidades.</w:t>
      </w:r>
    </w:p>
    <w:p w14:paraId="7DF16954" w14:textId="77777777" w:rsidR="00FA7CD9" w:rsidRPr="005A350B" w:rsidRDefault="00FA7CD9" w:rsidP="00FA7CD9">
      <w:pPr>
        <w:pStyle w:val="Textodecuerpo"/>
      </w:pPr>
      <w:r w:rsidRPr="005A350B">
        <w:t>En la respuesta se deberán presentar los principales hallazgos derivados del análisis, así como recomendaciones claras, justificadas y factibles, especificando los mecanismos concretos para potenciar los resultados de los Pp identificados, considerando la optimización del gasto público en términos de eficiencia y eficacia.</w:t>
      </w:r>
    </w:p>
    <w:p w14:paraId="3162A59E" w14:textId="77777777" w:rsidR="00FA7CD9" w:rsidRPr="005A350B" w:rsidRDefault="00FA7CD9" w:rsidP="00FA7CD9">
      <w:pPr>
        <w:pStyle w:val="Textodecuerpo"/>
      </w:pPr>
      <w:r w:rsidRPr="005A350B">
        <w:t>Fuentes de información mínimas a utilizar: Presupuesto de Egresos de la Federación vigente, información oficial y pública de los Pp listados en la estructura presupuestal, documentos oficiales, normativos e institucionales, diagnósticos e instrumentos de seguimiento del desempeño.</w:t>
      </w:r>
    </w:p>
    <w:p w14:paraId="307859AB" w14:textId="77777777" w:rsidR="00FA7CD9" w:rsidRDefault="00FA7CD9" w:rsidP="00FA7CD9">
      <w:pPr>
        <w:pStyle w:val="Textodecuerpo"/>
      </w:pPr>
      <w:r w:rsidRPr="000D5B29">
        <w:t>Cada programa analizado, deberá contar con su contraste con el resto de los programas analizados, así como con otros de la administración estatal</w:t>
      </w:r>
      <w:r>
        <w:t xml:space="preserve"> o federal </w:t>
      </w:r>
      <w:r w:rsidRPr="000D5B29">
        <w:t xml:space="preserve">que pudieran ser coincidentes. </w:t>
      </w:r>
    </w:p>
    <w:p w14:paraId="1414C29A" w14:textId="77777777" w:rsidR="00FA7CD9" w:rsidRDefault="00FA7CD9" w:rsidP="00FA7CD9">
      <w:pPr>
        <w:pStyle w:val="Textodecuerpo"/>
      </w:pPr>
      <w:r>
        <w:t>En caso de existir buenas prácticas a nivel internacional de programas que atiendan la misma problemática, exponer cómo la atendieron y proponer su posible contribución al contexto.</w:t>
      </w:r>
    </w:p>
    <w:p w14:paraId="7B7A3A60" w14:textId="77777777" w:rsidR="00FA7CD9" w:rsidRPr="000D5B29" w:rsidRDefault="00FA7CD9" w:rsidP="00FA7CD9">
      <w:pPr>
        <w:pStyle w:val="Textodecuerpo"/>
      </w:pPr>
    </w:p>
    <w:p w14:paraId="1B1E6A11" w14:textId="77777777" w:rsidR="00FA7CD9" w:rsidRPr="001B5DB8" w:rsidRDefault="00FA7CD9" w:rsidP="00FA7CD9">
      <w:pPr>
        <w:pStyle w:val="Textodecuerpo"/>
        <w:rPr>
          <w:bCs/>
        </w:rPr>
      </w:pPr>
      <w:r w:rsidRPr="000D5B29">
        <w:t xml:space="preserve">En este apartado, se deberá integrar el </w:t>
      </w:r>
      <w:r w:rsidRPr="001B5DB8">
        <w:rPr>
          <w:bCs/>
          <w:i/>
        </w:rPr>
        <w:t>Anexo 16. Alineación de programas del Sector Turismo.</w:t>
      </w:r>
    </w:p>
    <w:p w14:paraId="78D7C4F2" w14:textId="77777777" w:rsidR="00FA7CD9" w:rsidRDefault="00FA7CD9" w:rsidP="00FA7CD9">
      <w:pPr>
        <w:pStyle w:val="Prrafodelista"/>
        <w:numPr>
          <w:ilvl w:val="0"/>
          <w:numId w:val="155"/>
        </w:numPr>
      </w:pPr>
      <w:r>
        <w:br w:type="page"/>
      </w:r>
    </w:p>
    <w:p w14:paraId="08AB6FA7" w14:textId="77777777" w:rsidR="00FA7CD9" w:rsidRPr="00A65CE2" w:rsidRDefault="00FA7CD9" w:rsidP="00FA7CD9">
      <w:pPr>
        <w:jc w:val="center"/>
        <w:rPr>
          <w:b/>
          <w:bCs/>
          <w:color w:val="365F91" w:themeColor="accent1" w:themeShade="BF"/>
          <w:sz w:val="28"/>
          <w:szCs w:val="28"/>
        </w:rPr>
      </w:pPr>
      <w:r w:rsidRPr="00A65CE2">
        <w:rPr>
          <w:b/>
          <w:bCs/>
          <w:color w:val="365F91" w:themeColor="accent1" w:themeShade="BF"/>
          <w:sz w:val="28"/>
          <w:szCs w:val="28"/>
        </w:rPr>
        <w:lastRenderedPageBreak/>
        <w:t>V</w:t>
      </w:r>
      <w:r>
        <w:rPr>
          <w:b/>
          <w:bCs/>
          <w:color w:val="365F91" w:themeColor="accent1" w:themeShade="BF"/>
          <w:sz w:val="28"/>
          <w:szCs w:val="28"/>
        </w:rPr>
        <w:t>II</w:t>
      </w:r>
      <w:r w:rsidRPr="00A65CE2">
        <w:rPr>
          <w:b/>
          <w:bCs/>
          <w:color w:val="365F91" w:themeColor="accent1" w:themeShade="BF"/>
          <w:sz w:val="28"/>
          <w:szCs w:val="28"/>
        </w:rPr>
        <w:t xml:space="preserve">. </w:t>
      </w:r>
      <w:r>
        <w:rPr>
          <w:b/>
          <w:bCs/>
          <w:color w:val="365F91" w:themeColor="accent1" w:themeShade="BF"/>
          <w:sz w:val="28"/>
          <w:szCs w:val="28"/>
        </w:rPr>
        <w:t>VALORACIÓN FINAL DE LA ESTRATEGIA DE POLÍTICA PÚBLICA</w:t>
      </w:r>
    </w:p>
    <w:p w14:paraId="33E71756" w14:textId="77777777" w:rsidR="00FA7CD9" w:rsidRDefault="00FA7CD9" w:rsidP="00724971">
      <w:pPr>
        <w:pStyle w:val="Prrafodelista"/>
        <w:numPr>
          <w:ilvl w:val="0"/>
          <w:numId w:val="172"/>
        </w:numPr>
        <w:rPr>
          <w:b/>
          <w:bCs/>
          <w:color w:val="5F497A" w:themeColor="accent4" w:themeShade="BF"/>
          <w:sz w:val="24"/>
          <w:szCs w:val="24"/>
        </w:rPr>
      </w:pPr>
      <w:r w:rsidRPr="000A77D8">
        <w:rPr>
          <w:b/>
          <w:bCs/>
          <w:color w:val="5F497A" w:themeColor="accent4" w:themeShade="BF"/>
          <w:sz w:val="24"/>
          <w:szCs w:val="24"/>
        </w:rPr>
        <w:t>Valoración cuantitativa del diseño de los Pp</w:t>
      </w:r>
    </w:p>
    <w:p w14:paraId="43770486" w14:textId="62B461A3" w:rsidR="00FA7CD9" w:rsidRPr="000A77D8" w:rsidRDefault="00FA7CD9" w:rsidP="00FA7CD9">
      <w:r>
        <w:t xml:space="preserve">El </w:t>
      </w:r>
      <w:r w:rsidR="00AF59F7">
        <w:t>evaluador</w:t>
      </w:r>
      <w:r>
        <w:t xml:space="preserve"> externo</w:t>
      </w:r>
      <w:r w:rsidRPr="000A77D8">
        <w:t xml:space="preserve"> deberá estimar e incluir en este apartado la valoración cuantitativa global del diseño del Pp a partir de los niveles asignados a las </w:t>
      </w:r>
      <w:r w:rsidRPr="000A77D8">
        <w:rPr>
          <w:b/>
        </w:rPr>
        <w:t>1</w:t>
      </w:r>
      <w:r>
        <w:rPr>
          <w:b/>
        </w:rPr>
        <w:t>0</w:t>
      </w:r>
      <w:r w:rsidRPr="000A77D8">
        <w:rPr>
          <w:b/>
        </w:rPr>
        <w:t xml:space="preserve"> preguntas con valoración cuantitativa</w:t>
      </w:r>
      <w:r w:rsidRPr="000A77D8">
        <w:t xml:space="preserve"> por niveles que integran la evaluación. </w:t>
      </w:r>
    </w:p>
    <w:p w14:paraId="47F5710E" w14:textId="77777777" w:rsidR="00FA7CD9" w:rsidRPr="000A77D8" w:rsidRDefault="00FA7CD9" w:rsidP="00FA7CD9">
      <w:r w:rsidRPr="000A77D8">
        <w:t xml:space="preserve">La </w:t>
      </w:r>
      <w:r w:rsidRPr="000A77D8">
        <w:rPr>
          <w:b/>
        </w:rPr>
        <w:t xml:space="preserve">valoración cuantitativa global (VCG) </w:t>
      </w:r>
      <w:r w:rsidRPr="000A77D8">
        <w:t xml:space="preserve">deberá considerar el </w:t>
      </w:r>
      <w:r w:rsidRPr="000A77D8">
        <w:rPr>
          <w:u w:val="single"/>
        </w:rPr>
        <w:t>total de puntos obtenidos en la evaluación,</w:t>
      </w:r>
      <w:r w:rsidRPr="000A77D8">
        <w:t xml:space="preserve"> excluyendo aquellas preguntas en las que se indique “No aplica”, con respecto al total de los </w:t>
      </w:r>
      <w:r w:rsidRPr="000A77D8">
        <w:rPr>
          <w:b/>
        </w:rPr>
        <w:t>4</w:t>
      </w:r>
      <w:r>
        <w:rPr>
          <w:b/>
        </w:rPr>
        <w:t>0</w:t>
      </w:r>
      <w:r w:rsidRPr="000A77D8">
        <w:rPr>
          <w:b/>
        </w:rPr>
        <w:t xml:space="preserve"> puntos máximos posibles</w:t>
      </w:r>
      <w:r w:rsidRPr="000A77D8">
        <w:t xml:space="preserve">, así como las </w:t>
      </w:r>
      <w:r w:rsidRPr="000A77D8">
        <w:rPr>
          <w:b/>
        </w:rPr>
        <w:t>1</w:t>
      </w:r>
      <w:r>
        <w:rPr>
          <w:b/>
        </w:rPr>
        <w:t>0</w:t>
      </w:r>
      <w:r w:rsidRPr="000A77D8">
        <w:rPr>
          <w:b/>
        </w:rPr>
        <w:t xml:space="preserve"> preguntas con valoración cuantitativa</w:t>
      </w:r>
      <w:r w:rsidRPr="000A77D8">
        <w:t xml:space="preserve"> que integran esta sección. El método de cálculo de la valoración cuantitativa global es el siguiente:</w:t>
      </w:r>
    </w:p>
    <w:p w14:paraId="2DFF00E7" w14:textId="77777777" w:rsidR="00FA7CD9" w:rsidRPr="000A77D8" w:rsidRDefault="00FA7CD9" w:rsidP="00FA7CD9"/>
    <w:p w14:paraId="2AD25717" w14:textId="77777777" w:rsidR="00FA7CD9" w:rsidRPr="000A77D8" w:rsidRDefault="00FA7CD9" w:rsidP="00FA7CD9">
      <m:oMathPara>
        <m:oMath>
          <m:r>
            <w:rPr>
              <w:rFonts w:ascii="Cambria Math" w:hAnsi="Cambria Math"/>
            </w:rPr>
            <m:t>VCG=</m:t>
          </m:r>
          <m:f>
            <m:fPr>
              <m:ctrlPr>
                <w:rPr>
                  <w:rFonts w:ascii="Cambria Math" w:hAnsi="Cambria Math"/>
                  <w:i/>
                </w:rPr>
              </m:ctrlPr>
            </m:fPr>
            <m:num>
              <m:r>
                <w:rPr>
                  <w:rFonts w:ascii="Cambria Math" w:hAnsi="Cambria Math"/>
                </w:rPr>
                <m:t>Total de puntos obtenidos</m:t>
              </m:r>
            </m:num>
            <m:den>
              <m:r>
                <w:rPr>
                  <w:rFonts w:ascii="Cambria Math" w:hAnsi="Cambria Math"/>
                </w:rPr>
                <m:t>10 preguntas con valoración cuantitativa válidas</m:t>
              </m:r>
            </m:den>
          </m:f>
        </m:oMath>
      </m:oMathPara>
    </w:p>
    <w:p w14:paraId="6263D788" w14:textId="77777777" w:rsidR="00FA7CD9" w:rsidRPr="000A77D8" w:rsidRDefault="00FA7CD9" w:rsidP="00FA7CD9"/>
    <w:p w14:paraId="2B5075DE" w14:textId="77777777" w:rsidR="00FA7CD9" w:rsidRPr="000A77D8" w:rsidRDefault="00FA7CD9" w:rsidP="00FA7CD9">
      <w:r w:rsidRPr="000A77D8">
        <w:t xml:space="preserve">La valoración cuantitativa global máxima de la sección </w:t>
      </w:r>
      <w:r w:rsidRPr="00B93D48">
        <w:rPr>
          <w:i/>
          <w:iCs/>
        </w:rPr>
        <w:t xml:space="preserve">III. Análisis del diseño de la estrategia de política pública y coherencia con los programas que la integran </w:t>
      </w:r>
      <w:r>
        <w:rPr>
          <w:i/>
          <w:iCs/>
        </w:rPr>
        <w:t xml:space="preserve">-a) </w:t>
      </w:r>
      <w:r w:rsidRPr="00B93D48">
        <w:rPr>
          <w:i/>
          <w:iCs/>
        </w:rPr>
        <w:t xml:space="preserve">Análisis del diseño de los Pp que integran la estrategia </w:t>
      </w:r>
      <w:r w:rsidRPr="000A77D8">
        <w:t xml:space="preserve">será igual a 4 (cuatro). </w:t>
      </w:r>
    </w:p>
    <w:p w14:paraId="48C689FC" w14:textId="77777777" w:rsidR="00FA7CD9" w:rsidRPr="000A77D8" w:rsidRDefault="00FA7CD9" w:rsidP="00FA7CD9">
      <w:pPr>
        <w:rPr>
          <w:bCs/>
        </w:rPr>
      </w:pPr>
      <w:r w:rsidRPr="00DD657F">
        <w:rPr>
          <w:bCs/>
        </w:rPr>
        <w:t>Finalmente, el evaluador externo deberá expresar los resultados de cada uno de los apartados de esta sección en una gráfica tipo radial</w:t>
      </w:r>
      <w:r>
        <w:rPr>
          <w:rStyle w:val="Refdenotaalpie"/>
          <w:bCs/>
        </w:rPr>
        <w:footnoteReference w:id="9"/>
      </w:r>
      <w:r w:rsidRPr="00DD657F">
        <w:rPr>
          <w:bCs/>
        </w:rPr>
        <w:t>.</w:t>
      </w:r>
    </w:p>
    <w:p w14:paraId="03A85534" w14:textId="77777777" w:rsidR="00FA7CD9" w:rsidRPr="000A77D8" w:rsidRDefault="00FA7CD9" w:rsidP="00FA7CD9"/>
    <w:p w14:paraId="6BD95865" w14:textId="77777777" w:rsidR="00FA7CD9" w:rsidRPr="000A77D8" w:rsidRDefault="00FA7CD9" w:rsidP="00724971">
      <w:pPr>
        <w:pStyle w:val="Prrafodelista"/>
        <w:numPr>
          <w:ilvl w:val="0"/>
          <w:numId w:val="172"/>
        </w:numPr>
        <w:rPr>
          <w:b/>
          <w:bCs/>
          <w:color w:val="5F497A" w:themeColor="accent4" w:themeShade="BF"/>
          <w:sz w:val="24"/>
          <w:szCs w:val="24"/>
        </w:rPr>
      </w:pPr>
      <w:r w:rsidRPr="000A77D8">
        <w:rPr>
          <w:b/>
          <w:bCs/>
          <w:color w:val="5F497A" w:themeColor="accent4" w:themeShade="BF"/>
          <w:sz w:val="24"/>
          <w:szCs w:val="24"/>
        </w:rPr>
        <w:t>Valoración cualitativa de la estrategia de política pública</w:t>
      </w:r>
    </w:p>
    <w:p w14:paraId="0C2116DA" w14:textId="77777777" w:rsidR="00FA7CD9" w:rsidRPr="007E6D04" w:rsidRDefault="00FA7CD9" w:rsidP="00FA7CD9">
      <w:pPr>
        <w:pStyle w:val="Textodecuerpo"/>
      </w:pPr>
      <w:r>
        <w:t>E</w:t>
      </w:r>
      <w:r w:rsidRPr="007E6D04">
        <w:t>xplicar la correspondencia entre la estructura de coordinación identifica</w:t>
      </w:r>
      <w:r>
        <w:t>da, el objetivo del sector y propó</w:t>
      </w:r>
      <w:r w:rsidRPr="007E6D04">
        <w:t xml:space="preserve">sitos de los programas que conforman al sector </w:t>
      </w:r>
      <w:r>
        <w:t>Turismo</w:t>
      </w:r>
      <w:r w:rsidRPr="007E6D04">
        <w:t xml:space="preserve"> Se deben presentar por lo menos los siguientes aspectos:</w:t>
      </w:r>
    </w:p>
    <w:p w14:paraId="6C765BEB" w14:textId="77777777" w:rsidR="00FA7CD9" w:rsidRPr="00093F21" w:rsidRDefault="00FA7CD9" w:rsidP="00FA7CD9">
      <w:pPr>
        <w:pStyle w:val="Textodecuerpo"/>
      </w:pPr>
      <w:r>
        <w:t>El evaluador externo</w:t>
      </w:r>
      <w:r w:rsidRPr="00093F21">
        <w:t xml:space="preserve"> deberá realizar una valoración final de la</w:t>
      </w:r>
      <w:r>
        <w:t xml:space="preserve"> estrategia de</w:t>
      </w:r>
      <w:r w:rsidRPr="00093F21">
        <w:t xml:space="preserve"> </w:t>
      </w:r>
      <w:r>
        <w:t>política pública</w:t>
      </w:r>
      <w:r w:rsidRPr="00093F21">
        <w:t xml:space="preserve"> partiendo de una visión global de los principales resultados de la evaluación. </w:t>
      </w:r>
    </w:p>
    <w:p w14:paraId="13B14574" w14:textId="77777777" w:rsidR="00FA7CD9" w:rsidRPr="00093F21" w:rsidRDefault="00FA7CD9" w:rsidP="00FA7CD9">
      <w:pPr>
        <w:pStyle w:val="Textodecuerpo"/>
      </w:pPr>
      <w:r w:rsidRPr="00093F21">
        <w:t xml:space="preserve">La respuesta se presentará en formato abierto y deberá resumir el aprendizaje, hallazgos y conclusiones que </w:t>
      </w:r>
      <w:r>
        <w:t>el evaluador externo</w:t>
      </w:r>
      <w:r w:rsidRPr="00093F21">
        <w:t xml:space="preserve"> haya desarrollado durante el proceso de elaboración de la evaluación. Esta deberá plantearse en </w:t>
      </w:r>
      <w:r w:rsidRPr="00093F21">
        <w:rPr>
          <w:b/>
          <w:bCs/>
        </w:rPr>
        <w:t>máximo dos cuartillas</w:t>
      </w:r>
      <w:r w:rsidRPr="00093F21">
        <w:t xml:space="preserve">, considerando los criterios que se describen </w:t>
      </w:r>
      <w:r>
        <w:t>a continuación</w:t>
      </w:r>
      <w:r w:rsidRPr="00093F21">
        <w:t>:</w:t>
      </w:r>
    </w:p>
    <w:p w14:paraId="12C22904" w14:textId="77777777" w:rsidR="00FA7CD9" w:rsidRDefault="00FA7CD9" w:rsidP="00FA7CD9">
      <w:pPr>
        <w:rPr>
          <w:rFonts w:asciiTheme="minorHAnsi" w:hAnsiTheme="minorHAnsi" w:cstheme="minorHAnsi"/>
          <w:lang w:val="es-ES"/>
        </w:rPr>
      </w:pPr>
    </w:p>
    <w:p w14:paraId="3DAC48EF" w14:textId="77777777" w:rsidR="00FA7CD9" w:rsidRDefault="00FA7CD9" w:rsidP="00FA7CD9">
      <w:pPr>
        <w:rPr>
          <w:rFonts w:asciiTheme="minorHAnsi" w:hAnsiTheme="minorHAnsi" w:cstheme="minorHAnsi"/>
          <w:lang w:val="es-ES"/>
        </w:rPr>
      </w:pPr>
    </w:p>
    <w:p w14:paraId="1576C16F" w14:textId="77777777" w:rsidR="00FA7CD9" w:rsidRPr="00865230" w:rsidRDefault="00FA7CD9" w:rsidP="00FA7CD9">
      <w:pPr>
        <w:rPr>
          <w:rFonts w:asciiTheme="minorHAnsi" w:hAnsiTheme="minorHAnsi" w:cstheme="minorHAnsi"/>
          <w:lang w:val="es-ES"/>
        </w:rPr>
      </w:pP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6881"/>
      </w:tblGrid>
      <w:tr w:rsidR="00FA7CD9" w:rsidRPr="005F5F0F" w14:paraId="39A21A49" w14:textId="77777777" w:rsidTr="00FA7CD9">
        <w:trPr>
          <w:trHeight w:val="157"/>
          <w:jc w:val="center"/>
        </w:trPr>
        <w:tc>
          <w:tcPr>
            <w:tcW w:w="1980" w:type="dxa"/>
            <w:shd w:val="clear" w:color="000000" w:fill="808080"/>
            <w:vAlign w:val="center"/>
            <w:hideMark/>
          </w:tcPr>
          <w:p w14:paraId="07E7732E" w14:textId="77777777" w:rsidR="00FA7CD9" w:rsidRPr="005F5F0F" w:rsidRDefault="00FA7CD9" w:rsidP="00FA7CD9">
            <w:pPr>
              <w:spacing w:before="0" w:after="0"/>
              <w:jc w:val="center"/>
              <w:rPr>
                <w:rFonts w:eastAsia="Times New Roman" w:cs="Calibri"/>
                <w:b/>
                <w:bCs/>
                <w:color w:val="FFFFFF"/>
                <w:sz w:val="20"/>
                <w:szCs w:val="20"/>
                <w:lang w:eastAsia="es-MX"/>
              </w:rPr>
            </w:pPr>
            <w:r w:rsidRPr="005F5F0F">
              <w:rPr>
                <w:rFonts w:cstheme="minorHAnsi"/>
                <w:sz w:val="20"/>
                <w:szCs w:val="20"/>
                <w:lang w:val="es-ES"/>
              </w:rPr>
              <w:br w:type="page"/>
            </w:r>
            <w:r w:rsidRPr="005F5F0F">
              <w:rPr>
                <w:rFonts w:eastAsia="Times New Roman" w:cs="Calibri"/>
                <w:b/>
                <w:bCs/>
                <w:color w:val="FFFFFF"/>
                <w:sz w:val="20"/>
                <w:szCs w:val="20"/>
                <w:lang w:eastAsia="es-MX"/>
              </w:rPr>
              <w:t xml:space="preserve">Criterio </w:t>
            </w:r>
          </w:p>
        </w:tc>
        <w:tc>
          <w:tcPr>
            <w:tcW w:w="6881" w:type="dxa"/>
            <w:shd w:val="clear" w:color="000000" w:fill="808080"/>
            <w:vAlign w:val="center"/>
            <w:hideMark/>
          </w:tcPr>
          <w:p w14:paraId="553A537F" w14:textId="77777777" w:rsidR="00FA7CD9" w:rsidRPr="005F5F0F" w:rsidRDefault="00FA7CD9" w:rsidP="00FA7CD9">
            <w:pPr>
              <w:spacing w:before="0" w:after="0"/>
              <w:jc w:val="center"/>
              <w:rPr>
                <w:rFonts w:eastAsia="Times New Roman" w:cs="Calibri"/>
                <w:b/>
                <w:bCs/>
                <w:color w:val="FFFFFF"/>
                <w:sz w:val="20"/>
                <w:szCs w:val="20"/>
                <w:lang w:eastAsia="es-MX"/>
              </w:rPr>
            </w:pPr>
            <w:r w:rsidRPr="005F5F0F">
              <w:rPr>
                <w:rFonts w:eastAsia="Times New Roman" w:cs="Calibri"/>
                <w:b/>
                <w:bCs/>
                <w:color w:val="FFFFFF"/>
                <w:sz w:val="20"/>
                <w:szCs w:val="20"/>
                <w:lang w:eastAsia="es-MX"/>
              </w:rPr>
              <w:t xml:space="preserve">Definición </w:t>
            </w:r>
          </w:p>
        </w:tc>
      </w:tr>
      <w:tr w:rsidR="00FA7CD9" w:rsidRPr="005F5F0F" w14:paraId="25451753" w14:textId="77777777" w:rsidTr="00FA7CD9">
        <w:trPr>
          <w:trHeight w:val="810"/>
          <w:jc w:val="center"/>
        </w:trPr>
        <w:tc>
          <w:tcPr>
            <w:tcW w:w="1980" w:type="dxa"/>
            <w:shd w:val="clear" w:color="auto" w:fill="auto"/>
            <w:vAlign w:val="center"/>
            <w:hideMark/>
          </w:tcPr>
          <w:p w14:paraId="1AD7329F" w14:textId="77777777" w:rsidR="00FA7CD9" w:rsidRPr="005F5F0F" w:rsidRDefault="00FA7CD9" w:rsidP="00FA7CD9">
            <w:pPr>
              <w:spacing w:before="0" w:after="0"/>
              <w:jc w:val="left"/>
              <w:rPr>
                <w:rFonts w:eastAsia="Times New Roman" w:cs="Calibri"/>
                <w:b/>
                <w:color w:val="000000"/>
                <w:sz w:val="20"/>
                <w:szCs w:val="20"/>
                <w:lang w:eastAsia="es-MX"/>
              </w:rPr>
            </w:pPr>
            <w:r w:rsidRPr="005F5F0F">
              <w:rPr>
                <w:rFonts w:eastAsia="Times New Roman" w:cs="Calibri"/>
                <w:b/>
                <w:color w:val="000000"/>
                <w:sz w:val="20"/>
                <w:szCs w:val="20"/>
                <w:lang w:eastAsia="es-MX"/>
              </w:rPr>
              <w:t xml:space="preserve">Coherencia interna </w:t>
            </w:r>
          </w:p>
        </w:tc>
        <w:tc>
          <w:tcPr>
            <w:tcW w:w="6881" w:type="dxa"/>
            <w:shd w:val="clear" w:color="auto" w:fill="auto"/>
            <w:vAlign w:val="center"/>
            <w:hideMark/>
          </w:tcPr>
          <w:p w14:paraId="4CBDB7E8" w14:textId="77777777" w:rsidR="00FA7CD9" w:rsidRPr="00690296" w:rsidRDefault="00FA7CD9" w:rsidP="00FA7CD9">
            <w:pPr>
              <w:spacing w:before="0" w:after="0"/>
              <w:rPr>
                <w:rFonts w:eastAsia="Times New Roman" w:cs="Calibri"/>
                <w:color w:val="000000"/>
                <w:sz w:val="18"/>
                <w:szCs w:val="18"/>
                <w:lang w:eastAsia="es-MX"/>
              </w:rPr>
            </w:pPr>
            <w:r w:rsidRPr="00690296">
              <w:rPr>
                <w:rFonts w:cstheme="minorHAnsi"/>
                <w:sz w:val="18"/>
                <w:szCs w:val="18"/>
              </w:rPr>
              <w:t xml:space="preserve">Refiere a la congruencia entre el diseño de la política pública respecto a la definición del </w:t>
            </w:r>
            <w:r w:rsidRPr="00690296">
              <w:rPr>
                <w:rFonts w:cstheme="minorHAnsi"/>
                <w:i/>
                <w:iCs/>
                <w:sz w:val="18"/>
                <w:szCs w:val="18"/>
              </w:rPr>
              <w:t>problema o necesidad</w:t>
            </w:r>
            <w:r w:rsidRPr="00690296">
              <w:rPr>
                <w:rFonts w:cstheme="minorHAnsi"/>
                <w:sz w:val="18"/>
                <w:szCs w:val="18"/>
              </w:rPr>
              <w:t xml:space="preserve"> que justifica su creación por medio del análisis de la cadena de resultados y el </w:t>
            </w:r>
            <w:r w:rsidRPr="00690296">
              <w:rPr>
                <w:rFonts w:cstheme="minorHAnsi"/>
                <w:color w:val="000000"/>
                <w:sz w:val="18"/>
                <w:szCs w:val="18"/>
              </w:rPr>
              <w:t>marco normativo, institucional y programático que la conforma.</w:t>
            </w:r>
          </w:p>
        </w:tc>
      </w:tr>
      <w:tr w:rsidR="00FA7CD9" w:rsidRPr="005F5F0F" w14:paraId="658C6C56" w14:textId="77777777" w:rsidTr="00FA7CD9">
        <w:trPr>
          <w:trHeight w:val="810"/>
          <w:jc w:val="center"/>
        </w:trPr>
        <w:tc>
          <w:tcPr>
            <w:tcW w:w="1980" w:type="dxa"/>
            <w:shd w:val="clear" w:color="auto" w:fill="auto"/>
            <w:vAlign w:val="center"/>
            <w:hideMark/>
          </w:tcPr>
          <w:p w14:paraId="669C8F09" w14:textId="77777777" w:rsidR="00FA7CD9" w:rsidRPr="005F5F0F" w:rsidRDefault="00FA7CD9" w:rsidP="00FA7CD9">
            <w:pPr>
              <w:spacing w:before="0" w:after="0"/>
              <w:jc w:val="left"/>
              <w:rPr>
                <w:rFonts w:eastAsia="Times New Roman" w:cs="Calibri"/>
                <w:b/>
                <w:color w:val="FF0000"/>
                <w:sz w:val="20"/>
                <w:szCs w:val="20"/>
                <w:lang w:eastAsia="es-MX"/>
              </w:rPr>
            </w:pPr>
            <w:r w:rsidRPr="005F5F0F">
              <w:rPr>
                <w:rFonts w:eastAsia="Times New Roman" w:cs="Calibri"/>
                <w:b/>
                <w:sz w:val="20"/>
                <w:szCs w:val="20"/>
                <w:lang w:eastAsia="es-MX"/>
              </w:rPr>
              <w:t>Congruencia</w:t>
            </w:r>
          </w:p>
        </w:tc>
        <w:tc>
          <w:tcPr>
            <w:tcW w:w="6881" w:type="dxa"/>
            <w:shd w:val="clear" w:color="auto" w:fill="auto"/>
            <w:vAlign w:val="center"/>
            <w:hideMark/>
          </w:tcPr>
          <w:p w14:paraId="1F283BD7" w14:textId="77777777" w:rsidR="00FA7CD9" w:rsidRPr="00690296" w:rsidRDefault="00FA7CD9" w:rsidP="00FA7CD9">
            <w:pPr>
              <w:spacing w:before="0" w:after="0"/>
              <w:rPr>
                <w:rFonts w:eastAsia="Times New Roman" w:cs="Calibri"/>
                <w:color w:val="000000"/>
                <w:sz w:val="18"/>
                <w:szCs w:val="18"/>
                <w:lang w:eastAsia="es-MX"/>
              </w:rPr>
            </w:pPr>
            <w:r w:rsidRPr="00690296">
              <w:rPr>
                <w:rFonts w:cstheme="minorHAnsi"/>
                <w:sz w:val="18"/>
                <w:szCs w:val="18"/>
              </w:rPr>
              <w:t>Implica la correspondencia entre los objetivos estratégicos de la política pública y las intervenciones programáticas (programas presupuestarios) que se instrumentan para alcanzarlos.</w:t>
            </w:r>
          </w:p>
        </w:tc>
      </w:tr>
      <w:tr w:rsidR="00FA7CD9" w:rsidRPr="005F5F0F" w14:paraId="2B24A891" w14:textId="77777777" w:rsidTr="00FA7CD9">
        <w:trPr>
          <w:trHeight w:val="810"/>
          <w:jc w:val="center"/>
        </w:trPr>
        <w:tc>
          <w:tcPr>
            <w:tcW w:w="1980" w:type="dxa"/>
            <w:shd w:val="clear" w:color="auto" w:fill="auto"/>
            <w:vAlign w:val="center"/>
            <w:hideMark/>
          </w:tcPr>
          <w:p w14:paraId="57251926" w14:textId="77777777" w:rsidR="00FA7CD9" w:rsidRPr="005F5F0F" w:rsidRDefault="00FA7CD9" w:rsidP="00FA7CD9">
            <w:pPr>
              <w:spacing w:before="0" w:after="0"/>
              <w:jc w:val="left"/>
              <w:rPr>
                <w:rFonts w:eastAsia="Times New Roman" w:cs="Calibri"/>
                <w:b/>
                <w:color w:val="000000"/>
                <w:sz w:val="20"/>
                <w:szCs w:val="20"/>
                <w:lang w:eastAsia="es-MX"/>
              </w:rPr>
            </w:pPr>
            <w:r w:rsidRPr="005F5F0F">
              <w:rPr>
                <w:rFonts w:eastAsia="Times New Roman" w:cs="Calibri"/>
                <w:b/>
                <w:color w:val="000000"/>
                <w:sz w:val="20"/>
                <w:szCs w:val="20"/>
                <w:lang w:eastAsia="es-MX"/>
              </w:rPr>
              <w:t>Coherencia externa</w:t>
            </w:r>
          </w:p>
        </w:tc>
        <w:tc>
          <w:tcPr>
            <w:tcW w:w="6881" w:type="dxa"/>
            <w:shd w:val="clear" w:color="auto" w:fill="auto"/>
            <w:vAlign w:val="center"/>
            <w:hideMark/>
          </w:tcPr>
          <w:p w14:paraId="4542B4F3" w14:textId="77777777" w:rsidR="00FA7CD9" w:rsidRPr="00690296" w:rsidRDefault="00FA7CD9" w:rsidP="00FA7CD9">
            <w:pPr>
              <w:spacing w:before="0" w:after="0"/>
              <w:rPr>
                <w:rFonts w:eastAsia="Times New Roman" w:cs="Calibri"/>
                <w:color w:val="000000"/>
                <w:sz w:val="18"/>
                <w:szCs w:val="18"/>
                <w:lang w:eastAsia="es-MX"/>
              </w:rPr>
            </w:pPr>
            <w:r w:rsidRPr="00690296">
              <w:rPr>
                <w:rFonts w:cstheme="minorHAnsi"/>
                <w:sz w:val="18"/>
                <w:szCs w:val="18"/>
              </w:rPr>
              <w:t xml:space="preserve">Alude a la complementariedad de la política pública respecto a otros espacios de política </w:t>
            </w:r>
            <w:r w:rsidRPr="00690296">
              <w:rPr>
                <w:rFonts w:cstheme="minorHAnsi"/>
                <w:color w:val="000000"/>
                <w:sz w:val="18"/>
                <w:szCs w:val="18"/>
              </w:rPr>
              <w:t xml:space="preserve">mediante el análisis y valoración de elementos de coordinación y participación intra e intergubernamental, así como entre distintos órdenes de gobierno </w:t>
            </w:r>
            <w:r w:rsidRPr="00690296">
              <w:rPr>
                <w:rFonts w:cstheme="minorHAnsi"/>
                <w:sz w:val="18"/>
                <w:szCs w:val="18"/>
              </w:rPr>
              <w:t xml:space="preserve">para la consecución de sus objetivos (considerar respuestas de preguntas de secciones </w:t>
            </w:r>
            <w:r w:rsidRPr="00690296">
              <w:rPr>
                <w:rFonts w:cstheme="minorHAnsi"/>
                <w:i/>
                <w:iCs/>
                <w:sz w:val="18"/>
                <w:szCs w:val="18"/>
              </w:rPr>
              <w:t>Contribución a otros objetivos estratégicos</w:t>
            </w:r>
            <w:r w:rsidRPr="00690296">
              <w:rPr>
                <w:rFonts w:cstheme="minorHAnsi"/>
                <w:sz w:val="18"/>
                <w:szCs w:val="18"/>
              </w:rPr>
              <w:t xml:space="preserve"> y </w:t>
            </w:r>
            <w:r w:rsidRPr="00690296">
              <w:rPr>
                <w:rFonts w:cstheme="minorHAnsi"/>
                <w:i/>
                <w:iCs/>
                <w:sz w:val="18"/>
                <w:szCs w:val="18"/>
              </w:rPr>
              <w:t>Articulación entre políticas</w:t>
            </w:r>
            <w:r w:rsidRPr="00690296">
              <w:rPr>
                <w:rFonts w:cstheme="minorHAnsi"/>
                <w:sz w:val="18"/>
                <w:szCs w:val="18"/>
              </w:rPr>
              <w:t>)</w:t>
            </w:r>
          </w:p>
        </w:tc>
      </w:tr>
      <w:tr w:rsidR="00FA7CD9" w:rsidRPr="005F5F0F" w14:paraId="5DBFD567" w14:textId="77777777" w:rsidTr="00FA7CD9">
        <w:trPr>
          <w:trHeight w:val="810"/>
          <w:jc w:val="center"/>
        </w:trPr>
        <w:tc>
          <w:tcPr>
            <w:tcW w:w="1980" w:type="dxa"/>
            <w:shd w:val="clear" w:color="auto" w:fill="auto"/>
            <w:vAlign w:val="center"/>
            <w:hideMark/>
          </w:tcPr>
          <w:p w14:paraId="386397CC" w14:textId="77777777" w:rsidR="00FA7CD9" w:rsidRPr="005F5F0F" w:rsidRDefault="00FA7CD9" w:rsidP="00FA7CD9">
            <w:pPr>
              <w:spacing w:before="0" w:after="0"/>
              <w:jc w:val="left"/>
              <w:rPr>
                <w:rFonts w:eastAsia="Times New Roman" w:cs="Calibri"/>
                <w:b/>
                <w:color w:val="000000"/>
                <w:sz w:val="20"/>
                <w:szCs w:val="20"/>
                <w:lang w:eastAsia="es-MX"/>
              </w:rPr>
            </w:pPr>
            <w:r w:rsidRPr="005F5F0F">
              <w:rPr>
                <w:rFonts w:eastAsia="Times New Roman" w:cs="Calibri"/>
                <w:b/>
                <w:color w:val="000000"/>
                <w:sz w:val="20"/>
                <w:szCs w:val="20"/>
                <w:lang w:eastAsia="es-MX"/>
              </w:rPr>
              <w:t>Evaluabilidad</w:t>
            </w:r>
          </w:p>
        </w:tc>
        <w:tc>
          <w:tcPr>
            <w:tcW w:w="6881" w:type="dxa"/>
            <w:shd w:val="clear" w:color="auto" w:fill="auto"/>
            <w:vAlign w:val="center"/>
            <w:hideMark/>
          </w:tcPr>
          <w:p w14:paraId="5FC32DC5" w14:textId="77777777" w:rsidR="00FA7CD9" w:rsidRPr="00690296" w:rsidRDefault="00FA7CD9" w:rsidP="00FA7CD9">
            <w:pPr>
              <w:spacing w:before="0" w:after="0"/>
              <w:rPr>
                <w:rFonts w:eastAsia="Times New Roman" w:cs="Calibri"/>
                <w:color w:val="000000"/>
                <w:sz w:val="18"/>
                <w:szCs w:val="18"/>
                <w:lang w:eastAsia="es-MX"/>
              </w:rPr>
            </w:pPr>
            <w:r w:rsidRPr="00690296">
              <w:rPr>
                <w:rFonts w:cstheme="minorHAnsi"/>
                <w:sz w:val="18"/>
                <w:szCs w:val="18"/>
              </w:rPr>
              <w:t>Medida en que una política pública cuenta con los elementos necesarios para ser evaluada de una forma objetiva por medio de los instrumentos de seguimiento del desempeño establecidos.</w:t>
            </w:r>
          </w:p>
        </w:tc>
      </w:tr>
      <w:tr w:rsidR="00FA7CD9" w:rsidRPr="005F5F0F" w14:paraId="4D12541A" w14:textId="77777777" w:rsidTr="00FA7CD9">
        <w:trPr>
          <w:trHeight w:val="810"/>
          <w:jc w:val="center"/>
        </w:trPr>
        <w:tc>
          <w:tcPr>
            <w:tcW w:w="1980" w:type="dxa"/>
            <w:shd w:val="clear" w:color="auto" w:fill="auto"/>
            <w:vAlign w:val="center"/>
            <w:hideMark/>
          </w:tcPr>
          <w:p w14:paraId="236AAD68" w14:textId="77777777" w:rsidR="00FA7CD9" w:rsidRPr="005F5F0F" w:rsidRDefault="00FA7CD9" w:rsidP="00FA7CD9">
            <w:pPr>
              <w:spacing w:before="0" w:after="0"/>
              <w:jc w:val="left"/>
              <w:rPr>
                <w:rFonts w:eastAsia="Times New Roman" w:cs="Calibri"/>
                <w:b/>
                <w:color w:val="000000"/>
                <w:sz w:val="20"/>
                <w:szCs w:val="20"/>
                <w:lang w:eastAsia="es-MX"/>
              </w:rPr>
            </w:pPr>
            <w:r w:rsidRPr="005F5F0F">
              <w:rPr>
                <w:rFonts w:eastAsia="Times New Roman" w:cs="Calibri"/>
                <w:b/>
                <w:color w:val="000000"/>
                <w:sz w:val="20"/>
                <w:szCs w:val="20"/>
                <w:lang w:eastAsia="es-MX"/>
              </w:rPr>
              <w:t xml:space="preserve">Transversalidad </w:t>
            </w:r>
          </w:p>
        </w:tc>
        <w:tc>
          <w:tcPr>
            <w:tcW w:w="6881" w:type="dxa"/>
            <w:shd w:val="clear" w:color="auto" w:fill="auto"/>
            <w:vAlign w:val="center"/>
            <w:hideMark/>
          </w:tcPr>
          <w:p w14:paraId="4E8B3237" w14:textId="77777777" w:rsidR="00FA7CD9" w:rsidRPr="00690296" w:rsidRDefault="00FA7CD9" w:rsidP="00FA7CD9">
            <w:pPr>
              <w:spacing w:before="0" w:after="0"/>
              <w:rPr>
                <w:rFonts w:eastAsia="Times New Roman" w:cs="Calibri"/>
                <w:color w:val="000000"/>
                <w:sz w:val="18"/>
                <w:szCs w:val="18"/>
                <w:lang w:eastAsia="es-MX"/>
              </w:rPr>
            </w:pPr>
            <w:r w:rsidRPr="00690296">
              <w:rPr>
                <w:rFonts w:cstheme="minorHAnsi"/>
                <w:sz w:val="18"/>
                <w:szCs w:val="18"/>
              </w:rPr>
              <w:t>Incorporación en las diferentes fases de la política pública de elementos para la atención diferenciada y la disminución de brechas o rezagos territoriales y poblacionales.</w:t>
            </w:r>
          </w:p>
        </w:tc>
      </w:tr>
      <w:tr w:rsidR="00FA7CD9" w:rsidRPr="005F5F0F" w14:paraId="57C7062D" w14:textId="77777777" w:rsidTr="00FA7CD9">
        <w:trPr>
          <w:trHeight w:val="810"/>
          <w:jc w:val="center"/>
        </w:trPr>
        <w:tc>
          <w:tcPr>
            <w:tcW w:w="1980" w:type="dxa"/>
            <w:shd w:val="clear" w:color="auto" w:fill="auto"/>
            <w:vAlign w:val="center"/>
            <w:hideMark/>
          </w:tcPr>
          <w:p w14:paraId="53314768" w14:textId="77777777" w:rsidR="00FA7CD9" w:rsidRPr="005F5F0F" w:rsidRDefault="00FA7CD9" w:rsidP="00FA7CD9">
            <w:pPr>
              <w:spacing w:before="0" w:after="0"/>
              <w:jc w:val="left"/>
              <w:rPr>
                <w:rFonts w:eastAsia="Times New Roman" w:cs="Calibri"/>
                <w:b/>
                <w:color w:val="000000"/>
                <w:sz w:val="20"/>
                <w:szCs w:val="20"/>
                <w:lang w:eastAsia="es-MX"/>
              </w:rPr>
            </w:pPr>
            <w:r w:rsidRPr="005F5F0F">
              <w:rPr>
                <w:rFonts w:eastAsia="Times New Roman" w:cs="Calibri"/>
                <w:b/>
                <w:color w:val="000000"/>
                <w:sz w:val="20"/>
                <w:szCs w:val="20"/>
                <w:lang w:eastAsia="es-MX"/>
              </w:rPr>
              <w:t>Sostenibilidad</w:t>
            </w:r>
          </w:p>
        </w:tc>
        <w:tc>
          <w:tcPr>
            <w:tcW w:w="6881" w:type="dxa"/>
            <w:shd w:val="clear" w:color="auto" w:fill="auto"/>
            <w:vAlign w:val="center"/>
            <w:hideMark/>
          </w:tcPr>
          <w:p w14:paraId="248D3215" w14:textId="77777777" w:rsidR="00FA7CD9" w:rsidRPr="00690296" w:rsidRDefault="00FA7CD9" w:rsidP="00FA7CD9">
            <w:pPr>
              <w:spacing w:before="0" w:after="0"/>
              <w:rPr>
                <w:rFonts w:eastAsia="Times New Roman" w:cs="Calibri"/>
                <w:color w:val="000000"/>
                <w:sz w:val="18"/>
                <w:szCs w:val="18"/>
                <w:lang w:eastAsia="es-MX"/>
              </w:rPr>
            </w:pPr>
            <w:r w:rsidRPr="00690296">
              <w:rPr>
                <w:rFonts w:cstheme="minorHAnsi"/>
                <w:sz w:val="18"/>
                <w:szCs w:val="18"/>
              </w:rPr>
              <w:t>Capacidad de la política pública y los Pp que la integran para permanecer estables y generar resultados a través del tiempo, bajo un contexto y entramado institucional establecido, considerando las condiciones económicas, sociales y medioambientales de generaciones futuras.</w:t>
            </w:r>
          </w:p>
        </w:tc>
      </w:tr>
      <w:tr w:rsidR="00FA7CD9" w:rsidRPr="005F5F0F" w14:paraId="61F73B70" w14:textId="77777777" w:rsidTr="00FA7CD9">
        <w:trPr>
          <w:trHeight w:val="810"/>
          <w:jc w:val="center"/>
        </w:trPr>
        <w:tc>
          <w:tcPr>
            <w:tcW w:w="1980" w:type="dxa"/>
            <w:shd w:val="clear" w:color="auto" w:fill="auto"/>
            <w:vAlign w:val="center"/>
            <w:hideMark/>
          </w:tcPr>
          <w:p w14:paraId="0944CF2F" w14:textId="77777777" w:rsidR="00FA7CD9" w:rsidRPr="005F5F0F" w:rsidRDefault="00FA7CD9" w:rsidP="00FA7CD9">
            <w:pPr>
              <w:spacing w:before="0" w:after="0"/>
              <w:jc w:val="left"/>
              <w:rPr>
                <w:rFonts w:eastAsia="Times New Roman" w:cs="Calibri"/>
                <w:b/>
                <w:color w:val="000000"/>
                <w:sz w:val="20"/>
                <w:szCs w:val="20"/>
                <w:lang w:eastAsia="es-MX"/>
              </w:rPr>
            </w:pPr>
            <w:r w:rsidRPr="005F5F0F">
              <w:rPr>
                <w:rFonts w:eastAsia="Times New Roman" w:cs="Calibri"/>
                <w:b/>
                <w:color w:val="000000"/>
                <w:sz w:val="20"/>
                <w:szCs w:val="20"/>
                <w:lang w:eastAsia="es-MX"/>
              </w:rPr>
              <w:t>Diseño de los Pp</w:t>
            </w:r>
          </w:p>
        </w:tc>
        <w:tc>
          <w:tcPr>
            <w:tcW w:w="6881" w:type="dxa"/>
            <w:shd w:val="clear" w:color="auto" w:fill="auto"/>
            <w:vAlign w:val="center"/>
            <w:hideMark/>
          </w:tcPr>
          <w:p w14:paraId="2FCCE197" w14:textId="77777777" w:rsidR="00FA7CD9" w:rsidRPr="00690296" w:rsidRDefault="00FA7CD9" w:rsidP="00FA7CD9">
            <w:pPr>
              <w:spacing w:before="0" w:after="0"/>
              <w:rPr>
                <w:rFonts w:eastAsia="Times New Roman" w:cs="Calibri"/>
                <w:color w:val="000000"/>
                <w:sz w:val="18"/>
                <w:szCs w:val="18"/>
                <w:lang w:eastAsia="es-MX"/>
              </w:rPr>
            </w:pPr>
            <w:r w:rsidRPr="00690296">
              <w:rPr>
                <w:rFonts w:eastAsia="Times New Roman" w:cs="Calibri"/>
                <w:color w:val="000000"/>
                <w:sz w:val="18"/>
                <w:szCs w:val="18"/>
                <w:lang w:eastAsia="es-MX"/>
              </w:rPr>
              <w:t>Análisis del tipo de intervención seleccionado por el Pp para el logro de sus objetivos y la valoración de sus elementos conceptuales y operativos.</w:t>
            </w:r>
          </w:p>
        </w:tc>
      </w:tr>
    </w:tbl>
    <w:p w14:paraId="64B032DE" w14:textId="77777777" w:rsidR="00FA7CD9" w:rsidRDefault="00FA7CD9" w:rsidP="00FA7CD9"/>
    <w:p w14:paraId="569C602A" w14:textId="77777777" w:rsidR="00FA7CD9" w:rsidRDefault="00FA7CD9" w:rsidP="00FA7CD9">
      <w:pPr>
        <w:rPr>
          <w:rFonts w:eastAsiaTheme="minorEastAsia"/>
        </w:rPr>
      </w:pPr>
      <w:r>
        <w:br w:type="page"/>
      </w:r>
    </w:p>
    <w:p w14:paraId="48220C37" w14:textId="77777777" w:rsidR="00FA7CD9" w:rsidRPr="007B376A" w:rsidRDefault="00FA7CD9" w:rsidP="00FA7CD9">
      <w:pPr>
        <w:jc w:val="center"/>
        <w:rPr>
          <w:b/>
          <w:bCs/>
          <w:color w:val="365F91" w:themeColor="accent1" w:themeShade="BF"/>
          <w:sz w:val="28"/>
          <w:szCs w:val="28"/>
        </w:rPr>
      </w:pPr>
      <w:r w:rsidRPr="007B376A">
        <w:rPr>
          <w:b/>
          <w:bCs/>
          <w:color w:val="365F91" w:themeColor="accent1" w:themeShade="BF"/>
          <w:sz w:val="28"/>
          <w:szCs w:val="28"/>
        </w:rPr>
        <w:lastRenderedPageBreak/>
        <w:t>VII</w:t>
      </w:r>
      <w:r>
        <w:rPr>
          <w:b/>
          <w:bCs/>
          <w:color w:val="365F91" w:themeColor="accent1" w:themeShade="BF"/>
          <w:sz w:val="28"/>
          <w:szCs w:val="28"/>
        </w:rPr>
        <w:t>I</w:t>
      </w:r>
      <w:r w:rsidRPr="007B376A">
        <w:rPr>
          <w:b/>
          <w:bCs/>
          <w:color w:val="365F91" w:themeColor="accent1" w:themeShade="BF"/>
          <w:sz w:val="28"/>
          <w:szCs w:val="28"/>
        </w:rPr>
        <w:t>. FORTALEZAS, OPORTUNIDADES, DEBILIDADES</w:t>
      </w:r>
      <w:r>
        <w:rPr>
          <w:b/>
          <w:bCs/>
          <w:color w:val="365F91" w:themeColor="accent1" w:themeShade="BF"/>
          <w:sz w:val="28"/>
          <w:szCs w:val="28"/>
        </w:rPr>
        <w:t xml:space="preserve"> Y</w:t>
      </w:r>
      <w:r w:rsidRPr="007B376A">
        <w:rPr>
          <w:b/>
          <w:bCs/>
          <w:color w:val="365F91" w:themeColor="accent1" w:themeShade="BF"/>
          <w:sz w:val="28"/>
          <w:szCs w:val="28"/>
        </w:rPr>
        <w:t xml:space="preserve"> AMENAZAS </w:t>
      </w:r>
    </w:p>
    <w:p w14:paraId="5D3B7577" w14:textId="77777777" w:rsidR="00FA7CD9" w:rsidRDefault="00FA7CD9" w:rsidP="00FA7CD9">
      <w:pPr>
        <w:pStyle w:val="Textodecuerpo"/>
      </w:pPr>
      <w:r w:rsidRPr="007E6D04">
        <w:t>Se deb</w:t>
      </w:r>
      <w:r w:rsidRPr="007E6D04">
        <w:rPr>
          <w:spacing w:val="1"/>
        </w:rPr>
        <w:t>e</w:t>
      </w:r>
      <w:r w:rsidRPr="007E6D04">
        <w:t xml:space="preserve">n </w:t>
      </w:r>
      <w:r w:rsidRPr="007E6D04">
        <w:rPr>
          <w:spacing w:val="1"/>
        </w:rPr>
        <w:t>i</w:t>
      </w:r>
      <w:r w:rsidRPr="007E6D04">
        <w:t>n</w:t>
      </w:r>
      <w:r w:rsidRPr="007E6D04">
        <w:rPr>
          <w:spacing w:val="-1"/>
        </w:rPr>
        <w:t>t</w:t>
      </w:r>
      <w:r w:rsidRPr="007E6D04">
        <w:t>e</w:t>
      </w:r>
      <w:r w:rsidRPr="007E6D04">
        <w:rPr>
          <w:spacing w:val="-2"/>
        </w:rPr>
        <w:t>g</w:t>
      </w:r>
      <w:r w:rsidRPr="007E6D04">
        <w:rPr>
          <w:spacing w:val="1"/>
        </w:rPr>
        <w:t>r</w:t>
      </w:r>
      <w:r w:rsidRPr="007E6D04">
        <w:t xml:space="preserve">ar en </w:t>
      </w:r>
      <w:r>
        <w:rPr>
          <w:spacing w:val="1"/>
        </w:rPr>
        <w:t>la tabla inferior,</w:t>
      </w:r>
      <w:r w:rsidRPr="007E6D04">
        <w:rPr>
          <w:spacing w:val="3"/>
        </w:rPr>
        <w:t xml:space="preserve"> </w:t>
      </w:r>
      <w:r w:rsidRPr="007E6D04">
        <w:rPr>
          <w:spacing w:val="1"/>
        </w:rPr>
        <w:t>l</w:t>
      </w:r>
      <w:r w:rsidRPr="007E6D04">
        <w:rPr>
          <w:spacing w:val="-2"/>
        </w:rPr>
        <w:t>a</w:t>
      </w:r>
      <w:r w:rsidRPr="007E6D04">
        <w:rPr>
          <w:spacing w:val="1"/>
        </w:rPr>
        <w:t xml:space="preserve">s </w:t>
      </w:r>
      <w:r w:rsidRPr="007E6D04">
        <w:t>principales</w:t>
      </w:r>
      <w:r w:rsidRPr="007E6D04">
        <w:rPr>
          <w:spacing w:val="1"/>
        </w:rPr>
        <w:t xml:space="preserve"> f</w:t>
      </w:r>
      <w:r w:rsidRPr="007E6D04">
        <w:rPr>
          <w:spacing w:val="-2"/>
        </w:rPr>
        <w:t>o</w:t>
      </w:r>
      <w:r w:rsidRPr="007E6D04">
        <w:rPr>
          <w:spacing w:val="1"/>
        </w:rPr>
        <w:t>r</w:t>
      </w:r>
      <w:r w:rsidRPr="007E6D04">
        <w:rPr>
          <w:spacing w:val="-1"/>
        </w:rPr>
        <w:t>t</w:t>
      </w:r>
      <w:r w:rsidRPr="007E6D04">
        <w:t>a</w:t>
      </w:r>
      <w:r w:rsidRPr="007E6D04">
        <w:rPr>
          <w:spacing w:val="1"/>
        </w:rPr>
        <w:t>l</w:t>
      </w:r>
      <w:r w:rsidRPr="007E6D04">
        <w:t>e</w:t>
      </w:r>
      <w:r w:rsidRPr="007E6D04">
        <w:rPr>
          <w:spacing w:val="-2"/>
        </w:rPr>
        <w:t>z</w:t>
      </w:r>
      <w:r w:rsidRPr="007E6D04">
        <w:t>a</w:t>
      </w:r>
      <w:r w:rsidRPr="007E6D04">
        <w:rPr>
          <w:spacing w:val="1"/>
        </w:rPr>
        <w:t>s</w:t>
      </w:r>
      <w:r w:rsidRPr="007E6D04">
        <w:t xml:space="preserve">, </w:t>
      </w:r>
      <w:r w:rsidRPr="007E6D04">
        <w:rPr>
          <w:spacing w:val="-2"/>
        </w:rPr>
        <w:t>o</w:t>
      </w:r>
      <w:r w:rsidRPr="007E6D04">
        <w:t>po</w:t>
      </w:r>
      <w:r w:rsidRPr="007E6D04">
        <w:rPr>
          <w:spacing w:val="-2"/>
        </w:rPr>
        <w:t>r</w:t>
      </w:r>
      <w:r w:rsidRPr="007E6D04">
        <w:rPr>
          <w:spacing w:val="1"/>
        </w:rPr>
        <w:t>t</w:t>
      </w:r>
      <w:r w:rsidRPr="007E6D04">
        <w:t>u</w:t>
      </w:r>
      <w:r w:rsidRPr="007E6D04">
        <w:rPr>
          <w:spacing w:val="-2"/>
        </w:rPr>
        <w:t>n</w:t>
      </w:r>
      <w:r w:rsidRPr="007E6D04">
        <w:rPr>
          <w:spacing w:val="1"/>
        </w:rPr>
        <w:t>i</w:t>
      </w:r>
      <w:r w:rsidRPr="007E6D04">
        <w:rPr>
          <w:spacing w:val="-2"/>
        </w:rPr>
        <w:t>d</w:t>
      </w:r>
      <w:r w:rsidRPr="007E6D04">
        <w:t xml:space="preserve">ades, </w:t>
      </w:r>
      <w:r w:rsidRPr="007E6D04">
        <w:rPr>
          <w:spacing w:val="-2"/>
        </w:rPr>
        <w:t>d</w:t>
      </w:r>
      <w:r w:rsidRPr="007E6D04">
        <w:t>eb</w:t>
      </w:r>
      <w:r w:rsidRPr="007E6D04">
        <w:rPr>
          <w:spacing w:val="-1"/>
        </w:rPr>
        <w:t>i</w:t>
      </w:r>
      <w:r w:rsidRPr="007E6D04">
        <w:rPr>
          <w:spacing w:val="1"/>
        </w:rPr>
        <w:t>li</w:t>
      </w:r>
      <w:r w:rsidRPr="007E6D04">
        <w:rPr>
          <w:spacing w:val="-2"/>
        </w:rPr>
        <w:t>d</w:t>
      </w:r>
      <w:r w:rsidRPr="007E6D04">
        <w:t>ad</w:t>
      </w:r>
      <w:r w:rsidRPr="007E6D04">
        <w:rPr>
          <w:spacing w:val="-2"/>
        </w:rPr>
        <w:t>e</w:t>
      </w:r>
      <w:r w:rsidRPr="007E6D04">
        <w:rPr>
          <w:spacing w:val="4"/>
        </w:rPr>
        <w:t>s</w:t>
      </w:r>
      <w:r w:rsidRPr="007E6D04">
        <w:t>, a</w:t>
      </w:r>
      <w:r w:rsidRPr="007E6D04">
        <w:rPr>
          <w:spacing w:val="-3"/>
        </w:rPr>
        <w:t>m</w:t>
      </w:r>
      <w:r w:rsidRPr="007E6D04">
        <w:t>ena</w:t>
      </w:r>
      <w:r w:rsidRPr="007E6D04">
        <w:rPr>
          <w:spacing w:val="-2"/>
        </w:rPr>
        <w:t>z</w:t>
      </w:r>
      <w:r w:rsidRPr="007E6D04">
        <w:t>as</w:t>
      </w:r>
      <w:r>
        <w:t xml:space="preserve"> (FODA)</w:t>
      </w:r>
      <w:r w:rsidRPr="007E6D04">
        <w:rPr>
          <w:spacing w:val="3"/>
        </w:rPr>
        <w:t xml:space="preserve"> </w:t>
      </w:r>
      <w:r w:rsidRPr="007E6D04">
        <w:t xml:space="preserve">y </w:t>
      </w:r>
      <w:r w:rsidRPr="007E6D04">
        <w:rPr>
          <w:spacing w:val="1"/>
        </w:rPr>
        <w:t>r</w:t>
      </w:r>
      <w:r w:rsidRPr="007E6D04">
        <w:t>eco</w:t>
      </w:r>
      <w:r w:rsidRPr="007E6D04">
        <w:rPr>
          <w:spacing w:val="-4"/>
        </w:rPr>
        <w:t>m</w:t>
      </w:r>
      <w:r w:rsidRPr="007E6D04">
        <w:t>endac</w:t>
      </w:r>
      <w:r w:rsidRPr="007E6D04">
        <w:rPr>
          <w:spacing w:val="1"/>
        </w:rPr>
        <w:t>i</w:t>
      </w:r>
      <w:r w:rsidRPr="007E6D04">
        <w:t>o</w:t>
      </w:r>
      <w:r w:rsidRPr="007E6D04">
        <w:rPr>
          <w:spacing w:val="-2"/>
        </w:rPr>
        <w:t>n</w:t>
      </w:r>
      <w:r w:rsidRPr="007E6D04">
        <w:t>e</w:t>
      </w:r>
      <w:r w:rsidRPr="007E6D04">
        <w:rPr>
          <w:spacing w:val="3"/>
        </w:rPr>
        <w:t>s</w:t>
      </w:r>
      <w:r w:rsidRPr="007E6D04">
        <w:t>,</w:t>
      </w:r>
      <w:r w:rsidRPr="007E6D04">
        <w:rPr>
          <w:spacing w:val="2"/>
        </w:rPr>
        <w:t xml:space="preserve"> </w:t>
      </w:r>
      <w:r w:rsidRPr="007E6D04">
        <w:t>e</w:t>
      </w:r>
      <w:r w:rsidRPr="007E6D04">
        <w:rPr>
          <w:spacing w:val="-2"/>
        </w:rPr>
        <w:t>s</w:t>
      </w:r>
      <w:r w:rsidRPr="007E6D04">
        <w:t>pe</w:t>
      </w:r>
      <w:r w:rsidRPr="007E6D04">
        <w:rPr>
          <w:spacing w:val="-2"/>
        </w:rPr>
        <w:t>c</w:t>
      </w:r>
      <w:r w:rsidRPr="007E6D04">
        <w:rPr>
          <w:spacing w:val="1"/>
        </w:rPr>
        <w:t>i</w:t>
      </w:r>
      <w:r w:rsidRPr="007E6D04">
        <w:rPr>
          <w:spacing w:val="-2"/>
        </w:rPr>
        <w:t>f</w:t>
      </w:r>
      <w:r w:rsidRPr="007E6D04">
        <w:rPr>
          <w:spacing w:val="1"/>
        </w:rPr>
        <w:t>i</w:t>
      </w:r>
      <w:r w:rsidRPr="007E6D04">
        <w:t>ca</w:t>
      </w:r>
      <w:r w:rsidRPr="007E6D04">
        <w:rPr>
          <w:spacing w:val="-2"/>
        </w:rPr>
        <w:t>d</w:t>
      </w:r>
      <w:r w:rsidRPr="007E6D04">
        <w:t>as</w:t>
      </w:r>
      <w:r w:rsidRPr="007E6D04">
        <w:rPr>
          <w:spacing w:val="3"/>
        </w:rPr>
        <w:t xml:space="preserve"> </w:t>
      </w:r>
      <w:r w:rsidRPr="007E6D04">
        <w:t>p</w:t>
      </w:r>
      <w:r w:rsidRPr="007E6D04">
        <w:rPr>
          <w:spacing w:val="-2"/>
        </w:rPr>
        <w:t>o</w:t>
      </w:r>
      <w:r w:rsidRPr="007E6D04">
        <w:t>r</w:t>
      </w:r>
      <w:r w:rsidRPr="007E6D04">
        <w:rPr>
          <w:spacing w:val="3"/>
        </w:rPr>
        <w:t xml:space="preserve"> </w:t>
      </w:r>
      <w:r w:rsidRPr="007E6D04">
        <w:rPr>
          <w:spacing w:val="-2"/>
        </w:rPr>
        <w:t>c</w:t>
      </w:r>
      <w:r w:rsidRPr="007E6D04">
        <w:t xml:space="preserve">ada </w:t>
      </w:r>
      <w:r>
        <w:rPr>
          <w:spacing w:val="-1"/>
        </w:rPr>
        <w:t>programa</w:t>
      </w:r>
      <w:r w:rsidRPr="007E6D04">
        <w:rPr>
          <w:spacing w:val="2"/>
        </w:rPr>
        <w:t xml:space="preserve"> </w:t>
      </w:r>
      <w:r w:rsidRPr="007E6D04">
        <w:t>de</w:t>
      </w:r>
      <w:r w:rsidRPr="007E6D04">
        <w:rPr>
          <w:spacing w:val="2"/>
        </w:rPr>
        <w:t xml:space="preserve"> </w:t>
      </w:r>
      <w:r w:rsidRPr="007E6D04">
        <w:rPr>
          <w:spacing w:val="1"/>
        </w:rPr>
        <w:t>l</w:t>
      </w:r>
      <w:r w:rsidRPr="007E6D04">
        <w:t>a</w:t>
      </w:r>
      <w:r w:rsidRPr="007E6D04">
        <w:rPr>
          <w:spacing w:val="2"/>
        </w:rPr>
        <w:t xml:space="preserve"> </w:t>
      </w:r>
      <w:r w:rsidRPr="007E6D04">
        <w:t>e</w:t>
      </w:r>
      <w:r w:rsidRPr="007E6D04">
        <w:rPr>
          <w:spacing w:val="-2"/>
        </w:rPr>
        <w:t>v</w:t>
      </w:r>
      <w:r w:rsidRPr="007E6D04">
        <w:t>a</w:t>
      </w:r>
      <w:r w:rsidRPr="007E6D04">
        <w:rPr>
          <w:spacing w:val="1"/>
        </w:rPr>
        <w:t>l</w:t>
      </w:r>
      <w:r w:rsidRPr="007E6D04">
        <w:t>u</w:t>
      </w:r>
      <w:r w:rsidRPr="007E6D04">
        <w:rPr>
          <w:spacing w:val="-2"/>
        </w:rPr>
        <w:t>a</w:t>
      </w:r>
      <w:r w:rsidRPr="007E6D04">
        <w:t>c</w:t>
      </w:r>
      <w:r w:rsidRPr="007E6D04">
        <w:rPr>
          <w:spacing w:val="1"/>
        </w:rPr>
        <w:t>i</w:t>
      </w:r>
      <w:r w:rsidRPr="007E6D04">
        <w:rPr>
          <w:spacing w:val="-2"/>
        </w:rPr>
        <w:t>ó</w:t>
      </w:r>
      <w:r w:rsidRPr="007E6D04">
        <w:t>n.</w:t>
      </w:r>
      <w:r w:rsidRPr="007E6D04">
        <w:rPr>
          <w:spacing w:val="2"/>
        </w:rPr>
        <w:t xml:space="preserve"> </w:t>
      </w:r>
      <w:r w:rsidRPr="007E6D04">
        <w:t>En</w:t>
      </w:r>
      <w:r w:rsidRPr="007E6D04">
        <w:rPr>
          <w:spacing w:val="6"/>
        </w:rPr>
        <w:t xml:space="preserve"> </w:t>
      </w:r>
      <w:r w:rsidRPr="007E6D04">
        <w:rPr>
          <w:spacing w:val="-2"/>
        </w:rPr>
        <w:t>d</w:t>
      </w:r>
      <w:r w:rsidRPr="007E6D04">
        <w:rPr>
          <w:spacing w:val="1"/>
        </w:rPr>
        <w:t>i</w:t>
      </w:r>
      <w:r w:rsidRPr="007E6D04">
        <w:t>ch</w:t>
      </w:r>
      <w:r>
        <w:t>o</w:t>
      </w:r>
      <w:r w:rsidRPr="007E6D04">
        <w:t xml:space="preserve"> </w:t>
      </w:r>
      <w:r>
        <w:rPr>
          <w:spacing w:val="1"/>
        </w:rPr>
        <w:t xml:space="preserve">apartado, </w:t>
      </w:r>
      <w:r w:rsidRPr="007E6D04">
        <w:rPr>
          <w:spacing w:val="-2"/>
        </w:rPr>
        <w:t>s</w:t>
      </w:r>
      <w:r w:rsidRPr="007E6D04">
        <w:t>e</w:t>
      </w:r>
      <w:r w:rsidRPr="007E6D04">
        <w:rPr>
          <w:spacing w:val="2"/>
        </w:rPr>
        <w:t xml:space="preserve"> </w:t>
      </w:r>
      <w:r w:rsidRPr="007E6D04">
        <w:t>de</w:t>
      </w:r>
      <w:r w:rsidRPr="007E6D04">
        <w:rPr>
          <w:spacing w:val="-2"/>
        </w:rPr>
        <w:t>b</w:t>
      </w:r>
      <w:r w:rsidRPr="007E6D04">
        <w:t xml:space="preserve">e </w:t>
      </w:r>
      <w:r w:rsidRPr="007E6D04">
        <w:rPr>
          <w:spacing w:val="1"/>
        </w:rPr>
        <w:t>i</w:t>
      </w:r>
      <w:r w:rsidRPr="007E6D04">
        <w:t>n</w:t>
      </w:r>
      <w:r w:rsidRPr="007E6D04">
        <w:rPr>
          <w:spacing w:val="-2"/>
        </w:rPr>
        <w:t>c</w:t>
      </w:r>
      <w:r w:rsidRPr="007E6D04">
        <w:rPr>
          <w:spacing w:val="1"/>
        </w:rPr>
        <w:t>l</w:t>
      </w:r>
      <w:r w:rsidRPr="007E6D04">
        <w:t>u</w:t>
      </w:r>
      <w:r w:rsidRPr="007E6D04">
        <w:rPr>
          <w:spacing w:val="-1"/>
        </w:rPr>
        <w:t>i</w:t>
      </w:r>
      <w:r w:rsidRPr="007E6D04">
        <w:t>r</w:t>
      </w:r>
      <w:r w:rsidRPr="007E6D04">
        <w:rPr>
          <w:spacing w:val="1"/>
        </w:rPr>
        <w:t xml:space="preserve"> </w:t>
      </w:r>
      <w:r w:rsidRPr="007E6D04">
        <w:t xml:space="preserve">un </w:t>
      </w:r>
      <w:r w:rsidRPr="007E6D04">
        <w:rPr>
          <w:spacing w:val="-4"/>
        </w:rPr>
        <w:t>m</w:t>
      </w:r>
      <w:r w:rsidRPr="007E6D04">
        <w:t>áx</w:t>
      </w:r>
      <w:r w:rsidRPr="007E6D04">
        <w:rPr>
          <w:spacing w:val="1"/>
        </w:rPr>
        <w:t>i</w:t>
      </w:r>
      <w:r w:rsidRPr="007E6D04">
        <w:rPr>
          <w:spacing w:val="-4"/>
        </w:rPr>
        <w:t>m</w:t>
      </w:r>
      <w:r w:rsidRPr="007E6D04">
        <w:t xml:space="preserve">o 5 </w:t>
      </w:r>
      <w:r w:rsidRPr="007E6D04">
        <w:rPr>
          <w:spacing w:val="1"/>
        </w:rPr>
        <w:t>f</w:t>
      </w:r>
      <w:r w:rsidRPr="007E6D04">
        <w:t>o</w:t>
      </w:r>
      <w:r w:rsidRPr="007E6D04">
        <w:rPr>
          <w:spacing w:val="1"/>
        </w:rPr>
        <w:t>rt</w:t>
      </w:r>
      <w:r w:rsidRPr="007E6D04">
        <w:t>a</w:t>
      </w:r>
      <w:r w:rsidRPr="007E6D04">
        <w:rPr>
          <w:spacing w:val="-1"/>
        </w:rPr>
        <w:t>l</w:t>
      </w:r>
      <w:r w:rsidRPr="007E6D04">
        <w:rPr>
          <w:spacing w:val="-2"/>
        </w:rPr>
        <w:t>ez</w:t>
      </w:r>
      <w:r w:rsidRPr="007E6D04">
        <w:t>as</w:t>
      </w:r>
      <w:r w:rsidRPr="007E6D04">
        <w:rPr>
          <w:spacing w:val="1"/>
        </w:rPr>
        <w:t xml:space="preserve"> </w:t>
      </w:r>
      <w:r w:rsidRPr="007E6D04">
        <w:rPr>
          <w:spacing w:val="-2"/>
        </w:rPr>
        <w:t>y</w:t>
      </w:r>
      <w:r w:rsidRPr="007E6D04">
        <w:rPr>
          <w:spacing w:val="3"/>
        </w:rPr>
        <w:t>/</w:t>
      </w:r>
      <w:r w:rsidRPr="007E6D04">
        <w:t>u opo</w:t>
      </w:r>
      <w:r w:rsidRPr="007E6D04">
        <w:rPr>
          <w:spacing w:val="1"/>
        </w:rPr>
        <w:t>rt</w:t>
      </w:r>
      <w:r w:rsidRPr="007E6D04">
        <w:t>u</w:t>
      </w:r>
      <w:r w:rsidRPr="007E6D04">
        <w:rPr>
          <w:spacing w:val="-2"/>
        </w:rPr>
        <w:t>n</w:t>
      </w:r>
      <w:r w:rsidRPr="007E6D04">
        <w:rPr>
          <w:spacing w:val="1"/>
        </w:rPr>
        <w:t>i</w:t>
      </w:r>
      <w:r w:rsidRPr="007E6D04">
        <w:t>da</w:t>
      </w:r>
      <w:r w:rsidRPr="007E6D04">
        <w:rPr>
          <w:spacing w:val="-2"/>
        </w:rPr>
        <w:t>d</w:t>
      </w:r>
      <w:r w:rsidRPr="007E6D04">
        <w:t>e</w:t>
      </w:r>
      <w:r w:rsidRPr="007E6D04">
        <w:rPr>
          <w:spacing w:val="1"/>
        </w:rPr>
        <w:t>s</w:t>
      </w:r>
      <w:r w:rsidRPr="007E6D04">
        <w:t>, 5 d</w:t>
      </w:r>
      <w:r w:rsidRPr="007E6D04">
        <w:rPr>
          <w:spacing w:val="-2"/>
        </w:rPr>
        <w:t>e</w:t>
      </w:r>
      <w:r w:rsidRPr="007E6D04">
        <w:t>b</w:t>
      </w:r>
      <w:r w:rsidRPr="007E6D04">
        <w:rPr>
          <w:spacing w:val="1"/>
        </w:rPr>
        <w:t>i</w:t>
      </w:r>
      <w:r w:rsidRPr="007E6D04">
        <w:rPr>
          <w:spacing w:val="-1"/>
        </w:rPr>
        <w:t>l</w:t>
      </w:r>
      <w:r w:rsidRPr="007E6D04">
        <w:rPr>
          <w:spacing w:val="1"/>
        </w:rPr>
        <w:t>i</w:t>
      </w:r>
      <w:r w:rsidRPr="007E6D04">
        <w:t>da</w:t>
      </w:r>
      <w:r w:rsidRPr="007E6D04">
        <w:rPr>
          <w:spacing w:val="-2"/>
        </w:rPr>
        <w:t>d</w:t>
      </w:r>
      <w:r w:rsidRPr="007E6D04">
        <w:t>es</w:t>
      </w:r>
      <w:r w:rsidRPr="007E6D04">
        <w:rPr>
          <w:spacing w:val="1"/>
        </w:rPr>
        <w:t xml:space="preserve"> </w:t>
      </w:r>
      <w:r w:rsidRPr="007E6D04">
        <w:rPr>
          <w:spacing w:val="-2"/>
        </w:rPr>
        <w:t>y</w:t>
      </w:r>
      <w:r w:rsidRPr="007E6D04">
        <w:rPr>
          <w:spacing w:val="1"/>
        </w:rPr>
        <w:t>/</w:t>
      </w:r>
      <w:r w:rsidRPr="007E6D04">
        <w:t>o a</w:t>
      </w:r>
      <w:r w:rsidRPr="007E6D04">
        <w:rPr>
          <w:spacing w:val="-3"/>
        </w:rPr>
        <w:t>m</w:t>
      </w:r>
      <w:r w:rsidRPr="007E6D04">
        <w:t>ena</w:t>
      </w:r>
      <w:r w:rsidRPr="007E6D04">
        <w:rPr>
          <w:spacing w:val="-2"/>
        </w:rPr>
        <w:t>z</w:t>
      </w:r>
      <w:r w:rsidRPr="007E6D04">
        <w:t>a</w:t>
      </w:r>
      <w:r w:rsidRPr="007E6D04">
        <w:rPr>
          <w:spacing w:val="1"/>
        </w:rPr>
        <w:t>s</w:t>
      </w:r>
      <w:r w:rsidRPr="007E6D04">
        <w:t>, y</w:t>
      </w:r>
      <w:r w:rsidRPr="007E6D04">
        <w:rPr>
          <w:spacing w:val="-2"/>
        </w:rPr>
        <w:t xml:space="preserve"> </w:t>
      </w:r>
      <w:r w:rsidRPr="007E6D04">
        <w:t>5</w:t>
      </w:r>
      <w:r w:rsidRPr="007E6D04">
        <w:rPr>
          <w:spacing w:val="2"/>
        </w:rPr>
        <w:t xml:space="preserve"> </w:t>
      </w:r>
      <w:r w:rsidRPr="007E6D04">
        <w:rPr>
          <w:spacing w:val="1"/>
        </w:rPr>
        <w:t>r</w:t>
      </w:r>
      <w:r w:rsidRPr="007E6D04">
        <w:t>eco</w:t>
      </w:r>
      <w:r w:rsidRPr="007E6D04">
        <w:rPr>
          <w:spacing w:val="-4"/>
        </w:rPr>
        <w:t>m</w:t>
      </w:r>
      <w:r w:rsidRPr="007E6D04">
        <w:t>endac</w:t>
      </w:r>
      <w:r w:rsidRPr="007E6D04">
        <w:rPr>
          <w:spacing w:val="-1"/>
        </w:rPr>
        <w:t>i</w:t>
      </w:r>
      <w:r w:rsidRPr="007E6D04">
        <w:t>on</w:t>
      </w:r>
      <w:r w:rsidRPr="007E6D04">
        <w:rPr>
          <w:spacing w:val="-2"/>
        </w:rPr>
        <w:t>e</w:t>
      </w:r>
      <w:r w:rsidRPr="007E6D04">
        <w:t>s por</w:t>
      </w:r>
      <w:r w:rsidRPr="007E6D04">
        <w:rPr>
          <w:spacing w:val="1"/>
        </w:rPr>
        <w:t xml:space="preserve"> </w:t>
      </w:r>
      <w:r>
        <w:rPr>
          <w:spacing w:val="-1"/>
        </w:rPr>
        <w:t>programa</w:t>
      </w:r>
      <w:r w:rsidRPr="007E6D04">
        <w:t>.</w:t>
      </w:r>
      <w:r>
        <w:t xml:space="preserve"> Asimismo, se realizará el mismo análisis para el conjunto de programas, vistos como una estrategia de política pública.</w:t>
      </w:r>
    </w:p>
    <w:p w14:paraId="4D164E1E" w14:textId="77777777" w:rsidR="00FA7CD9" w:rsidRDefault="00FA7CD9" w:rsidP="00FA7CD9">
      <w:pPr>
        <w:pStyle w:val="Textodecuerpo"/>
      </w:pPr>
      <w:r>
        <w:t>Por tanto, este apartado deberá contener una tabla por cada Pp analizado, así como un análisis FODA de la estrategia de Política pública.</w:t>
      </w:r>
    </w:p>
    <w:p w14:paraId="6BBFA059" w14:textId="77777777" w:rsidR="00FA7CD9" w:rsidRPr="00274734" w:rsidRDefault="00FA7CD9" w:rsidP="00FA7CD9">
      <w:pPr>
        <w:spacing w:before="0" w:after="0"/>
        <w:jc w:val="left"/>
        <w:rPr>
          <w:rFonts w:asciiTheme="minorHAnsi" w:hAnsiTheme="minorHAnsi" w:cstheme="minorHAnsi"/>
        </w:rPr>
      </w:pPr>
    </w:p>
    <w:tbl>
      <w:tblPr>
        <w:tblW w:w="5000" w:type="pct"/>
        <w:tblLayout w:type="fixed"/>
        <w:tblCellMar>
          <w:top w:w="57" w:type="dxa"/>
          <w:left w:w="70" w:type="dxa"/>
          <w:right w:w="70" w:type="dxa"/>
        </w:tblCellMar>
        <w:tblLook w:val="0000" w:firstRow="0" w:lastRow="0" w:firstColumn="0" w:lastColumn="0" w:noHBand="0" w:noVBand="0"/>
      </w:tblPr>
      <w:tblGrid>
        <w:gridCol w:w="1783"/>
        <w:gridCol w:w="3247"/>
        <w:gridCol w:w="1626"/>
        <w:gridCol w:w="1782"/>
        <w:gridCol w:w="1782"/>
      </w:tblGrid>
      <w:tr w:rsidR="00FA7CD9" w:rsidRPr="008651C3" w14:paraId="116739CA" w14:textId="77777777" w:rsidTr="00FA7CD9">
        <w:trPr>
          <w:trHeight w:val="624"/>
        </w:trPr>
        <w:tc>
          <w:tcPr>
            <w:tcW w:w="8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77732A"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Sección de la evaluación:</w:t>
            </w:r>
          </w:p>
        </w:tc>
        <w:tc>
          <w:tcPr>
            <w:tcW w:w="158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89DD69"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Fortaleza y/u oportunidad</w:t>
            </w:r>
          </w:p>
        </w:tc>
        <w:tc>
          <w:tcPr>
            <w:tcW w:w="79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FFE61B"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Pregunta de referencia</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2B4EF0"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Recomendación</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D7FF858"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Horizonte de atención*</w:t>
            </w:r>
          </w:p>
        </w:tc>
      </w:tr>
      <w:tr w:rsidR="00FA7CD9" w:rsidRPr="00002481" w14:paraId="08DB96C3" w14:textId="77777777" w:rsidTr="00FA7CD9">
        <w:trPr>
          <w:trHeight w:val="741"/>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4020AA7D" w14:textId="77777777" w:rsidR="00FA7CD9" w:rsidRPr="00002481" w:rsidRDefault="00FA7CD9" w:rsidP="00FA7CD9">
            <w:pPr>
              <w:spacing w:before="0" w:after="0"/>
              <w:jc w:val="center"/>
              <w:rPr>
                <w:rFonts w:cstheme="minorHAnsi"/>
                <w:sz w:val="16"/>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4039486A" w14:textId="77777777" w:rsidR="00FA7CD9" w:rsidRPr="00002481" w:rsidRDefault="00FA7CD9" w:rsidP="00FA7CD9">
            <w:pPr>
              <w:spacing w:before="0" w:after="0"/>
              <w:jc w:val="center"/>
              <w:rPr>
                <w:rFonts w:cstheme="minorHAnsi"/>
                <w:sz w:val="16"/>
                <w:lang w:val="es-ES"/>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709BDD87" w14:textId="77777777" w:rsidR="00FA7CD9" w:rsidRPr="00002481" w:rsidRDefault="00FA7CD9" w:rsidP="00FA7CD9">
            <w:pPr>
              <w:spacing w:before="0" w:after="0"/>
              <w:jc w:val="center"/>
              <w:rPr>
                <w:rFonts w:cstheme="minorHAnsi"/>
                <w:sz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268E67C6" w14:textId="77777777" w:rsidR="00FA7CD9" w:rsidRPr="00002481" w:rsidRDefault="00FA7CD9" w:rsidP="00FA7CD9">
            <w:pPr>
              <w:spacing w:before="0" w:after="0"/>
              <w:jc w:val="center"/>
              <w:rPr>
                <w:rFonts w:cstheme="minorHAnsi"/>
                <w:sz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402FE7C7" w14:textId="77777777" w:rsidR="00FA7CD9" w:rsidRPr="00002481" w:rsidRDefault="00FA7CD9" w:rsidP="00FA7CD9">
            <w:pPr>
              <w:spacing w:before="0" w:after="0"/>
              <w:jc w:val="center"/>
              <w:rPr>
                <w:rFonts w:cstheme="minorHAnsi"/>
                <w:sz w:val="16"/>
              </w:rPr>
            </w:pPr>
          </w:p>
        </w:tc>
      </w:tr>
      <w:tr w:rsidR="00FA7CD9" w:rsidRPr="008651C3" w14:paraId="2952A9CC" w14:textId="77777777" w:rsidTr="00FA7CD9">
        <w:trPr>
          <w:trHeight w:val="624"/>
        </w:trPr>
        <w:tc>
          <w:tcPr>
            <w:tcW w:w="8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B3365AB"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Sección de la evaluación:</w:t>
            </w:r>
          </w:p>
        </w:tc>
        <w:tc>
          <w:tcPr>
            <w:tcW w:w="158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DD03F1E"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Debilidad y/o amenaza</w:t>
            </w:r>
          </w:p>
        </w:tc>
        <w:tc>
          <w:tcPr>
            <w:tcW w:w="79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122E41"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Pregunta de referencia</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852A9D"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Recomendación</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4C088F3" w14:textId="77777777" w:rsidR="00FA7CD9" w:rsidRPr="008651C3" w:rsidRDefault="00FA7CD9" w:rsidP="00FA7CD9">
            <w:pPr>
              <w:spacing w:before="0" w:after="0"/>
              <w:jc w:val="center"/>
              <w:rPr>
                <w:rFonts w:cstheme="minorHAnsi"/>
                <w:b/>
                <w:bCs/>
                <w:sz w:val="20"/>
                <w:szCs w:val="28"/>
              </w:rPr>
            </w:pPr>
            <w:r w:rsidRPr="008651C3">
              <w:rPr>
                <w:rFonts w:cstheme="minorHAnsi"/>
                <w:b/>
                <w:bCs/>
                <w:sz w:val="20"/>
                <w:szCs w:val="28"/>
              </w:rPr>
              <w:t>Horizonte de atención*</w:t>
            </w:r>
          </w:p>
        </w:tc>
      </w:tr>
      <w:tr w:rsidR="00FA7CD9" w:rsidRPr="00002481" w14:paraId="3B175C47" w14:textId="77777777" w:rsidTr="00FA7CD9">
        <w:trPr>
          <w:trHeight w:val="794"/>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6348B094" w14:textId="77777777" w:rsidR="00FA7CD9" w:rsidRPr="00002481" w:rsidRDefault="00FA7CD9" w:rsidP="00FA7CD9">
            <w:pPr>
              <w:spacing w:before="0" w:after="0"/>
              <w:jc w:val="left"/>
              <w:rPr>
                <w:rFonts w:cstheme="minorHAnsi"/>
                <w:sz w:val="16"/>
                <w:szCs w:val="16"/>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76AB03D1" w14:textId="77777777" w:rsidR="00FA7CD9" w:rsidRPr="00002481" w:rsidRDefault="00FA7CD9" w:rsidP="00FA7CD9">
            <w:pPr>
              <w:spacing w:before="0" w:after="0"/>
              <w:jc w:val="left"/>
              <w:rPr>
                <w:rFonts w:cstheme="minorHAnsi"/>
                <w:sz w:val="16"/>
                <w:szCs w:val="16"/>
                <w:lang w:val="es-ES"/>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19BE51E7" w14:textId="77777777" w:rsidR="00FA7CD9" w:rsidRPr="00002481" w:rsidRDefault="00FA7CD9" w:rsidP="00FA7CD9">
            <w:pPr>
              <w:spacing w:before="0" w:after="0"/>
              <w:jc w:val="left"/>
              <w:rPr>
                <w:rFonts w:cstheme="minorHAnsi"/>
                <w:sz w:val="16"/>
                <w:szCs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3558D0D4" w14:textId="77777777" w:rsidR="00FA7CD9" w:rsidRPr="00002481" w:rsidRDefault="00FA7CD9" w:rsidP="00FA7CD9">
            <w:pPr>
              <w:spacing w:before="0" w:after="0"/>
              <w:jc w:val="left"/>
              <w:rPr>
                <w:rFonts w:cstheme="minorHAnsi"/>
                <w:sz w:val="16"/>
                <w:szCs w:val="16"/>
              </w:rPr>
            </w:pPr>
          </w:p>
        </w:tc>
        <w:tc>
          <w:tcPr>
            <w:tcW w:w="872" w:type="pct"/>
            <w:tcBorders>
              <w:top w:val="single" w:sz="4" w:space="0" w:color="auto"/>
              <w:left w:val="nil"/>
              <w:bottom w:val="single" w:sz="4" w:space="0" w:color="auto"/>
              <w:right w:val="single" w:sz="4" w:space="0" w:color="auto"/>
            </w:tcBorders>
            <w:shd w:val="clear" w:color="auto" w:fill="FFFFFF"/>
          </w:tcPr>
          <w:p w14:paraId="2B501A8D" w14:textId="77777777" w:rsidR="00FA7CD9" w:rsidRPr="00002481" w:rsidRDefault="00FA7CD9" w:rsidP="00FA7CD9">
            <w:pPr>
              <w:spacing w:before="0" w:after="0"/>
              <w:jc w:val="left"/>
              <w:rPr>
                <w:rFonts w:cstheme="minorHAnsi"/>
                <w:sz w:val="16"/>
                <w:szCs w:val="16"/>
              </w:rPr>
            </w:pPr>
          </w:p>
        </w:tc>
      </w:tr>
    </w:tbl>
    <w:p w14:paraId="0A3BED75" w14:textId="77777777" w:rsidR="00FA7CD9" w:rsidRPr="00006D46" w:rsidRDefault="00FA7CD9" w:rsidP="00FA7CD9">
      <w:pPr>
        <w:spacing w:before="0" w:after="0"/>
        <w:jc w:val="left"/>
        <w:rPr>
          <w:rFonts w:cstheme="minorHAnsi"/>
          <w:iCs/>
          <w:sz w:val="16"/>
          <w:szCs w:val="16"/>
        </w:rPr>
      </w:pPr>
      <w:r w:rsidRPr="00006D46">
        <w:rPr>
          <w:rFonts w:cstheme="minorHAnsi"/>
          <w:iCs/>
          <w:sz w:val="16"/>
          <w:szCs w:val="16"/>
        </w:rPr>
        <w:t>* Indicar: corto plazo (dentro de un ejercicio fiscal), mediano plazo (de dos a tres ejercicios fiscales) o largo plazo (más de tres ejercicios fiscales).</w:t>
      </w:r>
    </w:p>
    <w:p w14:paraId="381156EE" w14:textId="77777777" w:rsidR="00FA7CD9" w:rsidRPr="00274734" w:rsidRDefault="00FA7CD9" w:rsidP="00FA7CD9">
      <w:pPr>
        <w:spacing w:before="0" w:after="0"/>
        <w:jc w:val="left"/>
        <w:rPr>
          <w:rFonts w:asciiTheme="minorHAnsi" w:hAnsiTheme="minorHAnsi" w:cstheme="minorHAnsi"/>
          <w:iCs/>
        </w:rPr>
      </w:pPr>
    </w:p>
    <w:p w14:paraId="0C40AF7F" w14:textId="77777777" w:rsidR="00FA7CD9" w:rsidRPr="00002481" w:rsidRDefault="00FA7CD9" w:rsidP="00FA7CD9">
      <w:pPr>
        <w:spacing w:before="0" w:after="0"/>
        <w:jc w:val="left"/>
        <w:rPr>
          <w:rFonts w:cstheme="minorHAnsi"/>
          <w:iCs/>
        </w:rPr>
      </w:pPr>
      <w:r w:rsidRPr="00002481">
        <w:rPr>
          <w:rFonts w:cstheme="minorHAnsi"/>
          <w:iCs/>
        </w:rPr>
        <w:t>Para el desarrollo del análisis FODA se deberá considerar lo siguiente:</w:t>
      </w:r>
    </w:p>
    <w:p w14:paraId="2899561B" w14:textId="77777777" w:rsidR="00FA7CD9" w:rsidRPr="00002481" w:rsidRDefault="00FA7CD9" w:rsidP="00FA7CD9">
      <w:pPr>
        <w:numPr>
          <w:ilvl w:val="0"/>
          <w:numId w:val="160"/>
        </w:numPr>
        <w:spacing w:before="0" w:after="0" w:line="240" w:lineRule="auto"/>
        <w:rPr>
          <w:rFonts w:cstheme="minorHAnsi"/>
          <w:iCs/>
          <w:lang w:val="es-ES"/>
        </w:rPr>
      </w:pPr>
      <w:r w:rsidRPr="00002481">
        <w:rPr>
          <w:rFonts w:cstheme="minorHAnsi"/>
          <w:iCs/>
          <w:lang w:val="es-ES"/>
        </w:rPr>
        <w:t>Las recomendaciones deberán encontrarse justificadas en los principales hallazgos, debilidades o amenazas que se hayan identificado en el proceso de evaluación; y deberán incluir sugerencias puntuales de mejora para los elementos de análisis y el logro de los objetivos del Pp.</w:t>
      </w:r>
    </w:p>
    <w:p w14:paraId="1D8921C7" w14:textId="77777777" w:rsidR="00FA7CD9" w:rsidRPr="00002481" w:rsidRDefault="00FA7CD9" w:rsidP="00FA7CD9">
      <w:pPr>
        <w:numPr>
          <w:ilvl w:val="0"/>
          <w:numId w:val="160"/>
        </w:numPr>
        <w:spacing w:before="0" w:after="0" w:line="240" w:lineRule="auto"/>
        <w:rPr>
          <w:rFonts w:cstheme="minorHAnsi"/>
          <w:iCs/>
          <w:lang w:val="es-ES"/>
        </w:rPr>
      </w:pPr>
      <w:r w:rsidRPr="00002481">
        <w:rPr>
          <w:rFonts w:cstheme="minorHAnsi"/>
          <w:iCs/>
          <w:lang w:val="es-ES"/>
        </w:rPr>
        <w:t>Asimismo, las recomendaciones deberán estar redactadas de manera clara y concreta, y considerar la factibilidad de su realización tomando en cuenta los recursos materiales, humanos y financieros del Pp. Deberán comenzar con un verbo en infinitivo.</w:t>
      </w:r>
    </w:p>
    <w:p w14:paraId="30E18C36" w14:textId="77777777" w:rsidR="00FA7CD9" w:rsidRPr="007E6D04" w:rsidRDefault="00FA7CD9" w:rsidP="00FA7CD9">
      <w:pPr>
        <w:pStyle w:val="Textodecuerpo"/>
      </w:pPr>
    </w:p>
    <w:p w14:paraId="57CCC0F1" w14:textId="77777777" w:rsidR="00FA7CD9" w:rsidRPr="007E6D04" w:rsidRDefault="00FA7CD9" w:rsidP="00FA7CD9">
      <w:r w:rsidRPr="007E6D04">
        <w:br w:type="page"/>
      </w:r>
    </w:p>
    <w:p w14:paraId="6512C8C5" w14:textId="77777777" w:rsidR="00FA7CD9" w:rsidRPr="007B376A" w:rsidRDefault="00FA7CD9" w:rsidP="00FA7CD9">
      <w:pPr>
        <w:jc w:val="center"/>
        <w:rPr>
          <w:b/>
          <w:bCs/>
          <w:color w:val="365F91" w:themeColor="accent1" w:themeShade="BF"/>
          <w:sz w:val="28"/>
          <w:szCs w:val="28"/>
        </w:rPr>
      </w:pPr>
      <w:r>
        <w:rPr>
          <w:b/>
          <w:bCs/>
          <w:color w:val="365F91" w:themeColor="accent1" w:themeShade="BF"/>
          <w:sz w:val="28"/>
          <w:szCs w:val="28"/>
        </w:rPr>
        <w:lastRenderedPageBreak/>
        <w:t>IX</w:t>
      </w:r>
      <w:r w:rsidRPr="007B376A">
        <w:rPr>
          <w:b/>
          <w:bCs/>
          <w:color w:val="365F91" w:themeColor="accent1" w:themeShade="BF"/>
          <w:sz w:val="28"/>
          <w:szCs w:val="28"/>
        </w:rPr>
        <w:t>. HALLAZGOS Y CONCLUSIONES</w:t>
      </w:r>
    </w:p>
    <w:p w14:paraId="1CAD2B00" w14:textId="77777777" w:rsidR="00FA7CD9" w:rsidRDefault="00FA7CD9" w:rsidP="00FA7CD9">
      <w:pPr>
        <w:pStyle w:val="Textodecuerpo"/>
      </w:pPr>
    </w:p>
    <w:p w14:paraId="3A575506" w14:textId="77777777" w:rsidR="00FA7CD9" w:rsidRDefault="00FA7CD9" w:rsidP="00FA7CD9">
      <w:pPr>
        <w:pStyle w:val="Textodecuerpo"/>
      </w:pPr>
      <w:r>
        <w:t xml:space="preserve">En el apartado de hallazgos, </w:t>
      </w:r>
      <w:r w:rsidRPr="00A04DC0">
        <w:t xml:space="preserve">se deberá </w:t>
      </w:r>
      <w:r>
        <w:t>integrar, además de los hallazgos puntuales de cada capítulo:</w:t>
      </w:r>
    </w:p>
    <w:p w14:paraId="43659F98" w14:textId="77777777" w:rsidR="00FA7CD9" w:rsidRDefault="00FA7CD9" w:rsidP="00FA7CD9">
      <w:pPr>
        <w:pStyle w:val="Textodecuerpo"/>
        <w:numPr>
          <w:ilvl w:val="0"/>
          <w:numId w:val="155"/>
        </w:numPr>
        <w:spacing w:before="0" w:after="0" w:line="240" w:lineRule="auto"/>
        <w:ind w:left="714" w:hanging="357"/>
      </w:pPr>
      <w:r>
        <w:t>S</w:t>
      </w:r>
      <w:r w:rsidRPr="00A04DC0">
        <w:t xml:space="preserve">i los programas </w:t>
      </w:r>
      <w:r>
        <w:t>son</w:t>
      </w:r>
      <w:r w:rsidRPr="00A04DC0">
        <w:t xml:space="preserve"> pertinente</w:t>
      </w:r>
      <w:r>
        <w:t>s</w:t>
      </w:r>
      <w:r w:rsidRPr="00A04DC0">
        <w:t xml:space="preserve"> o no con respecto a</w:t>
      </w:r>
      <w:r>
        <w:t xml:space="preserve">l </w:t>
      </w:r>
      <w:r w:rsidRPr="00A04DC0">
        <w:t>problema o necesidad y los argumentos que sostengan esta valoración</w:t>
      </w:r>
      <w:r>
        <w:t xml:space="preserve">; </w:t>
      </w:r>
    </w:p>
    <w:p w14:paraId="2CA870F2" w14:textId="77777777" w:rsidR="00FA7CD9" w:rsidRDefault="00FA7CD9" w:rsidP="00FA7CD9">
      <w:pPr>
        <w:pStyle w:val="Textodecuerpo"/>
        <w:numPr>
          <w:ilvl w:val="0"/>
          <w:numId w:val="155"/>
        </w:numPr>
        <w:spacing w:before="0" w:after="0" w:line="240" w:lineRule="auto"/>
        <w:ind w:left="714" w:hanging="357"/>
      </w:pPr>
      <w:r>
        <w:t>Si se presentaron inconsistencias entre ellos para el logro de la estrategia sectorial;</w:t>
      </w:r>
    </w:p>
    <w:p w14:paraId="5501CEE0" w14:textId="77777777" w:rsidR="00FA7CD9" w:rsidRPr="009F440C" w:rsidRDefault="00FA7CD9" w:rsidP="00FA7CD9">
      <w:pPr>
        <w:pStyle w:val="Textodecuerpo"/>
        <w:numPr>
          <w:ilvl w:val="0"/>
          <w:numId w:val="155"/>
        </w:numPr>
        <w:spacing w:before="0" w:after="0" w:line="240" w:lineRule="auto"/>
        <w:ind w:left="714" w:hanging="357"/>
        <w:rPr>
          <w:bCs/>
        </w:rPr>
      </w:pPr>
      <w:r>
        <w:t xml:space="preserve">Los actores clave para el logro de la estrategia; </w:t>
      </w:r>
    </w:p>
    <w:p w14:paraId="416A54D8" w14:textId="77777777" w:rsidR="00FA7CD9" w:rsidRDefault="00FA7CD9" w:rsidP="00FA7CD9">
      <w:pPr>
        <w:pStyle w:val="Textodecuerpo"/>
        <w:numPr>
          <w:ilvl w:val="0"/>
          <w:numId w:val="155"/>
        </w:numPr>
        <w:spacing w:before="0" w:after="0" w:line="240" w:lineRule="auto"/>
        <w:ind w:left="714" w:hanging="357"/>
        <w:rPr>
          <w:bCs/>
        </w:rPr>
      </w:pPr>
      <w:r>
        <w:rPr>
          <w:bCs/>
        </w:rPr>
        <w:t>Análisis de la flexibilidad de la estrategia, esto es, considerar qué tan adaptable es su diseño frente a cambios económico-sociales.</w:t>
      </w:r>
    </w:p>
    <w:p w14:paraId="2745CAC5" w14:textId="0B1BB65B" w:rsidR="00FA7CD9" w:rsidRDefault="00FA7CD9" w:rsidP="00FA7CD9">
      <w:pPr>
        <w:pStyle w:val="Textodecuerpo"/>
        <w:numPr>
          <w:ilvl w:val="0"/>
          <w:numId w:val="155"/>
        </w:numPr>
        <w:spacing w:before="0" w:after="0" w:line="240" w:lineRule="auto"/>
        <w:ind w:left="714" w:hanging="357"/>
        <w:rPr>
          <w:bCs/>
        </w:rPr>
      </w:pPr>
      <w:r>
        <w:rPr>
          <w:bCs/>
        </w:rPr>
        <w:t xml:space="preserve">Mencionar, en caso de haberse presentado cambios en el diseño, desarrollo o cualquier otro aspecto de la estrategia y/o sus programas, si éstos fueron benéficos para la consecución de objetivos que se persiguen; en caso de no haberse presentado cambios, mencionar qué cambios sería conveniente implementar, así como </w:t>
      </w:r>
      <w:r w:rsidR="00AF59F7">
        <w:rPr>
          <w:bCs/>
        </w:rPr>
        <w:t>por qué</w:t>
      </w:r>
      <w:r>
        <w:rPr>
          <w:bCs/>
        </w:rPr>
        <w:t xml:space="preserve"> no se han implementado.</w:t>
      </w:r>
    </w:p>
    <w:p w14:paraId="3B80BB69" w14:textId="77777777" w:rsidR="00FA7CD9" w:rsidRPr="009F440C" w:rsidRDefault="00FA7CD9" w:rsidP="00FA7CD9">
      <w:pPr>
        <w:pStyle w:val="Textodecuerpo"/>
        <w:numPr>
          <w:ilvl w:val="0"/>
          <w:numId w:val="155"/>
        </w:numPr>
        <w:spacing w:before="0" w:after="0" w:line="240" w:lineRule="auto"/>
        <w:ind w:left="714" w:hanging="357"/>
        <w:rPr>
          <w:bCs/>
        </w:rPr>
      </w:pPr>
      <w:r>
        <w:rPr>
          <w:bCs/>
        </w:rPr>
        <w:t>Determinar si la a</w:t>
      </w:r>
      <w:r w:rsidRPr="006C353B">
        <w:rPr>
          <w:bCs/>
        </w:rPr>
        <w:t>signación y priorización de los recursos a los programas presupuestarios</w:t>
      </w:r>
      <w:r>
        <w:rPr>
          <w:bCs/>
        </w:rPr>
        <w:t xml:space="preserve"> que integran la estrategia, es acorde con el recurso total destinado a la estrategia en conjunto, considerando las características generales de cada programa. </w:t>
      </w:r>
    </w:p>
    <w:p w14:paraId="54A28ECC" w14:textId="77777777" w:rsidR="00FA7CD9" w:rsidRPr="00014C9C" w:rsidRDefault="00FA7CD9" w:rsidP="00FA7CD9">
      <w:pPr>
        <w:pStyle w:val="Textodecuerpo"/>
        <w:numPr>
          <w:ilvl w:val="0"/>
          <w:numId w:val="155"/>
        </w:numPr>
        <w:spacing w:before="0" w:after="0" w:line="240" w:lineRule="auto"/>
        <w:ind w:left="714" w:hanging="357"/>
        <w:rPr>
          <w:bCs/>
        </w:rPr>
      </w:pPr>
      <w:r>
        <w:t>Cualquier aspecto relevante de la evaluación.</w:t>
      </w:r>
    </w:p>
    <w:p w14:paraId="7B4D1846" w14:textId="77777777" w:rsidR="00FA7CD9" w:rsidRDefault="00FA7CD9" w:rsidP="00FA7CD9">
      <w:pPr>
        <w:spacing w:before="0" w:after="0"/>
        <w:rPr>
          <w:rFonts w:cstheme="minorHAnsi"/>
          <w:lang w:val="es-ES" w:eastAsia="es-ES"/>
        </w:rPr>
      </w:pPr>
    </w:p>
    <w:p w14:paraId="57A93269" w14:textId="77777777" w:rsidR="00FA7CD9" w:rsidRDefault="00FA7CD9" w:rsidP="00FA7CD9">
      <w:pPr>
        <w:spacing w:before="0" w:after="0"/>
        <w:rPr>
          <w:rFonts w:cstheme="minorHAnsi"/>
          <w:lang w:val="es-ES" w:eastAsia="es-ES"/>
        </w:rPr>
      </w:pPr>
      <w:r w:rsidRPr="00D14027">
        <w:rPr>
          <w:rFonts w:cstheme="minorHAnsi"/>
          <w:lang w:val="es-ES" w:eastAsia="es-ES"/>
        </w:rPr>
        <w:t xml:space="preserve">Asimismo, para valorar la pertinencia del diseño de la estrategia de </w:t>
      </w:r>
      <w:r>
        <w:rPr>
          <w:rFonts w:cstheme="minorHAnsi"/>
          <w:lang w:val="es-ES" w:eastAsia="es-ES"/>
        </w:rPr>
        <w:t>política pública</w:t>
      </w:r>
      <w:r w:rsidRPr="00D14027">
        <w:rPr>
          <w:rFonts w:cstheme="minorHAnsi"/>
          <w:lang w:val="es-ES" w:eastAsia="es-ES"/>
        </w:rPr>
        <w:t xml:space="preserve"> se deberán consideran los elementos que lo componen, tales como su consistencia interna, la pertinencia respecto a los Pp que la integran, la congruencia entre dichos Pp, la coordinación y participación en torno a ésta, los sistemas de información, transparencia y rendición de cuentas, así como la incorporación de enfoques transversales. En este análisis y valoración se deberá dejar claro si la estrategia de </w:t>
      </w:r>
      <w:r>
        <w:rPr>
          <w:rFonts w:cstheme="minorHAnsi"/>
          <w:lang w:val="es-ES" w:eastAsia="es-ES"/>
        </w:rPr>
        <w:t>política pública</w:t>
      </w:r>
      <w:r w:rsidRPr="00D14027">
        <w:rPr>
          <w:rFonts w:cstheme="minorHAnsi"/>
          <w:lang w:val="es-ES" w:eastAsia="es-ES"/>
        </w:rPr>
        <w:t xml:space="preserve"> es sólida o no respecto al problema o necesidad que busca atender y los argumentos que sostengan esta valoración, mismos que deberán ser consistentes con las respuestas a las preguntas de la evaluación, con la valoración final, y con los hallazgos y recomendaciones identificadas.</w:t>
      </w:r>
    </w:p>
    <w:p w14:paraId="10FFBF16" w14:textId="77777777" w:rsidR="00FA7CD9" w:rsidRPr="00D14027" w:rsidRDefault="00FA7CD9" w:rsidP="00FA7CD9">
      <w:pPr>
        <w:spacing w:before="0" w:after="0"/>
        <w:rPr>
          <w:rFonts w:cstheme="minorHAnsi"/>
          <w:lang w:val="es-ES" w:eastAsia="es-ES"/>
        </w:rPr>
      </w:pPr>
    </w:p>
    <w:p w14:paraId="3E5279C5" w14:textId="77777777" w:rsidR="00FA7CD9" w:rsidRDefault="00FA7CD9" w:rsidP="00FA7CD9">
      <w:pPr>
        <w:pStyle w:val="Textodecuerpo"/>
      </w:pPr>
      <w:r w:rsidRPr="00A04DC0">
        <w:t>Las con</w:t>
      </w:r>
      <w:r w:rsidRPr="00A04DC0">
        <w:rPr>
          <w:spacing w:val="-2"/>
        </w:rPr>
        <w:t>c</w:t>
      </w:r>
      <w:r w:rsidRPr="00A04DC0">
        <w:rPr>
          <w:spacing w:val="1"/>
        </w:rPr>
        <w:t>l</w:t>
      </w:r>
      <w:r w:rsidRPr="00A04DC0">
        <w:t>u</w:t>
      </w:r>
      <w:r w:rsidRPr="00A04DC0">
        <w:rPr>
          <w:spacing w:val="-2"/>
        </w:rPr>
        <w:t>s</w:t>
      </w:r>
      <w:r w:rsidRPr="00A04DC0">
        <w:rPr>
          <w:spacing w:val="1"/>
        </w:rPr>
        <w:t>i</w:t>
      </w:r>
      <w:r w:rsidRPr="00A04DC0">
        <w:t>o</w:t>
      </w:r>
      <w:r w:rsidRPr="00A04DC0">
        <w:rPr>
          <w:spacing w:val="-2"/>
        </w:rPr>
        <w:t>n</w:t>
      </w:r>
      <w:r w:rsidRPr="00A04DC0">
        <w:t>es</w:t>
      </w:r>
      <w:r w:rsidRPr="00A04DC0">
        <w:rPr>
          <w:spacing w:val="1"/>
        </w:rPr>
        <w:t xml:space="preserve"> </w:t>
      </w:r>
      <w:r w:rsidRPr="00A04DC0">
        <w:t>de</w:t>
      </w:r>
      <w:r w:rsidRPr="00A04DC0">
        <w:rPr>
          <w:spacing w:val="-2"/>
        </w:rPr>
        <w:t>b</w:t>
      </w:r>
      <w:r w:rsidRPr="00A04DC0">
        <w:t xml:space="preserve">en </w:t>
      </w:r>
      <w:r w:rsidRPr="00A04DC0">
        <w:rPr>
          <w:spacing w:val="1"/>
        </w:rPr>
        <w:t>s</w:t>
      </w:r>
      <w:r w:rsidRPr="00A04DC0">
        <w:rPr>
          <w:spacing w:val="-2"/>
        </w:rPr>
        <w:t>e</w:t>
      </w:r>
      <w:r w:rsidRPr="00A04DC0">
        <w:t>r</w:t>
      </w:r>
      <w:r w:rsidRPr="00A04DC0">
        <w:rPr>
          <w:spacing w:val="-1"/>
        </w:rPr>
        <w:t xml:space="preserve"> </w:t>
      </w:r>
      <w:r w:rsidRPr="00A04DC0">
        <w:t>p</w:t>
      </w:r>
      <w:r w:rsidRPr="00A04DC0">
        <w:rPr>
          <w:spacing w:val="1"/>
        </w:rPr>
        <w:t>r</w:t>
      </w:r>
      <w:r w:rsidRPr="00A04DC0">
        <w:t>e</w:t>
      </w:r>
      <w:r w:rsidRPr="00A04DC0">
        <w:rPr>
          <w:spacing w:val="-2"/>
        </w:rPr>
        <w:t>c</w:t>
      </w:r>
      <w:r w:rsidRPr="00A04DC0">
        <w:rPr>
          <w:spacing w:val="1"/>
        </w:rPr>
        <w:t>i</w:t>
      </w:r>
      <w:r w:rsidRPr="00A04DC0">
        <w:t>s</w:t>
      </w:r>
      <w:r w:rsidRPr="00A04DC0">
        <w:rPr>
          <w:spacing w:val="-2"/>
        </w:rPr>
        <w:t>a</w:t>
      </w:r>
      <w:r w:rsidRPr="00A04DC0">
        <w:t>s y</w:t>
      </w:r>
      <w:r w:rsidRPr="00A04DC0">
        <w:rPr>
          <w:spacing w:val="-2"/>
        </w:rPr>
        <w:t xml:space="preserve"> </w:t>
      </w:r>
      <w:r w:rsidRPr="00A04DC0">
        <w:rPr>
          <w:spacing w:val="1"/>
        </w:rPr>
        <w:t>f</w:t>
      </w:r>
      <w:r w:rsidRPr="00A04DC0">
        <w:t>unda</w:t>
      </w:r>
      <w:r w:rsidRPr="00A04DC0">
        <w:rPr>
          <w:spacing w:val="-3"/>
        </w:rPr>
        <w:t>m</w:t>
      </w:r>
      <w:r w:rsidRPr="00A04DC0">
        <w:t>en</w:t>
      </w:r>
      <w:r w:rsidRPr="00A04DC0">
        <w:rPr>
          <w:spacing w:val="1"/>
        </w:rPr>
        <w:t>t</w:t>
      </w:r>
      <w:r w:rsidRPr="00A04DC0">
        <w:t>a</w:t>
      </w:r>
      <w:r w:rsidRPr="00A04DC0">
        <w:rPr>
          <w:spacing w:val="1"/>
        </w:rPr>
        <w:t>r</w:t>
      </w:r>
      <w:r w:rsidRPr="00A04DC0">
        <w:rPr>
          <w:spacing w:val="-2"/>
        </w:rPr>
        <w:t>s</w:t>
      </w:r>
      <w:r w:rsidRPr="00A04DC0">
        <w:t xml:space="preserve">e </w:t>
      </w:r>
      <w:r w:rsidRPr="00A04DC0">
        <w:rPr>
          <w:spacing w:val="-2"/>
        </w:rPr>
        <w:t>e</w:t>
      </w:r>
      <w:r w:rsidRPr="00A04DC0">
        <w:t>n el</w:t>
      </w:r>
      <w:r w:rsidRPr="00A04DC0">
        <w:rPr>
          <w:spacing w:val="1"/>
        </w:rPr>
        <w:t xml:space="preserve"> </w:t>
      </w:r>
      <w:r w:rsidRPr="00A04DC0">
        <w:t>an</w:t>
      </w:r>
      <w:r w:rsidRPr="00A04DC0">
        <w:rPr>
          <w:spacing w:val="-2"/>
        </w:rPr>
        <w:t>á</w:t>
      </w:r>
      <w:r w:rsidRPr="00A04DC0">
        <w:rPr>
          <w:spacing w:val="1"/>
        </w:rPr>
        <w:t>l</w:t>
      </w:r>
      <w:r w:rsidRPr="00A04DC0">
        <w:rPr>
          <w:spacing w:val="-1"/>
        </w:rPr>
        <w:t>i</w:t>
      </w:r>
      <w:r w:rsidRPr="00A04DC0">
        <w:t>s</w:t>
      </w:r>
      <w:r w:rsidRPr="00A04DC0">
        <w:rPr>
          <w:spacing w:val="-1"/>
        </w:rPr>
        <w:t>i</w:t>
      </w:r>
      <w:r w:rsidRPr="00A04DC0">
        <w:t>s y</w:t>
      </w:r>
      <w:r w:rsidRPr="00A04DC0">
        <w:rPr>
          <w:spacing w:val="-2"/>
        </w:rPr>
        <w:t xml:space="preserve"> </w:t>
      </w:r>
      <w:r w:rsidRPr="00A04DC0">
        <w:rPr>
          <w:spacing w:val="1"/>
        </w:rPr>
        <w:t>l</w:t>
      </w:r>
      <w:r w:rsidRPr="00A04DC0">
        <w:t>a e</w:t>
      </w:r>
      <w:r w:rsidRPr="00A04DC0">
        <w:rPr>
          <w:spacing w:val="-2"/>
        </w:rPr>
        <w:t>v</w:t>
      </w:r>
      <w:r w:rsidRPr="00A04DC0">
        <w:t>a</w:t>
      </w:r>
      <w:r w:rsidRPr="00A04DC0">
        <w:rPr>
          <w:spacing w:val="1"/>
        </w:rPr>
        <w:t>l</w:t>
      </w:r>
      <w:r w:rsidRPr="00A04DC0">
        <w:t>uac</w:t>
      </w:r>
      <w:r w:rsidRPr="00A04DC0">
        <w:rPr>
          <w:spacing w:val="-1"/>
        </w:rPr>
        <w:t>i</w:t>
      </w:r>
      <w:r w:rsidRPr="00A04DC0">
        <w:t>ón</w:t>
      </w:r>
      <w:r w:rsidRPr="00A04DC0">
        <w:rPr>
          <w:spacing w:val="-2"/>
        </w:rPr>
        <w:t xml:space="preserve"> </w:t>
      </w:r>
      <w:r w:rsidRPr="00A04DC0">
        <w:rPr>
          <w:spacing w:val="1"/>
        </w:rPr>
        <w:t>r</w:t>
      </w:r>
      <w:r w:rsidRPr="00A04DC0">
        <w:t>ea</w:t>
      </w:r>
      <w:r w:rsidRPr="00A04DC0">
        <w:rPr>
          <w:spacing w:val="-1"/>
        </w:rPr>
        <w:t>l</w:t>
      </w:r>
      <w:r w:rsidRPr="00A04DC0">
        <w:rPr>
          <w:spacing w:val="1"/>
        </w:rPr>
        <w:t>i</w:t>
      </w:r>
      <w:r w:rsidRPr="00A04DC0">
        <w:rPr>
          <w:spacing w:val="-2"/>
        </w:rPr>
        <w:t>z</w:t>
      </w:r>
      <w:r w:rsidRPr="00A04DC0">
        <w:t>ada</w:t>
      </w:r>
      <w:r w:rsidRPr="00A04DC0">
        <w:rPr>
          <w:spacing w:val="1"/>
        </w:rPr>
        <w:t xml:space="preserve"> </w:t>
      </w:r>
      <w:r w:rsidRPr="00A04DC0">
        <w:t xml:space="preserve">en </w:t>
      </w:r>
      <w:r w:rsidRPr="00A04DC0">
        <w:rPr>
          <w:spacing w:val="-2"/>
        </w:rPr>
        <w:t>c</w:t>
      </w:r>
      <w:r w:rsidRPr="00A04DC0">
        <w:t>ada una de</w:t>
      </w:r>
      <w:r w:rsidRPr="00A04DC0">
        <w:rPr>
          <w:spacing w:val="-2"/>
        </w:rPr>
        <w:t xml:space="preserve"> </w:t>
      </w:r>
      <w:r w:rsidRPr="00A04DC0">
        <w:t>sus</w:t>
      </w:r>
      <w:r w:rsidRPr="00A04DC0">
        <w:rPr>
          <w:spacing w:val="1"/>
        </w:rPr>
        <w:t xml:space="preserve"> </w:t>
      </w:r>
      <w:r w:rsidRPr="00A04DC0">
        <w:rPr>
          <w:spacing w:val="-2"/>
        </w:rPr>
        <w:t>s</w:t>
      </w:r>
      <w:r w:rsidRPr="00A04DC0">
        <w:t>ec</w:t>
      </w:r>
      <w:r w:rsidRPr="00A04DC0">
        <w:rPr>
          <w:spacing w:val="-2"/>
        </w:rPr>
        <w:t>c</w:t>
      </w:r>
      <w:r w:rsidRPr="00A04DC0">
        <w:rPr>
          <w:spacing w:val="1"/>
        </w:rPr>
        <w:t>i</w:t>
      </w:r>
      <w:r w:rsidRPr="00A04DC0">
        <w:t>o</w:t>
      </w:r>
      <w:r w:rsidRPr="00A04DC0">
        <w:rPr>
          <w:spacing w:val="-2"/>
        </w:rPr>
        <w:t>n</w:t>
      </w:r>
      <w:r w:rsidRPr="00A04DC0">
        <w:t>e</w:t>
      </w:r>
      <w:r w:rsidRPr="00A04DC0">
        <w:rPr>
          <w:spacing w:val="1"/>
        </w:rPr>
        <w:t>s</w:t>
      </w:r>
      <w:r w:rsidRPr="00A04DC0">
        <w:t>. La</w:t>
      </w:r>
      <w:r w:rsidRPr="00A04DC0">
        <w:rPr>
          <w:spacing w:val="-2"/>
        </w:rPr>
        <w:t xml:space="preserve"> </w:t>
      </w:r>
      <w:r w:rsidRPr="00A33E32">
        <w:rPr>
          <w:b/>
          <w:bCs/>
        </w:rPr>
        <w:t>e</w:t>
      </w:r>
      <w:r w:rsidRPr="00A33E32">
        <w:rPr>
          <w:b/>
          <w:bCs/>
          <w:spacing w:val="-2"/>
        </w:rPr>
        <w:t>x</w:t>
      </w:r>
      <w:r w:rsidRPr="00A33E32">
        <w:rPr>
          <w:b/>
          <w:bCs/>
          <w:spacing w:val="1"/>
        </w:rPr>
        <w:t>t</w:t>
      </w:r>
      <w:r w:rsidRPr="00A33E32">
        <w:rPr>
          <w:b/>
          <w:bCs/>
        </w:rPr>
        <w:t>en</w:t>
      </w:r>
      <w:r w:rsidRPr="00A33E32">
        <w:rPr>
          <w:b/>
          <w:bCs/>
          <w:spacing w:val="-2"/>
        </w:rPr>
        <w:t>s</w:t>
      </w:r>
      <w:r w:rsidRPr="00A33E32">
        <w:rPr>
          <w:b/>
          <w:bCs/>
          <w:spacing w:val="1"/>
        </w:rPr>
        <w:t>i</w:t>
      </w:r>
      <w:r w:rsidRPr="00A33E32">
        <w:rPr>
          <w:b/>
          <w:bCs/>
        </w:rPr>
        <w:t xml:space="preserve">ón </w:t>
      </w:r>
      <w:r w:rsidRPr="00A33E32">
        <w:rPr>
          <w:b/>
          <w:bCs/>
          <w:spacing w:val="-4"/>
        </w:rPr>
        <w:t>m</w:t>
      </w:r>
      <w:r w:rsidRPr="00A33E32">
        <w:rPr>
          <w:b/>
          <w:bCs/>
        </w:rPr>
        <w:t>áx</w:t>
      </w:r>
      <w:r w:rsidRPr="00A33E32">
        <w:rPr>
          <w:b/>
          <w:bCs/>
          <w:spacing w:val="1"/>
        </w:rPr>
        <w:t>i</w:t>
      </w:r>
      <w:r w:rsidRPr="00A33E32">
        <w:rPr>
          <w:b/>
          <w:bCs/>
          <w:spacing w:val="-4"/>
        </w:rPr>
        <w:t>m</w:t>
      </w:r>
      <w:r w:rsidRPr="00A33E32">
        <w:rPr>
          <w:b/>
          <w:bCs/>
        </w:rPr>
        <w:t>a es de</w:t>
      </w:r>
      <w:r w:rsidRPr="00A33E32">
        <w:rPr>
          <w:b/>
          <w:bCs/>
          <w:spacing w:val="1"/>
        </w:rPr>
        <w:t xml:space="preserve"> </w:t>
      </w:r>
      <w:r w:rsidRPr="00A33E32">
        <w:rPr>
          <w:b/>
          <w:bCs/>
          <w:spacing w:val="-2"/>
        </w:rPr>
        <w:t>cuatro</w:t>
      </w:r>
      <w:r w:rsidRPr="00A33E32">
        <w:rPr>
          <w:b/>
          <w:bCs/>
        </w:rPr>
        <w:t xml:space="preserve"> </w:t>
      </w:r>
      <w:r w:rsidRPr="00A33E32">
        <w:rPr>
          <w:b/>
          <w:bCs/>
          <w:spacing w:val="-2"/>
        </w:rPr>
        <w:t>c</w:t>
      </w:r>
      <w:r w:rsidRPr="00A33E32">
        <w:rPr>
          <w:b/>
          <w:bCs/>
        </w:rPr>
        <w:t>ua</w:t>
      </w:r>
      <w:r w:rsidRPr="00A33E32">
        <w:rPr>
          <w:b/>
          <w:bCs/>
          <w:spacing w:val="1"/>
        </w:rPr>
        <w:t>r</w:t>
      </w:r>
      <w:r w:rsidRPr="00A33E32">
        <w:rPr>
          <w:b/>
          <w:bCs/>
          <w:spacing w:val="-1"/>
        </w:rPr>
        <w:t>ti</w:t>
      </w:r>
      <w:r w:rsidRPr="00A33E32">
        <w:rPr>
          <w:b/>
          <w:bCs/>
          <w:spacing w:val="1"/>
        </w:rPr>
        <w:t>ll</w:t>
      </w:r>
      <w:r w:rsidRPr="00A33E32">
        <w:rPr>
          <w:b/>
          <w:bCs/>
          <w:spacing w:val="-2"/>
        </w:rPr>
        <w:t>a</w:t>
      </w:r>
      <w:r w:rsidRPr="00A33E32">
        <w:rPr>
          <w:b/>
          <w:bCs/>
        </w:rPr>
        <w:t>s</w:t>
      </w:r>
      <w:r w:rsidRPr="00A04DC0">
        <w:t>; el evaluador debe evitar limitarse a presentar una síntesis de los hallazgos de la evaluación.</w:t>
      </w:r>
    </w:p>
    <w:p w14:paraId="7D165F0B" w14:textId="77777777" w:rsidR="00FA7CD9" w:rsidRDefault="00FA7CD9" w:rsidP="00FA7CD9">
      <w:pPr>
        <w:pStyle w:val="Textodecuerpo"/>
      </w:pPr>
    </w:p>
    <w:p w14:paraId="5E491916" w14:textId="77777777" w:rsidR="00FA7CD9" w:rsidRPr="001B5DB8" w:rsidRDefault="00FA7CD9" w:rsidP="00FA7CD9">
      <w:pPr>
        <w:pStyle w:val="Textodecuerpo"/>
        <w:rPr>
          <w:bCs/>
        </w:rPr>
      </w:pPr>
      <w:r>
        <w:t xml:space="preserve">A esta sección corresponde </w:t>
      </w:r>
      <w:r w:rsidRPr="001B5DB8">
        <w:t xml:space="preserve">el </w:t>
      </w:r>
      <w:r w:rsidRPr="001B5DB8">
        <w:rPr>
          <w:bCs/>
          <w:i/>
        </w:rPr>
        <w:t xml:space="preserve">Anexo 17: Situación actual del sector Turismo en el estado de Oaxaca. </w:t>
      </w:r>
    </w:p>
    <w:p w14:paraId="35545701" w14:textId="77777777" w:rsidR="00FA7CD9" w:rsidRPr="007E6D04" w:rsidRDefault="00FA7CD9" w:rsidP="00FA7CD9"/>
    <w:p w14:paraId="7F9A9E6C" w14:textId="77777777" w:rsidR="00FA7CD9" w:rsidRDefault="00FA7CD9" w:rsidP="00FA7CD9">
      <w:pPr>
        <w:rPr>
          <w:rFonts w:eastAsiaTheme="minorEastAsia"/>
        </w:rPr>
      </w:pPr>
      <w:r>
        <w:br w:type="page"/>
      </w:r>
    </w:p>
    <w:p w14:paraId="69BC8600" w14:textId="77777777" w:rsidR="00FA7CD9" w:rsidRPr="00BE361B" w:rsidRDefault="00FA7CD9" w:rsidP="00FA7CD9">
      <w:pPr>
        <w:jc w:val="center"/>
        <w:rPr>
          <w:b/>
          <w:bCs/>
          <w:color w:val="365F91" w:themeColor="accent1" w:themeShade="BF"/>
          <w:sz w:val="28"/>
          <w:szCs w:val="28"/>
        </w:rPr>
      </w:pPr>
      <w:r w:rsidRPr="00BE361B">
        <w:rPr>
          <w:b/>
          <w:bCs/>
          <w:color w:val="365F91" w:themeColor="accent1" w:themeShade="BF"/>
          <w:sz w:val="28"/>
          <w:szCs w:val="28"/>
        </w:rPr>
        <w:lastRenderedPageBreak/>
        <w:t>X. RECOMENDACIONES.</w:t>
      </w:r>
    </w:p>
    <w:p w14:paraId="006D9614" w14:textId="77777777" w:rsidR="00FA7CD9" w:rsidRPr="00014C9C" w:rsidRDefault="00FA7CD9" w:rsidP="00FA7CD9">
      <w:pPr>
        <w:pStyle w:val="Textodecuerpo"/>
      </w:pPr>
      <w:r w:rsidRPr="00014C9C">
        <w:t xml:space="preserve">Como resultado de los análisis realizados y el FODA, se solicita la presentación de las recomendaciones del equipo evaluador externo dirigidas al logro de la estrategia para el alcance del objetivo establecido en el sector </w:t>
      </w:r>
      <w:r>
        <w:t>Turismo</w:t>
      </w:r>
      <w:r w:rsidRPr="00014C9C">
        <w:t>.</w:t>
      </w:r>
    </w:p>
    <w:p w14:paraId="07233C36" w14:textId="77777777" w:rsidR="00FA7CD9" w:rsidRPr="00014C9C" w:rsidRDefault="00FA7CD9" w:rsidP="00FA7CD9">
      <w:pPr>
        <w:pStyle w:val="Textodecuerpo"/>
      </w:pPr>
      <w:r w:rsidRPr="00014C9C">
        <w:t>Las recomendaciones que se emitan deben estar fundadas y acompañadas de:</w:t>
      </w:r>
    </w:p>
    <w:p w14:paraId="6DC986E8" w14:textId="77777777" w:rsidR="00FA7CD9" w:rsidRPr="00014C9C" w:rsidRDefault="00FA7CD9" w:rsidP="00FA7CD9">
      <w:pPr>
        <w:pStyle w:val="Prrafodelista"/>
        <w:numPr>
          <w:ilvl w:val="0"/>
          <w:numId w:val="12"/>
        </w:numPr>
      </w:pPr>
      <w:r w:rsidRPr="00014C9C">
        <w:t>Análisis del contexto pol</w:t>
      </w:r>
      <w:r>
        <w:t>í</w:t>
      </w:r>
      <w:r w:rsidRPr="00014C9C">
        <w:t>tico, económico y social.</w:t>
      </w:r>
    </w:p>
    <w:p w14:paraId="67496CD3" w14:textId="77777777" w:rsidR="00FA7CD9" w:rsidRPr="00014C9C" w:rsidRDefault="00FA7CD9" w:rsidP="00FA7CD9">
      <w:pPr>
        <w:pStyle w:val="Prrafodelista"/>
        <w:numPr>
          <w:ilvl w:val="0"/>
          <w:numId w:val="12"/>
        </w:numPr>
      </w:pPr>
      <w:r w:rsidRPr="00014C9C">
        <w:t>Identificación de los principales actores para su implementación y nivel de participación</w:t>
      </w:r>
      <w:r>
        <w:t>.</w:t>
      </w:r>
    </w:p>
    <w:p w14:paraId="06E0CA86" w14:textId="77777777" w:rsidR="00FA7CD9" w:rsidRPr="00014C9C" w:rsidRDefault="00FA7CD9" w:rsidP="00FA7CD9">
      <w:pPr>
        <w:pStyle w:val="Prrafodelista"/>
        <w:numPr>
          <w:ilvl w:val="0"/>
          <w:numId w:val="12"/>
        </w:numPr>
      </w:pPr>
      <w:r w:rsidRPr="00014C9C">
        <w:t>Análisis de los efectos potenciales de su implementación</w:t>
      </w:r>
      <w:r>
        <w:t>.</w:t>
      </w:r>
      <w:r w:rsidRPr="00014C9C">
        <w:t xml:space="preserve"> </w:t>
      </w:r>
    </w:p>
    <w:p w14:paraId="78C6316C" w14:textId="77777777" w:rsidR="00FA7CD9" w:rsidRPr="00014C9C" w:rsidRDefault="00FA7CD9" w:rsidP="00FA7CD9">
      <w:pPr>
        <w:pStyle w:val="Prrafodelista"/>
        <w:numPr>
          <w:ilvl w:val="0"/>
          <w:numId w:val="12"/>
        </w:numPr>
      </w:pPr>
      <w:r w:rsidRPr="00014C9C">
        <w:t>En caso de presentarse inconsistencias o incompatibilidades entre los programas analizados y la estrategia, así como entre los program</w:t>
      </w:r>
      <w:r>
        <w:t>a</w:t>
      </w:r>
      <w:r w:rsidRPr="00014C9C">
        <w:t>s analizados, se deberá especificar qué elemento debería cambiar para hacer compatible lo incompatible.</w:t>
      </w:r>
    </w:p>
    <w:p w14:paraId="6662E5A8" w14:textId="77777777" w:rsidR="00FA7CD9" w:rsidRPr="00014C9C" w:rsidRDefault="00FA7CD9" w:rsidP="00FA7CD9">
      <w:pPr>
        <w:pStyle w:val="Prrafodelista"/>
        <w:numPr>
          <w:ilvl w:val="0"/>
          <w:numId w:val="12"/>
        </w:numPr>
      </w:pPr>
      <w:r w:rsidRPr="00014C9C">
        <w:t>Comparativo entre la situación actual y los resultados esperados con la implementación de las recomendaciones</w:t>
      </w:r>
      <w:r>
        <w:t>.</w:t>
      </w:r>
    </w:p>
    <w:p w14:paraId="7B114DBF" w14:textId="77777777" w:rsidR="00FA7CD9" w:rsidRDefault="00FA7CD9" w:rsidP="00FA7CD9"/>
    <w:p w14:paraId="61E091EB" w14:textId="77777777" w:rsidR="00FA7CD9" w:rsidRPr="00A72BAA" w:rsidRDefault="00FA7CD9" w:rsidP="00FA7CD9">
      <w:r>
        <w:t xml:space="preserve">Adjuntar </w:t>
      </w:r>
      <w:r w:rsidRPr="001B5DB8">
        <w:rPr>
          <w:bCs/>
          <w:i/>
          <w:iCs/>
        </w:rPr>
        <w:t>Anexo 18. Recomendaciones</w:t>
      </w:r>
      <w:r>
        <w:rPr>
          <w:b/>
        </w:rPr>
        <w:t xml:space="preserve">, </w:t>
      </w:r>
      <w:r>
        <w:t>donde el evaluador externo enlistará los elementos o características detectadas como puntos de atención, con base en la evaluación realizada, así como propuestas para corregir o mejorar los programas.</w:t>
      </w:r>
    </w:p>
    <w:p w14:paraId="7F4AD62F" w14:textId="77777777" w:rsidR="00FA7CD9" w:rsidRDefault="00FA7CD9" w:rsidP="00FA7CD9">
      <w:pPr>
        <w:rPr>
          <w:rFonts w:eastAsiaTheme="minorEastAsia"/>
        </w:rPr>
      </w:pPr>
      <w:r>
        <w:br w:type="page"/>
      </w:r>
    </w:p>
    <w:p w14:paraId="7507C5E7" w14:textId="77777777" w:rsidR="00FA7CD9" w:rsidRPr="00BE361B" w:rsidRDefault="00FA7CD9" w:rsidP="00FA7CD9">
      <w:pPr>
        <w:jc w:val="center"/>
        <w:rPr>
          <w:b/>
          <w:bCs/>
          <w:color w:val="365F91" w:themeColor="accent1" w:themeShade="BF"/>
          <w:sz w:val="28"/>
          <w:szCs w:val="28"/>
        </w:rPr>
      </w:pPr>
      <w:r w:rsidRPr="00BE361B">
        <w:rPr>
          <w:b/>
          <w:bCs/>
          <w:color w:val="365F91" w:themeColor="accent1" w:themeShade="BF"/>
          <w:sz w:val="28"/>
          <w:szCs w:val="28"/>
        </w:rPr>
        <w:lastRenderedPageBreak/>
        <w:t>X</w:t>
      </w:r>
      <w:r>
        <w:rPr>
          <w:b/>
          <w:bCs/>
          <w:color w:val="365F91" w:themeColor="accent1" w:themeShade="BF"/>
          <w:sz w:val="28"/>
          <w:szCs w:val="28"/>
        </w:rPr>
        <w:t>I</w:t>
      </w:r>
      <w:r w:rsidRPr="00BE361B">
        <w:rPr>
          <w:b/>
          <w:bCs/>
          <w:color w:val="365F91" w:themeColor="accent1" w:themeShade="BF"/>
          <w:sz w:val="28"/>
          <w:szCs w:val="28"/>
        </w:rPr>
        <w:t>. Datos generales del evaluador externo</w:t>
      </w:r>
    </w:p>
    <w:p w14:paraId="4640206F" w14:textId="77777777" w:rsidR="00FA7CD9" w:rsidRPr="007E6D04" w:rsidRDefault="00FA7CD9" w:rsidP="00FA7CD9">
      <w:pPr>
        <w:pStyle w:val="Textodecuerpo"/>
      </w:pPr>
      <w:r w:rsidRPr="007E6D04">
        <w:t>Fin</w:t>
      </w:r>
      <w:r w:rsidRPr="007E6D04">
        <w:rPr>
          <w:spacing w:val="-1"/>
        </w:rPr>
        <w:t>a</w:t>
      </w:r>
      <w:r w:rsidRPr="007E6D04">
        <w:rPr>
          <w:spacing w:val="1"/>
        </w:rPr>
        <w:t>l</w:t>
      </w:r>
      <w:r w:rsidRPr="007E6D04">
        <w:rPr>
          <w:spacing w:val="-4"/>
        </w:rPr>
        <w:t>m</w:t>
      </w:r>
      <w:r w:rsidRPr="007E6D04">
        <w:t>en</w:t>
      </w:r>
      <w:r w:rsidRPr="007E6D04">
        <w:rPr>
          <w:spacing w:val="1"/>
        </w:rPr>
        <w:t>t</w:t>
      </w:r>
      <w:r w:rsidRPr="007E6D04">
        <w:t xml:space="preserve">e, </w:t>
      </w:r>
      <w:r w:rsidRPr="007E6D04">
        <w:rPr>
          <w:spacing w:val="1"/>
        </w:rPr>
        <w:t>s</w:t>
      </w:r>
      <w:r w:rsidRPr="007E6D04">
        <w:t>e</w:t>
      </w:r>
      <w:r w:rsidRPr="007E6D04">
        <w:rPr>
          <w:spacing w:val="-2"/>
        </w:rPr>
        <w:t xml:space="preserve"> </w:t>
      </w:r>
      <w:r w:rsidRPr="007E6D04">
        <w:t>deb</w:t>
      </w:r>
      <w:r w:rsidRPr="007E6D04">
        <w:rPr>
          <w:spacing w:val="-1"/>
        </w:rPr>
        <w:t>e</w:t>
      </w:r>
      <w:r>
        <w:t xml:space="preserve"> integrar información sobre la evaluación realizada y datos del evaluador externo a cargo de la misma, especificando los siguientes datos:</w:t>
      </w:r>
      <w:r w:rsidRPr="007E6D04">
        <w:t xml:space="preserve"> </w:t>
      </w:r>
    </w:p>
    <w:p w14:paraId="2529235C" w14:textId="77777777" w:rsidR="00FA7CD9" w:rsidRPr="007E6D04" w:rsidRDefault="00FA7CD9" w:rsidP="00FA7CD9">
      <w:pPr>
        <w:pStyle w:val="Prrafodelista"/>
        <w:numPr>
          <w:ilvl w:val="0"/>
          <w:numId w:val="3"/>
        </w:numPr>
      </w:pPr>
      <w:r w:rsidRPr="007E6D04">
        <w:rPr>
          <w:spacing w:val="-1"/>
        </w:rPr>
        <w:t>N</w:t>
      </w:r>
      <w:r w:rsidRPr="007E6D04">
        <w:t>o</w:t>
      </w:r>
      <w:r w:rsidRPr="007E6D04">
        <w:rPr>
          <w:spacing w:val="-4"/>
        </w:rPr>
        <w:t>m</w:t>
      </w:r>
      <w:r w:rsidRPr="007E6D04">
        <w:t>b</w:t>
      </w:r>
      <w:r w:rsidRPr="007E6D04">
        <w:rPr>
          <w:spacing w:val="1"/>
        </w:rPr>
        <w:t>r</w:t>
      </w:r>
      <w:r w:rsidRPr="007E6D04">
        <w:t>e de</w:t>
      </w:r>
      <w:r w:rsidRPr="007E6D04">
        <w:rPr>
          <w:spacing w:val="1"/>
        </w:rPr>
        <w:t xml:space="preserve"> l</w:t>
      </w:r>
      <w:r w:rsidRPr="007E6D04">
        <w:t>a</w:t>
      </w:r>
      <w:r w:rsidRPr="007E6D04">
        <w:rPr>
          <w:spacing w:val="-2"/>
        </w:rPr>
        <w:t xml:space="preserve"> </w:t>
      </w:r>
      <w:r w:rsidRPr="007E6D04">
        <w:rPr>
          <w:spacing w:val="1"/>
        </w:rPr>
        <w:t>i</w:t>
      </w:r>
      <w:r w:rsidRPr="007E6D04">
        <w:t>n</w:t>
      </w:r>
      <w:r w:rsidRPr="007E6D04">
        <w:rPr>
          <w:spacing w:val="-2"/>
        </w:rPr>
        <w:t>s</w:t>
      </w:r>
      <w:r w:rsidRPr="007E6D04">
        <w:rPr>
          <w:spacing w:val="1"/>
        </w:rPr>
        <w:t>t</w:t>
      </w:r>
      <w:r w:rsidRPr="007E6D04">
        <w:t>an</w:t>
      </w:r>
      <w:r w:rsidRPr="007E6D04">
        <w:rPr>
          <w:spacing w:val="-2"/>
        </w:rPr>
        <w:t>c</w:t>
      </w:r>
      <w:r w:rsidRPr="007E6D04">
        <w:rPr>
          <w:spacing w:val="1"/>
        </w:rPr>
        <w:t>i</w:t>
      </w:r>
      <w:r w:rsidRPr="007E6D04">
        <w:t>a</w:t>
      </w:r>
      <w:r w:rsidRPr="007E6D04">
        <w:rPr>
          <w:spacing w:val="-2"/>
        </w:rPr>
        <w:t xml:space="preserve"> </w:t>
      </w:r>
      <w:r w:rsidRPr="007E6D04">
        <w:t>e</w:t>
      </w:r>
      <w:r w:rsidRPr="007E6D04">
        <w:rPr>
          <w:spacing w:val="-2"/>
        </w:rPr>
        <w:t>v</w:t>
      </w:r>
      <w:r w:rsidRPr="007E6D04">
        <w:t>a</w:t>
      </w:r>
      <w:r w:rsidRPr="007E6D04">
        <w:rPr>
          <w:spacing w:val="-1"/>
        </w:rPr>
        <w:t>l</w:t>
      </w:r>
      <w:r w:rsidRPr="007E6D04">
        <w:t>uado</w:t>
      </w:r>
      <w:r w:rsidRPr="007E6D04">
        <w:rPr>
          <w:spacing w:val="-1"/>
        </w:rPr>
        <w:t>r</w:t>
      </w:r>
      <w:r w:rsidRPr="007E6D04">
        <w:t>a</w:t>
      </w:r>
    </w:p>
    <w:p w14:paraId="363E3C84" w14:textId="77777777" w:rsidR="00FA7CD9" w:rsidRPr="007E6D04" w:rsidRDefault="00FA7CD9" w:rsidP="00FA7CD9">
      <w:pPr>
        <w:pStyle w:val="Prrafodelista"/>
        <w:numPr>
          <w:ilvl w:val="0"/>
          <w:numId w:val="3"/>
        </w:numPr>
      </w:pPr>
      <w:r w:rsidRPr="007E6D04">
        <w:rPr>
          <w:spacing w:val="-1"/>
        </w:rPr>
        <w:t>N</w:t>
      </w:r>
      <w:r w:rsidRPr="007E6D04">
        <w:t>o</w:t>
      </w:r>
      <w:r w:rsidRPr="007E6D04">
        <w:rPr>
          <w:spacing w:val="-4"/>
        </w:rPr>
        <w:t>m</w:t>
      </w:r>
      <w:r w:rsidRPr="007E6D04">
        <w:t>b</w:t>
      </w:r>
      <w:r w:rsidRPr="007E6D04">
        <w:rPr>
          <w:spacing w:val="1"/>
        </w:rPr>
        <w:t>r</w:t>
      </w:r>
      <w:r w:rsidRPr="007E6D04">
        <w:t>e del</w:t>
      </w:r>
      <w:r w:rsidRPr="007E6D04">
        <w:rPr>
          <w:spacing w:val="1"/>
        </w:rPr>
        <w:t xml:space="preserve"> </w:t>
      </w:r>
      <w:r w:rsidRPr="007E6D04">
        <w:t>co</w:t>
      </w:r>
      <w:r w:rsidRPr="007E6D04">
        <w:rPr>
          <w:spacing w:val="-2"/>
        </w:rPr>
        <w:t>o</w:t>
      </w:r>
      <w:r w:rsidRPr="007E6D04">
        <w:rPr>
          <w:spacing w:val="1"/>
        </w:rPr>
        <w:t>r</w:t>
      </w:r>
      <w:r w:rsidRPr="007E6D04">
        <w:rPr>
          <w:spacing w:val="-2"/>
        </w:rPr>
        <w:t>d</w:t>
      </w:r>
      <w:r w:rsidRPr="007E6D04">
        <w:rPr>
          <w:spacing w:val="1"/>
        </w:rPr>
        <w:t>i</w:t>
      </w:r>
      <w:r w:rsidRPr="007E6D04">
        <w:t>nad</w:t>
      </w:r>
      <w:r w:rsidRPr="007E6D04">
        <w:rPr>
          <w:spacing w:val="-2"/>
        </w:rPr>
        <w:t>o</w:t>
      </w:r>
      <w:r w:rsidRPr="007E6D04">
        <w:t>r</w:t>
      </w:r>
      <w:r w:rsidRPr="007E6D04">
        <w:rPr>
          <w:spacing w:val="1"/>
        </w:rPr>
        <w:t xml:space="preserve"> </w:t>
      </w:r>
      <w:r w:rsidRPr="007E6D04">
        <w:t>de</w:t>
      </w:r>
      <w:r w:rsidRPr="007E6D04">
        <w:rPr>
          <w:spacing w:val="-2"/>
        </w:rPr>
        <w:t xml:space="preserve"> </w:t>
      </w:r>
      <w:r w:rsidRPr="007E6D04">
        <w:rPr>
          <w:spacing w:val="1"/>
        </w:rPr>
        <w:t>l</w:t>
      </w:r>
      <w:r w:rsidRPr="007E6D04">
        <w:t>a e</w:t>
      </w:r>
      <w:r w:rsidRPr="007E6D04">
        <w:rPr>
          <w:spacing w:val="-2"/>
        </w:rPr>
        <w:t>v</w:t>
      </w:r>
      <w:r w:rsidRPr="007E6D04">
        <w:t>a</w:t>
      </w:r>
      <w:r w:rsidRPr="007E6D04">
        <w:rPr>
          <w:spacing w:val="1"/>
        </w:rPr>
        <w:t>l</w:t>
      </w:r>
      <w:r w:rsidRPr="007E6D04">
        <w:rPr>
          <w:spacing w:val="-2"/>
        </w:rPr>
        <w:t>u</w:t>
      </w:r>
      <w:r w:rsidRPr="007E6D04">
        <w:t>a</w:t>
      </w:r>
      <w:r w:rsidRPr="007E6D04">
        <w:rPr>
          <w:spacing w:val="-2"/>
        </w:rPr>
        <w:t>c</w:t>
      </w:r>
      <w:r w:rsidRPr="007E6D04">
        <w:rPr>
          <w:spacing w:val="1"/>
        </w:rPr>
        <w:t>i</w:t>
      </w:r>
      <w:r w:rsidRPr="007E6D04">
        <w:t>ón</w:t>
      </w:r>
    </w:p>
    <w:p w14:paraId="0CA4615C" w14:textId="77777777" w:rsidR="00FA7CD9" w:rsidRPr="007E6D04" w:rsidRDefault="00FA7CD9" w:rsidP="00FA7CD9">
      <w:pPr>
        <w:pStyle w:val="Prrafodelista"/>
        <w:numPr>
          <w:ilvl w:val="0"/>
          <w:numId w:val="3"/>
        </w:numPr>
      </w:pPr>
      <w:r w:rsidRPr="007E6D04">
        <w:rPr>
          <w:spacing w:val="-1"/>
        </w:rPr>
        <w:t>N</w:t>
      </w:r>
      <w:r w:rsidRPr="007E6D04">
        <w:t>o</w:t>
      </w:r>
      <w:r w:rsidRPr="007E6D04">
        <w:rPr>
          <w:spacing w:val="-4"/>
        </w:rPr>
        <w:t>m</w:t>
      </w:r>
      <w:r w:rsidRPr="007E6D04">
        <w:t>b</w:t>
      </w:r>
      <w:r w:rsidRPr="007E6D04">
        <w:rPr>
          <w:spacing w:val="1"/>
        </w:rPr>
        <w:t>r</w:t>
      </w:r>
      <w:r w:rsidRPr="007E6D04">
        <w:t>es</w:t>
      </w:r>
      <w:r w:rsidRPr="007E6D04">
        <w:rPr>
          <w:spacing w:val="1"/>
        </w:rPr>
        <w:t xml:space="preserve"> </w:t>
      </w:r>
      <w:r w:rsidRPr="007E6D04">
        <w:t xml:space="preserve">de </w:t>
      </w:r>
      <w:r w:rsidRPr="007E6D04">
        <w:rPr>
          <w:spacing w:val="1"/>
        </w:rPr>
        <w:t>l</w:t>
      </w:r>
      <w:r w:rsidRPr="007E6D04">
        <w:rPr>
          <w:spacing w:val="-2"/>
        </w:rPr>
        <w:t>o</w:t>
      </w:r>
      <w:r w:rsidRPr="007E6D04">
        <w:t>s p</w:t>
      </w:r>
      <w:r w:rsidRPr="007E6D04">
        <w:rPr>
          <w:spacing w:val="-1"/>
        </w:rPr>
        <w:t>r</w:t>
      </w:r>
      <w:r w:rsidRPr="007E6D04">
        <w:rPr>
          <w:spacing w:val="1"/>
        </w:rPr>
        <w:t>i</w:t>
      </w:r>
      <w:r w:rsidRPr="007E6D04">
        <w:t>n</w:t>
      </w:r>
      <w:r w:rsidRPr="007E6D04">
        <w:rPr>
          <w:spacing w:val="-2"/>
        </w:rPr>
        <w:t>c</w:t>
      </w:r>
      <w:r w:rsidRPr="007E6D04">
        <w:rPr>
          <w:spacing w:val="1"/>
        </w:rPr>
        <w:t>i</w:t>
      </w:r>
      <w:r w:rsidRPr="007E6D04">
        <w:t>p</w:t>
      </w:r>
      <w:r w:rsidRPr="007E6D04">
        <w:rPr>
          <w:spacing w:val="-2"/>
        </w:rPr>
        <w:t>a</w:t>
      </w:r>
      <w:r w:rsidRPr="007E6D04">
        <w:rPr>
          <w:spacing w:val="1"/>
        </w:rPr>
        <w:t>l</w:t>
      </w:r>
      <w:r w:rsidRPr="007E6D04">
        <w:t>es</w:t>
      </w:r>
      <w:r w:rsidRPr="007E6D04">
        <w:rPr>
          <w:spacing w:val="-4"/>
        </w:rPr>
        <w:t xml:space="preserve"> </w:t>
      </w:r>
      <w:r w:rsidRPr="007E6D04">
        <w:t>co</w:t>
      </w:r>
      <w:r w:rsidRPr="007E6D04">
        <w:rPr>
          <w:spacing w:val="1"/>
        </w:rPr>
        <w:t>l</w:t>
      </w:r>
      <w:r w:rsidRPr="007E6D04">
        <w:t>a</w:t>
      </w:r>
      <w:r w:rsidRPr="007E6D04">
        <w:rPr>
          <w:spacing w:val="-2"/>
        </w:rPr>
        <w:t>b</w:t>
      </w:r>
      <w:r w:rsidRPr="007E6D04">
        <w:t>o</w:t>
      </w:r>
      <w:r w:rsidRPr="007E6D04">
        <w:rPr>
          <w:spacing w:val="1"/>
        </w:rPr>
        <w:t>r</w:t>
      </w:r>
      <w:r w:rsidRPr="007E6D04">
        <w:rPr>
          <w:spacing w:val="-2"/>
        </w:rPr>
        <w:t>a</w:t>
      </w:r>
      <w:r w:rsidRPr="007E6D04">
        <w:t>do</w:t>
      </w:r>
      <w:r w:rsidRPr="007E6D04">
        <w:rPr>
          <w:spacing w:val="-2"/>
        </w:rPr>
        <w:t>r</w:t>
      </w:r>
      <w:r w:rsidRPr="007E6D04">
        <w:t>es</w:t>
      </w:r>
    </w:p>
    <w:p w14:paraId="1937ABE4" w14:textId="77777777" w:rsidR="00FA7CD9" w:rsidRPr="007E6D04" w:rsidRDefault="00FA7CD9" w:rsidP="00FA7CD9">
      <w:pPr>
        <w:pStyle w:val="Prrafodelista"/>
        <w:numPr>
          <w:ilvl w:val="0"/>
          <w:numId w:val="3"/>
        </w:numPr>
      </w:pPr>
      <w:r w:rsidRPr="007E6D04">
        <w:rPr>
          <w:spacing w:val="-1"/>
        </w:rPr>
        <w:t>N</w:t>
      </w:r>
      <w:r w:rsidRPr="007E6D04">
        <w:t>o</w:t>
      </w:r>
      <w:r w:rsidRPr="007E6D04">
        <w:rPr>
          <w:spacing w:val="-4"/>
        </w:rPr>
        <w:t>m</w:t>
      </w:r>
      <w:r w:rsidRPr="007E6D04">
        <w:t>b</w:t>
      </w:r>
      <w:r w:rsidRPr="007E6D04">
        <w:rPr>
          <w:spacing w:val="1"/>
        </w:rPr>
        <w:t>r</w:t>
      </w:r>
      <w:r w:rsidRPr="007E6D04">
        <w:t>e de</w:t>
      </w:r>
      <w:r w:rsidRPr="007E6D04">
        <w:rPr>
          <w:spacing w:val="1"/>
        </w:rPr>
        <w:t xml:space="preserve"> l</w:t>
      </w:r>
      <w:r w:rsidRPr="007E6D04">
        <w:t>a u</w:t>
      </w:r>
      <w:r w:rsidRPr="007E6D04">
        <w:rPr>
          <w:spacing w:val="-2"/>
        </w:rPr>
        <w:t>n</w:t>
      </w:r>
      <w:r w:rsidRPr="007E6D04">
        <w:rPr>
          <w:spacing w:val="1"/>
        </w:rPr>
        <w:t>i</w:t>
      </w:r>
      <w:r w:rsidRPr="007E6D04">
        <w:t>d</w:t>
      </w:r>
      <w:r w:rsidRPr="007E6D04">
        <w:rPr>
          <w:spacing w:val="-2"/>
        </w:rPr>
        <w:t>a</w:t>
      </w:r>
      <w:r w:rsidRPr="007E6D04">
        <w:t>d ad</w:t>
      </w:r>
      <w:r w:rsidRPr="007E6D04">
        <w:rPr>
          <w:spacing w:val="-3"/>
        </w:rPr>
        <w:t>m</w:t>
      </w:r>
      <w:r w:rsidRPr="007E6D04">
        <w:rPr>
          <w:spacing w:val="1"/>
        </w:rPr>
        <w:t>i</w:t>
      </w:r>
      <w:r w:rsidRPr="007E6D04">
        <w:rPr>
          <w:spacing w:val="-2"/>
        </w:rPr>
        <w:t>n</w:t>
      </w:r>
      <w:r w:rsidRPr="007E6D04">
        <w:rPr>
          <w:spacing w:val="1"/>
        </w:rPr>
        <w:t>i</w:t>
      </w:r>
      <w:r w:rsidRPr="007E6D04">
        <w:t>s</w:t>
      </w:r>
      <w:r w:rsidRPr="007E6D04">
        <w:rPr>
          <w:spacing w:val="1"/>
        </w:rPr>
        <w:t>tr</w:t>
      </w:r>
      <w:r w:rsidRPr="007E6D04">
        <w:rPr>
          <w:spacing w:val="-2"/>
        </w:rPr>
        <w:t>a</w:t>
      </w:r>
      <w:r w:rsidRPr="007E6D04">
        <w:rPr>
          <w:spacing w:val="1"/>
        </w:rPr>
        <w:t>ti</w:t>
      </w:r>
      <w:r w:rsidRPr="007E6D04">
        <w:rPr>
          <w:spacing w:val="-2"/>
        </w:rPr>
        <w:t>v</w:t>
      </w:r>
      <w:r w:rsidRPr="007E6D04">
        <w:t xml:space="preserve">a </w:t>
      </w:r>
      <w:r w:rsidRPr="007E6D04">
        <w:rPr>
          <w:spacing w:val="-1"/>
        </w:rPr>
        <w:t>r</w:t>
      </w:r>
      <w:r w:rsidRPr="007E6D04">
        <w:t>e</w:t>
      </w:r>
      <w:r w:rsidRPr="007E6D04">
        <w:rPr>
          <w:spacing w:val="1"/>
        </w:rPr>
        <w:t>s</w:t>
      </w:r>
      <w:r w:rsidRPr="007E6D04">
        <w:t>po</w:t>
      </w:r>
      <w:r w:rsidRPr="007E6D04">
        <w:rPr>
          <w:spacing w:val="-2"/>
        </w:rPr>
        <w:t>n</w:t>
      </w:r>
      <w:r w:rsidRPr="007E6D04">
        <w:t>s</w:t>
      </w:r>
      <w:r w:rsidRPr="007E6D04">
        <w:rPr>
          <w:spacing w:val="1"/>
        </w:rPr>
        <w:t>a</w:t>
      </w:r>
      <w:r w:rsidRPr="007E6D04">
        <w:rPr>
          <w:spacing w:val="-2"/>
        </w:rPr>
        <w:t>b</w:t>
      </w:r>
      <w:r w:rsidRPr="007E6D04">
        <w:rPr>
          <w:spacing w:val="1"/>
        </w:rPr>
        <w:t>l</w:t>
      </w:r>
      <w:r w:rsidRPr="007E6D04">
        <w:t xml:space="preserve">e </w:t>
      </w:r>
      <w:r w:rsidRPr="007E6D04">
        <w:rPr>
          <w:spacing w:val="-2"/>
        </w:rPr>
        <w:t>d</w:t>
      </w:r>
      <w:r w:rsidRPr="007E6D04">
        <w:t>e d</w:t>
      </w:r>
      <w:r w:rsidRPr="007E6D04">
        <w:rPr>
          <w:spacing w:val="-2"/>
        </w:rPr>
        <w:t>a</w:t>
      </w:r>
      <w:r w:rsidRPr="007E6D04">
        <w:t>r</w:t>
      </w:r>
      <w:r w:rsidRPr="007E6D04">
        <w:rPr>
          <w:spacing w:val="-2"/>
        </w:rPr>
        <w:t xml:space="preserve"> </w:t>
      </w:r>
      <w:r w:rsidRPr="007E6D04">
        <w:t>s</w:t>
      </w:r>
      <w:r w:rsidRPr="007E6D04">
        <w:rPr>
          <w:spacing w:val="1"/>
        </w:rPr>
        <w:t>e</w:t>
      </w:r>
      <w:r w:rsidRPr="007E6D04">
        <w:rPr>
          <w:spacing w:val="-2"/>
        </w:rPr>
        <w:t>g</w:t>
      </w:r>
      <w:r w:rsidRPr="007E6D04">
        <w:t>u</w:t>
      </w:r>
      <w:r w:rsidRPr="007E6D04">
        <w:rPr>
          <w:spacing w:val="1"/>
        </w:rPr>
        <w:t>i</w:t>
      </w:r>
      <w:r w:rsidRPr="007E6D04">
        <w:rPr>
          <w:spacing w:val="-4"/>
        </w:rPr>
        <w:t>m</w:t>
      </w:r>
      <w:r w:rsidRPr="007E6D04">
        <w:rPr>
          <w:spacing w:val="1"/>
        </w:rPr>
        <w:t>i</w:t>
      </w:r>
      <w:r w:rsidRPr="007E6D04">
        <w:t>en</w:t>
      </w:r>
      <w:r w:rsidRPr="007E6D04">
        <w:rPr>
          <w:spacing w:val="1"/>
        </w:rPr>
        <w:t>t</w:t>
      </w:r>
      <w:r w:rsidRPr="007E6D04">
        <w:t>o a</w:t>
      </w:r>
      <w:r w:rsidRPr="007E6D04">
        <w:rPr>
          <w:spacing w:val="-2"/>
        </w:rPr>
        <w:t xml:space="preserve"> </w:t>
      </w:r>
      <w:r w:rsidRPr="007E6D04">
        <w:rPr>
          <w:spacing w:val="1"/>
        </w:rPr>
        <w:t>l</w:t>
      </w:r>
      <w:r w:rsidRPr="007E6D04">
        <w:t>a</w:t>
      </w:r>
      <w:r w:rsidRPr="007E6D04">
        <w:rPr>
          <w:spacing w:val="-2"/>
        </w:rPr>
        <w:t xml:space="preserve"> </w:t>
      </w:r>
      <w:r w:rsidRPr="007E6D04">
        <w:t>e</w:t>
      </w:r>
      <w:r w:rsidRPr="007E6D04">
        <w:rPr>
          <w:spacing w:val="-2"/>
        </w:rPr>
        <w:t>v</w:t>
      </w:r>
      <w:r w:rsidRPr="007E6D04">
        <w:t>a</w:t>
      </w:r>
      <w:r w:rsidRPr="007E6D04">
        <w:rPr>
          <w:spacing w:val="1"/>
        </w:rPr>
        <w:t>l</w:t>
      </w:r>
      <w:r w:rsidRPr="007E6D04">
        <w:t>ua</w:t>
      </w:r>
      <w:r w:rsidRPr="007E6D04">
        <w:rPr>
          <w:spacing w:val="-2"/>
        </w:rPr>
        <w:t>c</w:t>
      </w:r>
      <w:r w:rsidRPr="007E6D04">
        <w:rPr>
          <w:spacing w:val="1"/>
        </w:rPr>
        <w:t>i</w:t>
      </w:r>
      <w:r w:rsidRPr="007E6D04">
        <w:t>ón</w:t>
      </w:r>
    </w:p>
    <w:p w14:paraId="07C9F66A" w14:textId="77777777" w:rsidR="00FA7CD9" w:rsidRPr="007E6D04" w:rsidRDefault="00FA7CD9" w:rsidP="00FA7CD9">
      <w:pPr>
        <w:pStyle w:val="Prrafodelista"/>
        <w:numPr>
          <w:ilvl w:val="0"/>
          <w:numId w:val="3"/>
        </w:numPr>
      </w:pPr>
      <w:r w:rsidRPr="007E6D04">
        <w:rPr>
          <w:spacing w:val="-1"/>
        </w:rPr>
        <w:t>N</w:t>
      </w:r>
      <w:r w:rsidRPr="007E6D04">
        <w:t>o</w:t>
      </w:r>
      <w:r w:rsidRPr="007E6D04">
        <w:rPr>
          <w:spacing w:val="-4"/>
        </w:rPr>
        <w:t>m</w:t>
      </w:r>
      <w:r w:rsidRPr="007E6D04">
        <w:t>b</w:t>
      </w:r>
      <w:r w:rsidRPr="007E6D04">
        <w:rPr>
          <w:spacing w:val="1"/>
        </w:rPr>
        <w:t>r</w:t>
      </w:r>
      <w:r w:rsidRPr="007E6D04">
        <w:t xml:space="preserve">e del </w:t>
      </w:r>
      <w:r w:rsidRPr="007E6D04">
        <w:rPr>
          <w:spacing w:val="1"/>
        </w:rPr>
        <w:t>ti</w:t>
      </w:r>
      <w:r w:rsidRPr="007E6D04">
        <w:rPr>
          <w:spacing w:val="-1"/>
        </w:rPr>
        <w:t>t</w:t>
      </w:r>
      <w:r w:rsidRPr="007E6D04">
        <w:t>u</w:t>
      </w:r>
      <w:r w:rsidRPr="007E6D04">
        <w:rPr>
          <w:spacing w:val="1"/>
        </w:rPr>
        <w:t>l</w:t>
      </w:r>
      <w:r w:rsidRPr="007E6D04">
        <w:rPr>
          <w:spacing w:val="-2"/>
        </w:rPr>
        <w:t>a</w:t>
      </w:r>
      <w:r w:rsidRPr="007E6D04">
        <w:t>r</w:t>
      </w:r>
      <w:r w:rsidRPr="007E6D04">
        <w:rPr>
          <w:spacing w:val="13"/>
        </w:rPr>
        <w:t xml:space="preserve"> </w:t>
      </w:r>
      <w:r w:rsidRPr="007E6D04">
        <w:t xml:space="preserve">de </w:t>
      </w:r>
      <w:r w:rsidRPr="007E6D04">
        <w:rPr>
          <w:spacing w:val="1"/>
        </w:rPr>
        <w:t>l</w:t>
      </w:r>
      <w:r w:rsidRPr="007E6D04">
        <w:t>a un</w:t>
      </w:r>
      <w:r w:rsidRPr="007E6D04">
        <w:rPr>
          <w:spacing w:val="1"/>
        </w:rPr>
        <w:t>i</w:t>
      </w:r>
      <w:r w:rsidRPr="007E6D04">
        <w:t>dad</w:t>
      </w:r>
      <w:r w:rsidRPr="007E6D04">
        <w:rPr>
          <w:spacing w:val="13"/>
        </w:rPr>
        <w:t xml:space="preserve"> </w:t>
      </w:r>
      <w:r w:rsidRPr="007E6D04">
        <w:t>ad</w:t>
      </w:r>
      <w:r w:rsidRPr="007E6D04">
        <w:rPr>
          <w:spacing w:val="-3"/>
        </w:rPr>
        <w:t>m</w:t>
      </w:r>
      <w:r w:rsidRPr="007E6D04">
        <w:rPr>
          <w:spacing w:val="1"/>
        </w:rPr>
        <w:t>i</w:t>
      </w:r>
      <w:r w:rsidRPr="007E6D04">
        <w:t>n</w:t>
      </w:r>
      <w:r w:rsidRPr="007E6D04">
        <w:rPr>
          <w:spacing w:val="1"/>
        </w:rPr>
        <w:t>i</w:t>
      </w:r>
      <w:r w:rsidRPr="007E6D04">
        <w:rPr>
          <w:spacing w:val="-2"/>
        </w:rPr>
        <w:t>s</w:t>
      </w:r>
      <w:r w:rsidRPr="007E6D04">
        <w:rPr>
          <w:spacing w:val="1"/>
        </w:rPr>
        <w:t>t</w:t>
      </w:r>
      <w:r w:rsidRPr="007E6D04">
        <w:rPr>
          <w:spacing w:val="-2"/>
        </w:rPr>
        <w:t>r</w:t>
      </w:r>
      <w:r w:rsidRPr="007E6D04">
        <w:t>a</w:t>
      </w:r>
      <w:r w:rsidRPr="007E6D04">
        <w:rPr>
          <w:spacing w:val="-1"/>
        </w:rPr>
        <w:t>t</w:t>
      </w:r>
      <w:r w:rsidRPr="007E6D04">
        <w:rPr>
          <w:spacing w:val="1"/>
        </w:rPr>
        <w:t>i</w:t>
      </w:r>
      <w:r w:rsidRPr="007E6D04">
        <w:rPr>
          <w:spacing w:val="-2"/>
        </w:rPr>
        <w:t>v</w:t>
      </w:r>
      <w:r w:rsidRPr="007E6D04">
        <w:t xml:space="preserve">a </w:t>
      </w:r>
      <w:r w:rsidRPr="007E6D04">
        <w:rPr>
          <w:spacing w:val="1"/>
        </w:rPr>
        <w:t>r</w:t>
      </w:r>
      <w:r w:rsidRPr="007E6D04">
        <w:rPr>
          <w:spacing w:val="-2"/>
        </w:rPr>
        <w:t>e</w:t>
      </w:r>
      <w:r w:rsidRPr="007E6D04">
        <w:t>spon</w:t>
      </w:r>
      <w:r w:rsidRPr="007E6D04">
        <w:rPr>
          <w:spacing w:val="1"/>
        </w:rPr>
        <w:t>s</w:t>
      </w:r>
      <w:r w:rsidRPr="007E6D04">
        <w:rPr>
          <w:spacing w:val="-2"/>
        </w:rPr>
        <w:t>a</w:t>
      </w:r>
      <w:r w:rsidRPr="007E6D04">
        <w:t>b</w:t>
      </w:r>
      <w:r w:rsidRPr="007E6D04">
        <w:rPr>
          <w:spacing w:val="1"/>
        </w:rPr>
        <w:t>l</w:t>
      </w:r>
      <w:r w:rsidRPr="007E6D04">
        <w:t xml:space="preserve">e </w:t>
      </w:r>
      <w:r w:rsidRPr="007E6D04">
        <w:rPr>
          <w:spacing w:val="-2"/>
        </w:rPr>
        <w:t>d</w:t>
      </w:r>
      <w:r w:rsidRPr="007E6D04">
        <w:t>e dar s</w:t>
      </w:r>
      <w:r w:rsidRPr="007E6D04">
        <w:rPr>
          <w:spacing w:val="1"/>
        </w:rPr>
        <w:t>e</w:t>
      </w:r>
      <w:r w:rsidRPr="007E6D04">
        <w:rPr>
          <w:spacing w:val="-2"/>
        </w:rPr>
        <w:t>g</w:t>
      </w:r>
      <w:r w:rsidRPr="007E6D04">
        <w:t>u</w:t>
      </w:r>
      <w:r w:rsidRPr="007E6D04">
        <w:rPr>
          <w:spacing w:val="1"/>
        </w:rPr>
        <w:t>i</w:t>
      </w:r>
      <w:r w:rsidRPr="007E6D04">
        <w:rPr>
          <w:spacing w:val="-4"/>
        </w:rPr>
        <w:t>m</w:t>
      </w:r>
      <w:r w:rsidRPr="007E6D04">
        <w:rPr>
          <w:spacing w:val="1"/>
        </w:rPr>
        <w:t>i</w:t>
      </w:r>
      <w:r w:rsidRPr="007E6D04">
        <w:t>en</w:t>
      </w:r>
      <w:r w:rsidRPr="007E6D04">
        <w:rPr>
          <w:spacing w:val="1"/>
        </w:rPr>
        <w:t>t</w:t>
      </w:r>
      <w:r w:rsidRPr="007E6D04">
        <w:t>o a</w:t>
      </w:r>
      <w:r w:rsidRPr="007E6D04">
        <w:rPr>
          <w:spacing w:val="13"/>
        </w:rPr>
        <w:t xml:space="preserve"> </w:t>
      </w:r>
      <w:r w:rsidRPr="007E6D04">
        <w:rPr>
          <w:spacing w:val="-1"/>
        </w:rPr>
        <w:t>l</w:t>
      </w:r>
      <w:r w:rsidRPr="007E6D04">
        <w:t>a e</w:t>
      </w:r>
      <w:r w:rsidRPr="007E6D04">
        <w:rPr>
          <w:spacing w:val="-2"/>
        </w:rPr>
        <w:t>v</w:t>
      </w:r>
      <w:r w:rsidRPr="007E6D04">
        <w:t>a</w:t>
      </w:r>
      <w:r w:rsidRPr="007E6D04">
        <w:rPr>
          <w:spacing w:val="1"/>
        </w:rPr>
        <w:t>l</w:t>
      </w:r>
      <w:r w:rsidRPr="007E6D04">
        <w:t>ua</w:t>
      </w:r>
      <w:r w:rsidRPr="007E6D04">
        <w:rPr>
          <w:spacing w:val="-2"/>
        </w:rPr>
        <w:t>c</w:t>
      </w:r>
      <w:r w:rsidRPr="007E6D04">
        <w:rPr>
          <w:spacing w:val="1"/>
        </w:rPr>
        <w:t>i</w:t>
      </w:r>
      <w:r w:rsidRPr="007E6D04">
        <w:t>ón</w:t>
      </w:r>
    </w:p>
    <w:p w14:paraId="69FEF6E7" w14:textId="77777777" w:rsidR="00FA7CD9" w:rsidRPr="007E6D04" w:rsidRDefault="00FA7CD9" w:rsidP="00FA7CD9">
      <w:pPr>
        <w:pStyle w:val="Prrafodelista"/>
        <w:numPr>
          <w:ilvl w:val="0"/>
          <w:numId w:val="3"/>
        </w:numPr>
      </w:pPr>
      <w:r w:rsidRPr="007E6D04">
        <w:t>For</w:t>
      </w:r>
      <w:r w:rsidRPr="007E6D04">
        <w:rPr>
          <w:spacing w:val="-3"/>
        </w:rPr>
        <w:t>m</w:t>
      </w:r>
      <w:r w:rsidRPr="007E6D04">
        <w:t>a de</w:t>
      </w:r>
      <w:r w:rsidRPr="007E6D04">
        <w:rPr>
          <w:spacing w:val="1"/>
        </w:rPr>
        <w:t xml:space="preserve"> </w:t>
      </w:r>
      <w:r w:rsidRPr="007E6D04">
        <w:t>con</w:t>
      </w:r>
      <w:r w:rsidRPr="007E6D04">
        <w:rPr>
          <w:spacing w:val="-1"/>
        </w:rPr>
        <w:t>t</w:t>
      </w:r>
      <w:r w:rsidRPr="007E6D04">
        <w:rPr>
          <w:spacing w:val="1"/>
        </w:rPr>
        <w:t>r</w:t>
      </w:r>
      <w:r w:rsidRPr="007E6D04">
        <w:rPr>
          <w:spacing w:val="-2"/>
        </w:rPr>
        <w:t>a</w:t>
      </w:r>
      <w:r w:rsidRPr="007E6D04">
        <w:rPr>
          <w:spacing w:val="1"/>
        </w:rPr>
        <w:t>t</w:t>
      </w:r>
      <w:r w:rsidRPr="007E6D04">
        <w:t>a</w:t>
      </w:r>
      <w:r w:rsidRPr="007E6D04">
        <w:rPr>
          <w:spacing w:val="-2"/>
        </w:rPr>
        <w:t>c</w:t>
      </w:r>
      <w:r w:rsidRPr="007E6D04">
        <w:rPr>
          <w:spacing w:val="1"/>
        </w:rPr>
        <w:t>i</w:t>
      </w:r>
      <w:r w:rsidRPr="007E6D04">
        <w:t xml:space="preserve">ón </w:t>
      </w:r>
      <w:r w:rsidRPr="007E6D04">
        <w:rPr>
          <w:spacing w:val="-2"/>
        </w:rPr>
        <w:t>d</w:t>
      </w:r>
      <w:r w:rsidRPr="007E6D04">
        <w:t xml:space="preserve">e </w:t>
      </w:r>
      <w:r w:rsidRPr="007E6D04">
        <w:rPr>
          <w:spacing w:val="-1"/>
        </w:rPr>
        <w:t>l</w:t>
      </w:r>
      <w:r w:rsidRPr="007E6D04">
        <w:t>a</w:t>
      </w:r>
      <w:r w:rsidRPr="007E6D04">
        <w:rPr>
          <w:spacing w:val="-2"/>
        </w:rPr>
        <w:t xml:space="preserve"> </w:t>
      </w:r>
      <w:r w:rsidRPr="007E6D04">
        <w:rPr>
          <w:spacing w:val="1"/>
        </w:rPr>
        <w:t>i</w:t>
      </w:r>
      <w:r w:rsidRPr="007E6D04">
        <w:t>n</w:t>
      </w:r>
      <w:r w:rsidRPr="007E6D04">
        <w:rPr>
          <w:spacing w:val="-2"/>
        </w:rPr>
        <w:t>s</w:t>
      </w:r>
      <w:r w:rsidRPr="007E6D04">
        <w:rPr>
          <w:spacing w:val="1"/>
        </w:rPr>
        <w:t>t</w:t>
      </w:r>
      <w:r w:rsidRPr="007E6D04">
        <w:t>an</w:t>
      </w:r>
      <w:r w:rsidRPr="007E6D04">
        <w:rPr>
          <w:spacing w:val="-2"/>
        </w:rPr>
        <w:t>c</w:t>
      </w:r>
      <w:r w:rsidRPr="007E6D04">
        <w:rPr>
          <w:spacing w:val="1"/>
        </w:rPr>
        <w:t>i</w:t>
      </w:r>
      <w:r w:rsidRPr="007E6D04">
        <w:t>a</w:t>
      </w:r>
      <w:r w:rsidRPr="007E6D04">
        <w:rPr>
          <w:spacing w:val="-2"/>
        </w:rPr>
        <w:t xml:space="preserve"> </w:t>
      </w:r>
      <w:r w:rsidRPr="007E6D04">
        <w:t>e</w:t>
      </w:r>
      <w:r w:rsidRPr="007E6D04">
        <w:rPr>
          <w:spacing w:val="-2"/>
        </w:rPr>
        <w:t>v</w:t>
      </w:r>
      <w:r w:rsidRPr="007E6D04">
        <w:t>a</w:t>
      </w:r>
      <w:r w:rsidRPr="007E6D04">
        <w:rPr>
          <w:spacing w:val="1"/>
        </w:rPr>
        <w:t>l</w:t>
      </w:r>
      <w:r w:rsidRPr="007E6D04">
        <w:t>uad</w:t>
      </w:r>
      <w:r w:rsidRPr="007E6D04">
        <w:rPr>
          <w:spacing w:val="-2"/>
        </w:rPr>
        <w:t>o</w:t>
      </w:r>
      <w:r w:rsidRPr="007E6D04">
        <w:rPr>
          <w:spacing w:val="1"/>
        </w:rPr>
        <w:t>r</w:t>
      </w:r>
      <w:r w:rsidRPr="007E6D04">
        <w:t>a</w:t>
      </w:r>
    </w:p>
    <w:p w14:paraId="7552F72C" w14:textId="77777777" w:rsidR="00FA7CD9" w:rsidRPr="007E6D04" w:rsidRDefault="00FA7CD9" w:rsidP="00FA7CD9">
      <w:pPr>
        <w:pStyle w:val="Prrafodelista"/>
        <w:numPr>
          <w:ilvl w:val="0"/>
          <w:numId w:val="3"/>
        </w:numPr>
      </w:pPr>
      <w:r w:rsidRPr="007E6D04">
        <w:rPr>
          <w:spacing w:val="-1"/>
        </w:rPr>
        <w:t>C</w:t>
      </w:r>
      <w:r w:rsidRPr="007E6D04">
        <w:t>os</w:t>
      </w:r>
      <w:r w:rsidRPr="007E6D04">
        <w:rPr>
          <w:spacing w:val="1"/>
        </w:rPr>
        <w:t>t</w:t>
      </w:r>
      <w:r w:rsidRPr="007E6D04">
        <w:t>o</w:t>
      </w:r>
      <w:r w:rsidRPr="007E6D04">
        <w:rPr>
          <w:spacing w:val="-2"/>
        </w:rPr>
        <w:t xml:space="preserve"> </w:t>
      </w:r>
      <w:r w:rsidRPr="007E6D04">
        <w:rPr>
          <w:spacing w:val="1"/>
        </w:rPr>
        <w:t>t</w:t>
      </w:r>
      <w:r w:rsidRPr="007E6D04">
        <w:t>o</w:t>
      </w:r>
      <w:r w:rsidRPr="007E6D04">
        <w:rPr>
          <w:spacing w:val="-1"/>
        </w:rPr>
        <w:t>t</w:t>
      </w:r>
      <w:r w:rsidRPr="007E6D04">
        <w:t>al</w:t>
      </w:r>
      <w:r w:rsidRPr="007E6D04">
        <w:rPr>
          <w:spacing w:val="1"/>
        </w:rPr>
        <w:t xml:space="preserve"> </w:t>
      </w:r>
      <w:r w:rsidRPr="007E6D04">
        <w:rPr>
          <w:spacing w:val="-2"/>
        </w:rPr>
        <w:t>d</w:t>
      </w:r>
      <w:r w:rsidRPr="007E6D04">
        <w:t xml:space="preserve">e </w:t>
      </w:r>
      <w:r w:rsidRPr="007E6D04">
        <w:rPr>
          <w:spacing w:val="-1"/>
        </w:rPr>
        <w:t>l</w:t>
      </w:r>
      <w:r w:rsidRPr="007E6D04">
        <w:t>a e</w:t>
      </w:r>
      <w:r w:rsidRPr="007E6D04">
        <w:rPr>
          <w:spacing w:val="-2"/>
        </w:rPr>
        <w:t>v</w:t>
      </w:r>
      <w:r w:rsidRPr="007E6D04">
        <w:t>a</w:t>
      </w:r>
      <w:r w:rsidRPr="007E6D04">
        <w:rPr>
          <w:spacing w:val="1"/>
        </w:rPr>
        <w:t>l</w:t>
      </w:r>
      <w:r w:rsidRPr="007E6D04">
        <w:rPr>
          <w:spacing w:val="-2"/>
        </w:rPr>
        <w:t>u</w:t>
      </w:r>
      <w:r w:rsidRPr="007E6D04">
        <w:t>ac</w:t>
      </w:r>
      <w:r w:rsidRPr="007E6D04">
        <w:rPr>
          <w:spacing w:val="-1"/>
        </w:rPr>
        <w:t>i</w:t>
      </w:r>
      <w:r w:rsidRPr="007E6D04">
        <w:t>ón</w:t>
      </w:r>
    </w:p>
    <w:p w14:paraId="0AE14B79" w14:textId="77777777" w:rsidR="00FA7CD9" w:rsidRPr="007E6D04" w:rsidRDefault="00FA7CD9" w:rsidP="00FA7CD9">
      <w:pPr>
        <w:pStyle w:val="Prrafodelista"/>
        <w:numPr>
          <w:ilvl w:val="0"/>
          <w:numId w:val="3"/>
        </w:numPr>
        <w:rPr>
          <w:b/>
          <w:spacing w:val="2"/>
        </w:rPr>
      </w:pPr>
      <w:r w:rsidRPr="007E6D04">
        <w:t>Fuen</w:t>
      </w:r>
      <w:r w:rsidRPr="007E6D04">
        <w:rPr>
          <w:spacing w:val="1"/>
        </w:rPr>
        <w:t>t</w:t>
      </w:r>
      <w:r w:rsidRPr="007E6D04">
        <w:t>e</w:t>
      </w:r>
      <w:r w:rsidRPr="007E6D04">
        <w:rPr>
          <w:spacing w:val="-2"/>
        </w:rPr>
        <w:t xml:space="preserve"> </w:t>
      </w:r>
      <w:r w:rsidRPr="007E6D04">
        <w:t>de</w:t>
      </w:r>
      <w:r w:rsidRPr="007E6D04">
        <w:rPr>
          <w:spacing w:val="-2"/>
        </w:rPr>
        <w:t xml:space="preserve"> </w:t>
      </w:r>
      <w:r w:rsidRPr="007E6D04">
        <w:rPr>
          <w:spacing w:val="1"/>
        </w:rPr>
        <w:t>fi</w:t>
      </w:r>
      <w:r w:rsidRPr="007E6D04">
        <w:rPr>
          <w:spacing w:val="-2"/>
        </w:rPr>
        <w:t>n</w:t>
      </w:r>
      <w:r w:rsidRPr="007E6D04">
        <w:t>an</w:t>
      </w:r>
      <w:r w:rsidRPr="007E6D04">
        <w:rPr>
          <w:spacing w:val="-2"/>
        </w:rPr>
        <w:t>c</w:t>
      </w:r>
      <w:r w:rsidRPr="007E6D04">
        <w:rPr>
          <w:spacing w:val="1"/>
        </w:rPr>
        <w:t>i</w:t>
      </w:r>
      <w:r w:rsidRPr="007E6D04">
        <w:t>a</w:t>
      </w:r>
      <w:r w:rsidRPr="007E6D04">
        <w:rPr>
          <w:spacing w:val="-3"/>
        </w:rPr>
        <w:t>m</w:t>
      </w:r>
      <w:r w:rsidRPr="007E6D04">
        <w:rPr>
          <w:spacing w:val="1"/>
        </w:rPr>
        <w:t>i</w:t>
      </w:r>
      <w:r w:rsidRPr="007E6D04">
        <w:t>en</w:t>
      </w:r>
      <w:r w:rsidRPr="007E6D04">
        <w:rPr>
          <w:spacing w:val="1"/>
        </w:rPr>
        <w:t>t</w:t>
      </w:r>
      <w:r w:rsidRPr="007E6D04">
        <w:t>o</w:t>
      </w:r>
    </w:p>
    <w:p w14:paraId="0019176F" w14:textId="77777777" w:rsidR="00FA7CD9" w:rsidRPr="007E6D04" w:rsidRDefault="00FA7CD9" w:rsidP="00FA7CD9"/>
    <w:p w14:paraId="5DA4B2D2" w14:textId="77777777" w:rsidR="00FA7CD9" w:rsidRPr="00B50053" w:rsidRDefault="00FA7CD9" w:rsidP="00FA7CD9">
      <w:pPr>
        <w:rPr>
          <w:bCs/>
        </w:rPr>
      </w:pPr>
      <w:r w:rsidRPr="005A7284">
        <w:rPr>
          <w:spacing w:val="2"/>
        </w:rPr>
        <w:t xml:space="preserve">Rellenar e integrar el </w:t>
      </w:r>
      <w:r w:rsidRPr="00B50053">
        <w:rPr>
          <w:bCs/>
          <w:i/>
          <w:spacing w:val="2"/>
        </w:rPr>
        <w:t>Anexo 19</w:t>
      </w:r>
      <w:r w:rsidRPr="00B50053">
        <w:rPr>
          <w:bCs/>
          <w:i/>
        </w:rPr>
        <w:t>. Ficha Técnica de la Evaluación</w:t>
      </w:r>
    </w:p>
    <w:p w14:paraId="126D16A8" w14:textId="77777777" w:rsidR="00FA7CD9" w:rsidRPr="00014C9C" w:rsidRDefault="00FA7CD9" w:rsidP="00FA7CD9"/>
    <w:p w14:paraId="7E0AEF83" w14:textId="77777777" w:rsidR="00FA7CD9" w:rsidRPr="007E6D04" w:rsidRDefault="00FA7CD9" w:rsidP="00FA7CD9">
      <w:pPr>
        <w:rPr>
          <w:rFonts w:eastAsiaTheme="minorEastAsia"/>
        </w:rPr>
      </w:pPr>
      <w:r w:rsidRPr="007E6D04">
        <w:br w:type="page"/>
      </w:r>
    </w:p>
    <w:p w14:paraId="0493758C" w14:textId="77777777" w:rsidR="00FA7CD9" w:rsidRPr="00BE361B" w:rsidRDefault="00FA7CD9" w:rsidP="00FA7CD9">
      <w:pPr>
        <w:jc w:val="center"/>
        <w:rPr>
          <w:b/>
          <w:bCs/>
          <w:color w:val="365F91" w:themeColor="accent1" w:themeShade="BF"/>
          <w:sz w:val="28"/>
          <w:szCs w:val="28"/>
        </w:rPr>
      </w:pPr>
      <w:r>
        <w:rPr>
          <w:b/>
          <w:bCs/>
          <w:color w:val="365F91" w:themeColor="accent1" w:themeShade="BF"/>
          <w:sz w:val="28"/>
          <w:szCs w:val="28"/>
        </w:rPr>
        <w:lastRenderedPageBreak/>
        <w:t>XII. FUENTES DE INFORMACIÓN</w:t>
      </w:r>
    </w:p>
    <w:p w14:paraId="28112034" w14:textId="77777777" w:rsidR="00FA7CD9" w:rsidRPr="007E6D04" w:rsidRDefault="00FA7CD9" w:rsidP="00FA7CD9">
      <w:pPr>
        <w:pStyle w:val="Textodecuerpo"/>
      </w:pPr>
      <w:r w:rsidRPr="007E6D04">
        <w:t>En este apartado, se deberán mencionar las fuentes de información utilizada</w:t>
      </w:r>
      <w:r>
        <w:t>s</w:t>
      </w:r>
      <w:r w:rsidRPr="007E6D04">
        <w:t xml:space="preserve"> para la realización de la Evaluación, en formato APPA, debidamente referenciadas. En el caso de las fuentes electrónicas, incluir fecha de consulta y sitio web.</w:t>
      </w:r>
    </w:p>
    <w:p w14:paraId="340D220A" w14:textId="77777777" w:rsidR="00FA7CD9" w:rsidRPr="007E6D04" w:rsidRDefault="00FA7CD9" w:rsidP="00FA7CD9">
      <w:pPr>
        <w:pStyle w:val="Prrafodelista"/>
      </w:pPr>
    </w:p>
    <w:p w14:paraId="76DFA77B" w14:textId="77777777" w:rsidR="00FA7CD9" w:rsidRPr="007E6D04" w:rsidRDefault="00FA7CD9" w:rsidP="00FA7CD9">
      <w:pPr>
        <w:rPr>
          <w:rFonts w:eastAsiaTheme="majorEastAsia"/>
        </w:rPr>
      </w:pPr>
      <w:r w:rsidRPr="007E6D04">
        <w:br w:type="page"/>
      </w:r>
    </w:p>
    <w:p w14:paraId="7D290F51" w14:textId="77777777" w:rsidR="00FA7CD9" w:rsidRPr="007E6D04" w:rsidRDefault="00FA7CD9" w:rsidP="00FA7CD9">
      <w:pPr>
        <w:pStyle w:val="Ttulo2"/>
        <w:numPr>
          <w:ilvl w:val="0"/>
          <w:numId w:val="0"/>
        </w:numPr>
        <w:ind w:left="1440"/>
      </w:pPr>
      <w:bookmarkStart w:id="39" w:name="_Toc50408366"/>
      <w:bookmarkStart w:id="40" w:name="_Toc53693222"/>
      <w:r>
        <w:lastRenderedPageBreak/>
        <w:t xml:space="preserve">4.2 </w:t>
      </w:r>
      <w:r w:rsidRPr="007E6D04">
        <w:t>FORMATOS DE ANEXOS</w:t>
      </w:r>
      <w:bookmarkEnd w:id="39"/>
      <w:bookmarkEnd w:id="40"/>
    </w:p>
    <w:p w14:paraId="2B3D9D86" w14:textId="77777777" w:rsidR="00FA7CD9" w:rsidRPr="00684467" w:rsidRDefault="00FA7CD9" w:rsidP="00FA7CD9">
      <w:pPr>
        <w:pStyle w:val="Ttulo3"/>
      </w:pPr>
      <w:bookmarkStart w:id="41" w:name="_Toc50408367"/>
      <w:bookmarkStart w:id="42" w:name="_Toc53693223"/>
      <w:r w:rsidRPr="000D5B29">
        <w:t xml:space="preserve">Anexo 1. Ficha: Características de los programas del Sector </w:t>
      </w:r>
      <w:r>
        <w:t>Turismo</w:t>
      </w:r>
      <w:bookmarkEnd w:id="41"/>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4421"/>
        <w:gridCol w:w="2918"/>
      </w:tblGrid>
      <w:tr w:rsidR="00FA7CD9" w:rsidRPr="007E6D04" w14:paraId="56F68508" w14:textId="77777777" w:rsidTr="00FA7CD9">
        <w:trPr>
          <w:trHeight w:val="315"/>
          <w:tblHeader/>
          <w:jc w:val="center"/>
        </w:trPr>
        <w:tc>
          <w:tcPr>
            <w:tcW w:w="1811" w:type="dxa"/>
            <w:shd w:val="clear" w:color="auto" w:fill="F2F2F2" w:themeFill="background1" w:themeFillShade="F2"/>
            <w:noWrap/>
            <w:vAlign w:val="center"/>
            <w:hideMark/>
          </w:tcPr>
          <w:p w14:paraId="75D0E456" w14:textId="77777777" w:rsidR="00FA7CD9" w:rsidRPr="007E6D04" w:rsidRDefault="00FA7CD9" w:rsidP="00FA7CD9">
            <w:r w:rsidRPr="007E6D04">
              <w:t>Tema</w:t>
            </w:r>
          </w:p>
        </w:tc>
        <w:tc>
          <w:tcPr>
            <w:tcW w:w="4421" w:type="dxa"/>
            <w:shd w:val="clear" w:color="auto" w:fill="F2F2F2" w:themeFill="background1" w:themeFillShade="F2"/>
            <w:noWrap/>
            <w:vAlign w:val="center"/>
            <w:hideMark/>
          </w:tcPr>
          <w:p w14:paraId="69D49C18" w14:textId="77777777" w:rsidR="00FA7CD9" w:rsidRPr="007E6D04" w:rsidRDefault="00FA7CD9" w:rsidP="00FA7CD9">
            <w:r w:rsidRPr="007E6D04">
              <w:t>Variable</w:t>
            </w:r>
          </w:p>
        </w:tc>
        <w:tc>
          <w:tcPr>
            <w:tcW w:w="2918" w:type="dxa"/>
            <w:shd w:val="clear" w:color="auto" w:fill="F2F2F2" w:themeFill="background1" w:themeFillShade="F2"/>
            <w:noWrap/>
            <w:vAlign w:val="center"/>
            <w:hideMark/>
          </w:tcPr>
          <w:p w14:paraId="1C753171" w14:textId="77777777" w:rsidR="00FA7CD9" w:rsidRPr="007E6D04" w:rsidRDefault="00FA7CD9" w:rsidP="00FA7CD9">
            <w:r w:rsidRPr="007E6D04">
              <w:t>Datos</w:t>
            </w:r>
          </w:p>
        </w:tc>
      </w:tr>
      <w:tr w:rsidR="00FA7CD9" w:rsidRPr="00495E91" w14:paraId="11161FD1" w14:textId="77777777" w:rsidTr="00FA7CD9">
        <w:trPr>
          <w:trHeight w:val="300"/>
          <w:jc w:val="center"/>
        </w:trPr>
        <w:tc>
          <w:tcPr>
            <w:tcW w:w="1811" w:type="dxa"/>
            <w:vMerge w:val="restart"/>
            <w:vAlign w:val="center"/>
            <w:hideMark/>
          </w:tcPr>
          <w:p w14:paraId="4A5A5A99" w14:textId="77777777" w:rsidR="00FA7CD9" w:rsidRPr="007E6D04" w:rsidRDefault="00FA7CD9" w:rsidP="00FA7CD9">
            <w:r w:rsidRPr="007E6D04">
              <w:t>Datos Generales</w:t>
            </w:r>
          </w:p>
        </w:tc>
        <w:tc>
          <w:tcPr>
            <w:tcW w:w="4421" w:type="dxa"/>
            <w:shd w:val="clear" w:color="auto" w:fill="auto"/>
            <w:vAlign w:val="center"/>
            <w:hideMark/>
          </w:tcPr>
          <w:p w14:paraId="07527F7E" w14:textId="77777777" w:rsidR="00FA7CD9" w:rsidRPr="007E6D04" w:rsidRDefault="00FA7CD9" w:rsidP="00FA7CD9">
            <w:r w:rsidRPr="007E6D04">
              <w:t>Número y nombre del Pp</w:t>
            </w:r>
          </w:p>
        </w:tc>
        <w:tc>
          <w:tcPr>
            <w:tcW w:w="2918" w:type="dxa"/>
            <w:shd w:val="clear" w:color="auto" w:fill="auto"/>
            <w:vAlign w:val="center"/>
            <w:hideMark/>
          </w:tcPr>
          <w:p w14:paraId="02F1CB6F" w14:textId="77777777" w:rsidR="00FA7CD9" w:rsidRPr="007E6D04" w:rsidRDefault="00FA7CD9" w:rsidP="00FA7CD9">
            <w:r w:rsidRPr="007E6D04">
              <w:rPr>
                <w:rFonts w:ascii="Calibri" w:hAnsi="Calibri" w:cs="Calibri"/>
              </w:rPr>
              <w:t> </w:t>
            </w:r>
          </w:p>
        </w:tc>
      </w:tr>
      <w:tr w:rsidR="00FA7CD9" w:rsidRPr="007E6D04" w14:paraId="3AA66CBD" w14:textId="77777777" w:rsidTr="00FA7CD9">
        <w:trPr>
          <w:trHeight w:val="300"/>
          <w:jc w:val="center"/>
        </w:trPr>
        <w:tc>
          <w:tcPr>
            <w:tcW w:w="1811" w:type="dxa"/>
            <w:vMerge/>
            <w:vAlign w:val="center"/>
            <w:hideMark/>
          </w:tcPr>
          <w:p w14:paraId="18CF5B23" w14:textId="77777777" w:rsidR="00FA7CD9" w:rsidRPr="007E6D04" w:rsidRDefault="00FA7CD9" w:rsidP="00FA7CD9"/>
        </w:tc>
        <w:tc>
          <w:tcPr>
            <w:tcW w:w="4421" w:type="dxa"/>
            <w:shd w:val="clear" w:color="auto" w:fill="auto"/>
            <w:vAlign w:val="center"/>
            <w:hideMark/>
          </w:tcPr>
          <w:p w14:paraId="65E81FC2" w14:textId="77777777" w:rsidR="00FA7CD9" w:rsidRPr="007E6D04" w:rsidRDefault="00FA7CD9" w:rsidP="00FA7CD9">
            <w:r w:rsidRPr="007E6D04">
              <w:t>Unidad responsable Coordinadora</w:t>
            </w:r>
          </w:p>
        </w:tc>
        <w:tc>
          <w:tcPr>
            <w:tcW w:w="2918" w:type="dxa"/>
            <w:shd w:val="clear" w:color="auto" w:fill="auto"/>
            <w:vAlign w:val="center"/>
            <w:hideMark/>
          </w:tcPr>
          <w:p w14:paraId="151751B6" w14:textId="77777777" w:rsidR="00FA7CD9" w:rsidRPr="007E6D04" w:rsidRDefault="00FA7CD9" w:rsidP="00FA7CD9">
            <w:r w:rsidRPr="007E6D04">
              <w:rPr>
                <w:rFonts w:ascii="Calibri" w:hAnsi="Calibri" w:cs="Calibri"/>
              </w:rPr>
              <w:t> </w:t>
            </w:r>
          </w:p>
        </w:tc>
      </w:tr>
      <w:tr w:rsidR="00FA7CD9" w:rsidRPr="007E6D04" w14:paraId="73FA350C" w14:textId="77777777" w:rsidTr="00FA7CD9">
        <w:trPr>
          <w:trHeight w:val="300"/>
          <w:jc w:val="center"/>
        </w:trPr>
        <w:tc>
          <w:tcPr>
            <w:tcW w:w="1811" w:type="dxa"/>
            <w:vMerge/>
            <w:vAlign w:val="center"/>
            <w:hideMark/>
          </w:tcPr>
          <w:p w14:paraId="1DA65C4A" w14:textId="77777777" w:rsidR="00FA7CD9" w:rsidRPr="007E6D04" w:rsidRDefault="00FA7CD9" w:rsidP="00FA7CD9"/>
        </w:tc>
        <w:tc>
          <w:tcPr>
            <w:tcW w:w="4421" w:type="dxa"/>
            <w:shd w:val="clear" w:color="auto" w:fill="auto"/>
            <w:vAlign w:val="center"/>
            <w:hideMark/>
          </w:tcPr>
          <w:p w14:paraId="122F3D41" w14:textId="77777777" w:rsidR="00FA7CD9" w:rsidRPr="007E6D04" w:rsidRDefault="00FA7CD9" w:rsidP="00FA7CD9">
            <w:r w:rsidRPr="007E6D04">
              <w:t>Unidad responsable Participantes</w:t>
            </w:r>
          </w:p>
        </w:tc>
        <w:tc>
          <w:tcPr>
            <w:tcW w:w="2918" w:type="dxa"/>
            <w:shd w:val="clear" w:color="auto" w:fill="auto"/>
            <w:vAlign w:val="center"/>
            <w:hideMark/>
          </w:tcPr>
          <w:p w14:paraId="394DAD32" w14:textId="77777777" w:rsidR="00FA7CD9" w:rsidRPr="007E6D04" w:rsidRDefault="00FA7CD9" w:rsidP="00FA7CD9">
            <w:r w:rsidRPr="007E6D04">
              <w:rPr>
                <w:rFonts w:ascii="Calibri" w:hAnsi="Calibri" w:cs="Calibri"/>
              </w:rPr>
              <w:t> </w:t>
            </w:r>
          </w:p>
        </w:tc>
      </w:tr>
      <w:tr w:rsidR="00FA7CD9" w:rsidRPr="00495E91" w14:paraId="17DB2598" w14:textId="77777777" w:rsidTr="00FA7CD9">
        <w:trPr>
          <w:trHeight w:val="300"/>
          <w:jc w:val="center"/>
        </w:trPr>
        <w:tc>
          <w:tcPr>
            <w:tcW w:w="1811" w:type="dxa"/>
            <w:vMerge/>
            <w:vAlign w:val="center"/>
            <w:hideMark/>
          </w:tcPr>
          <w:p w14:paraId="60D1FE0D" w14:textId="77777777" w:rsidR="00FA7CD9" w:rsidRPr="007E6D04" w:rsidRDefault="00FA7CD9" w:rsidP="00FA7CD9"/>
        </w:tc>
        <w:tc>
          <w:tcPr>
            <w:tcW w:w="4421" w:type="dxa"/>
            <w:shd w:val="clear" w:color="auto" w:fill="auto"/>
            <w:vAlign w:val="center"/>
            <w:hideMark/>
          </w:tcPr>
          <w:p w14:paraId="730C19C1" w14:textId="77777777" w:rsidR="00FA7CD9" w:rsidRPr="007E6D04" w:rsidRDefault="00FA7CD9" w:rsidP="00FA7CD9">
            <w:r w:rsidRPr="007E6D04">
              <w:t>Año de inicio de operación</w:t>
            </w:r>
          </w:p>
        </w:tc>
        <w:tc>
          <w:tcPr>
            <w:tcW w:w="2918" w:type="dxa"/>
            <w:shd w:val="clear" w:color="auto" w:fill="auto"/>
            <w:vAlign w:val="center"/>
            <w:hideMark/>
          </w:tcPr>
          <w:p w14:paraId="3244E392" w14:textId="77777777" w:rsidR="00FA7CD9" w:rsidRPr="007E6D04" w:rsidRDefault="00FA7CD9" w:rsidP="00FA7CD9">
            <w:r w:rsidRPr="007E6D04">
              <w:rPr>
                <w:rFonts w:ascii="Calibri" w:hAnsi="Calibri" w:cs="Calibri"/>
              </w:rPr>
              <w:t> </w:t>
            </w:r>
          </w:p>
        </w:tc>
      </w:tr>
      <w:tr w:rsidR="00FA7CD9" w:rsidRPr="007E6D04" w14:paraId="50EF95E0" w14:textId="77777777" w:rsidTr="00FA7CD9">
        <w:trPr>
          <w:trHeight w:val="300"/>
          <w:jc w:val="center"/>
        </w:trPr>
        <w:tc>
          <w:tcPr>
            <w:tcW w:w="1811" w:type="dxa"/>
            <w:vMerge/>
            <w:vAlign w:val="center"/>
          </w:tcPr>
          <w:p w14:paraId="4D3DEB9E" w14:textId="77777777" w:rsidR="00FA7CD9" w:rsidRPr="007E6D04" w:rsidRDefault="00FA7CD9" w:rsidP="00FA7CD9"/>
        </w:tc>
        <w:tc>
          <w:tcPr>
            <w:tcW w:w="4421" w:type="dxa"/>
            <w:shd w:val="clear" w:color="auto" w:fill="auto"/>
            <w:vAlign w:val="center"/>
          </w:tcPr>
          <w:p w14:paraId="5B84FD77" w14:textId="77777777" w:rsidR="00FA7CD9" w:rsidRPr="007E6D04" w:rsidRDefault="00FA7CD9" w:rsidP="00FA7CD9">
            <w:r w:rsidRPr="007E6D04">
              <w:t>Fuente (s) de financiamiento</w:t>
            </w:r>
          </w:p>
        </w:tc>
        <w:tc>
          <w:tcPr>
            <w:tcW w:w="2918" w:type="dxa"/>
            <w:shd w:val="clear" w:color="auto" w:fill="auto"/>
            <w:vAlign w:val="center"/>
          </w:tcPr>
          <w:p w14:paraId="17FC9BBE" w14:textId="77777777" w:rsidR="00FA7CD9" w:rsidRPr="007E6D04" w:rsidRDefault="00FA7CD9" w:rsidP="00FA7CD9"/>
        </w:tc>
      </w:tr>
      <w:tr w:rsidR="00FA7CD9" w:rsidRPr="007E6D04" w14:paraId="5BB0C415" w14:textId="77777777" w:rsidTr="00FA7CD9">
        <w:trPr>
          <w:trHeight w:val="300"/>
          <w:jc w:val="center"/>
        </w:trPr>
        <w:tc>
          <w:tcPr>
            <w:tcW w:w="1811" w:type="dxa"/>
            <w:vMerge/>
            <w:vAlign w:val="center"/>
          </w:tcPr>
          <w:p w14:paraId="125581A7" w14:textId="77777777" w:rsidR="00FA7CD9" w:rsidRPr="007E6D04" w:rsidRDefault="00FA7CD9" w:rsidP="00FA7CD9"/>
        </w:tc>
        <w:tc>
          <w:tcPr>
            <w:tcW w:w="4421" w:type="dxa"/>
            <w:shd w:val="clear" w:color="auto" w:fill="auto"/>
            <w:vAlign w:val="center"/>
          </w:tcPr>
          <w:p w14:paraId="755B9DE2" w14:textId="77777777" w:rsidR="00FA7CD9" w:rsidRPr="007E6D04" w:rsidRDefault="00FA7CD9" w:rsidP="00FA7CD9">
            <w:r w:rsidRPr="007E6D04">
              <w:t>Ramo</w:t>
            </w:r>
          </w:p>
        </w:tc>
        <w:tc>
          <w:tcPr>
            <w:tcW w:w="2918" w:type="dxa"/>
            <w:shd w:val="clear" w:color="auto" w:fill="auto"/>
            <w:vAlign w:val="center"/>
          </w:tcPr>
          <w:p w14:paraId="56C4EC79" w14:textId="77777777" w:rsidR="00FA7CD9" w:rsidRPr="007E6D04" w:rsidRDefault="00FA7CD9" w:rsidP="00FA7CD9"/>
        </w:tc>
      </w:tr>
      <w:tr w:rsidR="00FA7CD9" w:rsidRPr="00495E91" w14:paraId="541768C2" w14:textId="77777777" w:rsidTr="00FA7CD9">
        <w:trPr>
          <w:trHeight w:val="300"/>
          <w:jc w:val="center"/>
        </w:trPr>
        <w:tc>
          <w:tcPr>
            <w:tcW w:w="1811" w:type="dxa"/>
            <w:vMerge/>
            <w:vAlign w:val="center"/>
            <w:hideMark/>
          </w:tcPr>
          <w:p w14:paraId="275F4993" w14:textId="77777777" w:rsidR="00FA7CD9" w:rsidRPr="007E6D04" w:rsidRDefault="00FA7CD9" w:rsidP="00FA7CD9"/>
        </w:tc>
        <w:tc>
          <w:tcPr>
            <w:tcW w:w="4421" w:type="dxa"/>
            <w:shd w:val="clear" w:color="auto" w:fill="auto"/>
            <w:vAlign w:val="center"/>
            <w:hideMark/>
          </w:tcPr>
          <w:p w14:paraId="0D964E1E" w14:textId="77777777" w:rsidR="00FA7CD9" w:rsidRPr="007E6D04" w:rsidRDefault="00FA7CD9" w:rsidP="00FA7CD9">
            <w:r w:rsidRPr="007E6D04">
              <w:t>Nombre del responsable titular del programa</w:t>
            </w:r>
          </w:p>
        </w:tc>
        <w:tc>
          <w:tcPr>
            <w:tcW w:w="2918" w:type="dxa"/>
            <w:shd w:val="clear" w:color="auto" w:fill="auto"/>
            <w:vAlign w:val="center"/>
            <w:hideMark/>
          </w:tcPr>
          <w:p w14:paraId="5A3F93D6" w14:textId="77777777" w:rsidR="00FA7CD9" w:rsidRPr="007E6D04" w:rsidRDefault="00FA7CD9" w:rsidP="00FA7CD9">
            <w:r w:rsidRPr="007E6D04">
              <w:rPr>
                <w:rFonts w:ascii="Calibri" w:hAnsi="Calibri" w:cs="Calibri"/>
              </w:rPr>
              <w:t> </w:t>
            </w:r>
          </w:p>
        </w:tc>
      </w:tr>
      <w:tr w:rsidR="00FA7CD9" w:rsidRPr="007E6D04" w14:paraId="68B1B290" w14:textId="77777777" w:rsidTr="00FA7CD9">
        <w:trPr>
          <w:trHeight w:val="300"/>
          <w:jc w:val="center"/>
        </w:trPr>
        <w:tc>
          <w:tcPr>
            <w:tcW w:w="1811" w:type="dxa"/>
            <w:vMerge/>
            <w:vAlign w:val="center"/>
            <w:hideMark/>
          </w:tcPr>
          <w:p w14:paraId="211AC986" w14:textId="77777777" w:rsidR="00FA7CD9" w:rsidRPr="007E6D04" w:rsidRDefault="00FA7CD9" w:rsidP="00FA7CD9"/>
        </w:tc>
        <w:tc>
          <w:tcPr>
            <w:tcW w:w="4421" w:type="dxa"/>
            <w:shd w:val="clear" w:color="auto" w:fill="auto"/>
            <w:vAlign w:val="center"/>
            <w:hideMark/>
          </w:tcPr>
          <w:p w14:paraId="1BB1D480" w14:textId="77777777" w:rsidR="00FA7CD9" w:rsidRPr="007E6D04" w:rsidRDefault="00FA7CD9" w:rsidP="00FA7CD9">
            <w:r w:rsidRPr="007E6D04">
              <w:t>Teléfono de contacto</w:t>
            </w:r>
          </w:p>
        </w:tc>
        <w:tc>
          <w:tcPr>
            <w:tcW w:w="2918" w:type="dxa"/>
            <w:shd w:val="clear" w:color="auto" w:fill="auto"/>
            <w:vAlign w:val="center"/>
            <w:hideMark/>
          </w:tcPr>
          <w:p w14:paraId="1031FC88" w14:textId="77777777" w:rsidR="00FA7CD9" w:rsidRPr="007E6D04" w:rsidRDefault="00FA7CD9" w:rsidP="00FA7CD9">
            <w:r w:rsidRPr="007E6D04">
              <w:rPr>
                <w:rFonts w:ascii="Calibri" w:hAnsi="Calibri" w:cs="Calibri"/>
              </w:rPr>
              <w:t> </w:t>
            </w:r>
          </w:p>
        </w:tc>
      </w:tr>
      <w:tr w:rsidR="00FA7CD9" w:rsidRPr="007E6D04" w14:paraId="6A9A2049" w14:textId="77777777" w:rsidTr="00FA7CD9">
        <w:trPr>
          <w:trHeight w:val="315"/>
          <w:jc w:val="center"/>
        </w:trPr>
        <w:tc>
          <w:tcPr>
            <w:tcW w:w="1811" w:type="dxa"/>
            <w:vMerge/>
            <w:vAlign w:val="center"/>
            <w:hideMark/>
          </w:tcPr>
          <w:p w14:paraId="041C3142" w14:textId="77777777" w:rsidR="00FA7CD9" w:rsidRPr="007E6D04" w:rsidRDefault="00FA7CD9" w:rsidP="00FA7CD9"/>
        </w:tc>
        <w:tc>
          <w:tcPr>
            <w:tcW w:w="4421" w:type="dxa"/>
            <w:shd w:val="clear" w:color="auto" w:fill="auto"/>
            <w:vAlign w:val="center"/>
            <w:hideMark/>
          </w:tcPr>
          <w:p w14:paraId="489A5684" w14:textId="77777777" w:rsidR="00FA7CD9" w:rsidRPr="007E6D04" w:rsidRDefault="00FA7CD9" w:rsidP="00FA7CD9">
            <w:r w:rsidRPr="007E6D04">
              <w:t>Correo electrónico de contacto</w:t>
            </w:r>
          </w:p>
        </w:tc>
        <w:tc>
          <w:tcPr>
            <w:tcW w:w="2918" w:type="dxa"/>
            <w:shd w:val="clear" w:color="auto" w:fill="auto"/>
            <w:vAlign w:val="center"/>
            <w:hideMark/>
          </w:tcPr>
          <w:p w14:paraId="63F5DFDD" w14:textId="77777777" w:rsidR="00FA7CD9" w:rsidRPr="007E6D04" w:rsidRDefault="00FA7CD9" w:rsidP="00FA7CD9">
            <w:r w:rsidRPr="007E6D04">
              <w:rPr>
                <w:rFonts w:ascii="Calibri" w:hAnsi="Calibri" w:cs="Calibri"/>
              </w:rPr>
              <w:t> </w:t>
            </w:r>
          </w:p>
        </w:tc>
      </w:tr>
      <w:tr w:rsidR="00FA7CD9" w:rsidRPr="00495E91" w14:paraId="67B57AD8" w14:textId="77777777" w:rsidTr="00FA7CD9">
        <w:trPr>
          <w:trHeight w:val="300"/>
          <w:jc w:val="center"/>
        </w:trPr>
        <w:tc>
          <w:tcPr>
            <w:tcW w:w="1811" w:type="dxa"/>
            <w:vMerge w:val="restart"/>
            <w:shd w:val="clear" w:color="auto" w:fill="auto"/>
            <w:vAlign w:val="center"/>
            <w:hideMark/>
          </w:tcPr>
          <w:p w14:paraId="35D58C27" w14:textId="77777777" w:rsidR="00FA7CD9" w:rsidRPr="007E6D04" w:rsidRDefault="00FA7CD9" w:rsidP="00FA7CD9">
            <w:r w:rsidRPr="007E6D04">
              <w:t>Objetivos</w:t>
            </w:r>
          </w:p>
        </w:tc>
        <w:tc>
          <w:tcPr>
            <w:tcW w:w="4421" w:type="dxa"/>
            <w:shd w:val="clear" w:color="auto" w:fill="auto"/>
            <w:vAlign w:val="center"/>
            <w:hideMark/>
          </w:tcPr>
          <w:p w14:paraId="5C6E82C4" w14:textId="77777777" w:rsidR="00FA7CD9" w:rsidRPr="007E6D04" w:rsidRDefault="00FA7CD9" w:rsidP="00FA7CD9">
            <w:r w:rsidRPr="007E6D04">
              <w:t>Meta del Objetivo de Desarrollo Sostenible con el que está alineado</w:t>
            </w:r>
          </w:p>
        </w:tc>
        <w:tc>
          <w:tcPr>
            <w:tcW w:w="2918" w:type="dxa"/>
            <w:shd w:val="clear" w:color="auto" w:fill="auto"/>
            <w:vAlign w:val="center"/>
            <w:hideMark/>
          </w:tcPr>
          <w:p w14:paraId="169B87CD" w14:textId="77777777" w:rsidR="00FA7CD9" w:rsidRPr="007E6D04" w:rsidRDefault="00FA7CD9" w:rsidP="00FA7CD9">
            <w:r w:rsidRPr="007E6D04">
              <w:rPr>
                <w:rFonts w:ascii="Calibri" w:hAnsi="Calibri" w:cs="Calibri"/>
              </w:rPr>
              <w:t> </w:t>
            </w:r>
          </w:p>
        </w:tc>
      </w:tr>
      <w:tr w:rsidR="00FA7CD9" w:rsidRPr="00495E91" w14:paraId="46E1EF46" w14:textId="77777777" w:rsidTr="00FA7CD9">
        <w:trPr>
          <w:trHeight w:val="300"/>
          <w:jc w:val="center"/>
        </w:trPr>
        <w:tc>
          <w:tcPr>
            <w:tcW w:w="1811" w:type="dxa"/>
            <w:vMerge/>
            <w:vAlign w:val="center"/>
            <w:hideMark/>
          </w:tcPr>
          <w:p w14:paraId="3836933A" w14:textId="77777777" w:rsidR="00FA7CD9" w:rsidRPr="007E6D04" w:rsidRDefault="00FA7CD9" w:rsidP="00FA7CD9"/>
        </w:tc>
        <w:tc>
          <w:tcPr>
            <w:tcW w:w="4421" w:type="dxa"/>
            <w:shd w:val="clear" w:color="auto" w:fill="auto"/>
            <w:vAlign w:val="center"/>
          </w:tcPr>
          <w:p w14:paraId="20BADAFC" w14:textId="77777777" w:rsidR="00FA7CD9" w:rsidRPr="007E6D04" w:rsidRDefault="00FA7CD9" w:rsidP="00FA7CD9">
            <w:r w:rsidRPr="007E6D04">
              <w:t>Eje del PED con el que está alineado</w:t>
            </w:r>
          </w:p>
        </w:tc>
        <w:tc>
          <w:tcPr>
            <w:tcW w:w="2918" w:type="dxa"/>
            <w:shd w:val="clear" w:color="auto" w:fill="auto"/>
            <w:vAlign w:val="center"/>
            <w:hideMark/>
          </w:tcPr>
          <w:p w14:paraId="3B6FB0E4" w14:textId="77777777" w:rsidR="00FA7CD9" w:rsidRPr="007E6D04" w:rsidRDefault="00FA7CD9" w:rsidP="00FA7CD9">
            <w:r w:rsidRPr="007E6D04">
              <w:rPr>
                <w:rFonts w:ascii="Calibri" w:hAnsi="Calibri" w:cs="Calibri"/>
              </w:rPr>
              <w:t> </w:t>
            </w:r>
          </w:p>
        </w:tc>
      </w:tr>
      <w:tr w:rsidR="00FA7CD9" w:rsidRPr="00495E91" w14:paraId="7DE148BB" w14:textId="77777777" w:rsidTr="00FA7CD9">
        <w:trPr>
          <w:trHeight w:val="300"/>
          <w:jc w:val="center"/>
        </w:trPr>
        <w:tc>
          <w:tcPr>
            <w:tcW w:w="1811" w:type="dxa"/>
            <w:vMerge/>
            <w:vAlign w:val="center"/>
          </w:tcPr>
          <w:p w14:paraId="64A51F1A" w14:textId="77777777" w:rsidR="00FA7CD9" w:rsidRPr="007E6D04" w:rsidRDefault="00FA7CD9" w:rsidP="00FA7CD9"/>
        </w:tc>
        <w:tc>
          <w:tcPr>
            <w:tcW w:w="4421" w:type="dxa"/>
            <w:shd w:val="clear" w:color="auto" w:fill="auto"/>
            <w:vAlign w:val="center"/>
          </w:tcPr>
          <w:p w14:paraId="2DA71E02" w14:textId="77777777" w:rsidR="00FA7CD9" w:rsidRPr="007E6D04" w:rsidRDefault="00FA7CD9" w:rsidP="00FA7CD9">
            <w:r w:rsidRPr="007E6D04">
              <w:t>Objetivo del PED con el que está alineado</w:t>
            </w:r>
          </w:p>
        </w:tc>
        <w:tc>
          <w:tcPr>
            <w:tcW w:w="2918" w:type="dxa"/>
            <w:shd w:val="clear" w:color="auto" w:fill="auto"/>
            <w:vAlign w:val="center"/>
          </w:tcPr>
          <w:p w14:paraId="7F370C56" w14:textId="77777777" w:rsidR="00FA7CD9" w:rsidRPr="007E6D04" w:rsidRDefault="00FA7CD9" w:rsidP="00FA7CD9"/>
        </w:tc>
      </w:tr>
      <w:tr w:rsidR="00FA7CD9" w:rsidRPr="00495E91" w14:paraId="047B04C5" w14:textId="77777777" w:rsidTr="00FA7CD9">
        <w:trPr>
          <w:trHeight w:val="300"/>
          <w:jc w:val="center"/>
        </w:trPr>
        <w:tc>
          <w:tcPr>
            <w:tcW w:w="1811" w:type="dxa"/>
            <w:vMerge/>
            <w:vAlign w:val="center"/>
            <w:hideMark/>
          </w:tcPr>
          <w:p w14:paraId="46B03A20" w14:textId="77777777" w:rsidR="00FA7CD9" w:rsidRPr="007E6D04" w:rsidRDefault="00FA7CD9" w:rsidP="00FA7CD9"/>
        </w:tc>
        <w:tc>
          <w:tcPr>
            <w:tcW w:w="4421" w:type="dxa"/>
            <w:shd w:val="clear" w:color="auto" w:fill="auto"/>
            <w:vAlign w:val="center"/>
          </w:tcPr>
          <w:p w14:paraId="71B2B1C4" w14:textId="77777777" w:rsidR="00FA7CD9" w:rsidRPr="007E6D04" w:rsidRDefault="00FA7CD9" w:rsidP="00FA7CD9">
            <w:r w:rsidRPr="007E6D04">
              <w:t>Programa (Sectorial, Especial o Institucional) con el que está alineado</w:t>
            </w:r>
          </w:p>
        </w:tc>
        <w:tc>
          <w:tcPr>
            <w:tcW w:w="2918" w:type="dxa"/>
            <w:shd w:val="clear" w:color="auto" w:fill="auto"/>
            <w:vAlign w:val="center"/>
            <w:hideMark/>
          </w:tcPr>
          <w:p w14:paraId="6F5AABBB" w14:textId="77777777" w:rsidR="00FA7CD9" w:rsidRPr="007E6D04" w:rsidRDefault="00FA7CD9" w:rsidP="00FA7CD9">
            <w:r w:rsidRPr="007E6D04">
              <w:rPr>
                <w:rFonts w:ascii="Calibri" w:hAnsi="Calibri" w:cs="Calibri"/>
              </w:rPr>
              <w:t> </w:t>
            </w:r>
          </w:p>
        </w:tc>
      </w:tr>
      <w:tr w:rsidR="00FA7CD9" w:rsidRPr="00495E91" w14:paraId="269555D0" w14:textId="77777777" w:rsidTr="00FA7CD9">
        <w:trPr>
          <w:trHeight w:val="367"/>
          <w:jc w:val="center"/>
        </w:trPr>
        <w:tc>
          <w:tcPr>
            <w:tcW w:w="1811" w:type="dxa"/>
            <w:vMerge/>
            <w:vAlign w:val="center"/>
            <w:hideMark/>
          </w:tcPr>
          <w:p w14:paraId="7E72B954" w14:textId="77777777" w:rsidR="00FA7CD9" w:rsidRPr="007E6D04" w:rsidRDefault="00FA7CD9" w:rsidP="00FA7CD9"/>
        </w:tc>
        <w:tc>
          <w:tcPr>
            <w:tcW w:w="4421" w:type="dxa"/>
            <w:shd w:val="clear" w:color="auto" w:fill="auto"/>
            <w:vAlign w:val="center"/>
          </w:tcPr>
          <w:p w14:paraId="123CBB76" w14:textId="77777777" w:rsidR="00FA7CD9" w:rsidRPr="007E6D04" w:rsidRDefault="00FA7CD9" w:rsidP="00FA7CD9">
            <w:r w:rsidRPr="007E6D04">
              <w:t>Objetivo (Sectorial, especial o institucional) con el que está alineado</w:t>
            </w:r>
          </w:p>
        </w:tc>
        <w:tc>
          <w:tcPr>
            <w:tcW w:w="2918" w:type="dxa"/>
            <w:shd w:val="clear" w:color="auto" w:fill="auto"/>
            <w:vAlign w:val="center"/>
            <w:hideMark/>
          </w:tcPr>
          <w:p w14:paraId="3EF05FBB" w14:textId="77777777" w:rsidR="00FA7CD9" w:rsidRPr="007E6D04" w:rsidRDefault="00FA7CD9" w:rsidP="00FA7CD9">
            <w:r w:rsidRPr="007E6D04">
              <w:rPr>
                <w:rFonts w:ascii="Calibri" w:hAnsi="Calibri" w:cs="Calibri"/>
              </w:rPr>
              <w:t> </w:t>
            </w:r>
          </w:p>
        </w:tc>
      </w:tr>
      <w:tr w:rsidR="00FA7CD9" w:rsidRPr="00495E91" w14:paraId="0C161197" w14:textId="77777777" w:rsidTr="00FA7CD9">
        <w:trPr>
          <w:trHeight w:val="316"/>
          <w:jc w:val="center"/>
        </w:trPr>
        <w:tc>
          <w:tcPr>
            <w:tcW w:w="1811" w:type="dxa"/>
            <w:vMerge/>
            <w:vAlign w:val="center"/>
            <w:hideMark/>
          </w:tcPr>
          <w:p w14:paraId="4A09CDFA" w14:textId="77777777" w:rsidR="00FA7CD9" w:rsidRPr="007E6D04" w:rsidRDefault="00FA7CD9" w:rsidP="00FA7CD9"/>
        </w:tc>
        <w:tc>
          <w:tcPr>
            <w:tcW w:w="4421" w:type="dxa"/>
            <w:shd w:val="clear" w:color="auto" w:fill="auto"/>
            <w:vAlign w:val="center"/>
          </w:tcPr>
          <w:p w14:paraId="752FB93F" w14:textId="77777777" w:rsidR="00FA7CD9" w:rsidRPr="007E6D04" w:rsidRDefault="00FA7CD9" w:rsidP="00FA7CD9">
            <w:r w:rsidRPr="007E6D04">
              <w:t>Problema o necesidad que el Pp pretende atender, atenuar o resolver</w:t>
            </w:r>
          </w:p>
        </w:tc>
        <w:tc>
          <w:tcPr>
            <w:tcW w:w="2918" w:type="dxa"/>
            <w:shd w:val="clear" w:color="auto" w:fill="auto"/>
            <w:vAlign w:val="center"/>
            <w:hideMark/>
          </w:tcPr>
          <w:p w14:paraId="42E2A664" w14:textId="77777777" w:rsidR="00FA7CD9" w:rsidRPr="007E6D04" w:rsidRDefault="00FA7CD9" w:rsidP="00FA7CD9">
            <w:r w:rsidRPr="007E6D04">
              <w:rPr>
                <w:rFonts w:ascii="Calibri" w:hAnsi="Calibri" w:cs="Calibri"/>
              </w:rPr>
              <w:t> </w:t>
            </w:r>
          </w:p>
        </w:tc>
      </w:tr>
      <w:tr w:rsidR="00FA7CD9" w:rsidRPr="007E6D04" w14:paraId="1E047F4B" w14:textId="77777777" w:rsidTr="00FA7CD9">
        <w:trPr>
          <w:trHeight w:val="300"/>
          <w:jc w:val="center"/>
        </w:trPr>
        <w:tc>
          <w:tcPr>
            <w:tcW w:w="1811" w:type="dxa"/>
            <w:vMerge/>
            <w:shd w:val="clear" w:color="auto" w:fill="auto"/>
            <w:vAlign w:val="center"/>
          </w:tcPr>
          <w:p w14:paraId="45AD775E" w14:textId="77777777" w:rsidR="00FA7CD9" w:rsidRPr="007E6D04" w:rsidRDefault="00FA7CD9" w:rsidP="00FA7CD9"/>
        </w:tc>
        <w:tc>
          <w:tcPr>
            <w:tcW w:w="4421" w:type="dxa"/>
            <w:shd w:val="clear" w:color="auto" w:fill="auto"/>
            <w:vAlign w:val="center"/>
          </w:tcPr>
          <w:p w14:paraId="2AC91CC1" w14:textId="77777777" w:rsidR="00FA7CD9" w:rsidRPr="007E6D04" w:rsidRDefault="00FA7CD9" w:rsidP="00FA7CD9">
            <w:r w:rsidRPr="007E6D04">
              <w:t>Propósito del programa</w:t>
            </w:r>
          </w:p>
        </w:tc>
        <w:tc>
          <w:tcPr>
            <w:tcW w:w="2918" w:type="dxa"/>
            <w:shd w:val="clear" w:color="auto" w:fill="auto"/>
            <w:vAlign w:val="center"/>
          </w:tcPr>
          <w:p w14:paraId="0060D628" w14:textId="77777777" w:rsidR="00FA7CD9" w:rsidRPr="007E6D04" w:rsidRDefault="00FA7CD9" w:rsidP="00FA7CD9"/>
        </w:tc>
      </w:tr>
      <w:tr w:rsidR="00FA7CD9" w:rsidRPr="00495E91" w14:paraId="193F989E" w14:textId="77777777" w:rsidTr="00FA7CD9">
        <w:trPr>
          <w:trHeight w:val="300"/>
          <w:jc w:val="center"/>
        </w:trPr>
        <w:tc>
          <w:tcPr>
            <w:tcW w:w="1811" w:type="dxa"/>
            <w:vMerge/>
            <w:shd w:val="clear" w:color="auto" w:fill="auto"/>
            <w:vAlign w:val="center"/>
            <w:hideMark/>
          </w:tcPr>
          <w:p w14:paraId="2D943405" w14:textId="77777777" w:rsidR="00FA7CD9" w:rsidRPr="007E6D04" w:rsidRDefault="00FA7CD9" w:rsidP="00FA7CD9"/>
        </w:tc>
        <w:tc>
          <w:tcPr>
            <w:tcW w:w="4421" w:type="dxa"/>
            <w:shd w:val="clear" w:color="auto" w:fill="auto"/>
            <w:vAlign w:val="center"/>
            <w:hideMark/>
          </w:tcPr>
          <w:p w14:paraId="299C6887" w14:textId="77777777" w:rsidR="00FA7CD9" w:rsidRPr="007E6D04" w:rsidRDefault="00FA7CD9" w:rsidP="00FA7CD9">
            <w:r w:rsidRPr="007E6D04">
              <w:t xml:space="preserve">Descripción de los bienes o servicios que </w:t>
            </w:r>
            <w:r w:rsidRPr="007E6D04">
              <w:lastRenderedPageBreak/>
              <w:t>ofrecen el Pp</w:t>
            </w:r>
          </w:p>
        </w:tc>
        <w:tc>
          <w:tcPr>
            <w:tcW w:w="2918" w:type="dxa"/>
            <w:shd w:val="clear" w:color="auto" w:fill="auto"/>
            <w:vAlign w:val="center"/>
            <w:hideMark/>
          </w:tcPr>
          <w:p w14:paraId="7062CC2C" w14:textId="77777777" w:rsidR="00FA7CD9" w:rsidRPr="007E6D04" w:rsidRDefault="00FA7CD9" w:rsidP="00FA7CD9">
            <w:r w:rsidRPr="007E6D04">
              <w:rPr>
                <w:rFonts w:ascii="Calibri" w:hAnsi="Calibri" w:cs="Calibri"/>
              </w:rPr>
              <w:lastRenderedPageBreak/>
              <w:t> </w:t>
            </w:r>
          </w:p>
        </w:tc>
      </w:tr>
      <w:tr w:rsidR="00FA7CD9" w:rsidRPr="007E6D04" w14:paraId="78EC724B" w14:textId="77777777" w:rsidTr="00FA7CD9">
        <w:trPr>
          <w:trHeight w:val="300"/>
          <w:jc w:val="center"/>
        </w:trPr>
        <w:tc>
          <w:tcPr>
            <w:tcW w:w="1811" w:type="dxa"/>
            <w:vMerge w:val="restart"/>
            <w:shd w:val="clear" w:color="auto" w:fill="auto"/>
            <w:vAlign w:val="center"/>
            <w:hideMark/>
          </w:tcPr>
          <w:p w14:paraId="37CE96C7" w14:textId="77777777" w:rsidR="00FA7CD9" w:rsidRPr="007E6D04" w:rsidRDefault="00FA7CD9" w:rsidP="00FA7CD9">
            <w:r w:rsidRPr="007E6D04">
              <w:lastRenderedPageBreak/>
              <w:t>Población potencial*</w:t>
            </w:r>
          </w:p>
        </w:tc>
        <w:tc>
          <w:tcPr>
            <w:tcW w:w="4421" w:type="dxa"/>
            <w:shd w:val="clear" w:color="auto" w:fill="auto"/>
            <w:vAlign w:val="center"/>
            <w:hideMark/>
          </w:tcPr>
          <w:p w14:paraId="0B7B1EAC" w14:textId="77777777" w:rsidR="00FA7CD9" w:rsidRPr="007E6D04" w:rsidRDefault="00FA7CD9" w:rsidP="00FA7CD9">
            <w:r w:rsidRPr="007E6D04">
              <w:t>Definición</w:t>
            </w:r>
          </w:p>
        </w:tc>
        <w:tc>
          <w:tcPr>
            <w:tcW w:w="2918" w:type="dxa"/>
            <w:shd w:val="clear" w:color="auto" w:fill="auto"/>
            <w:vAlign w:val="center"/>
            <w:hideMark/>
          </w:tcPr>
          <w:p w14:paraId="0D545FD0" w14:textId="77777777" w:rsidR="00FA7CD9" w:rsidRPr="007E6D04" w:rsidRDefault="00FA7CD9" w:rsidP="00FA7CD9"/>
        </w:tc>
      </w:tr>
      <w:tr w:rsidR="00FA7CD9" w:rsidRPr="007E6D04" w14:paraId="379F57D3" w14:textId="77777777" w:rsidTr="00FA7CD9">
        <w:trPr>
          <w:trHeight w:val="300"/>
          <w:jc w:val="center"/>
        </w:trPr>
        <w:tc>
          <w:tcPr>
            <w:tcW w:w="1811" w:type="dxa"/>
            <w:vMerge/>
            <w:shd w:val="clear" w:color="auto" w:fill="auto"/>
            <w:vAlign w:val="center"/>
            <w:hideMark/>
          </w:tcPr>
          <w:p w14:paraId="21E9AF3E" w14:textId="77777777" w:rsidR="00FA7CD9" w:rsidRPr="007E6D04" w:rsidRDefault="00FA7CD9" w:rsidP="00FA7CD9"/>
        </w:tc>
        <w:tc>
          <w:tcPr>
            <w:tcW w:w="4421" w:type="dxa"/>
            <w:shd w:val="clear" w:color="auto" w:fill="auto"/>
            <w:vAlign w:val="center"/>
            <w:hideMark/>
          </w:tcPr>
          <w:p w14:paraId="1CF4AB14" w14:textId="77777777" w:rsidR="00FA7CD9" w:rsidRPr="007E6D04" w:rsidRDefault="00FA7CD9" w:rsidP="00FA7CD9">
            <w:r w:rsidRPr="007E6D04">
              <w:t>Cuantificación</w:t>
            </w:r>
          </w:p>
        </w:tc>
        <w:tc>
          <w:tcPr>
            <w:tcW w:w="2918" w:type="dxa"/>
            <w:shd w:val="clear" w:color="auto" w:fill="auto"/>
            <w:vAlign w:val="center"/>
            <w:hideMark/>
          </w:tcPr>
          <w:p w14:paraId="7153D1AA" w14:textId="77777777" w:rsidR="00FA7CD9" w:rsidRPr="007E6D04" w:rsidRDefault="00FA7CD9" w:rsidP="00FA7CD9">
            <w:r w:rsidRPr="007E6D04">
              <w:rPr>
                <w:rFonts w:ascii="Calibri" w:hAnsi="Calibri" w:cs="Calibri"/>
              </w:rPr>
              <w:t> </w:t>
            </w:r>
          </w:p>
        </w:tc>
      </w:tr>
      <w:tr w:rsidR="00FA7CD9" w:rsidRPr="007E6D04" w14:paraId="5E06B733" w14:textId="77777777" w:rsidTr="00FA7CD9">
        <w:trPr>
          <w:trHeight w:val="300"/>
          <w:jc w:val="center"/>
        </w:trPr>
        <w:tc>
          <w:tcPr>
            <w:tcW w:w="1811" w:type="dxa"/>
            <w:vMerge w:val="restart"/>
            <w:shd w:val="clear" w:color="auto" w:fill="auto"/>
            <w:vAlign w:val="center"/>
            <w:hideMark/>
          </w:tcPr>
          <w:p w14:paraId="76F9173C" w14:textId="77777777" w:rsidR="00FA7CD9" w:rsidRPr="007E6D04" w:rsidRDefault="00FA7CD9" w:rsidP="00FA7CD9">
            <w:r w:rsidRPr="007E6D04">
              <w:t>Población objetivo*</w:t>
            </w:r>
          </w:p>
        </w:tc>
        <w:tc>
          <w:tcPr>
            <w:tcW w:w="4421" w:type="dxa"/>
            <w:shd w:val="clear" w:color="auto" w:fill="auto"/>
            <w:vAlign w:val="center"/>
            <w:hideMark/>
          </w:tcPr>
          <w:p w14:paraId="4CFD53FB" w14:textId="77777777" w:rsidR="00FA7CD9" w:rsidRPr="007E6D04" w:rsidRDefault="00FA7CD9" w:rsidP="00FA7CD9">
            <w:r w:rsidRPr="007E6D04">
              <w:t xml:space="preserve">Definición </w:t>
            </w:r>
          </w:p>
        </w:tc>
        <w:tc>
          <w:tcPr>
            <w:tcW w:w="2918" w:type="dxa"/>
            <w:shd w:val="clear" w:color="auto" w:fill="auto"/>
            <w:vAlign w:val="center"/>
            <w:hideMark/>
          </w:tcPr>
          <w:p w14:paraId="2D8B8F57" w14:textId="77777777" w:rsidR="00FA7CD9" w:rsidRPr="007E6D04" w:rsidRDefault="00FA7CD9" w:rsidP="00FA7CD9">
            <w:r w:rsidRPr="007E6D04">
              <w:rPr>
                <w:rFonts w:ascii="Calibri" w:hAnsi="Calibri" w:cs="Calibri"/>
              </w:rPr>
              <w:t> </w:t>
            </w:r>
          </w:p>
        </w:tc>
      </w:tr>
      <w:tr w:rsidR="00FA7CD9" w:rsidRPr="007E6D04" w14:paraId="0F726EE6" w14:textId="77777777" w:rsidTr="00FA7CD9">
        <w:trPr>
          <w:trHeight w:val="315"/>
          <w:jc w:val="center"/>
        </w:trPr>
        <w:tc>
          <w:tcPr>
            <w:tcW w:w="1811" w:type="dxa"/>
            <w:vMerge/>
            <w:vAlign w:val="center"/>
            <w:hideMark/>
          </w:tcPr>
          <w:p w14:paraId="42AEFB04" w14:textId="77777777" w:rsidR="00FA7CD9" w:rsidRPr="007E6D04" w:rsidRDefault="00FA7CD9" w:rsidP="00FA7CD9"/>
        </w:tc>
        <w:tc>
          <w:tcPr>
            <w:tcW w:w="4421" w:type="dxa"/>
            <w:shd w:val="clear" w:color="auto" w:fill="auto"/>
            <w:vAlign w:val="center"/>
            <w:hideMark/>
          </w:tcPr>
          <w:p w14:paraId="4DE099F9" w14:textId="77777777" w:rsidR="00FA7CD9" w:rsidRPr="007E6D04" w:rsidRDefault="00FA7CD9" w:rsidP="00FA7CD9">
            <w:r w:rsidRPr="007E6D04">
              <w:t>Cuantificación</w:t>
            </w:r>
          </w:p>
        </w:tc>
        <w:tc>
          <w:tcPr>
            <w:tcW w:w="2918" w:type="dxa"/>
            <w:shd w:val="clear" w:color="auto" w:fill="auto"/>
            <w:vAlign w:val="center"/>
            <w:hideMark/>
          </w:tcPr>
          <w:p w14:paraId="3C7FD746" w14:textId="77777777" w:rsidR="00FA7CD9" w:rsidRPr="007E6D04" w:rsidRDefault="00FA7CD9" w:rsidP="00FA7CD9">
            <w:r w:rsidRPr="007E6D04">
              <w:rPr>
                <w:rFonts w:ascii="Calibri" w:hAnsi="Calibri" w:cs="Calibri"/>
              </w:rPr>
              <w:t> </w:t>
            </w:r>
          </w:p>
        </w:tc>
      </w:tr>
      <w:tr w:rsidR="00FA7CD9" w:rsidRPr="007E6D04" w14:paraId="0197806E" w14:textId="77777777" w:rsidTr="00FA7CD9">
        <w:trPr>
          <w:trHeight w:val="315"/>
          <w:jc w:val="center"/>
        </w:trPr>
        <w:tc>
          <w:tcPr>
            <w:tcW w:w="1811" w:type="dxa"/>
            <w:vMerge w:val="restart"/>
            <w:vAlign w:val="center"/>
            <w:hideMark/>
          </w:tcPr>
          <w:p w14:paraId="3415388F" w14:textId="77777777" w:rsidR="00FA7CD9" w:rsidRPr="007E6D04" w:rsidRDefault="00FA7CD9" w:rsidP="00FA7CD9">
            <w:r w:rsidRPr="007E6D04">
              <w:t>Población atendida*</w:t>
            </w:r>
          </w:p>
        </w:tc>
        <w:tc>
          <w:tcPr>
            <w:tcW w:w="4421" w:type="dxa"/>
            <w:shd w:val="clear" w:color="auto" w:fill="auto"/>
            <w:vAlign w:val="center"/>
            <w:hideMark/>
          </w:tcPr>
          <w:p w14:paraId="2D2798F9" w14:textId="77777777" w:rsidR="00FA7CD9" w:rsidRPr="007E6D04" w:rsidRDefault="00FA7CD9" w:rsidP="00FA7CD9">
            <w:r w:rsidRPr="007E6D04">
              <w:t xml:space="preserve">Definición </w:t>
            </w:r>
          </w:p>
        </w:tc>
        <w:tc>
          <w:tcPr>
            <w:tcW w:w="2918" w:type="dxa"/>
            <w:shd w:val="clear" w:color="auto" w:fill="auto"/>
            <w:vAlign w:val="center"/>
            <w:hideMark/>
          </w:tcPr>
          <w:p w14:paraId="632445D2" w14:textId="77777777" w:rsidR="00FA7CD9" w:rsidRPr="007E6D04" w:rsidRDefault="00FA7CD9" w:rsidP="00FA7CD9"/>
        </w:tc>
      </w:tr>
      <w:tr w:rsidR="00FA7CD9" w:rsidRPr="007E6D04" w14:paraId="03D0B11B" w14:textId="77777777" w:rsidTr="00FA7CD9">
        <w:trPr>
          <w:trHeight w:val="315"/>
          <w:jc w:val="center"/>
        </w:trPr>
        <w:tc>
          <w:tcPr>
            <w:tcW w:w="1811" w:type="dxa"/>
            <w:vMerge/>
            <w:vAlign w:val="center"/>
            <w:hideMark/>
          </w:tcPr>
          <w:p w14:paraId="2C26A818" w14:textId="77777777" w:rsidR="00FA7CD9" w:rsidRPr="007E6D04" w:rsidRDefault="00FA7CD9" w:rsidP="00FA7CD9"/>
        </w:tc>
        <w:tc>
          <w:tcPr>
            <w:tcW w:w="4421" w:type="dxa"/>
            <w:shd w:val="clear" w:color="auto" w:fill="auto"/>
            <w:vAlign w:val="center"/>
            <w:hideMark/>
          </w:tcPr>
          <w:p w14:paraId="620B7A08" w14:textId="77777777" w:rsidR="00FA7CD9" w:rsidRPr="007E6D04" w:rsidRDefault="00FA7CD9" w:rsidP="00FA7CD9">
            <w:r w:rsidRPr="007E6D04">
              <w:t>Cuantificación</w:t>
            </w:r>
          </w:p>
        </w:tc>
        <w:tc>
          <w:tcPr>
            <w:tcW w:w="2918" w:type="dxa"/>
            <w:shd w:val="clear" w:color="auto" w:fill="auto"/>
            <w:vAlign w:val="center"/>
            <w:hideMark/>
          </w:tcPr>
          <w:p w14:paraId="6D557E07" w14:textId="77777777" w:rsidR="00FA7CD9" w:rsidRPr="007E6D04" w:rsidRDefault="00FA7CD9" w:rsidP="00FA7CD9"/>
        </w:tc>
      </w:tr>
      <w:tr w:rsidR="00FA7CD9" w:rsidRPr="007E6D04" w14:paraId="487FD919" w14:textId="77777777" w:rsidTr="00FA7CD9">
        <w:trPr>
          <w:trHeight w:val="300"/>
          <w:jc w:val="center"/>
        </w:trPr>
        <w:tc>
          <w:tcPr>
            <w:tcW w:w="1811" w:type="dxa"/>
            <w:vMerge w:val="restart"/>
            <w:shd w:val="clear" w:color="auto" w:fill="auto"/>
            <w:vAlign w:val="center"/>
            <w:hideMark/>
          </w:tcPr>
          <w:p w14:paraId="78271546" w14:textId="77777777" w:rsidR="00FA7CD9" w:rsidRPr="007E6D04" w:rsidRDefault="00FA7CD9" w:rsidP="00FA7CD9">
            <w:r w:rsidRPr="007E6D04">
              <w:t>Presupuesto para el año evaluado</w:t>
            </w:r>
          </w:p>
        </w:tc>
        <w:tc>
          <w:tcPr>
            <w:tcW w:w="4421" w:type="dxa"/>
            <w:shd w:val="clear" w:color="auto" w:fill="auto"/>
            <w:vAlign w:val="center"/>
            <w:hideMark/>
          </w:tcPr>
          <w:p w14:paraId="0E680EAD" w14:textId="77777777" w:rsidR="00FA7CD9" w:rsidRPr="007E6D04" w:rsidRDefault="00FA7CD9" w:rsidP="00FA7CD9">
            <w:r w:rsidRPr="007E6D04">
              <w:t>Presupuesto original (MDP)</w:t>
            </w:r>
          </w:p>
        </w:tc>
        <w:tc>
          <w:tcPr>
            <w:tcW w:w="2918" w:type="dxa"/>
            <w:shd w:val="clear" w:color="auto" w:fill="auto"/>
            <w:vAlign w:val="center"/>
            <w:hideMark/>
          </w:tcPr>
          <w:p w14:paraId="4907BA38" w14:textId="77777777" w:rsidR="00FA7CD9" w:rsidRPr="007E6D04" w:rsidRDefault="00FA7CD9" w:rsidP="00FA7CD9">
            <w:r w:rsidRPr="007E6D04">
              <w:rPr>
                <w:rFonts w:ascii="Calibri" w:hAnsi="Calibri" w:cs="Calibri"/>
              </w:rPr>
              <w:t> </w:t>
            </w:r>
          </w:p>
        </w:tc>
      </w:tr>
      <w:tr w:rsidR="00FA7CD9" w:rsidRPr="007E6D04" w14:paraId="57944AFA" w14:textId="77777777" w:rsidTr="00FA7CD9">
        <w:trPr>
          <w:trHeight w:val="300"/>
          <w:jc w:val="center"/>
        </w:trPr>
        <w:tc>
          <w:tcPr>
            <w:tcW w:w="1811" w:type="dxa"/>
            <w:vMerge/>
            <w:shd w:val="clear" w:color="auto" w:fill="auto"/>
            <w:vAlign w:val="center"/>
            <w:hideMark/>
          </w:tcPr>
          <w:p w14:paraId="6BB87D5B" w14:textId="77777777" w:rsidR="00FA7CD9" w:rsidRPr="007E6D04" w:rsidRDefault="00FA7CD9" w:rsidP="00FA7CD9"/>
        </w:tc>
        <w:tc>
          <w:tcPr>
            <w:tcW w:w="4421" w:type="dxa"/>
            <w:shd w:val="clear" w:color="auto" w:fill="auto"/>
            <w:vAlign w:val="center"/>
            <w:hideMark/>
          </w:tcPr>
          <w:p w14:paraId="1FADEDC4" w14:textId="77777777" w:rsidR="00FA7CD9" w:rsidRPr="007E6D04" w:rsidRDefault="00FA7CD9" w:rsidP="00FA7CD9">
            <w:r w:rsidRPr="007E6D04">
              <w:t>Presupuesto modificado (MDP)</w:t>
            </w:r>
          </w:p>
        </w:tc>
        <w:tc>
          <w:tcPr>
            <w:tcW w:w="2918" w:type="dxa"/>
            <w:shd w:val="clear" w:color="auto" w:fill="auto"/>
            <w:vAlign w:val="center"/>
            <w:hideMark/>
          </w:tcPr>
          <w:p w14:paraId="6E874CA5" w14:textId="77777777" w:rsidR="00FA7CD9" w:rsidRPr="007E6D04" w:rsidRDefault="00FA7CD9" w:rsidP="00FA7CD9">
            <w:r w:rsidRPr="007E6D04">
              <w:rPr>
                <w:rFonts w:ascii="Calibri" w:hAnsi="Calibri" w:cs="Calibri"/>
              </w:rPr>
              <w:t> </w:t>
            </w:r>
          </w:p>
        </w:tc>
      </w:tr>
      <w:tr w:rsidR="00FA7CD9" w:rsidRPr="007E6D04" w14:paraId="49388C25" w14:textId="77777777" w:rsidTr="00FA7CD9">
        <w:trPr>
          <w:trHeight w:val="315"/>
          <w:jc w:val="center"/>
        </w:trPr>
        <w:tc>
          <w:tcPr>
            <w:tcW w:w="1811" w:type="dxa"/>
            <w:vMerge/>
            <w:shd w:val="clear" w:color="auto" w:fill="auto"/>
            <w:vAlign w:val="center"/>
            <w:hideMark/>
          </w:tcPr>
          <w:p w14:paraId="6F0D4E88" w14:textId="77777777" w:rsidR="00FA7CD9" w:rsidRPr="007E6D04" w:rsidRDefault="00FA7CD9" w:rsidP="00FA7CD9"/>
        </w:tc>
        <w:tc>
          <w:tcPr>
            <w:tcW w:w="4421" w:type="dxa"/>
            <w:shd w:val="clear" w:color="auto" w:fill="auto"/>
            <w:vAlign w:val="center"/>
            <w:hideMark/>
          </w:tcPr>
          <w:p w14:paraId="6C8A9EF4" w14:textId="77777777" w:rsidR="00FA7CD9" w:rsidRPr="007E6D04" w:rsidRDefault="00FA7CD9" w:rsidP="00FA7CD9">
            <w:r w:rsidRPr="007E6D04">
              <w:t>Presupuesto ejercido (MDP)</w:t>
            </w:r>
          </w:p>
        </w:tc>
        <w:tc>
          <w:tcPr>
            <w:tcW w:w="2918" w:type="dxa"/>
            <w:shd w:val="clear" w:color="auto" w:fill="auto"/>
            <w:vAlign w:val="center"/>
            <w:hideMark/>
          </w:tcPr>
          <w:p w14:paraId="1D00F80B" w14:textId="77777777" w:rsidR="00FA7CD9" w:rsidRPr="007E6D04" w:rsidRDefault="00FA7CD9" w:rsidP="00FA7CD9">
            <w:r w:rsidRPr="007E6D04">
              <w:rPr>
                <w:rFonts w:ascii="Calibri" w:hAnsi="Calibri" w:cs="Calibri"/>
              </w:rPr>
              <w:t> </w:t>
            </w:r>
          </w:p>
        </w:tc>
      </w:tr>
      <w:tr w:rsidR="00FA7CD9" w:rsidRPr="007E6D04" w14:paraId="185C20D9" w14:textId="77777777" w:rsidTr="00FA7CD9">
        <w:trPr>
          <w:trHeight w:val="315"/>
          <w:jc w:val="center"/>
        </w:trPr>
        <w:tc>
          <w:tcPr>
            <w:tcW w:w="1811" w:type="dxa"/>
            <w:vMerge/>
            <w:shd w:val="clear" w:color="auto" w:fill="auto"/>
            <w:vAlign w:val="center"/>
          </w:tcPr>
          <w:p w14:paraId="19655297" w14:textId="77777777" w:rsidR="00FA7CD9" w:rsidRPr="007E6D04" w:rsidRDefault="00FA7CD9" w:rsidP="00FA7CD9"/>
        </w:tc>
        <w:tc>
          <w:tcPr>
            <w:tcW w:w="4421" w:type="dxa"/>
            <w:shd w:val="clear" w:color="auto" w:fill="auto"/>
            <w:vAlign w:val="center"/>
          </w:tcPr>
          <w:p w14:paraId="5F1E3AF4" w14:textId="77777777" w:rsidR="00FA7CD9" w:rsidRPr="007E6D04" w:rsidRDefault="00FA7CD9" w:rsidP="00FA7CD9">
            <w:r>
              <w:t>Tipo de recurso (fuente)</w:t>
            </w:r>
          </w:p>
        </w:tc>
        <w:tc>
          <w:tcPr>
            <w:tcW w:w="2918" w:type="dxa"/>
            <w:shd w:val="clear" w:color="auto" w:fill="auto"/>
            <w:vAlign w:val="center"/>
          </w:tcPr>
          <w:p w14:paraId="25C88326" w14:textId="77777777" w:rsidR="00FA7CD9" w:rsidRPr="00837139" w:rsidRDefault="00FA7CD9" w:rsidP="00FA7CD9">
            <w:pPr>
              <w:rPr>
                <w:rFonts w:cs="Calibri"/>
              </w:rPr>
            </w:pPr>
            <w:r w:rsidRPr="00837139">
              <w:rPr>
                <w:rFonts w:cs="Calibri"/>
                <w:sz w:val="18"/>
                <w:szCs w:val="18"/>
              </w:rPr>
              <w:t>(Subsidios, aportaciones federales, convenios, fideicomisos, estatal, municipal, privado)</w:t>
            </w:r>
          </w:p>
        </w:tc>
      </w:tr>
      <w:tr w:rsidR="00FA7CD9" w:rsidRPr="007E6D04" w14:paraId="1588C98D" w14:textId="77777777" w:rsidTr="00FA7CD9">
        <w:trPr>
          <w:trHeight w:val="315"/>
          <w:jc w:val="center"/>
        </w:trPr>
        <w:tc>
          <w:tcPr>
            <w:tcW w:w="1811" w:type="dxa"/>
            <w:shd w:val="clear" w:color="auto" w:fill="auto"/>
            <w:vAlign w:val="center"/>
            <w:hideMark/>
          </w:tcPr>
          <w:p w14:paraId="2164E8B8" w14:textId="77777777" w:rsidR="00FA7CD9" w:rsidRPr="007E6D04" w:rsidRDefault="00FA7CD9" w:rsidP="00FA7CD9">
            <w:r w:rsidRPr="007E6D04">
              <w:t>Focalización</w:t>
            </w:r>
          </w:p>
        </w:tc>
        <w:tc>
          <w:tcPr>
            <w:tcW w:w="4421" w:type="dxa"/>
            <w:shd w:val="clear" w:color="auto" w:fill="auto"/>
            <w:vAlign w:val="center"/>
            <w:hideMark/>
          </w:tcPr>
          <w:p w14:paraId="3740A40D" w14:textId="77777777" w:rsidR="00FA7CD9" w:rsidRPr="007E6D04" w:rsidRDefault="00FA7CD9" w:rsidP="00FA7CD9">
            <w:r w:rsidRPr="007E6D04">
              <w:t>Unidad territorial del programa</w:t>
            </w:r>
          </w:p>
        </w:tc>
        <w:tc>
          <w:tcPr>
            <w:tcW w:w="2918" w:type="dxa"/>
            <w:shd w:val="clear" w:color="auto" w:fill="auto"/>
            <w:vAlign w:val="center"/>
            <w:hideMark/>
          </w:tcPr>
          <w:p w14:paraId="45E24BF5" w14:textId="77777777" w:rsidR="00FA7CD9" w:rsidRPr="007E6D04" w:rsidRDefault="00FA7CD9" w:rsidP="00FA7CD9"/>
        </w:tc>
      </w:tr>
      <w:tr w:rsidR="00FA7CD9" w:rsidRPr="007E6D04" w14:paraId="3ADF3B0C" w14:textId="77777777" w:rsidTr="00FA7CD9">
        <w:trPr>
          <w:trHeight w:val="315"/>
          <w:jc w:val="center"/>
        </w:trPr>
        <w:tc>
          <w:tcPr>
            <w:tcW w:w="1811" w:type="dxa"/>
            <w:vMerge w:val="restart"/>
            <w:shd w:val="clear" w:color="auto" w:fill="auto"/>
            <w:vAlign w:val="center"/>
          </w:tcPr>
          <w:p w14:paraId="3BA8EE01" w14:textId="77777777" w:rsidR="00FA7CD9" w:rsidRPr="007E6D04" w:rsidRDefault="00FA7CD9" w:rsidP="00FA7CD9">
            <w:r w:rsidRPr="007E6D04">
              <w:t>Metas</w:t>
            </w:r>
          </w:p>
        </w:tc>
        <w:tc>
          <w:tcPr>
            <w:tcW w:w="4421" w:type="dxa"/>
            <w:shd w:val="clear" w:color="auto" w:fill="auto"/>
            <w:vAlign w:val="center"/>
          </w:tcPr>
          <w:p w14:paraId="5ABF76A7" w14:textId="77777777" w:rsidR="00FA7CD9" w:rsidRPr="007E6D04" w:rsidRDefault="00FA7CD9" w:rsidP="00FA7CD9">
            <w:r w:rsidRPr="007E6D04">
              <w:t>Fin</w:t>
            </w:r>
          </w:p>
        </w:tc>
        <w:tc>
          <w:tcPr>
            <w:tcW w:w="2918" w:type="dxa"/>
            <w:shd w:val="clear" w:color="auto" w:fill="auto"/>
            <w:vAlign w:val="center"/>
          </w:tcPr>
          <w:p w14:paraId="7E37B9C8" w14:textId="77777777" w:rsidR="00FA7CD9" w:rsidRPr="007E6D04" w:rsidRDefault="00FA7CD9" w:rsidP="00FA7CD9"/>
        </w:tc>
      </w:tr>
      <w:tr w:rsidR="00FA7CD9" w:rsidRPr="007E6D04" w14:paraId="575CA474" w14:textId="77777777" w:rsidTr="00FA7CD9">
        <w:trPr>
          <w:trHeight w:val="315"/>
          <w:jc w:val="center"/>
        </w:trPr>
        <w:tc>
          <w:tcPr>
            <w:tcW w:w="1811" w:type="dxa"/>
            <w:vMerge/>
            <w:shd w:val="clear" w:color="auto" w:fill="auto"/>
            <w:vAlign w:val="center"/>
          </w:tcPr>
          <w:p w14:paraId="20E90BE9" w14:textId="77777777" w:rsidR="00FA7CD9" w:rsidRPr="007E6D04" w:rsidRDefault="00FA7CD9" w:rsidP="00FA7CD9"/>
        </w:tc>
        <w:tc>
          <w:tcPr>
            <w:tcW w:w="4421" w:type="dxa"/>
            <w:shd w:val="clear" w:color="auto" w:fill="auto"/>
            <w:vAlign w:val="center"/>
          </w:tcPr>
          <w:p w14:paraId="277AA73D" w14:textId="77777777" w:rsidR="00FA7CD9" w:rsidRPr="007E6D04" w:rsidRDefault="00FA7CD9" w:rsidP="00FA7CD9">
            <w:r w:rsidRPr="007E6D04">
              <w:t>Propósito</w:t>
            </w:r>
          </w:p>
        </w:tc>
        <w:tc>
          <w:tcPr>
            <w:tcW w:w="2918" w:type="dxa"/>
            <w:shd w:val="clear" w:color="auto" w:fill="auto"/>
            <w:vAlign w:val="center"/>
          </w:tcPr>
          <w:p w14:paraId="276E8E7A" w14:textId="77777777" w:rsidR="00FA7CD9" w:rsidRPr="007E6D04" w:rsidRDefault="00FA7CD9" w:rsidP="00FA7CD9"/>
        </w:tc>
      </w:tr>
      <w:tr w:rsidR="00FA7CD9" w:rsidRPr="007E6D04" w14:paraId="6381E51F" w14:textId="77777777" w:rsidTr="00FA7CD9">
        <w:trPr>
          <w:trHeight w:val="315"/>
          <w:jc w:val="center"/>
        </w:trPr>
        <w:tc>
          <w:tcPr>
            <w:tcW w:w="1811" w:type="dxa"/>
            <w:vMerge/>
            <w:shd w:val="clear" w:color="auto" w:fill="auto"/>
            <w:vAlign w:val="center"/>
          </w:tcPr>
          <w:p w14:paraId="181DD095" w14:textId="77777777" w:rsidR="00FA7CD9" w:rsidRPr="007E6D04" w:rsidRDefault="00FA7CD9" w:rsidP="00FA7CD9"/>
        </w:tc>
        <w:tc>
          <w:tcPr>
            <w:tcW w:w="4421" w:type="dxa"/>
            <w:shd w:val="clear" w:color="auto" w:fill="auto"/>
            <w:vAlign w:val="center"/>
          </w:tcPr>
          <w:p w14:paraId="4AD7A0D2" w14:textId="77777777" w:rsidR="00FA7CD9" w:rsidRPr="007E6D04" w:rsidRDefault="00FA7CD9" w:rsidP="00FA7CD9">
            <w:r w:rsidRPr="007E6D04">
              <w:t>Componentes</w:t>
            </w:r>
          </w:p>
        </w:tc>
        <w:tc>
          <w:tcPr>
            <w:tcW w:w="2918" w:type="dxa"/>
            <w:shd w:val="clear" w:color="auto" w:fill="auto"/>
            <w:vAlign w:val="center"/>
          </w:tcPr>
          <w:p w14:paraId="4D417713" w14:textId="77777777" w:rsidR="00FA7CD9" w:rsidRPr="007E6D04" w:rsidRDefault="00FA7CD9" w:rsidP="00FA7CD9"/>
        </w:tc>
      </w:tr>
      <w:tr w:rsidR="00FA7CD9" w:rsidRPr="00495E91" w14:paraId="108E1975" w14:textId="77777777" w:rsidTr="00FA7CD9">
        <w:trPr>
          <w:trHeight w:val="340"/>
          <w:jc w:val="center"/>
        </w:trPr>
        <w:tc>
          <w:tcPr>
            <w:tcW w:w="1811" w:type="dxa"/>
            <w:shd w:val="clear" w:color="auto" w:fill="auto"/>
            <w:vAlign w:val="center"/>
          </w:tcPr>
          <w:p w14:paraId="093FD292" w14:textId="77777777" w:rsidR="00FA7CD9" w:rsidRPr="007E6D04" w:rsidRDefault="00FA7CD9" w:rsidP="00FA7CD9">
            <w:r w:rsidRPr="007E6D04">
              <w:t>Valoración</w:t>
            </w:r>
          </w:p>
        </w:tc>
        <w:tc>
          <w:tcPr>
            <w:tcW w:w="4421" w:type="dxa"/>
            <w:shd w:val="clear" w:color="auto" w:fill="auto"/>
            <w:vAlign w:val="center"/>
          </w:tcPr>
          <w:p w14:paraId="707DEBA0" w14:textId="77777777" w:rsidR="00FA7CD9" w:rsidRPr="007E6D04" w:rsidRDefault="00FA7CD9" w:rsidP="00FA7CD9">
            <w:r w:rsidRPr="007E6D04">
              <w:t>Resumen de la valoración de la pertinencia del diseño del Pp respecto a la atención del problema o necesidad.</w:t>
            </w:r>
          </w:p>
        </w:tc>
        <w:tc>
          <w:tcPr>
            <w:tcW w:w="2918" w:type="dxa"/>
            <w:shd w:val="clear" w:color="auto" w:fill="auto"/>
            <w:vAlign w:val="center"/>
          </w:tcPr>
          <w:p w14:paraId="29C548FF" w14:textId="77777777" w:rsidR="00FA7CD9" w:rsidRPr="007E6D04" w:rsidRDefault="00FA7CD9" w:rsidP="00FA7CD9"/>
        </w:tc>
      </w:tr>
    </w:tbl>
    <w:p w14:paraId="36736789" w14:textId="77777777" w:rsidR="00FA7CD9" w:rsidRDefault="00FA7CD9" w:rsidP="00FA7CD9">
      <w:pPr>
        <w:pStyle w:val="Epgrafe"/>
      </w:pPr>
      <w:r w:rsidRPr="007E6D04">
        <w:t>* Desagregada por sexo, grupos de edad y población indígena, cuando aplique.</w:t>
      </w:r>
    </w:p>
    <w:p w14:paraId="0457B7EF" w14:textId="77777777" w:rsidR="00FA7CD9" w:rsidRDefault="00FA7CD9" w:rsidP="00FA7CD9">
      <w:r>
        <w:t xml:space="preserve"> </w:t>
      </w:r>
    </w:p>
    <w:p w14:paraId="3437F20A" w14:textId="77777777" w:rsidR="00FA7CD9" w:rsidRPr="007E6D04" w:rsidRDefault="00FA7CD9" w:rsidP="00FA7CD9">
      <w:pPr>
        <w:rPr>
          <w:spacing w:val="2"/>
          <w:position w:val="-1"/>
        </w:rPr>
      </w:pPr>
      <w:r>
        <w:t>Se deberá rellenar una ficha por programa evaluado.</w:t>
      </w:r>
    </w:p>
    <w:p w14:paraId="614D3589" w14:textId="77777777" w:rsidR="00FA7CD9" w:rsidRPr="007E6D04" w:rsidRDefault="00FA7CD9" w:rsidP="00FA7CD9">
      <w:pPr>
        <w:sectPr w:rsidR="00FA7CD9" w:rsidRPr="007E6D04" w:rsidSect="004730AE">
          <w:footerReference w:type="default" r:id="rId15"/>
          <w:pgSz w:w="12240" w:h="15840"/>
          <w:pgMar w:top="1440" w:right="1080" w:bottom="1440" w:left="1080" w:header="0" w:footer="975" w:gutter="0"/>
          <w:cols w:space="720"/>
          <w:docGrid w:linePitch="299"/>
        </w:sectPr>
      </w:pPr>
      <w:r w:rsidRPr="007E6D04">
        <w:br w:type="page"/>
      </w:r>
    </w:p>
    <w:p w14:paraId="6A0BA2AE" w14:textId="77777777" w:rsidR="00FA7CD9" w:rsidRDefault="00FA7CD9" w:rsidP="00FA7CD9">
      <w:pPr>
        <w:pStyle w:val="Ttulo3"/>
      </w:pPr>
      <w:bookmarkStart w:id="43" w:name="_Toc50408368"/>
      <w:bookmarkStart w:id="44" w:name="_Toc53693224"/>
      <w:r w:rsidRPr="000D5B29">
        <w:lastRenderedPageBreak/>
        <w:t xml:space="preserve">Anexo 2. </w:t>
      </w:r>
      <w:r>
        <w:t>Instrumentos y evidencia del trabajo en campo</w:t>
      </w:r>
      <w:bookmarkEnd w:id="43"/>
      <w:bookmarkEnd w:id="44"/>
      <w:r>
        <w:t xml:space="preserve"> </w:t>
      </w:r>
    </w:p>
    <w:p w14:paraId="5B6CEC37" w14:textId="77777777" w:rsidR="00FA7CD9" w:rsidRPr="009F5B26" w:rsidRDefault="00FA7CD9" w:rsidP="00FA7CD9"/>
    <w:p w14:paraId="7CAECF3F" w14:textId="77777777" w:rsidR="00FA7CD9" w:rsidRPr="009F5B26" w:rsidRDefault="00FA7CD9" w:rsidP="00FA7CD9">
      <w:pPr>
        <w:pStyle w:val="Prrafodelista"/>
        <w:numPr>
          <w:ilvl w:val="0"/>
          <w:numId w:val="118"/>
        </w:numPr>
        <w:rPr>
          <w:b/>
          <w:bCs/>
        </w:rPr>
      </w:pPr>
      <w:r w:rsidRPr="009F5B26">
        <w:rPr>
          <w:b/>
          <w:bCs/>
        </w:rPr>
        <w:t>Instrumentos aplicados</w:t>
      </w:r>
    </w:p>
    <w:p w14:paraId="595198D9" w14:textId="77777777" w:rsidR="00FA7CD9" w:rsidRDefault="00FA7CD9" w:rsidP="00FA7CD9">
      <w:r>
        <w:t>Formato libre</w:t>
      </w:r>
    </w:p>
    <w:p w14:paraId="2A61AB81" w14:textId="77777777" w:rsidR="00FA7CD9" w:rsidRDefault="00FA7CD9" w:rsidP="00FA7CD9"/>
    <w:p w14:paraId="7FFD3233" w14:textId="77777777" w:rsidR="00FA7CD9" w:rsidRDefault="00FA7CD9" w:rsidP="00FA7CD9"/>
    <w:p w14:paraId="2F7BD387" w14:textId="77777777" w:rsidR="00FA7CD9" w:rsidRDefault="00FA7CD9" w:rsidP="00FA7CD9">
      <w:pPr>
        <w:pStyle w:val="Prrafodelista"/>
        <w:numPr>
          <w:ilvl w:val="0"/>
          <w:numId w:val="118"/>
        </w:numPr>
        <w:rPr>
          <w:b/>
          <w:bCs/>
        </w:rPr>
      </w:pPr>
      <w:r w:rsidRPr="009F5B26">
        <w:rPr>
          <w:b/>
          <w:bCs/>
        </w:rPr>
        <w:t>Reporte de evidencia del trabajo en campo</w:t>
      </w:r>
    </w:p>
    <w:p w14:paraId="3C6EA567" w14:textId="77777777" w:rsidR="00FA7CD9" w:rsidRPr="009F5B26" w:rsidRDefault="00FA7CD9" w:rsidP="00FA7CD9">
      <w:r w:rsidRPr="009F5B26">
        <w:t>Si bien el formato es libre, se deberá integrar, como mínimo</w:t>
      </w:r>
    </w:p>
    <w:p w14:paraId="7BCC4591" w14:textId="77777777" w:rsidR="00FA7CD9" w:rsidRDefault="00FA7CD9" w:rsidP="00FA7CD9">
      <w:pPr>
        <w:pStyle w:val="Prrafodelista"/>
        <w:numPr>
          <w:ilvl w:val="0"/>
          <w:numId w:val="119"/>
        </w:numPr>
      </w:pPr>
      <w:r>
        <w:t>Minutas debidamente firmadas</w:t>
      </w:r>
    </w:p>
    <w:p w14:paraId="6695D41E" w14:textId="77777777" w:rsidR="00FA7CD9" w:rsidRDefault="00FA7CD9" w:rsidP="00FA7CD9">
      <w:pPr>
        <w:pStyle w:val="Prrafodelista"/>
        <w:numPr>
          <w:ilvl w:val="0"/>
          <w:numId w:val="119"/>
        </w:numPr>
      </w:pPr>
      <w:r>
        <w:t>Evidencia fotográfica</w:t>
      </w:r>
    </w:p>
    <w:p w14:paraId="1CF77A43" w14:textId="77777777" w:rsidR="00FA7CD9" w:rsidRPr="00DF6823" w:rsidRDefault="00FA7CD9" w:rsidP="00FA7CD9">
      <w:pPr>
        <w:pStyle w:val="Prrafodelista"/>
        <w:numPr>
          <w:ilvl w:val="0"/>
          <w:numId w:val="119"/>
        </w:numPr>
      </w:pPr>
      <w:r>
        <w:t>Evidencia física de encuestas, cuestionarios, etc. aplicados y/o bases de datos de resultados de instrumentos virtuales utilizados, en cuyo caso, anexar capturas de pantalla, links o elementos que evidencien la realización de este aspecto.</w:t>
      </w:r>
    </w:p>
    <w:p w14:paraId="5D1A1D60" w14:textId="77777777" w:rsidR="00FA7CD9" w:rsidRDefault="00FA7CD9" w:rsidP="00FA7CD9">
      <w:pPr>
        <w:spacing w:before="0" w:after="0" w:line="240" w:lineRule="auto"/>
        <w:jc w:val="left"/>
        <w:rPr>
          <w:rFonts w:ascii="Univia Pro" w:eastAsiaTheme="majorEastAsia" w:hAnsi="Univia Pro" w:cs="Arial"/>
          <w:b/>
          <w:bCs/>
          <w:sz w:val="26"/>
        </w:rPr>
      </w:pPr>
      <w:r>
        <w:br w:type="page"/>
      </w:r>
    </w:p>
    <w:p w14:paraId="4DE5DF30" w14:textId="77777777" w:rsidR="00FA7CD9" w:rsidRDefault="00FA7CD9" w:rsidP="00FA7CD9">
      <w:pPr>
        <w:pStyle w:val="Ttulo3"/>
      </w:pPr>
      <w:bookmarkStart w:id="45" w:name="_Toc50408369"/>
      <w:bookmarkStart w:id="46" w:name="_Toc53693225"/>
      <w:r>
        <w:lastRenderedPageBreak/>
        <w:t>Anexo 3. Árbol del problema</w:t>
      </w:r>
      <w:bookmarkEnd w:id="45"/>
      <w:bookmarkEnd w:id="46"/>
    </w:p>
    <w:p w14:paraId="06B0232F" w14:textId="77777777" w:rsidR="00FA7CD9" w:rsidRDefault="00FA7CD9" w:rsidP="00FA7CD9">
      <w:r>
        <w:t>El evaluador externo deberá integrar en este anexo, los árboles de problemas de los Pp, indicando en caso de que existan recomendaciones de mejora y/o adecuaciones. Si los Pp no cuentan con esta herramienta, se deberá crear con base en la MML.</w:t>
      </w:r>
    </w:p>
    <w:p w14:paraId="2E428762" w14:textId="77777777" w:rsidR="00FA7CD9" w:rsidRPr="00BA3EE0" w:rsidRDefault="00FA7CD9" w:rsidP="00FA7CD9">
      <w:pPr>
        <w:jc w:val="center"/>
        <w:rPr>
          <w:b/>
          <w:bCs/>
          <w:sz w:val="18"/>
          <w:szCs w:val="18"/>
        </w:rPr>
      </w:pPr>
      <w:r w:rsidRPr="00BA3EE0">
        <w:rPr>
          <w:b/>
          <w:bCs/>
          <w:sz w:val="18"/>
          <w:szCs w:val="18"/>
        </w:rPr>
        <w:t>Ejemplo de la estructura del árbol del problema.</w:t>
      </w:r>
    </w:p>
    <w:tbl>
      <w:tblPr>
        <w:tblW w:w="9315" w:type="dxa"/>
        <w:tblInd w:w="-10" w:type="dxa"/>
        <w:tblLayout w:type="fixed"/>
        <w:tblCellMar>
          <w:left w:w="70" w:type="dxa"/>
          <w:right w:w="70" w:type="dxa"/>
        </w:tblCellMar>
        <w:tblLook w:val="04A0" w:firstRow="1" w:lastRow="0" w:firstColumn="1" w:lastColumn="0" w:noHBand="0" w:noVBand="1"/>
      </w:tblPr>
      <w:tblGrid>
        <w:gridCol w:w="442"/>
        <w:gridCol w:w="646"/>
        <w:gridCol w:w="442"/>
        <w:gridCol w:w="442"/>
        <w:gridCol w:w="443"/>
        <w:gridCol w:w="1034"/>
        <w:gridCol w:w="444"/>
        <w:gridCol w:w="443"/>
        <w:gridCol w:w="449"/>
        <w:gridCol w:w="1034"/>
        <w:gridCol w:w="443"/>
        <w:gridCol w:w="443"/>
        <w:gridCol w:w="443"/>
        <w:gridCol w:w="1035"/>
        <w:gridCol w:w="443"/>
        <w:gridCol w:w="450"/>
        <w:gridCol w:w="228"/>
        <w:gridCol w:w="11"/>
      </w:tblGrid>
      <w:tr w:rsidR="00FA7CD9" w:rsidRPr="000E7585" w14:paraId="3B182EB5" w14:textId="77777777" w:rsidTr="00FA7CD9">
        <w:trPr>
          <w:gridAfter w:val="1"/>
          <w:wAfter w:w="11" w:type="dxa"/>
          <w:trHeight w:val="20"/>
        </w:trPr>
        <w:tc>
          <w:tcPr>
            <w:tcW w:w="442" w:type="dxa"/>
            <w:tcBorders>
              <w:top w:val="single" w:sz="4" w:space="0" w:color="7F7F7F" w:themeColor="text1" w:themeTint="80"/>
              <w:left w:val="single" w:sz="4" w:space="0" w:color="auto"/>
              <w:bottom w:val="single" w:sz="4" w:space="0" w:color="7F7F7F" w:themeColor="text1" w:themeTint="80"/>
              <w:right w:val="nil"/>
            </w:tcBorders>
            <w:shd w:val="clear" w:color="auto" w:fill="auto"/>
            <w:vAlign w:val="center"/>
            <w:hideMark/>
          </w:tcPr>
          <w:p w14:paraId="4950951D"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3375638F"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442"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39793F9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2"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7B8A3BA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11E8847"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B5EB7C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4"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4BBD18A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3068597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2E3DC7D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13290649"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27E2DD50"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455101C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4FBE269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5"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4CDADC3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33E619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B3318F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single" w:sz="4" w:space="0" w:color="7F7F7F" w:themeColor="text1" w:themeTint="80"/>
              <w:left w:val="nil"/>
              <w:bottom w:val="single" w:sz="4" w:space="0" w:color="7F7F7F" w:themeColor="text1" w:themeTint="80"/>
              <w:right w:val="single" w:sz="4" w:space="0" w:color="auto"/>
            </w:tcBorders>
            <w:shd w:val="clear" w:color="auto" w:fill="auto"/>
            <w:vAlign w:val="center"/>
            <w:hideMark/>
          </w:tcPr>
          <w:p w14:paraId="42511179"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780FFD38" w14:textId="77777777" w:rsidTr="00FA7CD9">
        <w:trPr>
          <w:trHeight w:val="456"/>
        </w:trPr>
        <w:tc>
          <w:tcPr>
            <w:tcW w:w="9315" w:type="dxa"/>
            <w:gridSpan w:val="18"/>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6A6A6" w:themeFill="background1" w:themeFillShade="A6"/>
            <w:noWrap/>
            <w:vAlign w:val="center"/>
            <w:hideMark/>
          </w:tcPr>
          <w:p w14:paraId="29C4A58E" w14:textId="77777777" w:rsidR="00FA7CD9" w:rsidRPr="000E7585" w:rsidRDefault="00FA7CD9" w:rsidP="00FA7CD9">
            <w:pPr>
              <w:spacing w:before="0" w:after="0"/>
              <w:jc w:val="center"/>
              <w:rPr>
                <w:rFonts w:asciiTheme="minorHAnsi" w:eastAsia="Times New Roman" w:hAnsiTheme="minorHAnsi" w:cstheme="minorHAnsi"/>
                <w:b/>
                <w:bCs/>
                <w:color w:val="FFFFFF"/>
                <w:sz w:val="16"/>
                <w:szCs w:val="16"/>
                <w:lang w:eastAsia="es-MX"/>
              </w:rPr>
            </w:pPr>
            <w:r w:rsidRPr="000E7585">
              <w:rPr>
                <w:rFonts w:asciiTheme="minorHAnsi" w:eastAsia="Times New Roman" w:hAnsiTheme="minorHAnsi" w:cstheme="minorHAnsi"/>
                <w:b/>
                <w:bCs/>
                <w:color w:val="FFFFFF"/>
                <w:sz w:val="16"/>
                <w:szCs w:val="16"/>
                <w:lang w:eastAsia="es-MX"/>
              </w:rPr>
              <w:t>Estructura del Árbol del Problema</w:t>
            </w:r>
          </w:p>
        </w:tc>
      </w:tr>
      <w:tr w:rsidR="00FA7CD9" w:rsidRPr="000E7585" w14:paraId="2A99F741" w14:textId="77777777" w:rsidTr="00FA7CD9">
        <w:trPr>
          <w:gridAfter w:val="1"/>
          <w:wAfter w:w="11" w:type="dxa"/>
          <w:trHeight w:val="137"/>
        </w:trPr>
        <w:tc>
          <w:tcPr>
            <w:tcW w:w="442" w:type="dxa"/>
            <w:tcBorders>
              <w:top w:val="single" w:sz="4" w:space="0" w:color="7F7F7F" w:themeColor="text1" w:themeTint="80"/>
              <w:left w:val="single" w:sz="4" w:space="0" w:color="auto"/>
              <w:bottom w:val="nil"/>
              <w:right w:val="nil"/>
            </w:tcBorders>
            <w:shd w:val="clear" w:color="auto" w:fill="auto"/>
            <w:vAlign w:val="center"/>
            <w:hideMark/>
          </w:tcPr>
          <w:p w14:paraId="187235DF"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tcBorders>
              <w:top w:val="single" w:sz="4" w:space="0" w:color="7F7F7F" w:themeColor="text1" w:themeTint="80"/>
              <w:left w:val="nil"/>
              <w:bottom w:val="nil"/>
              <w:right w:val="nil"/>
            </w:tcBorders>
            <w:shd w:val="clear" w:color="auto" w:fill="auto"/>
            <w:vAlign w:val="center"/>
            <w:hideMark/>
          </w:tcPr>
          <w:p w14:paraId="70896E78"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442" w:type="dxa"/>
            <w:tcBorders>
              <w:top w:val="single" w:sz="4" w:space="0" w:color="7F7F7F" w:themeColor="text1" w:themeTint="80"/>
              <w:left w:val="nil"/>
              <w:bottom w:val="nil"/>
              <w:right w:val="nil"/>
            </w:tcBorders>
            <w:shd w:val="clear" w:color="auto" w:fill="auto"/>
            <w:vAlign w:val="center"/>
            <w:hideMark/>
          </w:tcPr>
          <w:p w14:paraId="635FF637"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2"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7375894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7F21295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363BA47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4"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2921CD3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10CB6CB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67173E6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1C150D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7047A2D2"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73E3427"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786368E6"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5"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18BC2A4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5ADCC4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77821F92"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single" w:sz="4" w:space="0" w:color="7F7F7F" w:themeColor="text1" w:themeTint="80"/>
              <w:left w:val="nil"/>
              <w:bottom w:val="nil"/>
              <w:right w:val="single" w:sz="4" w:space="0" w:color="auto"/>
            </w:tcBorders>
            <w:shd w:val="clear" w:color="auto" w:fill="auto"/>
            <w:vAlign w:val="center"/>
            <w:hideMark/>
          </w:tcPr>
          <w:p w14:paraId="56022032"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475EDF00" w14:textId="77777777" w:rsidTr="00FA7CD9">
        <w:trPr>
          <w:trHeight w:val="224"/>
        </w:trPr>
        <w:tc>
          <w:tcPr>
            <w:tcW w:w="442" w:type="dxa"/>
            <w:tcBorders>
              <w:top w:val="nil"/>
              <w:left w:val="single" w:sz="4" w:space="0" w:color="auto"/>
              <w:bottom w:val="nil"/>
              <w:right w:val="nil"/>
            </w:tcBorders>
            <w:shd w:val="clear" w:color="auto" w:fill="auto"/>
            <w:vAlign w:val="center"/>
            <w:hideMark/>
          </w:tcPr>
          <w:p w14:paraId="6FAF5153"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33CFDFC1" w14:textId="77777777" w:rsidR="00FA7CD9" w:rsidRPr="000E7585" w:rsidRDefault="00FA7CD9" w:rsidP="00FA7CD9">
            <w:pPr>
              <w:spacing w:before="0" w:after="0"/>
              <w:jc w:val="center"/>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EFECTOS</w:t>
            </w:r>
          </w:p>
        </w:tc>
        <w:tc>
          <w:tcPr>
            <w:tcW w:w="442" w:type="dxa"/>
            <w:tcBorders>
              <w:top w:val="nil"/>
              <w:left w:val="nil"/>
              <w:bottom w:val="nil"/>
              <w:right w:val="single" w:sz="4" w:space="0" w:color="7F7F7F" w:themeColor="text1" w:themeTint="80"/>
            </w:tcBorders>
            <w:shd w:val="clear" w:color="auto" w:fill="auto"/>
            <w:vAlign w:val="center"/>
            <w:hideMark/>
          </w:tcPr>
          <w:p w14:paraId="48C7B9AB" w14:textId="77777777" w:rsidR="00FA7CD9" w:rsidRPr="000E7585" w:rsidRDefault="00FA7CD9" w:rsidP="00FA7CD9">
            <w:pPr>
              <w:spacing w:before="0" w:after="0"/>
              <w:jc w:val="center"/>
              <w:rPr>
                <w:rFonts w:asciiTheme="minorHAnsi" w:eastAsia="Times New Roman" w:hAnsiTheme="minorHAnsi" w:cstheme="minorHAnsi"/>
                <w:b/>
                <w:bCs/>
                <w:color w:val="3A3838"/>
                <w:sz w:val="16"/>
                <w:szCs w:val="16"/>
                <w:lang w:eastAsia="es-MX"/>
              </w:rPr>
            </w:pPr>
          </w:p>
        </w:tc>
        <w:tc>
          <w:tcPr>
            <w:tcW w:w="7546" w:type="dxa"/>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312AA4B2"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superior</w:t>
            </w: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4BFD16C2"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715162D4" w14:textId="77777777" w:rsidTr="00FA7CD9">
        <w:trPr>
          <w:trHeight w:val="224"/>
        </w:trPr>
        <w:tc>
          <w:tcPr>
            <w:tcW w:w="442" w:type="dxa"/>
            <w:tcBorders>
              <w:top w:val="nil"/>
              <w:left w:val="single" w:sz="4" w:space="0" w:color="auto"/>
              <w:bottom w:val="nil"/>
              <w:right w:val="nil"/>
            </w:tcBorders>
            <w:shd w:val="clear" w:color="auto" w:fill="auto"/>
            <w:vAlign w:val="center"/>
            <w:hideMark/>
          </w:tcPr>
          <w:p w14:paraId="1D9DEAA1"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4E3EDDFB"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5CD6C890"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7546" w:type="dxa"/>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6D9291C"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440AE71F"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1E418D2C" w14:textId="77777777" w:rsidTr="00FA7CD9">
        <w:trPr>
          <w:trHeight w:val="82"/>
        </w:trPr>
        <w:tc>
          <w:tcPr>
            <w:tcW w:w="442" w:type="dxa"/>
            <w:tcBorders>
              <w:top w:val="nil"/>
              <w:left w:val="single" w:sz="4" w:space="0" w:color="auto"/>
              <w:bottom w:val="nil"/>
              <w:right w:val="nil"/>
            </w:tcBorders>
            <w:shd w:val="clear" w:color="auto" w:fill="auto"/>
            <w:vAlign w:val="center"/>
            <w:hideMark/>
          </w:tcPr>
          <w:p w14:paraId="5A4965A9"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4CCDEDF8"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132F1A50"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7546" w:type="dxa"/>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1113307"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5BDF3D5A"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799157C3"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53D1A4E7"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CB01C8B"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7B43C62D"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442" w:type="dxa"/>
            <w:tcBorders>
              <w:top w:val="single" w:sz="4" w:space="0" w:color="7F7F7F" w:themeColor="text1" w:themeTint="80"/>
              <w:left w:val="nil"/>
              <w:bottom w:val="nil"/>
              <w:right w:val="nil"/>
            </w:tcBorders>
            <w:shd w:val="clear" w:color="auto" w:fill="auto"/>
            <w:vAlign w:val="center"/>
            <w:hideMark/>
          </w:tcPr>
          <w:p w14:paraId="7216A9B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6A7933E2"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478" w:type="dxa"/>
            <w:gridSpan w:val="2"/>
            <w:vMerge w:val="restart"/>
            <w:tcBorders>
              <w:top w:val="single" w:sz="4" w:space="0" w:color="7F7F7F" w:themeColor="text1" w:themeTint="80"/>
              <w:left w:val="nil"/>
              <w:bottom w:val="nil"/>
              <w:right w:val="nil"/>
            </w:tcBorders>
            <w:shd w:val="clear" w:color="auto" w:fill="auto"/>
            <w:vAlign w:val="center"/>
            <w:hideMark/>
          </w:tcPr>
          <w:p w14:paraId="46C848AE"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noProof/>
                <w:color w:val="3A3838"/>
                <w:sz w:val="16"/>
                <w:szCs w:val="16"/>
                <w:lang w:val="es-ES" w:eastAsia="es-ES"/>
              </w:rPr>
              <mc:AlternateContent>
                <mc:Choice Requires="wps">
                  <w:drawing>
                    <wp:anchor distT="0" distB="0" distL="114300" distR="114300" simplePos="0" relativeHeight="251589120" behindDoc="0" locked="0" layoutInCell="1" allowOverlap="1" wp14:anchorId="6407226E" wp14:editId="00C0B892">
                      <wp:simplePos x="0" y="0"/>
                      <wp:positionH relativeFrom="column">
                        <wp:posOffset>213995</wp:posOffset>
                      </wp:positionH>
                      <wp:positionV relativeFrom="paragraph">
                        <wp:posOffset>32385</wp:posOffset>
                      </wp:positionV>
                      <wp:extent cx="304800" cy="247650"/>
                      <wp:effectExtent l="19050" t="19050" r="38100" b="19050"/>
                      <wp:wrapNone/>
                      <wp:docPr id="2" name="Flecha arriba 4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1CC9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8" o:spid="_x0000_s1026" type="#_x0000_t68" style="position:absolute;margin-left:16.85pt;margin-top:2.55pt;width:24pt;height:1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" adj="10800" fillcolor="#7f7f7f [1612]" strokecolor="#7f7f7f [1612]" strokeweight="2pt"/>
                  </w:pict>
                </mc:Fallback>
              </mc:AlternateContent>
            </w:r>
          </w:p>
        </w:tc>
        <w:tc>
          <w:tcPr>
            <w:tcW w:w="443" w:type="dxa"/>
            <w:tcBorders>
              <w:top w:val="single" w:sz="4" w:space="0" w:color="7F7F7F" w:themeColor="text1" w:themeTint="80"/>
              <w:left w:val="nil"/>
              <w:bottom w:val="nil"/>
              <w:right w:val="nil"/>
            </w:tcBorders>
            <w:shd w:val="clear" w:color="auto" w:fill="auto"/>
            <w:vAlign w:val="center"/>
            <w:hideMark/>
          </w:tcPr>
          <w:p w14:paraId="0C99246A"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449" w:type="dxa"/>
            <w:tcBorders>
              <w:top w:val="single" w:sz="4" w:space="0" w:color="7F7F7F" w:themeColor="text1" w:themeTint="80"/>
              <w:left w:val="nil"/>
              <w:bottom w:val="nil"/>
              <w:right w:val="nil"/>
            </w:tcBorders>
            <w:shd w:val="clear" w:color="auto" w:fill="auto"/>
            <w:vAlign w:val="center"/>
            <w:hideMark/>
          </w:tcPr>
          <w:p w14:paraId="6A16AAE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nil"/>
              <w:right w:val="nil"/>
            </w:tcBorders>
            <w:shd w:val="clear" w:color="auto" w:fill="auto"/>
            <w:vAlign w:val="center"/>
            <w:hideMark/>
          </w:tcPr>
          <w:p w14:paraId="02A678A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4770066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2FB32FF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478" w:type="dxa"/>
            <w:gridSpan w:val="2"/>
            <w:vMerge w:val="restart"/>
            <w:tcBorders>
              <w:top w:val="single" w:sz="4" w:space="0" w:color="7F7F7F" w:themeColor="text1" w:themeTint="80"/>
              <w:left w:val="nil"/>
              <w:bottom w:val="nil"/>
              <w:right w:val="nil"/>
            </w:tcBorders>
            <w:shd w:val="clear" w:color="auto" w:fill="auto"/>
            <w:vAlign w:val="center"/>
            <w:hideMark/>
          </w:tcPr>
          <w:p w14:paraId="0843A8DE"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noProof/>
                <w:color w:val="3A3838"/>
                <w:sz w:val="16"/>
                <w:szCs w:val="16"/>
                <w:lang w:val="es-ES" w:eastAsia="es-ES"/>
              </w:rPr>
              <mc:AlternateContent>
                <mc:Choice Requires="wps">
                  <w:drawing>
                    <wp:anchor distT="0" distB="0" distL="114300" distR="114300" simplePos="0" relativeHeight="251593216" behindDoc="0" locked="0" layoutInCell="1" allowOverlap="1" wp14:anchorId="7C756E03" wp14:editId="400A530A">
                      <wp:simplePos x="0" y="0"/>
                      <wp:positionH relativeFrom="column">
                        <wp:posOffset>233680</wp:posOffset>
                      </wp:positionH>
                      <wp:positionV relativeFrom="paragraph">
                        <wp:posOffset>22860</wp:posOffset>
                      </wp:positionV>
                      <wp:extent cx="304800" cy="247650"/>
                      <wp:effectExtent l="19050" t="19050" r="38100" b="19050"/>
                      <wp:wrapNone/>
                      <wp:docPr id="3" name="Flecha arriba 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F17B7" id="Flecha arriba 3" o:spid="_x0000_s1026" type="#_x0000_t68" style="position:absolute;margin-left:18.4pt;margin-top:1.8pt;width:24pt;height:1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" adj="10800" fillcolor="#7f7f7f [1612]" strokecolor="#7f7f7f [1612]" strokeweight="2pt"/>
                  </w:pict>
                </mc:Fallback>
              </mc:AlternateContent>
            </w:r>
          </w:p>
        </w:tc>
        <w:tc>
          <w:tcPr>
            <w:tcW w:w="443" w:type="dxa"/>
            <w:tcBorders>
              <w:top w:val="single" w:sz="4" w:space="0" w:color="7F7F7F" w:themeColor="text1" w:themeTint="80"/>
              <w:left w:val="nil"/>
              <w:bottom w:val="nil"/>
              <w:right w:val="nil"/>
            </w:tcBorders>
            <w:shd w:val="clear" w:color="auto" w:fill="auto"/>
            <w:vAlign w:val="center"/>
            <w:hideMark/>
          </w:tcPr>
          <w:p w14:paraId="26B1FE7A"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450" w:type="dxa"/>
            <w:tcBorders>
              <w:top w:val="single" w:sz="4" w:space="0" w:color="7F7F7F" w:themeColor="text1" w:themeTint="80"/>
              <w:left w:val="nil"/>
              <w:bottom w:val="nil"/>
              <w:right w:val="nil"/>
            </w:tcBorders>
            <w:shd w:val="clear" w:color="auto" w:fill="auto"/>
            <w:vAlign w:val="center"/>
            <w:hideMark/>
          </w:tcPr>
          <w:p w14:paraId="157C602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5F812C67"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7BB7B4D0"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57E0C6B4"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6533D2C3"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02967D9"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442" w:type="dxa"/>
            <w:tcBorders>
              <w:top w:val="nil"/>
              <w:left w:val="nil"/>
              <w:bottom w:val="single" w:sz="4" w:space="0" w:color="7F7F7F" w:themeColor="text1" w:themeTint="80"/>
              <w:right w:val="nil"/>
            </w:tcBorders>
            <w:shd w:val="clear" w:color="auto" w:fill="auto"/>
            <w:vAlign w:val="center"/>
            <w:hideMark/>
          </w:tcPr>
          <w:p w14:paraId="1F819D9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4A88693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478" w:type="dxa"/>
            <w:gridSpan w:val="2"/>
            <w:vMerge/>
            <w:tcBorders>
              <w:top w:val="nil"/>
              <w:left w:val="nil"/>
              <w:bottom w:val="single" w:sz="4" w:space="0" w:color="7F7F7F" w:themeColor="text1" w:themeTint="80"/>
              <w:right w:val="nil"/>
            </w:tcBorders>
            <w:vAlign w:val="center"/>
            <w:hideMark/>
          </w:tcPr>
          <w:p w14:paraId="6E38A935"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0EC054B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nil"/>
              <w:left w:val="nil"/>
              <w:bottom w:val="single" w:sz="4" w:space="0" w:color="7F7F7F" w:themeColor="text1" w:themeTint="80"/>
              <w:right w:val="nil"/>
            </w:tcBorders>
            <w:shd w:val="clear" w:color="auto" w:fill="auto"/>
            <w:vAlign w:val="center"/>
            <w:hideMark/>
          </w:tcPr>
          <w:p w14:paraId="037F7B27"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nil"/>
              <w:right w:val="nil"/>
            </w:tcBorders>
            <w:shd w:val="clear" w:color="auto" w:fill="auto"/>
            <w:vAlign w:val="center"/>
            <w:hideMark/>
          </w:tcPr>
          <w:p w14:paraId="4CA44C40"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560E1F3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76D09DBA"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478" w:type="dxa"/>
            <w:gridSpan w:val="2"/>
            <w:vMerge/>
            <w:tcBorders>
              <w:top w:val="nil"/>
              <w:left w:val="nil"/>
              <w:bottom w:val="single" w:sz="4" w:space="0" w:color="7F7F7F" w:themeColor="text1" w:themeTint="80"/>
              <w:right w:val="nil"/>
            </w:tcBorders>
            <w:vAlign w:val="center"/>
            <w:hideMark/>
          </w:tcPr>
          <w:p w14:paraId="3C3FE879"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7AC6463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nil"/>
              <w:left w:val="nil"/>
              <w:bottom w:val="single" w:sz="4" w:space="0" w:color="7F7F7F" w:themeColor="text1" w:themeTint="80"/>
              <w:right w:val="nil"/>
            </w:tcBorders>
            <w:shd w:val="clear" w:color="auto" w:fill="auto"/>
            <w:vAlign w:val="center"/>
            <w:hideMark/>
          </w:tcPr>
          <w:p w14:paraId="237FB6A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758EA0B2"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7163E0F0" w14:textId="77777777" w:rsidTr="00FA7CD9">
        <w:trPr>
          <w:trHeight w:val="224"/>
        </w:trPr>
        <w:tc>
          <w:tcPr>
            <w:tcW w:w="442" w:type="dxa"/>
            <w:tcBorders>
              <w:top w:val="nil"/>
              <w:left w:val="single" w:sz="4" w:space="0" w:color="auto"/>
              <w:bottom w:val="nil"/>
              <w:right w:val="nil"/>
            </w:tcBorders>
            <w:shd w:val="clear" w:color="auto" w:fill="auto"/>
            <w:vAlign w:val="center"/>
            <w:hideMark/>
          </w:tcPr>
          <w:p w14:paraId="51A07BFC"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14C14618"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55AACE80"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3255" w:type="dxa"/>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14C0DECB"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indirecto</w:t>
            </w:r>
          </w:p>
        </w:tc>
        <w:tc>
          <w:tcPr>
            <w:tcW w:w="1034"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62FC080"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3257" w:type="dxa"/>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30F8D587"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indirecto</w:t>
            </w: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55246C84"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34198CCE" w14:textId="77777777" w:rsidTr="00FA7CD9">
        <w:trPr>
          <w:trHeight w:val="224"/>
        </w:trPr>
        <w:tc>
          <w:tcPr>
            <w:tcW w:w="442" w:type="dxa"/>
            <w:tcBorders>
              <w:top w:val="nil"/>
              <w:left w:val="single" w:sz="4" w:space="0" w:color="auto"/>
              <w:bottom w:val="nil"/>
              <w:right w:val="nil"/>
            </w:tcBorders>
            <w:shd w:val="clear" w:color="auto" w:fill="auto"/>
            <w:vAlign w:val="center"/>
            <w:hideMark/>
          </w:tcPr>
          <w:p w14:paraId="1FB940FD"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0FEEFAC"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6F3D5114"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3255"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E5C63EE"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1034"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972581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3257"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2AA076E"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1FEBCCB9"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2F39C15D" w14:textId="77777777" w:rsidTr="00FA7CD9">
        <w:trPr>
          <w:trHeight w:val="224"/>
        </w:trPr>
        <w:tc>
          <w:tcPr>
            <w:tcW w:w="442" w:type="dxa"/>
            <w:tcBorders>
              <w:top w:val="nil"/>
              <w:left w:val="single" w:sz="4" w:space="0" w:color="auto"/>
              <w:bottom w:val="nil"/>
              <w:right w:val="nil"/>
            </w:tcBorders>
            <w:shd w:val="clear" w:color="auto" w:fill="auto"/>
            <w:noWrap/>
            <w:vAlign w:val="bottom"/>
            <w:hideMark/>
          </w:tcPr>
          <w:p w14:paraId="533B8C22"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E7BD144"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noWrap/>
            <w:vAlign w:val="bottom"/>
            <w:hideMark/>
          </w:tcPr>
          <w:p w14:paraId="5F17DA2B"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3255"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1993DD"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1034"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D4A62D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3257"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9BFD9D4"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239" w:type="dxa"/>
            <w:gridSpan w:val="2"/>
            <w:tcBorders>
              <w:top w:val="nil"/>
              <w:left w:val="single" w:sz="4" w:space="0" w:color="7F7F7F" w:themeColor="text1" w:themeTint="80"/>
              <w:bottom w:val="nil"/>
              <w:right w:val="single" w:sz="4" w:space="0" w:color="auto"/>
            </w:tcBorders>
            <w:shd w:val="clear" w:color="auto" w:fill="auto"/>
            <w:noWrap/>
            <w:vAlign w:val="bottom"/>
            <w:hideMark/>
          </w:tcPr>
          <w:p w14:paraId="00148B89"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027523E4"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55BBE846" w14:textId="77777777" w:rsidR="00FA7CD9" w:rsidRPr="000E7585" w:rsidRDefault="00FA7CD9" w:rsidP="00FA7CD9">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4CAA497"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D19028F" w14:textId="77777777" w:rsidR="00FA7CD9" w:rsidRPr="000E7585" w:rsidRDefault="00FA7CD9" w:rsidP="00FA7CD9">
            <w:pPr>
              <w:spacing w:before="0" w:after="0"/>
              <w:rPr>
                <w:rFonts w:asciiTheme="minorHAnsi" w:eastAsia="Times New Roman" w:hAnsiTheme="minorHAnsi" w:cstheme="minorHAnsi"/>
                <w:color w:val="3A3838"/>
                <w:sz w:val="16"/>
                <w:szCs w:val="16"/>
                <w:lang w:eastAsia="es-MX"/>
              </w:rPr>
            </w:pPr>
          </w:p>
        </w:tc>
        <w:tc>
          <w:tcPr>
            <w:tcW w:w="442" w:type="dxa"/>
            <w:tcBorders>
              <w:top w:val="single" w:sz="4" w:space="0" w:color="7F7F7F" w:themeColor="text1" w:themeTint="80"/>
              <w:left w:val="nil"/>
              <w:bottom w:val="nil"/>
              <w:right w:val="nil"/>
            </w:tcBorders>
            <w:shd w:val="clear" w:color="auto" w:fill="auto"/>
            <w:vAlign w:val="center"/>
            <w:hideMark/>
          </w:tcPr>
          <w:p w14:paraId="1383E94A"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46997E5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nil"/>
              <w:right w:val="nil"/>
            </w:tcBorders>
            <w:shd w:val="clear" w:color="auto" w:fill="auto"/>
            <w:noWrap/>
            <w:vAlign w:val="bottom"/>
            <w:hideMark/>
          </w:tcPr>
          <w:p w14:paraId="0990D43B"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FA7CD9" w:rsidRPr="000E7585" w14:paraId="429EF0F3" w14:textId="77777777" w:rsidTr="00FA7CD9">
              <w:trPr>
                <w:trHeight w:val="224"/>
                <w:tblCellSpacing w:w="0" w:type="dxa"/>
              </w:trPr>
              <w:tc>
                <w:tcPr>
                  <w:tcW w:w="826" w:type="dxa"/>
                  <w:tcBorders>
                    <w:top w:val="nil"/>
                    <w:left w:val="nil"/>
                    <w:bottom w:val="nil"/>
                    <w:right w:val="nil"/>
                  </w:tcBorders>
                  <w:shd w:val="clear" w:color="auto" w:fill="auto"/>
                  <w:vAlign w:val="center"/>
                  <w:hideMark/>
                </w:tcPr>
                <w:p w14:paraId="142AA23E"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597312" behindDoc="0" locked="0" layoutInCell="1" allowOverlap="1" wp14:anchorId="672085DD" wp14:editId="65BC6A51">
                            <wp:simplePos x="0" y="0"/>
                            <wp:positionH relativeFrom="column">
                              <wp:posOffset>223520</wp:posOffset>
                            </wp:positionH>
                            <wp:positionV relativeFrom="paragraph">
                              <wp:posOffset>-66040</wp:posOffset>
                            </wp:positionV>
                            <wp:extent cx="304800" cy="247650"/>
                            <wp:effectExtent l="19050" t="19050" r="38100" b="19050"/>
                            <wp:wrapNone/>
                            <wp:docPr id="242" name="Flecha arriba 24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B085A" id="Flecha arriba 242" o:spid="_x0000_s1026" type="#_x0000_t68" style="position:absolute;margin-left:17.6pt;margin-top:-5.2pt;width:24pt;height:1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" adj="10800" fillcolor="#7f7f7f [1612]" strokecolor="#7f7f7f [1612]" strokeweight="2pt"/>
                        </w:pict>
                      </mc:Fallback>
                    </mc:AlternateContent>
                  </w:r>
                </w:p>
              </w:tc>
            </w:tr>
          </w:tbl>
          <w:p w14:paraId="668E7E9B"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4" w:type="dxa"/>
            <w:tcBorders>
              <w:top w:val="single" w:sz="4" w:space="0" w:color="7F7F7F" w:themeColor="text1" w:themeTint="80"/>
              <w:left w:val="nil"/>
              <w:bottom w:val="nil"/>
              <w:right w:val="nil"/>
            </w:tcBorders>
            <w:shd w:val="clear" w:color="auto" w:fill="auto"/>
            <w:vAlign w:val="center"/>
            <w:hideMark/>
          </w:tcPr>
          <w:p w14:paraId="039BE27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0E4BC720"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single" w:sz="4" w:space="0" w:color="7F7F7F" w:themeColor="text1" w:themeTint="80"/>
              <w:left w:val="nil"/>
              <w:bottom w:val="nil"/>
              <w:right w:val="nil"/>
            </w:tcBorders>
            <w:shd w:val="clear" w:color="auto" w:fill="auto"/>
            <w:vAlign w:val="center"/>
            <w:hideMark/>
          </w:tcPr>
          <w:p w14:paraId="0C22CC9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nil"/>
              <w:right w:val="nil"/>
            </w:tcBorders>
            <w:shd w:val="clear" w:color="auto" w:fill="auto"/>
            <w:vAlign w:val="center"/>
            <w:hideMark/>
          </w:tcPr>
          <w:p w14:paraId="2E0EF4DA"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0ED413A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7903D4C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2307871A"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34"/>
            </w:tblGrid>
            <w:tr w:rsidR="00FA7CD9" w:rsidRPr="000E7585" w14:paraId="349CA9E2" w14:textId="77777777" w:rsidTr="00FA7CD9">
              <w:trPr>
                <w:trHeight w:val="224"/>
                <w:tblCellSpacing w:w="0" w:type="dxa"/>
              </w:trPr>
              <w:tc>
                <w:tcPr>
                  <w:tcW w:w="234" w:type="dxa"/>
                  <w:tcBorders>
                    <w:top w:val="nil"/>
                    <w:left w:val="nil"/>
                    <w:bottom w:val="nil"/>
                    <w:right w:val="nil"/>
                  </w:tcBorders>
                  <w:shd w:val="clear" w:color="auto" w:fill="auto"/>
                  <w:vAlign w:val="center"/>
                  <w:hideMark/>
                </w:tcPr>
                <w:p w14:paraId="72D6C6FC"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r>
          </w:tbl>
          <w:p w14:paraId="792E1226"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1035" w:type="dxa"/>
            <w:tcBorders>
              <w:top w:val="single" w:sz="4" w:space="0" w:color="7F7F7F" w:themeColor="text1" w:themeTint="80"/>
              <w:left w:val="nil"/>
              <w:bottom w:val="nil"/>
              <w:right w:val="nil"/>
            </w:tcBorders>
            <w:shd w:val="clear" w:color="auto" w:fill="auto"/>
            <w:vAlign w:val="center"/>
            <w:hideMark/>
          </w:tcPr>
          <w:p w14:paraId="777B2DD8" w14:textId="77777777" w:rsidR="00FA7CD9" w:rsidRPr="000E7585" w:rsidRDefault="00FA7CD9" w:rsidP="00FA7CD9">
            <w:pPr>
              <w:spacing w:before="0" w:after="0"/>
              <w:rPr>
                <w:rFonts w:asciiTheme="minorHAnsi" w:eastAsia="Times New Roman" w:hAnsiTheme="minorHAnsi" w:cstheme="minorHAnsi"/>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01408" behindDoc="0" locked="0" layoutInCell="1" allowOverlap="1" wp14:anchorId="08478902" wp14:editId="3B5FD490">
                      <wp:simplePos x="0" y="0"/>
                      <wp:positionH relativeFrom="column">
                        <wp:posOffset>-30480</wp:posOffset>
                      </wp:positionH>
                      <wp:positionV relativeFrom="paragraph">
                        <wp:posOffset>95250</wp:posOffset>
                      </wp:positionV>
                      <wp:extent cx="304800" cy="247650"/>
                      <wp:effectExtent l="19050" t="19050" r="38100" b="19050"/>
                      <wp:wrapNone/>
                      <wp:docPr id="4" name="Flecha arriba 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C93D4" id="Flecha arriba 5" o:spid="_x0000_s1026" type="#_x0000_t68" style="position:absolute;margin-left:-2.4pt;margin-top:7.5pt;width:24pt;height:1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" adj="10800" fillcolor="#7f7f7f [1612]" strokecolor="#7f7f7f [1612]" strokeweight="2pt"/>
                  </w:pict>
                </mc:Fallback>
              </mc:AlternateContent>
            </w:r>
          </w:p>
        </w:tc>
        <w:tc>
          <w:tcPr>
            <w:tcW w:w="443" w:type="dxa"/>
            <w:tcBorders>
              <w:top w:val="single" w:sz="4" w:space="0" w:color="7F7F7F" w:themeColor="text1" w:themeTint="80"/>
              <w:left w:val="nil"/>
              <w:bottom w:val="nil"/>
              <w:right w:val="nil"/>
            </w:tcBorders>
            <w:shd w:val="clear" w:color="auto" w:fill="auto"/>
            <w:vAlign w:val="center"/>
            <w:hideMark/>
          </w:tcPr>
          <w:p w14:paraId="4B9AA2F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single" w:sz="4" w:space="0" w:color="7F7F7F" w:themeColor="text1" w:themeTint="80"/>
              <w:left w:val="nil"/>
              <w:bottom w:val="nil"/>
              <w:right w:val="nil"/>
            </w:tcBorders>
            <w:shd w:val="clear" w:color="auto" w:fill="auto"/>
            <w:vAlign w:val="center"/>
            <w:hideMark/>
          </w:tcPr>
          <w:p w14:paraId="066BB6E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6D5574F7" w14:textId="77777777" w:rsidR="00FA7CD9" w:rsidRPr="000E7585" w:rsidRDefault="00FA7CD9" w:rsidP="00FA7CD9">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r>
      <w:tr w:rsidR="00FA7CD9" w:rsidRPr="000E7585" w14:paraId="1DAFB8BA"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62EE948E" w14:textId="77777777" w:rsidR="00FA7CD9" w:rsidRPr="000E7585" w:rsidRDefault="00FA7CD9" w:rsidP="00FA7CD9">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75C5E44D"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43D45136" w14:textId="77777777" w:rsidR="00FA7CD9" w:rsidRPr="000E7585" w:rsidRDefault="00FA7CD9" w:rsidP="00FA7CD9">
            <w:pPr>
              <w:spacing w:before="0" w:after="0"/>
              <w:rPr>
                <w:rFonts w:asciiTheme="minorHAnsi" w:eastAsia="Times New Roman" w:hAnsiTheme="minorHAnsi" w:cstheme="minorHAnsi"/>
                <w:color w:val="3A3838"/>
                <w:sz w:val="16"/>
                <w:szCs w:val="16"/>
                <w:lang w:eastAsia="es-MX"/>
              </w:rPr>
            </w:pPr>
          </w:p>
        </w:tc>
        <w:tc>
          <w:tcPr>
            <w:tcW w:w="442" w:type="dxa"/>
            <w:tcBorders>
              <w:top w:val="nil"/>
              <w:left w:val="nil"/>
              <w:bottom w:val="single" w:sz="4" w:space="0" w:color="7F7F7F" w:themeColor="text1" w:themeTint="80"/>
              <w:right w:val="nil"/>
            </w:tcBorders>
            <w:shd w:val="clear" w:color="auto" w:fill="auto"/>
            <w:noWrap/>
            <w:vAlign w:val="bottom"/>
            <w:hideMark/>
          </w:tcPr>
          <w:p w14:paraId="433C6C8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001CE7D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single" w:sz="4" w:space="0" w:color="7F7F7F" w:themeColor="text1" w:themeTint="80"/>
              <w:right w:val="nil"/>
            </w:tcBorders>
            <w:shd w:val="clear" w:color="auto" w:fill="auto"/>
            <w:noWrap/>
            <w:vAlign w:val="bottom"/>
            <w:hideMark/>
          </w:tcPr>
          <w:p w14:paraId="6FF7DB2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4" w:type="dxa"/>
            <w:tcBorders>
              <w:top w:val="nil"/>
              <w:left w:val="nil"/>
              <w:bottom w:val="single" w:sz="4" w:space="0" w:color="7F7F7F" w:themeColor="text1" w:themeTint="80"/>
              <w:right w:val="nil"/>
            </w:tcBorders>
            <w:shd w:val="clear" w:color="auto" w:fill="auto"/>
            <w:noWrap/>
            <w:vAlign w:val="bottom"/>
            <w:hideMark/>
          </w:tcPr>
          <w:p w14:paraId="12A0620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2DDCB6FA"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nil"/>
              <w:left w:val="nil"/>
              <w:bottom w:val="single" w:sz="4" w:space="0" w:color="7F7F7F" w:themeColor="text1" w:themeTint="80"/>
              <w:right w:val="nil"/>
            </w:tcBorders>
            <w:shd w:val="clear" w:color="auto" w:fill="auto"/>
            <w:noWrap/>
            <w:vAlign w:val="bottom"/>
            <w:hideMark/>
          </w:tcPr>
          <w:p w14:paraId="07645CE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nil"/>
              <w:right w:val="nil"/>
            </w:tcBorders>
            <w:shd w:val="clear" w:color="auto" w:fill="auto"/>
            <w:noWrap/>
            <w:vAlign w:val="bottom"/>
            <w:hideMark/>
          </w:tcPr>
          <w:p w14:paraId="304CD9B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0F492C7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053C2CD9"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70914337"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7F7F7F" w:themeColor="text1" w:themeTint="80"/>
              <w:right w:val="nil"/>
            </w:tcBorders>
            <w:shd w:val="clear" w:color="auto" w:fill="auto"/>
            <w:noWrap/>
            <w:vAlign w:val="bottom"/>
            <w:hideMark/>
          </w:tcPr>
          <w:p w14:paraId="0FCC92A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3622423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nil"/>
              <w:left w:val="nil"/>
              <w:bottom w:val="single" w:sz="4" w:space="0" w:color="7F7F7F" w:themeColor="text1" w:themeTint="80"/>
              <w:right w:val="nil"/>
            </w:tcBorders>
            <w:shd w:val="clear" w:color="auto" w:fill="auto"/>
            <w:noWrap/>
            <w:vAlign w:val="bottom"/>
            <w:hideMark/>
          </w:tcPr>
          <w:p w14:paraId="5B53315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2199A084" w14:textId="77777777" w:rsidR="00FA7CD9" w:rsidRPr="000E7585" w:rsidRDefault="00FA7CD9" w:rsidP="00FA7CD9">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r>
      <w:tr w:rsidR="00FA7CD9" w:rsidRPr="000E7585" w14:paraId="55C14F8E" w14:textId="77777777" w:rsidTr="00FA7CD9">
        <w:trPr>
          <w:trHeight w:val="224"/>
        </w:trPr>
        <w:tc>
          <w:tcPr>
            <w:tcW w:w="442" w:type="dxa"/>
            <w:tcBorders>
              <w:top w:val="nil"/>
              <w:left w:val="single" w:sz="4" w:space="0" w:color="auto"/>
              <w:bottom w:val="nil"/>
              <w:right w:val="nil"/>
            </w:tcBorders>
            <w:shd w:val="clear" w:color="auto" w:fill="auto"/>
            <w:vAlign w:val="center"/>
            <w:hideMark/>
          </w:tcPr>
          <w:p w14:paraId="794E8A10" w14:textId="77777777" w:rsidR="00FA7CD9" w:rsidRPr="000E7585" w:rsidRDefault="00FA7CD9" w:rsidP="00FA7CD9">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5513877D"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6941B407" w14:textId="77777777" w:rsidR="00FA7CD9" w:rsidRPr="000E7585" w:rsidRDefault="00FA7CD9" w:rsidP="00FA7CD9">
            <w:pPr>
              <w:spacing w:before="0" w:after="0"/>
              <w:rPr>
                <w:rFonts w:asciiTheme="minorHAnsi" w:eastAsia="Times New Roman" w:hAnsiTheme="minorHAnsi" w:cstheme="minorHAnsi"/>
                <w:color w:val="3A3838"/>
                <w:sz w:val="16"/>
                <w:szCs w:val="16"/>
                <w:lang w:eastAsia="es-MX"/>
              </w:rPr>
            </w:pPr>
          </w:p>
        </w:tc>
        <w:tc>
          <w:tcPr>
            <w:tcW w:w="3255" w:type="dxa"/>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18A466C8"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directo</w:t>
            </w:r>
          </w:p>
        </w:tc>
        <w:tc>
          <w:tcPr>
            <w:tcW w:w="1034"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607D242"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3257" w:type="dxa"/>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251A1262"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directo</w:t>
            </w: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743FFC5C" w14:textId="77777777" w:rsidR="00FA7CD9" w:rsidRPr="000E7585" w:rsidRDefault="00FA7CD9" w:rsidP="00FA7CD9">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r>
      <w:tr w:rsidR="00FA7CD9" w:rsidRPr="000E7585" w14:paraId="19A0687E" w14:textId="77777777" w:rsidTr="00FA7CD9">
        <w:trPr>
          <w:trHeight w:val="224"/>
        </w:trPr>
        <w:tc>
          <w:tcPr>
            <w:tcW w:w="442" w:type="dxa"/>
            <w:tcBorders>
              <w:top w:val="nil"/>
              <w:left w:val="single" w:sz="4" w:space="0" w:color="auto"/>
              <w:bottom w:val="nil"/>
              <w:right w:val="nil"/>
            </w:tcBorders>
            <w:shd w:val="clear" w:color="auto" w:fill="auto"/>
            <w:noWrap/>
            <w:vAlign w:val="bottom"/>
            <w:hideMark/>
          </w:tcPr>
          <w:p w14:paraId="7415D76B"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04F6261A"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noWrap/>
            <w:vAlign w:val="bottom"/>
            <w:hideMark/>
          </w:tcPr>
          <w:p w14:paraId="72205B3B"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3255"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E58D194"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1034"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06D116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3257"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3407E52"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239" w:type="dxa"/>
            <w:gridSpan w:val="2"/>
            <w:tcBorders>
              <w:top w:val="nil"/>
              <w:left w:val="single" w:sz="4" w:space="0" w:color="7F7F7F" w:themeColor="text1" w:themeTint="80"/>
              <w:bottom w:val="nil"/>
              <w:right w:val="single" w:sz="4" w:space="0" w:color="auto"/>
            </w:tcBorders>
            <w:shd w:val="clear" w:color="auto" w:fill="auto"/>
            <w:noWrap/>
            <w:vAlign w:val="bottom"/>
            <w:hideMark/>
          </w:tcPr>
          <w:p w14:paraId="1C3ADF97"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4837F895" w14:textId="77777777" w:rsidTr="00FA7CD9">
        <w:trPr>
          <w:trHeight w:val="235"/>
        </w:trPr>
        <w:tc>
          <w:tcPr>
            <w:tcW w:w="442" w:type="dxa"/>
            <w:tcBorders>
              <w:top w:val="nil"/>
              <w:left w:val="single" w:sz="4" w:space="0" w:color="auto"/>
              <w:bottom w:val="nil"/>
              <w:right w:val="nil"/>
            </w:tcBorders>
            <w:shd w:val="clear" w:color="auto" w:fill="auto"/>
            <w:noWrap/>
            <w:vAlign w:val="center"/>
            <w:hideMark/>
          </w:tcPr>
          <w:p w14:paraId="39D56BF0" w14:textId="77777777" w:rsidR="00FA7CD9" w:rsidRPr="000E7585" w:rsidRDefault="00FA7CD9" w:rsidP="00FA7CD9">
            <w:pPr>
              <w:spacing w:before="0" w:after="0"/>
              <w:rPr>
                <w:rFonts w:asciiTheme="minorHAnsi" w:eastAsia="Times New Roman" w:hAnsiTheme="minorHAnsi" w:cstheme="minorHAnsi"/>
                <w:b/>
                <w:bCs/>
                <w:color w:val="FFFFFF"/>
                <w:sz w:val="16"/>
                <w:szCs w:val="16"/>
                <w:lang w:eastAsia="es-MX"/>
              </w:rPr>
            </w:pPr>
            <w:r w:rsidRPr="000E7585">
              <w:rPr>
                <w:rFonts w:asciiTheme="minorHAnsi" w:eastAsia="Times New Roman" w:hAnsiTheme="minorHAnsi" w:cstheme="minorHAnsi"/>
                <w:b/>
                <w:bCs/>
                <w:color w:val="FFFFFF"/>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4B9A9893"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noWrap/>
            <w:vAlign w:val="center"/>
            <w:hideMark/>
          </w:tcPr>
          <w:p w14:paraId="04DC16B3" w14:textId="77777777" w:rsidR="00FA7CD9" w:rsidRPr="000E7585" w:rsidRDefault="00FA7CD9" w:rsidP="00FA7CD9">
            <w:pPr>
              <w:spacing w:before="0" w:after="0"/>
              <w:rPr>
                <w:rFonts w:asciiTheme="minorHAnsi" w:eastAsia="Times New Roman" w:hAnsiTheme="minorHAnsi" w:cstheme="minorHAnsi"/>
                <w:b/>
                <w:bCs/>
                <w:color w:val="FFFFFF"/>
                <w:sz w:val="16"/>
                <w:szCs w:val="16"/>
                <w:lang w:eastAsia="es-MX"/>
              </w:rPr>
            </w:pPr>
          </w:p>
        </w:tc>
        <w:tc>
          <w:tcPr>
            <w:tcW w:w="3255"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A5F7599"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1034"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B2F1446"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3257"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82982EB"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239" w:type="dxa"/>
            <w:gridSpan w:val="2"/>
            <w:tcBorders>
              <w:top w:val="nil"/>
              <w:left w:val="single" w:sz="4" w:space="0" w:color="7F7F7F" w:themeColor="text1" w:themeTint="80"/>
              <w:bottom w:val="nil"/>
              <w:right w:val="single" w:sz="4" w:space="0" w:color="auto"/>
            </w:tcBorders>
            <w:shd w:val="clear" w:color="auto" w:fill="auto"/>
            <w:noWrap/>
            <w:vAlign w:val="center"/>
            <w:hideMark/>
          </w:tcPr>
          <w:p w14:paraId="5B9041C5" w14:textId="77777777" w:rsidR="00FA7CD9" w:rsidRPr="000E7585" w:rsidRDefault="00FA7CD9" w:rsidP="00FA7CD9">
            <w:pPr>
              <w:spacing w:before="0" w:after="0"/>
              <w:rPr>
                <w:rFonts w:asciiTheme="minorHAnsi" w:eastAsia="Times New Roman" w:hAnsiTheme="minorHAnsi" w:cstheme="minorHAnsi"/>
                <w:b/>
                <w:bCs/>
                <w:color w:val="FFFFFF"/>
                <w:sz w:val="16"/>
                <w:szCs w:val="16"/>
                <w:lang w:eastAsia="es-MX"/>
              </w:rPr>
            </w:pPr>
            <w:r w:rsidRPr="000E7585">
              <w:rPr>
                <w:rFonts w:asciiTheme="minorHAnsi" w:eastAsia="Times New Roman" w:hAnsiTheme="minorHAnsi" w:cstheme="minorHAnsi"/>
                <w:b/>
                <w:bCs/>
                <w:color w:val="FFFFFF"/>
                <w:sz w:val="16"/>
                <w:szCs w:val="16"/>
                <w:lang w:eastAsia="es-MX"/>
              </w:rPr>
              <w:t> </w:t>
            </w:r>
          </w:p>
        </w:tc>
      </w:tr>
      <w:tr w:rsidR="00FA7CD9" w:rsidRPr="000E7585" w14:paraId="0D59533A"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26485A0D"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tcBorders>
              <w:top w:val="nil"/>
              <w:left w:val="nil"/>
              <w:bottom w:val="nil"/>
              <w:right w:val="nil"/>
            </w:tcBorders>
            <w:shd w:val="clear" w:color="auto" w:fill="auto"/>
            <w:textDirection w:val="btLr"/>
            <w:vAlign w:val="center"/>
            <w:hideMark/>
          </w:tcPr>
          <w:p w14:paraId="40B36A1B"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3DFA6F4A"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2" w:type="dxa"/>
            <w:tcBorders>
              <w:top w:val="single" w:sz="4" w:space="0" w:color="7F7F7F" w:themeColor="text1" w:themeTint="80"/>
              <w:left w:val="nil"/>
              <w:bottom w:val="nil"/>
              <w:right w:val="nil"/>
            </w:tcBorders>
            <w:shd w:val="clear" w:color="auto" w:fill="auto"/>
            <w:noWrap/>
            <w:vAlign w:val="bottom"/>
            <w:hideMark/>
          </w:tcPr>
          <w:p w14:paraId="4B8C4FC9"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60DDAD0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478" w:type="dxa"/>
            <w:gridSpan w:val="2"/>
            <w:vMerge w:val="restart"/>
            <w:tcBorders>
              <w:top w:val="single" w:sz="4" w:space="0" w:color="7F7F7F" w:themeColor="text1" w:themeTint="80"/>
              <w:left w:val="nil"/>
              <w:bottom w:val="nil"/>
              <w:right w:val="nil"/>
            </w:tcBorders>
            <w:shd w:val="clear" w:color="auto" w:fill="auto"/>
            <w:noWrap/>
            <w:vAlign w:val="bottom"/>
            <w:hideMark/>
          </w:tcPr>
          <w:p w14:paraId="3344E687"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05504" behindDoc="0" locked="0" layoutInCell="1" allowOverlap="1" wp14:anchorId="666A730C" wp14:editId="1CCC924A">
                      <wp:simplePos x="0" y="0"/>
                      <wp:positionH relativeFrom="column">
                        <wp:posOffset>200025</wp:posOffset>
                      </wp:positionH>
                      <wp:positionV relativeFrom="paragraph">
                        <wp:posOffset>57150</wp:posOffset>
                      </wp:positionV>
                      <wp:extent cx="304800" cy="238125"/>
                      <wp:effectExtent l="19050" t="19050" r="38100" b="28575"/>
                      <wp:wrapNone/>
                      <wp:docPr id="49" name="Flecha arriba 4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D994E" id="Flecha arriba 49" o:spid="_x0000_s1026" type="#_x0000_t68" style="position:absolute;margin-left:15.75pt;margin-top:4.5pt;width:24pt;height:18.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" adj="10800" fillcolor="#7f7f7f [1612]" strokecolor="#7f7f7f [1612]" strokeweight="2pt"/>
                  </w:pict>
                </mc:Fallback>
              </mc:AlternateContent>
            </w:r>
          </w:p>
        </w:tc>
        <w:tc>
          <w:tcPr>
            <w:tcW w:w="443" w:type="dxa"/>
            <w:tcBorders>
              <w:top w:val="single" w:sz="4" w:space="0" w:color="7F7F7F" w:themeColor="text1" w:themeTint="80"/>
              <w:left w:val="nil"/>
              <w:bottom w:val="nil"/>
              <w:right w:val="nil"/>
            </w:tcBorders>
            <w:shd w:val="clear" w:color="auto" w:fill="auto"/>
            <w:noWrap/>
            <w:vAlign w:val="bottom"/>
            <w:hideMark/>
          </w:tcPr>
          <w:p w14:paraId="754C86DB"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9" w:type="dxa"/>
            <w:tcBorders>
              <w:top w:val="single" w:sz="4" w:space="0" w:color="7F7F7F" w:themeColor="text1" w:themeTint="80"/>
              <w:left w:val="nil"/>
              <w:bottom w:val="nil"/>
              <w:right w:val="nil"/>
            </w:tcBorders>
            <w:shd w:val="clear" w:color="auto" w:fill="auto"/>
            <w:noWrap/>
            <w:vAlign w:val="bottom"/>
            <w:hideMark/>
          </w:tcPr>
          <w:p w14:paraId="13DE7A2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nil"/>
              <w:right w:val="nil"/>
            </w:tcBorders>
            <w:shd w:val="clear" w:color="auto" w:fill="auto"/>
            <w:noWrap/>
            <w:vAlign w:val="bottom"/>
            <w:hideMark/>
          </w:tcPr>
          <w:p w14:paraId="59009736"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06B5CE2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07B3933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478" w:type="dxa"/>
            <w:gridSpan w:val="2"/>
            <w:vMerge w:val="restart"/>
            <w:tcBorders>
              <w:top w:val="single" w:sz="4" w:space="0" w:color="7F7F7F" w:themeColor="text1" w:themeTint="80"/>
              <w:left w:val="nil"/>
              <w:bottom w:val="nil"/>
              <w:right w:val="nil"/>
            </w:tcBorders>
            <w:shd w:val="clear" w:color="auto" w:fill="auto"/>
            <w:noWrap/>
            <w:vAlign w:val="bottom"/>
            <w:hideMark/>
          </w:tcPr>
          <w:p w14:paraId="0F22F93A"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09600" behindDoc="0" locked="0" layoutInCell="1" allowOverlap="1" wp14:anchorId="6F14EF2E" wp14:editId="1128B0CC">
                      <wp:simplePos x="0" y="0"/>
                      <wp:positionH relativeFrom="column">
                        <wp:posOffset>248920</wp:posOffset>
                      </wp:positionH>
                      <wp:positionV relativeFrom="paragraph">
                        <wp:posOffset>30480</wp:posOffset>
                      </wp:positionV>
                      <wp:extent cx="304800" cy="247650"/>
                      <wp:effectExtent l="19050" t="19050" r="38100" b="19050"/>
                      <wp:wrapNone/>
                      <wp:docPr id="6" name="Flecha arriba 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D5902" id="Flecha arriba 6" o:spid="_x0000_s1026" type="#_x0000_t68" style="position:absolute;margin-left:19.6pt;margin-top:2.4pt;width:24pt;height:1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" adj="10800" fillcolor="#7f7f7f [1612]" strokecolor="#7f7f7f [1612]" strokeweight="2pt"/>
                  </w:pict>
                </mc:Fallback>
              </mc:AlternateContent>
            </w:r>
          </w:p>
        </w:tc>
        <w:tc>
          <w:tcPr>
            <w:tcW w:w="443" w:type="dxa"/>
            <w:tcBorders>
              <w:top w:val="single" w:sz="4" w:space="0" w:color="7F7F7F" w:themeColor="text1" w:themeTint="80"/>
              <w:left w:val="nil"/>
              <w:bottom w:val="nil"/>
              <w:right w:val="nil"/>
            </w:tcBorders>
            <w:shd w:val="clear" w:color="auto" w:fill="auto"/>
            <w:noWrap/>
            <w:vAlign w:val="bottom"/>
            <w:hideMark/>
          </w:tcPr>
          <w:p w14:paraId="4BBFD68C"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50" w:type="dxa"/>
            <w:tcBorders>
              <w:top w:val="single" w:sz="4" w:space="0" w:color="7F7F7F" w:themeColor="text1" w:themeTint="80"/>
              <w:left w:val="nil"/>
              <w:bottom w:val="nil"/>
              <w:right w:val="nil"/>
            </w:tcBorders>
            <w:shd w:val="clear" w:color="auto" w:fill="auto"/>
            <w:noWrap/>
            <w:vAlign w:val="bottom"/>
            <w:hideMark/>
          </w:tcPr>
          <w:p w14:paraId="1996A6B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center"/>
            <w:hideMark/>
          </w:tcPr>
          <w:p w14:paraId="43862C2B" w14:textId="77777777" w:rsidR="00FA7CD9" w:rsidRPr="000E7585" w:rsidRDefault="00FA7CD9" w:rsidP="00FA7CD9">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r>
      <w:tr w:rsidR="00FA7CD9" w:rsidRPr="000E7585" w14:paraId="0C377C51"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36DA973C"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tcBorders>
              <w:top w:val="nil"/>
              <w:left w:val="nil"/>
              <w:bottom w:val="nil"/>
              <w:right w:val="nil"/>
            </w:tcBorders>
            <w:shd w:val="clear" w:color="auto" w:fill="auto"/>
            <w:textDirection w:val="btLr"/>
            <w:vAlign w:val="center"/>
            <w:hideMark/>
          </w:tcPr>
          <w:p w14:paraId="7AE8B75A"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4CCF00B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2" w:type="dxa"/>
            <w:tcBorders>
              <w:top w:val="nil"/>
              <w:left w:val="nil"/>
              <w:bottom w:val="single" w:sz="4" w:space="0" w:color="7F7F7F" w:themeColor="text1" w:themeTint="80"/>
              <w:right w:val="nil"/>
            </w:tcBorders>
            <w:shd w:val="clear" w:color="auto" w:fill="auto"/>
            <w:noWrap/>
            <w:vAlign w:val="bottom"/>
            <w:hideMark/>
          </w:tcPr>
          <w:p w14:paraId="3C5C350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386BAD6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478" w:type="dxa"/>
            <w:gridSpan w:val="2"/>
            <w:vMerge/>
            <w:tcBorders>
              <w:top w:val="nil"/>
              <w:left w:val="nil"/>
              <w:bottom w:val="single" w:sz="4" w:space="0" w:color="7F7F7F" w:themeColor="text1" w:themeTint="80"/>
              <w:right w:val="nil"/>
            </w:tcBorders>
            <w:vAlign w:val="center"/>
            <w:hideMark/>
          </w:tcPr>
          <w:p w14:paraId="15E924EA"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2C39D13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nil"/>
              <w:left w:val="nil"/>
              <w:bottom w:val="single" w:sz="4" w:space="0" w:color="7F7F7F" w:themeColor="text1" w:themeTint="80"/>
              <w:right w:val="nil"/>
            </w:tcBorders>
            <w:shd w:val="clear" w:color="auto" w:fill="auto"/>
            <w:noWrap/>
            <w:vAlign w:val="bottom"/>
            <w:hideMark/>
          </w:tcPr>
          <w:p w14:paraId="411C0B4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single" w:sz="4" w:space="0" w:color="7F7F7F" w:themeColor="text1" w:themeTint="80"/>
              <w:right w:val="nil"/>
            </w:tcBorders>
            <w:shd w:val="clear" w:color="auto" w:fill="auto"/>
            <w:noWrap/>
            <w:vAlign w:val="bottom"/>
            <w:hideMark/>
          </w:tcPr>
          <w:p w14:paraId="6BE8F2D6"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62B8F25A"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6C365536"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478" w:type="dxa"/>
            <w:gridSpan w:val="2"/>
            <w:vMerge/>
            <w:tcBorders>
              <w:top w:val="nil"/>
              <w:left w:val="nil"/>
              <w:bottom w:val="single" w:sz="4" w:space="0" w:color="7F7F7F" w:themeColor="text1" w:themeTint="80"/>
              <w:right w:val="nil"/>
            </w:tcBorders>
            <w:vAlign w:val="center"/>
            <w:hideMark/>
          </w:tcPr>
          <w:p w14:paraId="7B6FF5BF"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1133876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nil"/>
              <w:left w:val="nil"/>
              <w:bottom w:val="single" w:sz="4" w:space="0" w:color="7F7F7F" w:themeColor="text1" w:themeTint="80"/>
              <w:right w:val="nil"/>
            </w:tcBorders>
            <w:shd w:val="clear" w:color="auto" w:fill="auto"/>
            <w:noWrap/>
            <w:vAlign w:val="bottom"/>
            <w:hideMark/>
          </w:tcPr>
          <w:p w14:paraId="00DEBE0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center"/>
            <w:hideMark/>
          </w:tcPr>
          <w:p w14:paraId="7C2E0309" w14:textId="77777777" w:rsidR="00FA7CD9" w:rsidRPr="000E7585" w:rsidRDefault="00FA7CD9" w:rsidP="00FA7CD9">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r>
      <w:tr w:rsidR="00FA7CD9" w:rsidRPr="000E7585" w14:paraId="10356EF8" w14:textId="77777777" w:rsidTr="00FA7CD9">
        <w:trPr>
          <w:trHeight w:val="224"/>
        </w:trPr>
        <w:tc>
          <w:tcPr>
            <w:tcW w:w="442" w:type="dxa"/>
            <w:tcBorders>
              <w:top w:val="nil"/>
              <w:left w:val="single" w:sz="4" w:space="0" w:color="auto"/>
              <w:bottom w:val="nil"/>
              <w:right w:val="nil"/>
            </w:tcBorders>
            <w:shd w:val="clear" w:color="auto" w:fill="auto"/>
            <w:vAlign w:val="center"/>
            <w:hideMark/>
          </w:tcPr>
          <w:p w14:paraId="47A8DACF"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33DF178F" w14:textId="77777777" w:rsidR="00FA7CD9" w:rsidRPr="000E7585" w:rsidRDefault="00FA7CD9" w:rsidP="00FA7CD9">
            <w:pPr>
              <w:spacing w:before="0" w:after="0"/>
              <w:jc w:val="center"/>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PROBLEMA CENTRAL</w:t>
            </w:r>
          </w:p>
        </w:tc>
        <w:tc>
          <w:tcPr>
            <w:tcW w:w="442" w:type="dxa"/>
            <w:tcBorders>
              <w:top w:val="nil"/>
              <w:left w:val="nil"/>
              <w:bottom w:val="nil"/>
              <w:right w:val="single" w:sz="4" w:space="0" w:color="7F7F7F" w:themeColor="text1" w:themeTint="80"/>
            </w:tcBorders>
            <w:shd w:val="clear" w:color="auto" w:fill="auto"/>
            <w:vAlign w:val="center"/>
            <w:hideMark/>
          </w:tcPr>
          <w:p w14:paraId="1097930E" w14:textId="77777777" w:rsidR="00FA7CD9" w:rsidRPr="000E7585" w:rsidRDefault="00FA7CD9" w:rsidP="00FA7CD9">
            <w:pPr>
              <w:spacing w:before="0" w:after="0"/>
              <w:jc w:val="center"/>
              <w:rPr>
                <w:rFonts w:asciiTheme="minorHAnsi" w:eastAsia="Times New Roman" w:hAnsiTheme="minorHAnsi" w:cstheme="minorHAnsi"/>
                <w:b/>
                <w:bCs/>
                <w:color w:val="3A3838"/>
                <w:sz w:val="16"/>
                <w:szCs w:val="16"/>
                <w:lang w:eastAsia="es-MX"/>
              </w:rPr>
            </w:pPr>
          </w:p>
        </w:tc>
        <w:tc>
          <w:tcPr>
            <w:tcW w:w="7546" w:type="dxa"/>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C7E7DE"/>
            <w:vAlign w:val="center"/>
            <w:hideMark/>
          </w:tcPr>
          <w:p w14:paraId="21F14C37"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Problema o necesidad pública identificada</w:t>
            </w:r>
            <w:r w:rsidRPr="000E7585">
              <w:rPr>
                <w:rFonts w:asciiTheme="minorHAnsi" w:eastAsia="Times New Roman" w:hAnsiTheme="minorHAnsi" w:cstheme="minorHAnsi"/>
                <w:bCs/>
                <w:i/>
                <w:iCs/>
                <w:color w:val="3A3838"/>
                <w:sz w:val="16"/>
                <w:szCs w:val="16"/>
                <w:lang w:eastAsia="es-MX"/>
              </w:rPr>
              <w:br/>
              <w:t>Población objetivo + situación negativa no deseada</w:t>
            </w: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4105A270"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76B10578" w14:textId="77777777" w:rsidTr="00FA7CD9">
        <w:trPr>
          <w:trHeight w:val="224"/>
        </w:trPr>
        <w:tc>
          <w:tcPr>
            <w:tcW w:w="442" w:type="dxa"/>
            <w:tcBorders>
              <w:top w:val="nil"/>
              <w:left w:val="single" w:sz="4" w:space="0" w:color="auto"/>
              <w:bottom w:val="nil"/>
              <w:right w:val="nil"/>
            </w:tcBorders>
            <w:shd w:val="clear" w:color="auto" w:fill="auto"/>
            <w:vAlign w:val="center"/>
            <w:hideMark/>
          </w:tcPr>
          <w:p w14:paraId="6CEED01F"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0B31FAA"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12D26D8A"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7546" w:type="dxa"/>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C10420"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60C813EB"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5D9E433C" w14:textId="77777777" w:rsidTr="00FA7CD9">
        <w:trPr>
          <w:trHeight w:val="279"/>
        </w:trPr>
        <w:tc>
          <w:tcPr>
            <w:tcW w:w="442" w:type="dxa"/>
            <w:tcBorders>
              <w:top w:val="nil"/>
              <w:left w:val="single" w:sz="4" w:space="0" w:color="auto"/>
              <w:bottom w:val="nil"/>
              <w:right w:val="nil"/>
            </w:tcBorders>
            <w:shd w:val="clear" w:color="auto" w:fill="auto"/>
            <w:vAlign w:val="center"/>
            <w:hideMark/>
          </w:tcPr>
          <w:p w14:paraId="002BCA67"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B0083FF"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4DD4986B"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7546" w:type="dxa"/>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E80D5F"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3455E0CF"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083E38C0" w14:textId="77777777" w:rsidTr="00FA7CD9">
        <w:trPr>
          <w:trHeight w:val="429"/>
        </w:trPr>
        <w:tc>
          <w:tcPr>
            <w:tcW w:w="442" w:type="dxa"/>
            <w:tcBorders>
              <w:top w:val="nil"/>
              <w:left w:val="single" w:sz="4" w:space="0" w:color="auto"/>
              <w:bottom w:val="nil"/>
              <w:right w:val="nil"/>
            </w:tcBorders>
            <w:shd w:val="clear" w:color="auto" w:fill="auto"/>
            <w:vAlign w:val="center"/>
            <w:hideMark/>
          </w:tcPr>
          <w:p w14:paraId="1B862D11"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057B979B"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7173D226"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7546" w:type="dxa"/>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351E888"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239" w:type="dxa"/>
            <w:gridSpan w:val="2"/>
            <w:tcBorders>
              <w:top w:val="nil"/>
              <w:left w:val="single" w:sz="4" w:space="0" w:color="7F7F7F" w:themeColor="text1" w:themeTint="80"/>
              <w:bottom w:val="nil"/>
              <w:right w:val="single" w:sz="4" w:space="0" w:color="auto"/>
            </w:tcBorders>
            <w:shd w:val="clear" w:color="auto" w:fill="auto"/>
            <w:vAlign w:val="center"/>
            <w:hideMark/>
          </w:tcPr>
          <w:p w14:paraId="78524C18"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44803F1A" w14:textId="77777777" w:rsidTr="00FA7CD9">
        <w:trPr>
          <w:gridAfter w:val="1"/>
          <w:wAfter w:w="11" w:type="dxa"/>
          <w:trHeight w:val="412"/>
        </w:trPr>
        <w:tc>
          <w:tcPr>
            <w:tcW w:w="442" w:type="dxa"/>
            <w:tcBorders>
              <w:top w:val="nil"/>
              <w:left w:val="single" w:sz="4" w:space="0" w:color="auto"/>
              <w:bottom w:val="nil"/>
              <w:right w:val="nil"/>
            </w:tcBorders>
            <w:shd w:val="clear" w:color="auto" w:fill="auto"/>
            <w:vAlign w:val="center"/>
            <w:hideMark/>
          </w:tcPr>
          <w:p w14:paraId="5613C3E3"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6" w:type="dxa"/>
            <w:tcBorders>
              <w:top w:val="nil"/>
              <w:left w:val="nil"/>
              <w:bottom w:val="nil"/>
              <w:right w:val="nil"/>
            </w:tcBorders>
            <w:shd w:val="clear" w:color="auto" w:fill="auto"/>
            <w:textDirection w:val="btLr"/>
            <w:vAlign w:val="center"/>
            <w:hideMark/>
          </w:tcPr>
          <w:p w14:paraId="4F4EC6C3"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p>
        </w:tc>
        <w:tc>
          <w:tcPr>
            <w:tcW w:w="442" w:type="dxa"/>
            <w:tcBorders>
              <w:top w:val="nil"/>
              <w:left w:val="nil"/>
              <w:bottom w:val="nil"/>
              <w:right w:val="nil"/>
            </w:tcBorders>
            <w:shd w:val="clear" w:color="auto" w:fill="auto"/>
            <w:vAlign w:val="center"/>
            <w:hideMark/>
          </w:tcPr>
          <w:p w14:paraId="1C2C04E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2" w:type="dxa"/>
            <w:tcBorders>
              <w:top w:val="single" w:sz="4" w:space="0" w:color="7F7F7F" w:themeColor="text1" w:themeTint="80"/>
              <w:left w:val="nil"/>
              <w:bottom w:val="nil"/>
              <w:right w:val="nil"/>
            </w:tcBorders>
            <w:shd w:val="clear" w:color="auto" w:fill="auto"/>
            <w:noWrap/>
            <w:vAlign w:val="bottom"/>
            <w:hideMark/>
          </w:tcPr>
          <w:p w14:paraId="5FC3DDA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781AB55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nil"/>
              <w:right w:val="nil"/>
            </w:tcBorders>
            <w:shd w:val="clear" w:color="auto" w:fill="auto"/>
            <w:noWrap/>
            <w:vAlign w:val="bottom"/>
            <w:hideMark/>
          </w:tcPr>
          <w:p w14:paraId="33ACBA5B"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FA7CD9" w:rsidRPr="000E7585" w14:paraId="3D3B00DA" w14:textId="77777777" w:rsidTr="00FA7CD9">
              <w:trPr>
                <w:trHeight w:val="224"/>
                <w:tblCellSpacing w:w="0" w:type="dxa"/>
              </w:trPr>
              <w:tc>
                <w:tcPr>
                  <w:tcW w:w="826" w:type="dxa"/>
                  <w:tcBorders>
                    <w:top w:val="nil"/>
                    <w:left w:val="nil"/>
                    <w:bottom w:val="nil"/>
                    <w:right w:val="nil"/>
                  </w:tcBorders>
                  <w:shd w:val="clear" w:color="auto" w:fill="auto"/>
                  <w:noWrap/>
                  <w:vAlign w:val="bottom"/>
                  <w:hideMark/>
                </w:tcPr>
                <w:p w14:paraId="0475FB6C"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13696" behindDoc="0" locked="0" layoutInCell="1" allowOverlap="1" wp14:anchorId="611349F7" wp14:editId="3C0969FD">
                            <wp:simplePos x="0" y="0"/>
                            <wp:positionH relativeFrom="column">
                              <wp:posOffset>59055</wp:posOffset>
                            </wp:positionH>
                            <wp:positionV relativeFrom="paragraph">
                              <wp:posOffset>-111125</wp:posOffset>
                            </wp:positionV>
                            <wp:extent cx="304800" cy="247650"/>
                            <wp:effectExtent l="19050" t="19050" r="38100" b="19050"/>
                            <wp:wrapNone/>
                            <wp:docPr id="50" name="Flecha arriba 5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45979" id="Flecha arriba 50" o:spid="_x0000_s1026" type="#_x0000_t68" style="position:absolute;margin-left:4.65pt;margin-top:-8.75pt;width:24pt;height:1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oIFA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" adj="10800" fillcolor="#7f7f7f [1612]" strokecolor="#7f7f7f [1612]" strokeweight="2pt"/>
                        </w:pict>
                      </mc:Fallback>
                    </mc:AlternateContent>
                  </w:r>
                </w:p>
              </w:tc>
            </w:tr>
          </w:tbl>
          <w:p w14:paraId="1B9C81E4"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4" w:type="dxa"/>
            <w:tcBorders>
              <w:top w:val="single" w:sz="4" w:space="0" w:color="7F7F7F" w:themeColor="text1" w:themeTint="80"/>
              <w:left w:val="nil"/>
              <w:bottom w:val="nil"/>
              <w:right w:val="nil"/>
            </w:tcBorders>
            <w:shd w:val="clear" w:color="auto" w:fill="auto"/>
            <w:noWrap/>
            <w:vAlign w:val="bottom"/>
            <w:hideMark/>
          </w:tcPr>
          <w:p w14:paraId="5E2FC15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691A468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single" w:sz="4" w:space="0" w:color="7F7F7F" w:themeColor="text1" w:themeTint="80"/>
              <w:left w:val="nil"/>
              <w:bottom w:val="nil"/>
              <w:right w:val="nil"/>
            </w:tcBorders>
            <w:shd w:val="clear" w:color="auto" w:fill="auto"/>
            <w:noWrap/>
            <w:vAlign w:val="bottom"/>
            <w:hideMark/>
          </w:tcPr>
          <w:p w14:paraId="3010B44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nil"/>
              <w:right w:val="nil"/>
            </w:tcBorders>
            <w:shd w:val="clear" w:color="auto" w:fill="auto"/>
            <w:noWrap/>
            <w:vAlign w:val="bottom"/>
            <w:hideMark/>
          </w:tcPr>
          <w:p w14:paraId="0BE0348D"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FA7CD9" w:rsidRPr="000E7585" w14:paraId="2278CFA4" w14:textId="77777777" w:rsidTr="00FA7CD9">
              <w:trPr>
                <w:trHeight w:val="224"/>
                <w:tblCellSpacing w:w="0" w:type="dxa"/>
              </w:trPr>
              <w:tc>
                <w:tcPr>
                  <w:tcW w:w="826" w:type="dxa"/>
                  <w:tcBorders>
                    <w:top w:val="nil"/>
                    <w:left w:val="nil"/>
                    <w:bottom w:val="nil"/>
                    <w:right w:val="nil"/>
                  </w:tcBorders>
                  <w:shd w:val="clear" w:color="auto" w:fill="auto"/>
                  <w:noWrap/>
                  <w:vAlign w:val="bottom"/>
                  <w:hideMark/>
                </w:tcPr>
                <w:p w14:paraId="334CC044"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17792" behindDoc="0" locked="0" layoutInCell="1" allowOverlap="1" wp14:anchorId="5033DFE8" wp14:editId="7121AEAE">
                            <wp:simplePos x="0" y="0"/>
                            <wp:positionH relativeFrom="column">
                              <wp:posOffset>97155</wp:posOffset>
                            </wp:positionH>
                            <wp:positionV relativeFrom="paragraph">
                              <wp:posOffset>-111125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98409" id="Flecha arriba 51" o:spid="_x0000_s1026" type="#_x0000_t68" style="position:absolute;margin-left:7.65pt;margin-top:-8.75pt;width:24pt;height:1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xI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z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" adj="10800" fillcolor="#7f7f7f [1612]" strokecolor="#7f7f7f [1612]" strokeweight="2pt"/>
                        </w:pict>
                      </mc:Fallback>
                    </mc:AlternateContent>
                  </w:r>
                </w:p>
              </w:tc>
            </w:tr>
          </w:tbl>
          <w:p w14:paraId="0FC27F61"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339D539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359C161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4008CC4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5" w:type="dxa"/>
            <w:tcBorders>
              <w:top w:val="single" w:sz="4" w:space="0" w:color="7F7F7F" w:themeColor="text1" w:themeTint="80"/>
              <w:left w:val="nil"/>
              <w:bottom w:val="nil"/>
              <w:right w:val="nil"/>
            </w:tcBorders>
            <w:shd w:val="clear" w:color="auto" w:fill="auto"/>
            <w:noWrap/>
            <w:vAlign w:val="bottom"/>
            <w:hideMark/>
          </w:tcPr>
          <w:p w14:paraId="2C915154"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FA7CD9" w:rsidRPr="000E7585" w14:paraId="6D039E94" w14:textId="77777777" w:rsidTr="00FA7CD9">
              <w:trPr>
                <w:trHeight w:val="224"/>
                <w:tblCellSpacing w:w="0" w:type="dxa"/>
              </w:trPr>
              <w:tc>
                <w:tcPr>
                  <w:tcW w:w="826" w:type="dxa"/>
                  <w:tcBorders>
                    <w:top w:val="nil"/>
                    <w:left w:val="nil"/>
                    <w:bottom w:val="nil"/>
                    <w:right w:val="nil"/>
                  </w:tcBorders>
                  <w:shd w:val="clear" w:color="auto" w:fill="auto"/>
                  <w:noWrap/>
                  <w:vAlign w:val="bottom"/>
                  <w:hideMark/>
                </w:tcPr>
                <w:p w14:paraId="5DE9CA52"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21888" behindDoc="0" locked="0" layoutInCell="1" allowOverlap="1" wp14:anchorId="34373C87" wp14:editId="4619CF80">
                            <wp:simplePos x="0" y="0"/>
                            <wp:positionH relativeFrom="column">
                              <wp:posOffset>100330</wp:posOffset>
                            </wp:positionH>
                            <wp:positionV relativeFrom="paragraph">
                              <wp:posOffset>-111125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49D28" id="Flecha arriba 52" o:spid="_x0000_s1026" type="#_x0000_t68" style="position:absolute;margin-left:7.9pt;margin-top:-8.75pt;width:24pt;height:1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aJ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" adj="10800" fillcolor="#7f7f7f [1612]" strokecolor="#7f7f7f [1612]" strokeweight="2pt"/>
                        </w:pict>
                      </mc:Fallback>
                    </mc:AlternateContent>
                  </w:r>
                </w:p>
              </w:tc>
            </w:tr>
          </w:tbl>
          <w:p w14:paraId="3EE77818"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50F712F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single" w:sz="4" w:space="0" w:color="7F7F7F" w:themeColor="text1" w:themeTint="80"/>
              <w:left w:val="nil"/>
              <w:bottom w:val="nil"/>
              <w:right w:val="nil"/>
            </w:tcBorders>
            <w:shd w:val="clear" w:color="auto" w:fill="auto"/>
            <w:noWrap/>
            <w:vAlign w:val="bottom"/>
            <w:hideMark/>
          </w:tcPr>
          <w:p w14:paraId="319ED32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3516BDE8" w14:textId="77777777" w:rsidR="00FA7CD9" w:rsidRPr="000E7585" w:rsidRDefault="00FA7CD9" w:rsidP="00FA7CD9">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FA7CD9" w:rsidRPr="000E7585" w14:paraId="7E5585BC"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0701AFC6"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tcBorders>
              <w:top w:val="nil"/>
              <w:left w:val="nil"/>
              <w:bottom w:val="nil"/>
              <w:right w:val="nil"/>
            </w:tcBorders>
            <w:shd w:val="clear" w:color="auto" w:fill="auto"/>
            <w:noWrap/>
            <w:vAlign w:val="bottom"/>
            <w:hideMark/>
          </w:tcPr>
          <w:p w14:paraId="66C104E9"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5E6518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2" w:type="dxa"/>
            <w:tcBorders>
              <w:top w:val="nil"/>
              <w:left w:val="nil"/>
              <w:bottom w:val="nil"/>
              <w:right w:val="nil"/>
            </w:tcBorders>
            <w:shd w:val="clear" w:color="auto" w:fill="auto"/>
            <w:vAlign w:val="center"/>
            <w:hideMark/>
          </w:tcPr>
          <w:p w14:paraId="3FD1D386"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6FAC99B6"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single" w:sz="4" w:space="0" w:color="7F7F7F" w:themeColor="text1" w:themeTint="80"/>
              <w:right w:val="nil"/>
            </w:tcBorders>
            <w:shd w:val="clear" w:color="auto" w:fill="auto"/>
            <w:vAlign w:val="center"/>
            <w:hideMark/>
          </w:tcPr>
          <w:p w14:paraId="4B91D9B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4" w:type="dxa"/>
            <w:tcBorders>
              <w:top w:val="nil"/>
              <w:left w:val="nil"/>
              <w:bottom w:val="single" w:sz="4" w:space="0" w:color="7F7F7F" w:themeColor="text1" w:themeTint="80"/>
              <w:right w:val="nil"/>
            </w:tcBorders>
            <w:shd w:val="clear" w:color="auto" w:fill="auto"/>
            <w:vAlign w:val="center"/>
            <w:hideMark/>
          </w:tcPr>
          <w:p w14:paraId="355B4D5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0AB25A4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nil"/>
              <w:left w:val="nil"/>
              <w:bottom w:val="single" w:sz="4" w:space="0" w:color="7F7F7F" w:themeColor="text1" w:themeTint="80"/>
              <w:right w:val="nil"/>
            </w:tcBorders>
            <w:shd w:val="clear" w:color="auto" w:fill="auto"/>
            <w:vAlign w:val="center"/>
            <w:hideMark/>
          </w:tcPr>
          <w:p w14:paraId="773ED3B9"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single" w:sz="4" w:space="0" w:color="7F7F7F" w:themeColor="text1" w:themeTint="80"/>
              <w:right w:val="nil"/>
            </w:tcBorders>
            <w:shd w:val="clear" w:color="auto" w:fill="auto"/>
            <w:vAlign w:val="center"/>
            <w:hideMark/>
          </w:tcPr>
          <w:p w14:paraId="404D504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710E699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hideMark/>
          </w:tcPr>
          <w:p w14:paraId="50F6D5D2"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2875CA3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7F7F7F" w:themeColor="text1" w:themeTint="80"/>
              <w:right w:val="nil"/>
            </w:tcBorders>
            <w:shd w:val="clear" w:color="auto" w:fill="auto"/>
            <w:vAlign w:val="center"/>
            <w:hideMark/>
          </w:tcPr>
          <w:p w14:paraId="49DB22D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76D3F51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nil"/>
              <w:left w:val="nil"/>
              <w:bottom w:val="nil"/>
              <w:right w:val="nil"/>
            </w:tcBorders>
            <w:shd w:val="clear" w:color="auto" w:fill="auto"/>
            <w:hideMark/>
          </w:tcPr>
          <w:p w14:paraId="3C6F01B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hideMark/>
          </w:tcPr>
          <w:p w14:paraId="09A0F14B"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66BB8606"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31F8860B"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263B1A81" w14:textId="77777777" w:rsidR="00FA7CD9" w:rsidRPr="000E7585" w:rsidRDefault="00FA7CD9" w:rsidP="00FA7CD9">
            <w:pPr>
              <w:spacing w:before="0" w:after="0"/>
              <w:jc w:val="center"/>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CAUSAS</w:t>
            </w:r>
          </w:p>
        </w:tc>
        <w:tc>
          <w:tcPr>
            <w:tcW w:w="442" w:type="dxa"/>
            <w:tcBorders>
              <w:top w:val="nil"/>
              <w:left w:val="nil"/>
              <w:bottom w:val="nil"/>
              <w:right w:val="nil"/>
            </w:tcBorders>
            <w:shd w:val="clear" w:color="auto" w:fill="auto"/>
            <w:vAlign w:val="center"/>
            <w:hideMark/>
          </w:tcPr>
          <w:p w14:paraId="44749DC8" w14:textId="77777777" w:rsidR="00FA7CD9" w:rsidRPr="000E7585" w:rsidRDefault="00FA7CD9" w:rsidP="00FA7CD9">
            <w:pPr>
              <w:spacing w:before="0" w:after="0"/>
              <w:jc w:val="center"/>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noWrap/>
            <w:vAlign w:val="bottom"/>
            <w:hideMark/>
          </w:tcPr>
          <w:p w14:paraId="48D5D01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4D9D7C77"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directa</w:t>
            </w: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2DBCC736"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1926"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3E331E43"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directa diferenciada por poblaciones o territorios</w:t>
            </w: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4A1CBA4B"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1921"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4B23B3CD"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directa que no es atribución del Pp</w:t>
            </w:r>
          </w:p>
        </w:tc>
        <w:tc>
          <w:tcPr>
            <w:tcW w:w="450" w:type="dxa"/>
            <w:tcBorders>
              <w:top w:val="nil"/>
              <w:left w:val="single" w:sz="4" w:space="0" w:color="7F7F7F" w:themeColor="text1" w:themeTint="80"/>
              <w:bottom w:val="nil"/>
              <w:right w:val="nil"/>
            </w:tcBorders>
            <w:shd w:val="clear" w:color="auto" w:fill="auto"/>
            <w:noWrap/>
            <w:vAlign w:val="bottom"/>
            <w:hideMark/>
          </w:tcPr>
          <w:p w14:paraId="33B5902C"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hideMark/>
          </w:tcPr>
          <w:p w14:paraId="5768B383"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337AA207"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4311816D"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119F05FF"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CB5C17C"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noWrap/>
            <w:vAlign w:val="bottom"/>
            <w:hideMark/>
          </w:tcPr>
          <w:p w14:paraId="03CC6E3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4AD0859"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0D262C6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6"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C823EBE"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BADB1E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18EAB35"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50" w:type="dxa"/>
            <w:tcBorders>
              <w:top w:val="nil"/>
              <w:left w:val="single" w:sz="4" w:space="0" w:color="7F7F7F" w:themeColor="text1" w:themeTint="80"/>
              <w:bottom w:val="nil"/>
              <w:right w:val="nil"/>
            </w:tcBorders>
            <w:shd w:val="clear" w:color="auto" w:fill="auto"/>
            <w:noWrap/>
            <w:vAlign w:val="bottom"/>
            <w:hideMark/>
          </w:tcPr>
          <w:p w14:paraId="694AE46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hideMark/>
          </w:tcPr>
          <w:p w14:paraId="7928F637"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1094368B" w14:textId="77777777" w:rsidTr="00FA7CD9">
        <w:trPr>
          <w:gridAfter w:val="1"/>
          <w:wAfter w:w="11" w:type="dxa"/>
          <w:trHeight w:val="313"/>
        </w:trPr>
        <w:tc>
          <w:tcPr>
            <w:tcW w:w="442" w:type="dxa"/>
            <w:tcBorders>
              <w:top w:val="nil"/>
              <w:left w:val="single" w:sz="4" w:space="0" w:color="auto"/>
              <w:bottom w:val="nil"/>
              <w:right w:val="nil"/>
            </w:tcBorders>
            <w:shd w:val="clear" w:color="auto" w:fill="auto"/>
            <w:vAlign w:val="center"/>
            <w:hideMark/>
          </w:tcPr>
          <w:p w14:paraId="02A6BEBD"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51F0041E"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7FDADA39"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noWrap/>
            <w:vAlign w:val="bottom"/>
            <w:hideMark/>
          </w:tcPr>
          <w:p w14:paraId="09F2C00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BEC2F6"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14A2417"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6"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457868F"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6CD1EDB2"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98A605"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50" w:type="dxa"/>
            <w:tcBorders>
              <w:top w:val="nil"/>
              <w:left w:val="single" w:sz="4" w:space="0" w:color="7F7F7F" w:themeColor="text1" w:themeTint="80"/>
              <w:bottom w:val="nil"/>
              <w:right w:val="nil"/>
            </w:tcBorders>
            <w:shd w:val="clear" w:color="auto" w:fill="auto"/>
            <w:noWrap/>
            <w:vAlign w:val="bottom"/>
            <w:hideMark/>
          </w:tcPr>
          <w:p w14:paraId="1725FE70"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279EC264" w14:textId="77777777" w:rsidR="00FA7CD9" w:rsidRPr="000E7585" w:rsidRDefault="00FA7CD9" w:rsidP="00FA7CD9">
            <w:pPr>
              <w:spacing w:before="0" w:after="0"/>
              <w:rPr>
                <w:rFonts w:asciiTheme="minorHAnsi" w:eastAsia="Times New Roman" w:hAnsiTheme="minorHAnsi" w:cstheme="minorHAnsi"/>
                <w:b/>
                <w:bCs/>
                <w:color w:val="404040"/>
                <w:sz w:val="16"/>
                <w:szCs w:val="16"/>
                <w:lang w:eastAsia="es-MX"/>
              </w:rPr>
            </w:pPr>
            <w:r w:rsidRPr="000E7585">
              <w:rPr>
                <w:rFonts w:asciiTheme="minorHAnsi" w:eastAsia="Times New Roman" w:hAnsiTheme="minorHAnsi" w:cstheme="minorHAnsi"/>
                <w:b/>
                <w:bCs/>
                <w:color w:val="404040"/>
                <w:sz w:val="16"/>
                <w:szCs w:val="16"/>
                <w:lang w:eastAsia="es-MX"/>
              </w:rPr>
              <w:t> </w:t>
            </w:r>
          </w:p>
        </w:tc>
      </w:tr>
      <w:tr w:rsidR="00FA7CD9" w:rsidRPr="000E7585" w14:paraId="73C524D6"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20FD3F86"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E7AC708"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37323F18"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noWrap/>
            <w:vAlign w:val="bottom"/>
            <w:hideMark/>
          </w:tcPr>
          <w:p w14:paraId="1DAB569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51265EC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nil"/>
              <w:right w:val="nil"/>
            </w:tcBorders>
            <w:shd w:val="clear" w:color="auto" w:fill="auto"/>
            <w:noWrap/>
            <w:vAlign w:val="bottom"/>
            <w:hideMark/>
          </w:tcPr>
          <w:p w14:paraId="4810179F"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FA7CD9" w:rsidRPr="000E7585" w14:paraId="06CD789D" w14:textId="77777777" w:rsidTr="00FA7CD9">
              <w:trPr>
                <w:trHeight w:val="224"/>
                <w:tblCellSpacing w:w="0" w:type="dxa"/>
              </w:trPr>
              <w:tc>
                <w:tcPr>
                  <w:tcW w:w="826" w:type="dxa"/>
                  <w:tcBorders>
                    <w:top w:val="nil"/>
                    <w:left w:val="nil"/>
                    <w:bottom w:val="nil"/>
                    <w:right w:val="nil"/>
                  </w:tcBorders>
                  <w:shd w:val="clear" w:color="auto" w:fill="auto"/>
                  <w:noWrap/>
                  <w:vAlign w:val="bottom"/>
                  <w:hideMark/>
                </w:tcPr>
                <w:p w14:paraId="2C67023C"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25984" behindDoc="0" locked="0" layoutInCell="1" allowOverlap="1" wp14:anchorId="673A2DC6" wp14:editId="3DFB01B0">
                            <wp:simplePos x="0" y="0"/>
                            <wp:positionH relativeFrom="column">
                              <wp:posOffset>68580</wp:posOffset>
                            </wp:positionH>
                            <wp:positionV relativeFrom="paragraph">
                              <wp:posOffset>-102870</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C1155" id="Flecha arriba 53" o:spid="_x0000_s1026" type="#_x0000_t68" style="position:absolute;margin-left:5.4pt;margin-top:-8.1pt;width:24pt;height:1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DJFgIAAOMEAAAOAAAAZHJzL2Uyb0RvYy54bWy0VNuO2yAQfa/Uf0C8d+2k2n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" adj="10800" fillcolor="#7f7f7f [1612]" strokecolor="#7f7f7f [1612]" strokeweight="2pt"/>
                        </w:pict>
                      </mc:Fallback>
                    </mc:AlternateContent>
                  </w:r>
                </w:p>
              </w:tc>
            </w:tr>
          </w:tbl>
          <w:p w14:paraId="1398D716"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4" w:type="dxa"/>
            <w:tcBorders>
              <w:top w:val="single" w:sz="4" w:space="0" w:color="7F7F7F" w:themeColor="text1" w:themeTint="80"/>
              <w:left w:val="nil"/>
              <w:bottom w:val="nil"/>
              <w:right w:val="nil"/>
            </w:tcBorders>
            <w:shd w:val="clear" w:color="auto" w:fill="auto"/>
            <w:noWrap/>
            <w:vAlign w:val="bottom"/>
            <w:hideMark/>
          </w:tcPr>
          <w:p w14:paraId="6980155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71C0C80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single" w:sz="4" w:space="0" w:color="7F7F7F" w:themeColor="text1" w:themeTint="80"/>
              <w:left w:val="nil"/>
              <w:bottom w:val="nil"/>
              <w:right w:val="nil"/>
            </w:tcBorders>
            <w:shd w:val="clear" w:color="auto" w:fill="auto"/>
            <w:noWrap/>
            <w:vAlign w:val="bottom"/>
            <w:hideMark/>
          </w:tcPr>
          <w:p w14:paraId="0BC7CC8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single" w:sz="4" w:space="0" w:color="7F7F7F" w:themeColor="text1" w:themeTint="80"/>
              <w:left w:val="nil"/>
              <w:bottom w:val="nil"/>
              <w:right w:val="nil"/>
            </w:tcBorders>
            <w:shd w:val="clear" w:color="auto" w:fill="auto"/>
            <w:noWrap/>
            <w:vAlign w:val="bottom"/>
            <w:hideMark/>
          </w:tcPr>
          <w:p w14:paraId="0AFE323C"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FA7CD9" w:rsidRPr="000E7585" w14:paraId="45113A5A" w14:textId="77777777" w:rsidTr="00FA7CD9">
              <w:trPr>
                <w:trHeight w:val="224"/>
                <w:tblCellSpacing w:w="0" w:type="dxa"/>
              </w:trPr>
              <w:tc>
                <w:tcPr>
                  <w:tcW w:w="826" w:type="dxa"/>
                  <w:tcBorders>
                    <w:top w:val="nil"/>
                    <w:left w:val="nil"/>
                    <w:bottom w:val="nil"/>
                    <w:right w:val="nil"/>
                  </w:tcBorders>
                  <w:shd w:val="clear" w:color="auto" w:fill="auto"/>
                  <w:noWrap/>
                  <w:vAlign w:val="bottom"/>
                  <w:hideMark/>
                </w:tcPr>
                <w:p w14:paraId="54D9DD72"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30080" behindDoc="0" locked="0" layoutInCell="1" allowOverlap="1" wp14:anchorId="617C80F8" wp14:editId="006CA79A">
                            <wp:simplePos x="0" y="0"/>
                            <wp:positionH relativeFrom="column">
                              <wp:posOffset>99060</wp:posOffset>
                            </wp:positionH>
                            <wp:positionV relativeFrom="paragraph">
                              <wp:posOffset>-108585</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12F4A" id="Flecha arriba 54" o:spid="_x0000_s1026" type="#_x0000_t68" style="position:absolute;margin-left:7.8pt;margin-top:-8.55pt;width:24pt;height:1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PQFgIAAOMEAAAOAAAAZHJzL2Uyb0RvYy54bWy0VNuO2yAQfa/Uf0C8d+1E3X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" adj="10800" fillcolor="#7f7f7f [1612]" strokecolor="#7f7f7f [1612]" strokeweight="2pt"/>
                        </w:pict>
                      </mc:Fallback>
                    </mc:AlternateContent>
                  </w:r>
                </w:p>
              </w:tc>
            </w:tr>
          </w:tbl>
          <w:p w14:paraId="40F863AA"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141449DA"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6961E28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6B3CF11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5" w:type="dxa"/>
            <w:tcBorders>
              <w:top w:val="single" w:sz="4" w:space="0" w:color="7F7F7F" w:themeColor="text1" w:themeTint="80"/>
              <w:left w:val="nil"/>
              <w:bottom w:val="nil"/>
              <w:right w:val="nil"/>
            </w:tcBorders>
            <w:shd w:val="clear" w:color="auto" w:fill="auto"/>
            <w:noWrap/>
            <w:vAlign w:val="bottom"/>
            <w:hideMark/>
          </w:tcPr>
          <w:p w14:paraId="1BFA1690"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FA7CD9" w:rsidRPr="000E7585" w14:paraId="13F28354" w14:textId="77777777" w:rsidTr="00FA7CD9">
              <w:trPr>
                <w:trHeight w:val="224"/>
                <w:tblCellSpacing w:w="0" w:type="dxa"/>
              </w:trPr>
              <w:tc>
                <w:tcPr>
                  <w:tcW w:w="826" w:type="dxa"/>
                  <w:tcBorders>
                    <w:top w:val="nil"/>
                    <w:left w:val="nil"/>
                    <w:bottom w:val="nil"/>
                    <w:right w:val="nil"/>
                  </w:tcBorders>
                  <w:shd w:val="clear" w:color="auto" w:fill="auto"/>
                  <w:noWrap/>
                  <w:vAlign w:val="bottom"/>
                  <w:hideMark/>
                </w:tcPr>
                <w:p w14:paraId="64405B11"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34176" behindDoc="0" locked="0" layoutInCell="1" allowOverlap="1" wp14:anchorId="63667BEF" wp14:editId="6DAD7A7B">
                            <wp:simplePos x="0" y="0"/>
                            <wp:positionH relativeFrom="column">
                              <wp:posOffset>139700</wp:posOffset>
                            </wp:positionH>
                            <wp:positionV relativeFrom="paragraph">
                              <wp:posOffset>-95885</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3520F" id="Flecha arriba 55" o:spid="_x0000_s1026" type="#_x0000_t68" style="position:absolute;margin-left:11pt;margin-top:-7.55pt;width:24pt;height:1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" adj="10800" fillcolor="#7f7f7f [1612]" strokecolor="#7f7f7f [1612]" strokeweight="2pt"/>
                        </w:pict>
                      </mc:Fallback>
                    </mc:AlternateContent>
                  </w:r>
                </w:p>
              </w:tc>
            </w:tr>
          </w:tbl>
          <w:p w14:paraId="59A4F36C"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7F7F7F" w:themeColor="text1" w:themeTint="80"/>
              <w:left w:val="nil"/>
              <w:bottom w:val="nil"/>
              <w:right w:val="nil"/>
            </w:tcBorders>
            <w:shd w:val="clear" w:color="auto" w:fill="auto"/>
            <w:noWrap/>
            <w:vAlign w:val="bottom"/>
            <w:hideMark/>
          </w:tcPr>
          <w:p w14:paraId="281B6222"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nil"/>
              <w:left w:val="nil"/>
              <w:bottom w:val="nil"/>
              <w:right w:val="nil"/>
            </w:tcBorders>
            <w:shd w:val="clear" w:color="auto" w:fill="auto"/>
            <w:noWrap/>
            <w:vAlign w:val="bottom"/>
            <w:hideMark/>
          </w:tcPr>
          <w:p w14:paraId="3D907B6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6ADB2270" w14:textId="77777777" w:rsidR="00FA7CD9" w:rsidRPr="000E7585" w:rsidRDefault="00FA7CD9" w:rsidP="00FA7CD9">
            <w:pPr>
              <w:spacing w:before="0" w:after="0"/>
              <w:rPr>
                <w:rFonts w:asciiTheme="minorHAnsi" w:eastAsia="Times New Roman" w:hAnsiTheme="minorHAnsi" w:cstheme="minorHAnsi"/>
                <w:b/>
                <w:bCs/>
                <w:color w:val="404040"/>
                <w:sz w:val="16"/>
                <w:szCs w:val="16"/>
                <w:lang w:eastAsia="es-MX"/>
              </w:rPr>
            </w:pPr>
            <w:r w:rsidRPr="000E7585">
              <w:rPr>
                <w:rFonts w:asciiTheme="minorHAnsi" w:eastAsia="Times New Roman" w:hAnsiTheme="minorHAnsi" w:cstheme="minorHAnsi"/>
                <w:b/>
                <w:bCs/>
                <w:color w:val="404040"/>
                <w:sz w:val="16"/>
                <w:szCs w:val="16"/>
                <w:lang w:eastAsia="es-MX"/>
              </w:rPr>
              <w:t> </w:t>
            </w:r>
          </w:p>
        </w:tc>
      </w:tr>
      <w:tr w:rsidR="00FA7CD9" w:rsidRPr="000E7585" w14:paraId="3C5FA362"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6D231336"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75A4E6FD"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523E7929"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41BB0079"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3E0DEEF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single" w:sz="4" w:space="0" w:color="7F7F7F" w:themeColor="text1" w:themeTint="80"/>
              <w:right w:val="nil"/>
            </w:tcBorders>
            <w:shd w:val="clear" w:color="auto" w:fill="auto"/>
            <w:vAlign w:val="center"/>
            <w:hideMark/>
          </w:tcPr>
          <w:p w14:paraId="379608E6"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4" w:type="dxa"/>
            <w:tcBorders>
              <w:top w:val="nil"/>
              <w:left w:val="nil"/>
              <w:bottom w:val="single" w:sz="4" w:space="0" w:color="7F7F7F" w:themeColor="text1" w:themeTint="80"/>
              <w:right w:val="nil"/>
            </w:tcBorders>
            <w:shd w:val="clear" w:color="auto" w:fill="auto"/>
            <w:vAlign w:val="center"/>
            <w:hideMark/>
          </w:tcPr>
          <w:p w14:paraId="11E020B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5E54F3E9"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nil"/>
              <w:left w:val="nil"/>
              <w:bottom w:val="single" w:sz="4" w:space="0" w:color="7F7F7F" w:themeColor="text1" w:themeTint="80"/>
              <w:right w:val="nil"/>
            </w:tcBorders>
            <w:shd w:val="clear" w:color="auto" w:fill="auto"/>
            <w:vAlign w:val="center"/>
            <w:hideMark/>
          </w:tcPr>
          <w:p w14:paraId="7C1E182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tcBorders>
              <w:top w:val="nil"/>
              <w:left w:val="nil"/>
              <w:bottom w:val="single" w:sz="4" w:space="0" w:color="7F7F7F" w:themeColor="text1" w:themeTint="80"/>
              <w:right w:val="nil"/>
            </w:tcBorders>
            <w:shd w:val="clear" w:color="auto" w:fill="auto"/>
            <w:vAlign w:val="center"/>
            <w:hideMark/>
          </w:tcPr>
          <w:p w14:paraId="29912FD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41E604D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30542729"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276F2A2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7F7F7F" w:themeColor="text1" w:themeTint="80"/>
              <w:right w:val="nil"/>
            </w:tcBorders>
            <w:shd w:val="clear" w:color="auto" w:fill="auto"/>
            <w:vAlign w:val="center"/>
            <w:hideMark/>
          </w:tcPr>
          <w:p w14:paraId="6EB2223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42D698D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nil"/>
              <w:left w:val="nil"/>
              <w:bottom w:val="nil"/>
              <w:right w:val="nil"/>
            </w:tcBorders>
            <w:shd w:val="clear" w:color="auto" w:fill="auto"/>
            <w:noWrap/>
            <w:vAlign w:val="bottom"/>
            <w:hideMark/>
          </w:tcPr>
          <w:p w14:paraId="3DB1CD90"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6927F144" w14:textId="77777777" w:rsidR="00FA7CD9" w:rsidRPr="000E7585" w:rsidRDefault="00FA7CD9" w:rsidP="00FA7CD9">
            <w:pPr>
              <w:spacing w:before="0" w:after="0"/>
              <w:rPr>
                <w:rFonts w:asciiTheme="minorHAnsi" w:eastAsia="Times New Roman" w:hAnsiTheme="minorHAnsi" w:cstheme="minorHAnsi"/>
                <w:b/>
                <w:bCs/>
                <w:color w:val="404040"/>
                <w:sz w:val="16"/>
                <w:szCs w:val="16"/>
                <w:lang w:eastAsia="es-MX"/>
              </w:rPr>
            </w:pPr>
            <w:r w:rsidRPr="000E7585">
              <w:rPr>
                <w:rFonts w:asciiTheme="minorHAnsi" w:eastAsia="Times New Roman" w:hAnsiTheme="minorHAnsi" w:cstheme="minorHAnsi"/>
                <w:b/>
                <w:bCs/>
                <w:color w:val="404040"/>
                <w:sz w:val="16"/>
                <w:szCs w:val="16"/>
                <w:lang w:eastAsia="es-MX"/>
              </w:rPr>
              <w:t> </w:t>
            </w:r>
          </w:p>
        </w:tc>
      </w:tr>
      <w:tr w:rsidR="00FA7CD9" w:rsidRPr="000E7585" w14:paraId="05C6EF27"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3C0BACBC"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6EE82BD"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271A495B"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367CE07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6FBC9FE7"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indirecta</w:t>
            </w:r>
          </w:p>
        </w:tc>
        <w:tc>
          <w:tcPr>
            <w:tcW w:w="443"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24F5D3A"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1926"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29B83ABC"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indirecta</w:t>
            </w:r>
          </w:p>
        </w:tc>
        <w:tc>
          <w:tcPr>
            <w:tcW w:w="443"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BB20EC6"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1921"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18ED788E"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indirecta</w:t>
            </w:r>
          </w:p>
        </w:tc>
        <w:tc>
          <w:tcPr>
            <w:tcW w:w="450" w:type="dxa"/>
            <w:tcBorders>
              <w:top w:val="nil"/>
              <w:left w:val="single" w:sz="4" w:space="0" w:color="7F7F7F" w:themeColor="text1" w:themeTint="80"/>
              <w:bottom w:val="nil"/>
              <w:right w:val="nil"/>
            </w:tcBorders>
            <w:shd w:val="clear" w:color="auto" w:fill="auto"/>
            <w:vAlign w:val="center"/>
            <w:hideMark/>
          </w:tcPr>
          <w:p w14:paraId="6936A305"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7018E2EF"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1C0902E3"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3BD15641"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68E6C018"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776459AB"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5FD0E61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C18BD13"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C1A7A3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6"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ED04535"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6FBF44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D7CCC5"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50" w:type="dxa"/>
            <w:tcBorders>
              <w:top w:val="nil"/>
              <w:left w:val="single" w:sz="4" w:space="0" w:color="7F7F7F" w:themeColor="text1" w:themeTint="80"/>
              <w:bottom w:val="nil"/>
              <w:right w:val="nil"/>
            </w:tcBorders>
            <w:shd w:val="clear" w:color="auto" w:fill="auto"/>
            <w:vAlign w:val="center"/>
            <w:hideMark/>
          </w:tcPr>
          <w:p w14:paraId="53D76E24"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0AA94D59"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6E5A091B"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20C070BE"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11B1FE4C"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747551D8"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53D1BA10"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FDBD58D"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F9C3E9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6"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81AF64F"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D68166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30683A"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50" w:type="dxa"/>
            <w:tcBorders>
              <w:top w:val="nil"/>
              <w:left w:val="single" w:sz="4" w:space="0" w:color="7F7F7F" w:themeColor="text1" w:themeTint="80"/>
              <w:bottom w:val="nil"/>
              <w:right w:val="nil"/>
            </w:tcBorders>
            <w:shd w:val="clear" w:color="auto" w:fill="auto"/>
            <w:vAlign w:val="center"/>
            <w:hideMark/>
          </w:tcPr>
          <w:p w14:paraId="351B47B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729C3995"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73DE3A77" w14:textId="77777777" w:rsidTr="00FA7CD9">
        <w:trPr>
          <w:gridAfter w:val="1"/>
          <w:wAfter w:w="11" w:type="dxa"/>
          <w:trHeight w:val="60"/>
        </w:trPr>
        <w:tc>
          <w:tcPr>
            <w:tcW w:w="442" w:type="dxa"/>
            <w:tcBorders>
              <w:top w:val="nil"/>
              <w:left w:val="single" w:sz="4" w:space="0" w:color="auto"/>
              <w:bottom w:val="nil"/>
              <w:right w:val="nil"/>
            </w:tcBorders>
            <w:shd w:val="clear" w:color="auto" w:fill="auto"/>
            <w:vAlign w:val="center"/>
            <w:hideMark/>
          </w:tcPr>
          <w:p w14:paraId="0F1C33F1"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48016404"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7866C185"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91B03E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3C708C4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vMerge w:val="restart"/>
            <w:tcBorders>
              <w:top w:val="single" w:sz="4" w:space="0" w:color="7F7F7F" w:themeColor="text1" w:themeTint="80"/>
              <w:left w:val="nil"/>
              <w:bottom w:val="nil"/>
              <w:right w:val="nil"/>
            </w:tcBorders>
            <w:shd w:val="clear" w:color="auto" w:fill="auto"/>
            <w:vAlign w:val="center"/>
            <w:hideMark/>
          </w:tcPr>
          <w:p w14:paraId="44C17853"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noProof/>
                <w:color w:val="3A3838"/>
                <w:sz w:val="16"/>
                <w:szCs w:val="16"/>
                <w:lang w:val="es-ES" w:eastAsia="es-ES"/>
              </w:rPr>
              <mc:AlternateContent>
                <mc:Choice Requires="wps">
                  <w:drawing>
                    <wp:anchor distT="0" distB="0" distL="114300" distR="114300" simplePos="0" relativeHeight="251639296" behindDoc="0" locked="0" layoutInCell="1" allowOverlap="1" wp14:anchorId="3340B340" wp14:editId="54296DBF">
                      <wp:simplePos x="0" y="0"/>
                      <wp:positionH relativeFrom="column">
                        <wp:posOffset>66040</wp:posOffset>
                      </wp:positionH>
                      <wp:positionV relativeFrom="paragraph">
                        <wp:posOffset>22860</wp:posOffset>
                      </wp:positionV>
                      <wp:extent cx="304800" cy="257175"/>
                      <wp:effectExtent l="19050" t="19050" r="38100" b="28575"/>
                      <wp:wrapNone/>
                      <wp:docPr id="56" name="Flecha arriba 5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27200" id="Flecha arriba 56" o:spid="_x0000_s1026" type="#_x0000_t68" style="position:absolute;margin-left:5.2pt;margin-top:1.8pt;width:24pt;height:2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9R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" adj="10800" fillcolor="#7f7f7f [1612]" strokecolor="#7f7f7f [1612]" strokeweight="2pt"/>
                  </w:pict>
                </mc:Fallback>
              </mc:AlternateContent>
            </w:r>
          </w:p>
        </w:tc>
        <w:tc>
          <w:tcPr>
            <w:tcW w:w="444" w:type="dxa"/>
            <w:tcBorders>
              <w:top w:val="single" w:sz="4" w:space="0" w:color="7F7F7F" w:themeColor="text1" w:themeTint="80"/>
              <w:left w:val="nil"/>
              <w:bottom w:val="nil"/>
              <w:right w:val="nil"/>
            </w:tcBorders>
            <w:shd w:val="clear" w:color="auto" w:fill="auto"/>
            <w:vAlign w:val="center"/>
            <w:hideMark/>
          </w:tcPr>
          <w:p w14:paraId="4D31D268"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0B61B9D9"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single" w:sz="4" w:space="0" w:color="7F7F7F" w:themeColor="text1" w:themeTint="80"/>
              <w:left w:val="nil"/>
              <w:bottom w:val="nil"/>
              <w:right w:val="nil"/>
            </w:tcBorders>
            <w:shd w:val="clear" w:color="auto" w:fill="auto"/>
            <w:vAlign w:val="center"/>
            <w:hideMark/>
          </w:tcPr>
          <w:p w14:paraId="3F237A0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vMerge w:val="restart"/>
            <w:tcBorders>
              <w:top w:val="single" w:sz="4" w:space="0" w:color="7F7F7F" w:themeColor="text1" w:themeTint="80"/>
              <w:left w:val="nil"/>
              <w:bottom w:val="nil"/>
              <w:right w:val="nil"/>
            </w:tcBorders>
            <w:shd w:val="clear" w:color="auto" w:fill="auto"/>
            <w:vAlign w:val="center"/>
            <w:hideMark/>
          </w:tcPr>
          <w:p w14:paraId="4F0DEB63"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noProof/>
                <w:color w:val="3A3838"/>
                <w:sz w:val="16"/>
                <w:szCs w:val="16"/>
                <w:lang w:val="es-ES" w:eastAsia="es-ES"/>
              </w:rPr>
              <mc:AlternateContent>
                <mc:Choice Requires="wps">
                  <w:drawing>
                    <wp:anchor distT="0" distB="0" distL="114300" distR="114300" simplePos="0" relativeHeight="251643392" behindDoc="0" locked="0" layoutInCell="1" allowOverlap="1" wp14:anchorId="54642DE0" wp14:editId="2240BD06">
                      <wp:simplePos x="0" y="0"/>
                      <wp:positionH relativeFrom="column">
                        <wp:posOffset>100330</wp:posOffset>
                      </wp:positionH>
                      <wp:positionV relativeFrom="paragraph">
                        <wp:posOffset>46355</wp:posOffset>
                      </wp:positionV>
                      <wp:extent cx="304800" cy="257175"/>
                      <wp:effectExtent l="19050" t="19050" r="38100" b="28575"/>
                      <wp:wrapNone/>
                      <wp:docPr id="16" name="Flecha arriba 1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3C278" id="Flecha arriba 16" o:spid="_x0000_s1026" type="#_x0000_t68" style="position:absolute;margin-left:7.9pt;margin-top:3.65pt;width:24pt;height:2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" adj="10800" fillcolor="#7f7f7f [1612]" strokecolor="#7f7f7f [1612]" strokeweight="2pt"/>
                  </w:pict>
                </mc:Fallback>
              </mc:AlternateContent>
            </w:r>
          </w:p>
        </w:tc>
        <w:tc>
          <w:tcPr>
            <w:tcW w:w="443" w:type="dxa"/>
            <w:tcBorders>
              <w:top w:val="single" w:sz="4" w:space="0" w:color="7F7F7F" w:themeColor="text1" w:themeTint="80"/>
              <w:left w:val="nil"/>
              <w:bottom w:val="nil"/>
              <w:right w:val="nil"/>
            </w:tcBorders>
            <w:shd w:val="clear" w:color="auto" w:fill="auto"/>
            <w:vAlign w:val="center"/>
            <w:hideMark/>
          </w:tcPr>
          <w:p w14:paraId="640C0450"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3C0E589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0D6A59E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5" w:type="dxa"/>
            <w:tcBorders>
              <w:top w:val="single" w:sz="4" w:space="0" w:color="7F7F7F" w:themeColor="text1" w:themeTint="80"/>
              <w:left w:val="nil"/>
              <w:bottom w:val="nil"/>
              <w:right w:val="nil"/>
            </w:tcBorders>
            <w:shd w:val="clear" w:color="auto" w:fill="auto"/>
            <w:noWrap/>
            <w:vAlign w:val="bottom"/>
            <w:hideMark/>
          </w:tcPr>
          <w:p w14:paraId="4408993D"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FA7CD9" w:rsidRPr="000E7585" w14:paraId="1D7C5AD1" w14:textId="77777777" w:rsidTr="00FA7CD9">
              <w:trPr>
                <w:trHeight w:val="224"/>
                <w:tblCellSpacing w:w="0" w:type="dxa"/>
              </w:trPr>
              <w:tc>
                <w:tcPr>
                  <w:tcW w:w="826" w:type="dxa"/>
                  <w:tcBorders>
                    <w:top w:val="nil"/>
                    <w:left w:val="nil"/>
                    <w:bottom w:val="nil"/>
                    <w:right w:val="nil"/>
                  </w:tcBorders>
                  <w:shd w:val="clear" w:color="auto" w:fill="auto"/>
                  <w:vAlign w:val="center"/>
                  <w:hideMark/>
                </w:tcPr>
                <w:p w14:paraId="18EB7F39"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val="es-ES" w:eastAsia="es-ES"/>
                    </w:rPr>
                    <mc:AlternateContent>
                      <mc:Choice Requires="wps">
                        <w:drawing>
                          <wp:anchor distT="0" distB="0" distL="114300" distR="114300" simplePos="0" relativeHeight="251647488" behindDoc="0" locked="0" layoutInCell="1" allowOverlap="1" wp14:anchorId="28A05012" wp14:editId="292C818E">
                            <wp:simplePos x="0" y="0"/>
                            <wp:positionH relativeFrom="column">
                              <wp:posOffset>101600</wp:posOffset>
                            </wp:positionH>
                            <wp:positionV relativeFrom="paragraph">
                              <wp:posOffset>-41910</wp:posOffset>
                            </wp:positionV>
                            <wp:extent cx="304800" cy="247650"/>
                            <wp:effectExtent l="19050" t="19050" r="38100" b="19050"/>
                            <wp:wrapNone/>
                            <wp:docPr id="57" name="Flecha arriba 5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52E5F" id="Flecha arriba 57" o:spid="_x0000_s1026" type="#_x0000_t68" style="position:absolute;margin-left:8pt;margin-top:-3.3pt;width:24pt;height: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" adj="10800" fillcolor="#7f7f7f [1612]" strokecolor="#7f7f7f [1612]" strokeweight="2pt"/>
                        </w:pict>
                      </mc:Fallback>
                    </mc:AlternateContent>
                  </w:r>
                </w:p>
              </w:tc>
            </w:tr>
          </w:tbl>
          <w:p w14:paraId="46B4C4BD"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7F7F7F" w:themeColor="text1" w:themeTint="80"/>
              <w:left w:val="nil"/>
              <w:bottom w:val="nil"/>
              <w:right w:val="nil"/>
            </w:tcBorders>
            <w:shd w:val="clear" w:color="auto" w:fill="auto"/>
            <w:vAlign w:val="center"/>
            <w:hideMark/>
          </w:tcPr>
          <w:p w14:paraId="1FEC6512"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nil"/>
              <w:left w:val="nil"/>
              <w:bottom w:val="nil"/>
              <w:right w:val="nil"/>
            </w:tcBorders>
            <w:shd w:val="clear" w:color="auto" w:fill="auto"/>
            <w:vAlign w:val="center"/>
            <w:hideMark/>
          </w:tcPr>
          <w:p w14:paraId="4AEE384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2FF20CB5"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5A48544A" w14:textId="77777777" w:rsidTr="00FA7CD9">
        <w:trPr>
          <w:gridAfter w:val="1"/>
          <w:wAfter w:w="11" w:type="dxa"/>
          <w:trHeight w:val="60"/>
        </w:trPr>
        <w:tc>
          <w:tcPr>
            <w:tcW w:w="442" w:type="dxa"/>
            <w:tcBorders>
              <w:top w:val="nil"/>
              <w:left w:val="single" w:sz="4" w:space="0" w:color="auto"/>
              <w:bottom w:val="nil"/>
              <w:right w:val="nil"/>
            </w:tcBorders>
            <w:shd w:val="clear" w:color="auto" w:fill="auto"/>
            <w:vAlign w:val="center"/>
            <w:hideMark/>
          </w:tcPr>
          <w:p w14:paraId="2F75E8B5"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596D3CCC"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4EC23E2B"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0CD7CC38"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4DC23697"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vMerge/>
            <w:tcBorders>
              <w:top w:val="nil"/>
              <w:left w:val="nil"/>
              <w:bottom w:val="single" w:sz="4" w:space="0" w:color="7F7F7F" w:themeColor="text1" w:themeTint="80"/>
              <w:right w:val="nil"/>
            </w:tcBorders>
            <w:vAlign w:val="center"/>
            <w:hideMark/>
          </w:tcPr>
          <w:p w14:paraId="2EB52C2D"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4" w:type="dxa"/>
            <w:tcBorders>
              <w:top w:val="nil"/>
              <w:left w:val="nil"/>
              <w:bottom w:val="single" w:sz="4" w:space="0" w:color="7F7F7F" w:themeColor="text1" w:themeTint="80"/>
              <w:right w:val="nil"/>
            </w:tcBorders>
            <w:shd w:val="clear" w:color="auto" w:fill="auto"/>
            <w:vAlign w:val="center"/>
            <w:hideMark/>
          </w:tcPr>
          <w:p w14:paraId="776C94B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1B91E63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9" w:type="dxa"/>
            <w:tcBorders>
              <w:top w:val="nil"/>
              <w:left w:val="nil"/>
              <w:bottom w:val="single" w:sz="4" w:space="0" w:color="7F7F7F" w:themeColor="text1" w:themeTint="80"/>
              <w:right w:val="nil"/>
            </w:tcBorders>
            <w:shd w:val="clear" w:color="auto" w:fill="auto"/>
            <w:vAlign w:val="center"/>
            <w:hideMark/>
          </w:tcPr>
          <w:p w14:paraId="47393BD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4" w:type="dxa"/>
            <w:vMerge/>
            <w:tcBorders>
              <w:top w:val="nil"/>
              <w:left w:val="nil"/>
              <w:bottom w:val="single" w:sz="4" w:space="0" w:color="7F7F7F" w:themeColor="text1" w:themeTint="80"/>
              <w:right w:val="nil"/>
            </w:tcBorders>
            <w:vAlign w:val="center"/>
            <w:hideMark/>
          </w:tcPr>
          <w:p w14:paraId="79BAB1D3"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0A44E75D"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106C8A1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noWrap/>
            <w:vAlign w:val="bottom"/>
            <w:hideMark/>
          </w:tcPr>
          <w:p w14:paraId="2EF97941"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7F7F7F" w:themeColor="text1" w:themeTint="80"/>
              <w:right w:val="nil"/>
            </w:tcBorders>
            <w:shd w:val="clear" w:color="auto" w:fill="auto"/>
            <w:vAlign w:val="center"/>
            <w:hideMark/>
          </w:tcPr>
          <w:p w14:paraId="33AD8C9A"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7F7F7F" w:themeColor="text1" w:themeTint="80"/>
              <w:right w:val="nil"/>
            </w:tcBorders>
            <w:shd w:val="clear" w:color="auto" w:fill="auto"/>
            <w:vAlign w:val="center"/>
            <w:hideMark/>
          </w:tcPr>
          <w:p w14:paraId="23F7CF8E"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450" w:type="dxa"/>
            <w:tcBorders>
              <w:top w:val="nil"/>
              <w:left w:val="nil"/>
              <w:bottom w:val="nil"/>
              <w:right w:val="nil"/>
            </w:tcBorders>
            <w:shd w:val="clear" w:color="auto" w:fill="auto"/>
            <w:vAlign w:val="center"/>
            <w:hideMark/>
          </w:tcPr>
          <w:p w14:paraId="74E24BB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28803A46"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7AC60CD4"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23D671F4"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74DE53A9"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03C792D"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7B0173B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01C0E816"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profunda</w:t>
            </w:r>
          </w:p>
        </w:tc>
        <w:tc>
          <w:tcPr>
            <w:tcW w:w="443"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09434E2"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1926"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30BDB858"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profunda</w:t>
            </w:r>
          </w:p>
        </w:tc>
        <w:tc>
          <w:tcPr>
            <w:tcW w:w="443"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955C435"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1921"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6A5526F4" w14:textId="77777777" w:rsidR="00FA7CD9" w:rsidRPr="000E7585" w:rsidRDefault="00FA7CD9" w:rsidP="00FA7CD9">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profunda</w:t>
            </w:r>
          </w:p>
        </w:tc>
        <w:tc>
          <w:tcPr>
            <w:tcW w:w="450" w:type="dxa"/>
            <w:tcBorders>
              <w:top w:val="nil"/>
              <w:left w:val="single" w:sz="4" w:space="0" w:color="7F7F7F" w:themeColor="text1" w:themeTint="80"/>
              <w:bottom w:val="nil"/>
              <w:right w:val="nil"/>
            </w:tcBorders>
            <w:shd w:val="clear" w:color="auto" w:fill="auto"/>
            <w:vAlign w:val="center"/>
            <w:hideMark/>
          </w:tcPr>
          <w:p w14:paraId="5FC448AA" w14:textId="77777777" w:rsidR="00FA7CD9" w:rsidRPr="000E7585" w:rsidRDefault="00FA7CD9" w:rsidP="00FA7CD9">
            <w:pPr>
              <w:spacing w:before="0" w:after="0"/>
              <w:jc w:val="center"/>
              <w:rPr>
                <w:rFonts w:asciiTheme="minorHAnsi" w:eastAsia="Times New Roman" w:hAnsiTheme="minorHAnsi"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08247C6D"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17871630"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1AE719CD" w14:textId="77777777" w:rsidR="00FA7CD9" w:rsidRPr="000E7585" w:rsidRDefault="00FA7CD9" w:rsidP="00FA7CD9">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2ED59FD2"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546106AA" w14:textId="77777777" w:rsidR="00FA7CD9" w:rsidRPr="000E7585" w:rsidRDefault="00FA7CD9" w:rsidP="00FA7CD9">
            <w:pPr>
              <w:spacing w:before="0" w:after="0"/>
              <w:rPr>
                <w:rFonts w:asciiTheme="minorHAnsi" w:eastAsia="Times New Roman" w:hAnsiTheme="minorHAnsi" w:cstheme="minorHAnsi"/>
                <w:b/>
                <w:bCs/>
                <w:color w:val="000000"/>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29499D9F"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30ABE4"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4E3EF61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6"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074776C"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6F164F9C"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5F90AA8"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50" w:type="dxa"/>
            <w:tcBorders>
              <w:top w:val="nil"/>
              <w:left w:val="single" w:sz="4" w:space="0" w:color="7F7F7F" w:themeColor="text1" w:themeTint="80"/>
              <w:bottom w:val="nil"/>
              <w:right w:val="nil"/>
            </w:tcBorders>
            <w:shd w:val="clear" w:color="auto" w:fill="auto"/>
            <w:noWrap/>
            <w:vAlign w:val="bottom"/>
            <w:hideMark/>
          </w:tcPr>
          <w:p w14:paraId="7E1AB9F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625CA732"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71EB11B7" w14:textId="77777777" w:rsidTr="00FA7CD9">
        <w:trPr>
          <w:gridAfter w:val="1"/>
          <w:wAfter w:w="11" w:type="dxa"/>
          <w:trHeight w:val="224"/>
        </w:trPr>
        <w:tc>
          <w:tcPr>
            <w:tcW w:w="442" w:type="dxa"/>
            <w:tcBorders>
              <w:top w:val="nil"/>
              <w:left w:val="single" w:sz="4" w:space="0" w:color="auto"/>
              <w:bottom w:val="nil"/>
              <w:right w:val="nil"/>
            </w:tcBorders>
            <w:shd w:val="clear" w:color="auto" w:fill="auto"/>
            <w:vAlign w:val="center"/>
            <w:hideMark/>
          </w:tcPr>
          <w:p w14:paraId="346AEDEE" w14:textId="77777777" w:rsidR="00FA7CD9" w:rsidRPr="000E7585" w:rsidRDefault="00FA7CD9" w:rsidP="00FA7CD9">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646" w:type="dxa"/>
            <w:vMerge/>
            <w:tcBorders>
              <w:top w:val="single" w:sz="4" w:space="0" w:color="757171"/>
              <w:left w:val="single" w:sz="4" w:space="0" w:color="757171"/>
              <w:bottom w:val="single" w:sz="4" w:space="0" w:color="757171"/>
              <w:right w:val="single" w:sz="4" w:space="0" w:color="757171"/>
            </w:tcBorders>
            <w:vAlign w:val="center"/>
            <w:hideMark/>
          </w:tcPr>
          <w:p w14:paraId="053689AC"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p>
        </w:tc>
        <w:tc>
          <w:tcPr>
            <w:tcW w:w="442" w:type="dxa"/>
            <w:tcBorders>
              <w:top w:val="nil"/>
              <w:left w:val="nil"/>
              <w:bottom w:val="nil"/>
              <w:right w:val="nil"/>
            </w:tcBorders>
            <w:shd w:val="clear" w:color="auto" w:fill="auto"/>
            <w:vAlign w:val="center"/>
            <w:hideMark/>
          </w:tcPr>
          <w:p w14:paraId="184C4688" w14:textId="77777777" w:rsidR="00FA7CD9" w:rsidRPr="000E7585" w:rsidRDefault="00FA7CD9" w:rsidP="00FA7CD9">
            <w:pPr>
              <w:spacing w:before="0" w:after="0"/>
              <w:rPr>
                <w:rFonts w:asciiTheme="minorHAnsi" w:eastAsia="Times New Roman" w:hAnsiTheme="minorHAnsi" w:cstheme="minorHAnsi"/>
                <w:b/>
                <w:bCs/>
                <w:color w:val="000000"/>
                <w:sz w:val="16"/>
                <w:szCs w:val="16"/>
                <w:lang w:eastAsia="es-MX"/>
              </w:rPr>
            </w:pPr>
          </w:p>
        </w:tc>
        <w:tc>
          <w:tcPr>
            <w:tcW w:w="442" w:type="dxa"/>
            <w:tcBorders>
              <w:top w:val="nil"/>
              <w:left w:val="nil"/>
              <w:bottom w:val="nil"/>
              <w:right w:val="single" w:sz="4" w:space="0" w:color="7F7F7F" w:themeColor="text1" w:themeTint="80"/>
            </w:tcBorders>
            <w:shd w:val="clear" w:color="auto" w:fill="auto"/>
            <w:vAlign w:val="center"/>
            <w:hideMark/>
          </w:tcPr>
          <w:p w14:paraId="413A87FA"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D7F60FA"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AB84AE3"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6"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B1DA7E1"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2BBE2C2B"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1921"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9B147C3" w14:textId="77777777" w:rsidR="00FA7CD9" w:rsidRPr="000E7585" w:rsidRDefault="00FA7CD9" w:rsidP="00FA7CD9">
            <w:pPr>
              <w:spacing w:before="0" w:after="0"/>
              <w:rPr>
                <w:rFonts w:asciiTheme="minorHAnsi" w:eastAsia="Times New Roman" w:hAnsiTheme="minorHAnsi" w:cstheme="minorHAnsi"/>
                <w:b/>
                <w:bCs/>
                <w:i/>
                <w:iCs/>
                <w:color w:val="3A3838"/>
                <w:sz w:val="16"/>
                <w:szCs w:val="16"/>
                <w:lang w:eastAsia="es-MX"/>
              </w:rPr>
            </w:pPr>
          </w:p>
        </w:tc>
        <w:tc>
          <w:tcPr>
            <w:tcW w:w="450" w:type="dxa"/>
            <w:tcBorders>
              <w:top w:val="nil"/>
              <w:left w:val="single" w:sz="4" w:space="0" w:color="7F7F7F" w:themeColor="text1" w:themeTint="80"/>
              <w:bottom w:val="nil"/>
              <w:right w:val="nil"/>
            </w:tcBorders>
            <w:shd w:val="clear" w:color="auto" w:fill="auto"/>
            <w:noWrap/>
            <w:vAlign w:val="bottom"/>
            <w:hideMark/>
          </w:tcPr>
          <w:p w14:paraId="611ACB05" w14:textId="77777777" w:rsidR="00FA7CD9" w:rsidRPr="000E7585" w:rsidRDefault="00FA7CD9" w:rsidP="00FA7CD9">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5BEB6E15"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FA7CD9" w:rsidRPr="000E7585" w14:paraId="70F18EAF" w14:textId="77777777" w:rsidTr="00FA7CD9">
        <w:trPr>
          <w:gridAfter w:val="1"/>
          <w:wAfter w:w="11" w:type="dxa"/>
          <w:trHeight w:val="107"/>
        </w:trPr>
        <w:tc>
          <w:tcPr>
            <w:tcW w:w="442" w:type="dxa"/>
            <w:tcBorders>
              <w:top w:val="nil"/>
              <w:left w:val="single" w:sz="4" w:space="0" w:color="auto"/>
              <w:bottom w:val="single" w:sz="4" w:space="0" w:color="auto"/>
              <w:right w:val="nil"/>
            </w:tcBorders>
            <w:shd w:val="clear" w:color="auto" w:fill="auto"/>
            <w:vAlign w:val="center"/>
            <w:hideMark/>
          </w:tcPr>
          <w:p w14:paraId="62137D82" w14:textId="77777777" w:rsidR="00FA7CD9" w:rsidRPr="000E7585" w:rsidRDefault="00FA7CD9" w:rsidP="00FA7CD9">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646" w:type="dxa"/>
            <w:tcBorders>
              <w:top w:val="nil"/>
              <w:left w:val="nil"/>
              <w:bottom w:val="single" w:sz="4" w:space="0" w:color="auto"/>
              <w:right w:val="nil"/>
            </w:tcBorders>
            <w:shd w:val="clear" w:color="auto" w:fill="auto"/>
            <w:textDirection w:val="btLr"/>
            <w:vAlign w:val="center"/>
            <w:hideMark/>
          </w:tcPr>
          <w:p w14:paraId="20C2D0F3" w14:textId="77777777" w:rsidR="00FA7CD9" w:rsidRPr="000E7585" w:rsidRDefault="00FA7CD9" w:rsidP="00FA7CD9">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442" w:type="dxa"/>
            <w:tcBorders>
              <w:top w:val="nil"/>
              <w:left w:val="nil"/>
              <w:bottom w:val="single" w:sz="4" w:space="0" w:color="auto"/>
              <w:right w:val="nil"/>
            </w:tcBorders>
            <w:shd w:val="clear" w:color="auto" w:fill="auto"/>
            <w:vAlign w:val="center"/>
            <w:hideMark/>
          </w:tcPr>
          <w:p w14:paraId="6CD6C341" w14:textId="77777777" w:rsidR="00FA7CD9" w:rsidRPr="000E7585" w:rsidRDefault="00FA7CD9" w:rsidP="00FA7CD9">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442" w:type="dxa"/>
            <w:tcBorders>
              <w:top w:val="nil"/>
              <w:left w:val="nil"/>
              <w:bottom w:val="single" w:sz="4" w:space="0" w:color="auto"/>
              <w:right w:val="nil"/>
            </w:tcBorders>
            <w:shd w:val="clear" w:color="auto" w:fill="auto"/>
            <w:vAlign w:val="center"/>
            <w:hideMark/>
          </w:tcPr>
          <w:p w14:paraId="060D91AC" w14:textId="77777777" w:rsidR="00FA7CD9" w:rsidRPr="000E7585" w:rsidRDefault="00FA7CD9" w:rsidP="00FA7CD9">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443" w:type="dxa"/>
            <w:tcBorders>
              <w:top w:val="single" w:sz="4" w:space="0" w:color="7F7F7F" w:themeColor="text1" w:themeTint="80"/>
              <w:left w:val="nil"/>
              <w:bottom w:val="single" w:sz="4" w:space="0" w:color="auto"/>
              <w:right w:val="nil"/>
            </w:tcBorders>
            <w:shd w:val="clear" w:color="auto" w:fill="auto"/>
            <w:noWrap/>
            <w:vAlign w:val="bottom"/>
            <w:hideMark/>
          </w:tcPr>
          <w:p w14:paraId="519A2D1A"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1034" w:type="dxa"/>
            <w:tcBorders>
              <w:top w:val="single" w:sz="4" w:space="0" w:color="7F7F7F" w:themeColor="text1" w:themeTint="80"/>
              <w:left w:val="nil"/>
              <w:bottom w:val="single" w:sz="4" w:space="0" w:color="auto"/>
              <w:right w:val="nil"/>
            </w:tcBorders>
            <w:shd w:val="clear" w:color="auto" w:fill="auto"/>
            <w:noWrap/>
            <w:vAlign w:val="bottom"/>
            <w:hideMark/>
          </w:tcPr>
          <w:p w14:paraId="22C13270"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4" w:type="dxa"/>
            <w:tcBorders>
              <w:top w:val="single" w:sz="4" w:space="0" w:color="7F7F7F" w:themeColor="text1" w:themeTint="80"/>
              <w:left w:val="nil"/>
              <w:bottom w:val="single" w:sz="4" w:space="0" w:color="auto"/>
              <w:right w:val="nil"/>
            </w:tcBorders>
            <w:shd w:val="clear" w:color="auto" w:fill="auto"/>
            <w:noWrap/>
            <w:vAlign w:val="bottom"/>
            <w:hideMark/>
          </w:tcPr>
          <w:p w14:paraId="68B8AD0E"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nil"/>
              <w:left w:val="nil"/>
              <w:bottom w:val="single" w:sz="4" w:space="0" w:color="auto"/>
              <w:right w:val="nil"/>
            </w:tcBorders>
            <w:shd w:val="clear" w:color="auto" w:fill="auto"/>
            <w:noWrap/>
            <w:vAlign w:val="bottom"/>
            <w:hideMark/>
          </w:tcPr>
          <w:p w14:paraId="0FD3DF09"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9" w:type="dxa"/>
            <w:tcBorders>
              <w:top w:val="single" w:sz="4" w:space="0" w:color="7F7F7F" w:themeColor="text1" w:themeTint="80"/>
              <w:left w:val="nil"/>
              <w:bottom w:val="single" w:sz="4" w:space="0" w:color="auto"/>
              <w:right w:val="nil"/>
            </w:tcBorders>
            <w:shd w:val="clear" w:color="auto" w:fill="auto"/>
            <w:noWrap/>
            <w:vAlign w:val="bottom"/>
            <w:hideMark/>
          </w:tcPr>
          <w:p w14:paraId="4E2013CA"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1034" w:type="dxa"/>
            <w:tcBorders>
              <w:top w:val="single" w:sz="4" w:space="0" w:color="7F7F7F" w:themeColor="text1" w:themeTint="80"/>
              <w:left w:val="nil"/>
              <w:bottom w:val="single" w:sz="4" w:space="0" w:color="auto"/>
              <w:right w:val="nil"/>
            </w:tcBorders>
            <w:shd w:val="clear" w:color="auto" w:fill="auto"/>
            <w:noWrap/>
            <w:vAlign w:val="bottom"/>
            <w:hideMark/>
          </w:tcPr>
          <w:p w14:paraId="3FA41D13"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7F7F7F" w:themeColor="text1" w:themeTint="80"/>
              <w:left w:val="nil"/>
              <w:bottom w:val="single" w:sz="4" w:space="0" w:color="auto"/>
              <w:right w:val="nil"/>
            </w:tcBorders>
            <w:shd w:val="clear" w:color="auto" w:fill="auto"/>
            <w:noWrap/>
            <w:vAlign w:val="bottom"/>
            <w:hideMark/>
          </w:tcPr>
          <w:p w14:paraId="15FC42F0"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nil"/>
              <w:left w:val="nil"/>
              <w:bottom w:val="single" w:sz="4" w:space="0" w:color="auto"/>
              <w:right w:val="nil"/>
            </w:tcBorders>
            <w:shd w:val="clear" w:color="auto" w:fill="auto"/>
            <w:hideMark/>
          </w:tcPr>
          <w:p w14:paraId="09A0AD49"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7F7F7F" w:themeColor="text1" w:themeTint="80"/>
              <w:left w:val="nil"/>
              <w:bottom w:val="single" w:sz="4" w:space="0" w:color="auto"/>
              <w:right w:val="nil"/>
            </w:tcBorders>
            <w:shd w:val="clear" w:color="auto" w:fill="auto"/>
            <w:noWrap/>
            <w:vAlign w:val="bottom"/>
            <w:hideMark/>
          </w:tcPr>
          <w:p w14:paraId="7424708E"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1035" w:type="dxa"/>
            <w:tcBorders>
              <w:top w:val="single" w:sz="4" w:space="0" w:color="7F7F7F" w:themeColor="text1" w:themeTint="80"/>
              <w:left w:val="nil"/>
              <w:bottom w:val="single" w:sz="4" w:space="0" w:color="auto"/>
              <w:right w:val="nil"/>
            </w:tcBorders>
            <w:shd w:val="clear" w:color="auto" w:fill="auto"/>
            <w:noWrap/>
            <w:vAlign w:val="bottom"/>
            <w:hideMark/>
          </w:tcPr>
          <w:p w14:paraId="34FEE9C7"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7F7F7F" w:themeColor="text1" w:themeTint="80"/>
              <w:left w:val="nil"/>
              <w:bottom w:val="single" w:sz="4" w:space="0" w:color="auto"/>
              <w:right w:val="nil"/>
            </w:tcBorders>
            <w:shd w:val="clear" w:color="auto" w:fill="auto"/>
            <w:noWrap/>
            <w:vAlign w:val="bottom"/>
            <w:hideMark/>
          </w:tcPr>
          <w:p w14:paraId="325B4A3D"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50" w:type="dxa"/>
            <w:tcBorders>
              <w:top w:val="nil"/>
              <w:left w:val="nil"/>
              <w:bottom w:val="single" w:sz="4" w:space="0" w:color="auto"/>
              <w:right w:val="nil"/>
            </w:tcBorders>
            <w:shd w:val="clear" w:color="auto" w:fill="auto"/>
            <w:hideMark/>
          </w:tcPr>
          <w:p w14:paraId="733BE2EB"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228" w:type="dxa"/>
            <w:tcBorders>
              <w:top w:val="nil"/>
              <w:left w:val="nil"/>
              <w:bottom w:val="single" w:sz="4" w:space="0" w:color="auto"/>
              <w:right w:val="single" w:sz="4" w:space="0" w:color="auto"/>
            </w:tcBorders>
            <w:shd w:val="clear" w:color="auto" w:fill="auto"/>
            <w:hideMark/>
          </w:tcPr>
          <w:p w14:paraId="5B7D4CA0" w14:textId="77777777" w:rsidR="00FA7CD9" w:rsidRPr="000E7585" w:rsidRDefault="00FA7CD9" w:rsidP="00FA7CD9">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bl>
    <w:p w14:paraId="7DFBB360" w14:textId="77777777" w:rsidR="00FA7CD9" w:rsidRDefault="00FA7CD9" w:rsidP="00FA7CD9">
      <w:pPr>
        <w:spacing w:before="0" w:after="0" w:line="240" w:lineRule="auto"/>
        <w:jc w:val="left"/>
        <w:rPr>
          <w:rFonts w:ascii="Univia Pro" w:eastAsiaTheme="majorEastAsia" w:hAnsi="Univia Pro" w:cs="Arial"/>
          <w:b/>
          <w:bCs/>
          <w:sz w:val="26"/>
        </w:rPr>
      </w:pPr>
      <w:r>
        <w:br w:type="page"/>
      </w:r>
    </w:p>
    <w:p w14:paraId="3C1D67FB" w14:textId="77777777" w:rsidR="00FA7CD9" w:rsidRPr="00C963B7" w:rsidRDefault="00FA7CD9" w:rsidP="00FA7CD9">
      <w:pPr>
        <w:pStyle w:val="Ttulo3"/>
      </w:pPr>
      <w:bookmarkStart w:id="47" w:name="_Toc50408370"/>
      <w:bookmarkStart w:id="48" w:name="_Toc53693226"/>
      <w:r w:rsidRPr="000D5B29">
        <w:lastRenderedPageBreak/>
        <w:t xml:space="preserve">Anexo 4. </w:t>
      </w:r>
      <w:r>
        <w:t>Árbol de objetivos</w:t>
      </w:r>
      <w:bookmarkEnd w:id="47"/>
      <w:bookmarkEnd w:id="48"/>
    </w:p>
    <w:p w14:paraId="4F2AD6A2" w14:textId="77777777" w:rsidR="00FA7CD9" w:rsidRDefault="00FA7CD9" w:rsidP="00FA7CD9">
      <w:r>
        <w:t>El evaluador externo deberá integrar en este anexo, los árboles de objetivos de los Pp, indicando en caso de que existan recomendaciones de mejora y/o adecuaciones. Si los Pp no cuentan con esta herramienta, se deberá crear con base en la MML.</w:t>
      </w:r>
    </w:p>
    <w:p w14:paraId="3978E583" w14:textId="77777777" w:rsidR="00FA7CD9" w:rsidRPr="00BA3EE0" w:rsidRDefault="00FA7CD9" w:rsidP="00FA7CD9">
      <w:pPr>
        <w:jc w:val="center"/>
        <w:rPr>
          <w:b/>
          <w:bCs/>
          <w:sz w:val="18"/>
          <w:szCs w:val="18"/>
        </w:rPr>
      </w:pPr>
      <w:r w:rsidRPr="00BA3EE0">
        <w:rPr>
          <w:b/>
          <w:bCs/>
          <w:sz w:val="18"/>
          <w:szCs w:val="18"/>
        </w:rPr>
        <w:t xml:space="preserve">Ejemplo de la estructura del árbol de </w:t>
      </w:r>
      <w:r>
        <w:rPr>
          <w:b/>
          <w:bCs/>
          <w:sz w:val="18"/>
          <w:szCs w:val="18"/>
        </w:rPr>
        <w:t>objetivos</w:t>
      </w:r>
      <w:r w:rsidRPr="00BA3EE0">
        <w:rPr>
          <w:b/>
          <w:bCs/>
          <w:sz w:val="18"/>
          <w:szCs w:val="18"/>
        </w:rPr>
        <w:t>.</w:t>
      </w:r>
    </w:p>
    <w:tbl>
      <w:tblPr>
        <w:tblW w:w="9209" w:type="dxa"/>
        <w:tblInd w:w="-10" w:type="dxa"/>
        <w:tblLayout w:type="fixed"/>
        <w:tblCellMar>
          <w:left w:w="70" w:type="dxa"/>
          <w:right w:w="70" w:type="dxa"/>
        </w:tblCellMar>
        <w:tblLook w:val="04A0" w:firstRow="1" w:lastRow="0" w:firstColumn="1" w:lastColumn="0" w:noHBand="0" w:noVBand="1"/>
      </w:tblPr>
      <w:tblGrid>
        <w:gridCol w:w="431"/>
        <w:gridCol w:w="632"/>
        <w:gridCol w:w="432"/>
        <w:gridCol w:w="432"/>
        <w:gridCol w:w="432"/>
        <w:gridCol w:w="1007"/>
        <w:gridCol w:w="434"/>
        <w:gridCol w:w="432"/>
        <w:gridCol w:w="434"/>
        <w:gridCol w:w="1007"/>
        <w:gridCol w:w="434"/>
        <w:gridCol w:w="432"/>
        <w:gridCol w:w="432"/>
        <w:gridCol w:w="1008"/>
        <w:gridCol w:w="433"/>
        <w:gridCol w:w="437"/>
        <w:gridCol w:w="360"/>
      </w:tblGrid>
      <w:tr w:rsidR="00FA7CD9" w:rsidRPr="00BD246B" w14:paraId="003AB6E7" w14:textId="77777777" w:rsidTr="00FA7CD9">
        <w:trPr>
          <w:trHeight w:val="391"/>
        </w:trPr>
        <w:tc>
          <w:tcPr>
            <w:tcW w:w="9209" w:type="dxa"/>
            <w:gridSpan w:val="17"/>
            <w:tcBorders>
              <w:top w:val="single" w:sz="4" w:space="0" w:color="757171"/>
              <w:left w:val="single" w:sz="4" w:space="0" w:color="auto"/>
              <w:bottom w:val="nil"/>
              <w:right w:val="single" w:sz="4" w:space="0" w:color="auto"/>
            </w:tcBorders>
            <w:shd w:val="clear" w:color="auto" w:fill="A6A6A6" w:themeFill="background1" w:themeFillShade="A6"/>
            <w:noWrap/>
            <w:vAlign w:val="center"/>
            <w:hideMark/>
          </w:tcPr>
          <w:p w14:paraId="6E099234" w14:textId="77777777" w:rsidR="00FA7CD9" w:rsidRPr="00BD246B" w:rsidRDefault="00FA7CD9" w:rsidP="00FA7CD9">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Estructura del Árbol de Objetivos</w:t>
            </w:r>
          </w:p>
        </w:tc>
      </w:tr>
      <w:tr w:rsidR="00FA7CD9" w:rsidRPr="00BD246B" w14:paraId="6075AC88"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67875F82"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tcBorders>
              <w:top w:val="nil"/>
              <w:left w:val="nil"/>
              <w:bottom w:val="nil"/>
              <w:right w:val="nil"/>
            </w:tcBorders>
            <w:shd w:val="clear" w:color="auto" w:fill="auto"/>
            <w:vAlign w:val="center"/>
            <w:hideMark/>
          </w:tcPr>
          <w:p w14:paraId="4F67E2C8"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nil"/>
              <w:right w:val="nil"/>
            </w:tcBorders>
            <w:shd w:val="clear" w:color="auto" w:fill="auto"/>
            <w:vAlign w:val="center"/>
            <w:hideMark/>
          </w:tcPr>
          <w:p w14:paraId="5F73F1B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vAlign w:val="center"/>
            <w:hideMark/>
          </w:tcPr>
          <w:p w14:paraId="7E0DCCC1"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vAlign w:val="center"/>
            <w:hideMark/>
          </w:tcPr>
          <w:p w14:paraId="7274F3E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7F7F7F" w:themeColor="text1" w:themeTint="80"/>
              <w:right w:val="nil"/>
            </w:tcBorders>
            <w:shd w:val="clear" w:color="auto" w:fill="auto"/>
            <w:vAlign w:val="center"/>
            <w:hideMark/>
          </w:tcPr>
          <w:p w14:paraId="0BBF005A"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vAlign w:val="center"/>
            <w:hideMark/>
          </w:tcPr>
          <w:p w14:paraId="397D3F28"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vAlign w:val="center"/>
            <w:hideMark/>
          </w:tcPr>
          <w:p w14:paraId="14ECBFC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vAlign w:val="center"/>
            <w:hideMark/>
          </w:tcPr>
          <w:p w14:paraId="5986958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7F7F7F" w:themeColor="text1" w:themeTint="80"/>
              <w:right w:val="nil"/>
            </w:tcBorders>
            <w:shd w:val="clear" w:color="auto" w:fill="auto"/>
            <w:vAlign w:val="center"/>
            <w:hideMark/>
          </w:tcPr>
          <w:p w14:paraId="1B24350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vAlign w:val="center"/>
            <w:hideMark/>
          </w:tcPr>
          <w:p w14:paraId="5712986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vAlign w:val="center"/>
            <w:hideMark/>
          </w:tcPr>
          <w:p w14:paraId="7F6E230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vAlign w:val="center"/>
            <w:hideMark/>
          </w:tcPr>
          <w:p w14:paraId="3F429B6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7F7F7F" w:themeColor="text1" w:themeTint="80"/>
              <w:right w:val="nil"/>
            </w:tcBorders>
            <w:shd w:val="clear" w:color="auto" w:fill="auto"/>
            <w:vAlign w:val="center"/>
            <w:hideMark/>
          </w:tcPr>
          <w:p w14:paraId="7951CDB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7F7F7F" w:themeColor="text1" w:themeTint="80"/>
              <w:right w:val="nil"/>
            </w:tcBorders>
            <w:shd w:val="clear" w:color="auto" w:fill="auto"/>
            <w:vAlign w:val="center"/>
            <w:hideMark/>
          </w:tcPr>
          <w:p w14:paraId="524D9788"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7F7F7F" w:themeColor="text1" w:themeTint="80"/>
              <w:right w:val="nil"/>
            </w:tcBorders>
            <w:shd w:val="clear" w:color="auto" w:fill="auto"/>
            <w:vAlign w:val="center"/>
            <w:hideMark/>
          </w:tcPr>
          <w:p w14:paraId="05BB2323"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773FAA50"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6730922D"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1D68C5C9"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57786478" w14:textId="77777777" w:rsidR="00FA7CD9" w:rsidRPr="00BD246B" w:rsidRDefault="00FA7CD9" w:rsidP="00FA7CD9">
            <w:pPr>
              <w:spacing w:before="0" w:after="0"/>
              <w:jc w:val="center"/>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FINES</w:t>
            </w:r>
          </w:p>
        </w:tc>
        <w:tc>
          <w:tcPr>
            <w:tcW w:w="432" w:type="dxa"/>
            <w:tcBorders>
              <w:top w:val="nil"/>
              <w:left w:val="nil"/>
              <w:bottom w:val="nil"/>
              <w:right w:val="single" w:sz="4" w:space="0" w:color="7F7F7F" w:themeColor="text1" w:themeTint="80"/>
            </w:tcBorders>
            <w:shd w:val="clear" w:color="auto" w:fill="auto"/>
            <w:vAlign w:val="center"/>
            <w:hideMark/>
          </w:tcPr>
          <w:p w14:paraId="40B32F21" w14:textId="77777777" w:rsidR="00FA7CD9" w:rsidRPr="00BD246B" w:rsidRDefault="00FA7CD9" w:rsidP="00FA7CD9">
            <w:pPr>
              <w:spacing w:before="0" w:after="0"/>
              <w:jc w:val="center"/>
              <w:rPr>
                <w:rFonts w:asciiTheme="minorHAnsi" w:eastAsia="Times New Roman" w:hAnsiTheme="minorHAnsi" w:cstheme="minorHAnsi"/>
                <w:b/>
                <w:bCs/>
                <w:color w:val="3A3838"/>
                <w:sz w:val="18"/>
                <w:szCs w:val="18"/>
                <w:lang w:eastAsia="es-MX"/>
              </w:rPr>
            </w:pPr>
          </w:p>
        </w:tc>
        <w:tc>
          <w:tcPr>
            <w:tcW w:w="7354" w:type="dxa"/>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3523CF2B"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superior</w:t>
            </w: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39CF77B8"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5D792C01"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4D64BB5D"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C74B1A8"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13D04FD4"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9932AAB"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5DD8B3DE"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251B8EE4"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0C9A12D6"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DD14182"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2FCAE0AF"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1A65DB"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30C23297"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7D7C258D"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2D4597F9"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1E3E872"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F595811"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432" w:type="dxa"/>
            <w:tcBorders>
              <w:top w:val="single" w:sz="4" w:space="0" w:color="7F7F7F" w:themeColor="text1" w:themeTint="80"/>
              <w:left w:val="nil"/>
              <w:bottom w:val="nil"/>
              <w:right w:val="nil"/>
            </w:tcBorders>
            <w:shd w:val="clear" w:color="auto" w:fill="auto"/>
            <w:vAlign w:val="center"/>
            <w:hideMark/>
          </w:tcPr>
          <w:p w14:paraId="219491A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vAlign w:val="center"/>
            <w:hideMark/>
          </w:tcPr>
          <w:p w14:paraId="5BA4180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441" w:type="dxa"/>
            <w:gridSpan w:val="2"/>
            <w:vMerge w:val="restart"/>
            <w:tcBorders>
              <w:top w:val="single" w:sz="4" w:space="0" w:color="7F7F7F" w:themeColor="text1" w:themeTint="80"/>
              <w:left w:val="nil"/>
              <w:bottom w:val="nil"/>
              <w:right w:val="nil"/>
            </w:tcBorders>
            <w:shd w:val="clear" w:color="auto" w:fill="auto"/>
            <w:vAlign w:val="center"/>
            <w:hideMark/>
          </w:tcPr>
          <w:p w14:paraId="413A50AE"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noProof/>
                <w:color w:val="3A3838"/>
                <w:sz w:val="18"/>
                <w:szCs w:val="18"/>
                <w:lang w:val="es-ES" w:eastAsia="es-ES"/>
              </w:rPr>
              <mc:AlternateContent>
                <mc:Choice Requires="wps">
                  <w:drawing>
                    <wp:anchor distT="0" distB="0" distL="114300" distR="114300" simplePos="0" relativeHeight="251650560" behindDoc="0" locked="0" layoutInCell="1" allowOverlap="1" wp14:anchorId="2B72F536" wp14:editId="7435DD2C">
                      <wp:simplePos x="0" y="0"/>
                      <wp:positionH relativeFrom="column">
                        <wp:posOffset>209550</wp:posOffset>
                      </wp:positionH>
                      <wp:positionV relativeFrom="paragraph">
                        <wp:posOffset>57150</wp:posOffset>
                      </wp:positionV>
                      <wp:extent cx="304800" cy="247650"/>
                      <wp:effectExtent l="19050" t="19050" r="38100" b="19050"/>
                      <wp:wrapNone/>
                      <wp:docPr id="32" name="Flecha arriba 3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7D117" id="Flecha arriba 32" o:spid="_x0000_s1026" type="#_x0000_t68" style="position:absolute;margin-left:16.5pt;margin-top:4.5pt;width:24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2u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" adj="10800" fillcolor="#7f7f7f [1612]" strokecolor="#7f7f7f [1612]" strokeweight="2pt"/>
                  </w:pict>
                </mc:Fallback>
              </mc:AlternateContent>
            </w:r>
          </w:p>
        </w:tc>
        <w:tc>
          <w:tcPr>
            <w:tcW w:w="432" w:type="dxa"/>
            <w:tcBorders>
              <w:top w:val="single" w:sz="4" w:space="0" w:color="7F7F7F" w:themeColor="text1" w:themeTint="80"/>
              <w:left w:val="nil"/>
              <w:bottom w:val="nil"/>
              <w:right w:val="nil"/>
            </w:tcBorders>
            <w:shd w:val="clear" w:color="auto" w:fill="auto"/>
            <w:vAlign w:val="center"/>
            <w:hideMark/>
          </w:tcPr>
          <w:p w14:paraId="75360D62"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434" w:type="dxa"/>
            <w:tcBorders>
              <w:top w:val="single" w:sz="4" w:space="0" w:color="7F7F7F" w:themeColor="text1" w:themeTint="80"/>
              <w:left w:val="nil"/>
              <w:bottom w:val="nil"/>
              <w:right w:val="nil"/>
            </w:tcBorders>
            <w:shd w:val="clear" w:color="auto" w:fill="auto"/>
            <w:vAlign w:val="center"/>
            <w:hideMark/>
          </w:tcPr>
          <w:p w14:paraId="35AC513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single" w:sz="4" w:space="0" w:color="7F7F7F" w:themeColor="text1" w:themeTint="80"/>
              <w:left w:val="nil"/>
              <w:bottom w:val="nil"/>
              <w:right w:val="nil"/>
            </w:tcBorders>
            <w:shd w:val="clear" w:color="auto" w:fill="auto"/>
            <w:vAlign w:val="center"/>
            <w:hideMark/>
          </w:tcPr>
          <w:p w14:paraId="2EB4013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single" w:sz="4" w:space="0" w:color="7F7F7F" w:themeColor="text1" w:themeTint="80"/>
              <w:left w:val="nil"/>
              <w:bottom w:val="nil"/>
              <w:right w:val="nil"/>
            </w:tcBorders>
            <w:shd w:val="clear" w:color="auto" w:fill="auto"/>
            <w:vAlign w:val="center"/>
            <w:hideMark/>
          </w:tcPr>
          <w:p w14:paraId="4AA0A10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vAlign w:val="center"/>
            <w:hideMark/>
          </w:tcPr>
          <w:p w14:paraId="0F4F87C1"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440" w:type="dxa"/>
            <w:gridSpan w:val="2"/>
            <w:vMerge w:val="restart"/>
            <w:tcBorders>
              <w:top w:val="single" w:sz="4" w:space="0" w:color="7F7F7F" w:themeColor="text1" w:themeTint="80"/>
              <w:left w:val="nil"/>
              <w:bottom w:val="nil"/>
              <w:right w:val="nil"/>
            </w:tcBorders>
            <w:shd w:val="clear" w:color="auto" w:fill="auto"/>
            <w:vAlign w:val="center"/>
            <w:hideMark/>
          </w:tcPr>
          <w:p w14:paraId="7917BFA4"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noProof/>
                <w:color w:val="3A3838"/>
                <w:sz w:val="18"/>
                <w:szCs w:val="18"/>
                <w:lang w:val="es-ES" w:eastAsia="es-ES"/>
              </w:rPr>
              <mc:AlternateContent>
                <mc:Choice Requires="wps">
                  <w:drawing>
                    <wp:anchor distT="0" distB="0" distL="114300" distR="114300" simplePos="0" relativeHeight="251654656" behindDoc="0" locked="0" layoutInCell="1" allowOverlap="1" wp14:anchorId="5172E8E7" wp14:editId="405DD2F0">
                      <wp:simplePos x="0" y="0"/>
                      <wp:positionH relativeFrom="column">
                        <wp:posOffset>314960</wp:posOffset>
                      </wp:positionH>
                      <wp:positionV relativeFrom="paragraph">
                        <wp:posOffset>49530</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72A0F" id="Flecha arriba 31" o:spid="_x0000_s1026" type="#_x0000_t68" style="position:absolute;margin-left:24.8pt;margin-top:3.9pt;width:24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dv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" adj="10800" fillcolor="#7f7f7f [1612]" strokecolor="#7f7f7f [1612]" strokeweight="2pt"/>
                  </w:pict>
                </mc:Fallback>
              </mc:AlternateContent>
            </w:r>
          </w:p>
        </w:tc>
        <w:tc>
          <w:tcPr>
            <w:tcW w:w="433" w:type="dxa"/>
            <w:tcBorders>
              <w:top w:val="single" w:sz="4" w:space="0" w:color="7F7F7F" w:themeColor="text1" w:themeTint="80"/>
              <w:left w:val="nil"/>
              <w:bottom w:val="nil"/>
              <w:right w:val="nil"/>
            </w:tcBorders>
            <w:shd w:val="clear" w:color="auto" w:fill="auto"/>
            <w:vAlign w:val="center"/>
            <w:hideMark/>
          </w:tcPr>
          <w:p w14:paraId="1F1FF030"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437" w:type="dxa"/>
            <w:tcBorders>
              <w:top w:val="single" w:sz="4" w:space="0" w:color="7F7F7F" w:themeColor="text1" w:themeTint="80"/>
              <w:left w:val="nil"/>
              <w:bottom w:val="nil"/>
              <w:right w:val="nil"/>
            </w:tcBorders>
            <w:shd w:val="clear" w:color="auto" w:fill="auto"/>
            <w:vAlign w:val="center"/>
            <w:hideMark/>
          </w:tcPr>
          <w:p w14:paraId="274E33C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7E257165"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1074C080"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1EB987CA"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E9B03B5"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BEA20DB"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single" w:sz="4" w:space="0" w:color="7F7F7F" w:themeColor="text1" w:themeTint="80"/>
              <w:right w:val="nil"/>
            </w:tcBorders>
            <w:shd w:val="clear" w:color="auto" w:fill="auto"/>
            <w:vAlign w:val="center"/>
            <w:hideMark/>
          </w:tcPr>
          <w:p w14:paraId="4FFB2CD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vAlign w:val="center"/>
            <w:hideMark/>
          </w:tcPr>
          <w:p w14:paraId="71F38E7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441" w:type="dxa"/>
            <w:gridSpan w:val="2"/>
            <w:vMerge/>
            <w:tcBorders>
              <w:top w:val="nil"/>
              <w:left w:val="nil"/>
              <w:bottom w:val="single" w:sz="4" w:space="0" w:color="7F7F7F" w:themeColor="text1" w:themeTint="80"/>
              <w:right w:val="nil"/>
            </w:tcBorders>
            <w:vAlign w:val="center"/>
            <w:hideMark/>
          </w:tcPr>
          <w:p w14:paraId="27AE4A92"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single" w:sz="4" w:space="0" w:color="7F7F7F" w:themeColor="text1" w:themeTint="80"/>
              <w:right w:val="nil"/>
            </w:tcBorders>
            <w:shd w:val="clear" w:color="auto" w:fill="auto"/>
            <w:vAlign w:val="center"/>
            <w:hideMark/>
          </w:tcPr>
          <w:p w14:paraId="646F91F0"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vAlign w:val="center"/>
            <w:hideMark/>
          </w:tcPr>
          <w:p w14:paraId="273E884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vAlign w:val="center"/>
            <w:hideMark/>
          </w:tcPr>
          <w:p w14:paraId="24FF7280"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vAlign w:val="center"/>
            <w:hideMark/>
          </w:tcPr>
          <w:p w14:paraId="76D85663"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vAlign w:val="center"/>
            <w:hideMark/>
          </w:tcPr>
          <w:p w14:paraId="6477158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440" w:type="dxa"/>
            <w:gridSpan w:val="2"/>
            <w:vMerge/>
            <w:tcBorders>
              <w:top w:val="nil"/>
              <w:left w:val="nil"/>
              <w:bottom w:val="single" w:sz="4" w:space="0" w:color="7F7F7F" w:themeColor="text1" w:themeTint="80"/>
              <w:right w:val="nil"/>
            </w:tcBorders>
            <w:vAlign w:val="center"/>
            <w:hideMark/>
          </w:tcPr>
          <w:p w14:paraId="4781450A"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433" w:type="dxa"/>
            <w:tcBorders>
              <w:top w:val="nil"/>
              <w:left w:val="nil"/>
              <w:bottom w:val="single" w:sz="4" w:space="0" w:color="7F7F7F" w:themeColor="text1" w:themeTint="80"/>
              <w:right w:val="nil"/>
            </w:tcBorders>
            <w:shd w:val="clear" w:color="auto" w:fill="auto"/>
            <w:vAlign w:val="center"/>
            <w:hideMark/>
          </w:tcPr>
          <w:p w14:paraId="4542738A"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7F7F7F" w:themeColor="text1" w:themeTint="80"/>
              <w:right w:val="nil"/>
            </w:tcBorders>
            <w:shd w:val="clear" w:color="auto" w:fill="auto"/>
            <w:vAlign w:val="center"/>
            <w:hideMark/>
          </w:tcPr>
          <w:p w14:paraId="215745FC"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2C2487A6"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6C2F513A"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6A09B621"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19D02B5"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4F7D90C0"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3171" w:type="dxa"/>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1F26FC08"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indirecto</w:t>
            </w:r>
          </w:p>
        </w:tc>
        <w:tc>
          <w:tcPr>
            <w:tcW w:w="1007"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59F700F"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3176" w:type="dxa"/>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409ACF48"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indirecto</w:t>
            </w: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0E0EE336"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423402F4"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6E4C0A44"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632B7A1"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12BB8F1B"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3171"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6DBCC6"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CEFDA1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88E55E3"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77819B69"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55B522F6" w14:textId="77777777" w:rsidTr="00FA7CD9">
        <w:trPr>
          <w:trHeight w:val="221"/>
        </w:trPr>
        <w:tc>
          <w:tcPr>
            <w:tcW w:w="431" w:type="dxa"/>
            <w:tcBorders>
              <w:top w:val="nil"/>
              <w:left w:val="single" w:sz="4" w:space="0" w:color="auto"/>
              <w:bottom w:val="nil"/>
              <w:right w:val="nil"/>
            </w:tcBorders>
            <w:shd w:val="clear" w:color="auto" w:fill="auto"/>
            <w:noWrap/>
            <w:vAlign w:val="bottom"/>
            <w:hideMark/>
          </w:tcPr>
          <w:p w14:paraId="60623590"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2ADB6DF"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noWrap/>
            <w:vAlign w:val="bottom"/>
            <w:hideMark/>
          </w:tcPr>
          <w:p w14:paraId="4D4D4F85"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3171"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9F0783C"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9416440"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CAFA58C"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7F7F7F" w:themeColor="text1" w:themeTint="80"/>
              <w:bottom w:val="nil"/>
              <w:right w:val="single" w:sz="4" w:space="0" w:color="auto"/>
            </w:tcBorders>
            <w:shd w:val="clear" w:color="auto" w:fill="auto"/>
            <w:noWrap/>
            <w:vAlign w:val="bottom"/>
            <w:hideMark/>
          </w:tcPr>
          <w:p w14:paraId="696EAB79"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1D8CA260"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210B27B0" w14:textId="77777777" w:rsidR="00FA7CD9" w:rsidRPr="00BD246B" w:rsidRDefault="00FA7CD9" w:rsidP="00FA7CD9">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3FE4921"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D4847B1" w14:textId="77777777" w:rsidR="00FA7CD9" w:rsidRPr="00BD246B" w:rsidRDefault="00FA7CD9" w:rsidP="00FA7CD9">
            <w:pPr>
              <w:spacing w:before="0" w:after="0"/>
              <w:rPr>
                <w:rFonts w:asciiTheme="minorHAnsi" w:eastAsia="Times New Roman" w:hAnsiTheme="minorHAnsi" w:cstheme="minorHAnsi"/>
                <w:color w:val="3A3838"/>
                <w:sz w:val="18"/>
                <w:szCs w:val="18"/>
                <w:lang w:eastAsia="es-MX"/>
              </w:rPr>
            </w:pPr>
          </w:p>
        </w:tc>
        <w:tc>
          <w:tcPr>
            <w:tcW w:w="432" w:type="dxa"/>
            <w:tcBorders>
              <w:top w:val="single" w:sz="4" w:space="0" w:color="7F7F7F" w:themeColor="text1" w:themeTint="80"/>
              <w:left w:val="nil"/>
              <w:bottom w:val="nil"/>
              <w:right w:val="nil"/>
            </w:tcBorders>
            <w:shd w:val="clear" w:color="auto" w:fill="auto"/>
            <w:vAlign w:val="center"/>
            <w:hideMark/>
          </w:tcPr>
          <w:p w14:paraId="28F2F678"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vAlign w:val="center"/>
            <w:hideMark/>
          </w:tcPr>
          <w:p w14:paraId="0BE610A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single" w:sz="4" w:space="0" w:color="7F7F7F" w:themeColor="text1" w:themeTint="80"/>
              <w:left w:val="nil"/>
              <w:bottom w:val="nil"/>
              <w:right w:val="nil"/>
            </w:tcBorders>
            <w:shd w:val="clear" w:color="auto" w:fill="auto"/>
            <w:noWrap/>
            <w:vAlign w:val="bottom"/>
            <w:hideMark/>
          </w:tcPr>
          <w:p w14:paraId="141A3702"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658752" behindDoc="0" locked="0" layoutInCell="1" allowOverlap="1" wp14:anchorId="6A72260A" wp14:editId="382A3A34">
                      <wp:simplePos x="0" y="0"/>
                      <wp:positionH relativeFrom="column">
                        <wp:posOffset>200025</wp:posOffset>
                      </wp:positionH>
                      <wp:positionV relativeFrom="paragraph">
                        <wp:posOffset>76200</wp:posOffset>
                      </wp:positionV>
                      <wp:extent cx="304800" cy="247650"/>
                      <wp:effectExtent l="19050" t="19050" r="38100" b="19050"/>
                      <wp:wrapNone/>
                      <wp:docPr id="30" name="Flecha arriba 3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D1ADD" id="Flecha arriba 30" o:spid="_x0000_s1026" type="#_x0000_t68" style="position:absolute;margin-left:15.75pt;margin-top:6pt;width:24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EvFA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" adj="10800" fillcolor="#7f7f7f [1612]" strokecolor="#7f7f7f [1612]" strokeweight="2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FA7CD9" w:rsidRPr="00BD246B" w14:paraId="080696B0" w14:textId="77777777" w:rsidTr="00FA7CD9">
              <w:trPr>
                <w:trHeight w:val="221"/>
                <w:tblCellSpacing w:w="0" w:type="dxa"/>
              </w:trPr>
              <w:tc>
                <w:tcPr>
                  <w:tcW w:w="807" w:type="dxa"/>
                  <w:tcBorders>
                    <w:top w:val="nil"/>
                    <w:left w:val="nil"/>
                    <w:bottom w:val="nil"/>
                    <w:right w:val="nil"/>
                  </w:tcBorders>
                  <w:shd w:val="clear" w:color="auto" w:fill="auto"/>
                  <w:vAlign w:val="center"/>
                  <w:hideMark/>
                </w:tcPr>
                <w:p w14:paraId="4CBCF4C2"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r>
          </w:tbl>
          <w:p w14:paraId="7FCF9A1A"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7F7F7F" w:themeColor="text1" w:themeTint="80"/>
              <w:left w:val="nil"/>
              <w:bottom w:val="nil"/>
              <w:right w:val="nil"/>
            </w:tcBorders>
            <w:shd w:val="clear" w:color="auto" w:fill="auto"/>
            <w:vAlign w:val="center"/>
            <w:hideMark/>
          </w:tcPr>
          <w:p w14:paraId="5A57D22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vAlign w:val="center"/>
            <w:hideMark/>
          </w:tcPr>
          <w:p w14:paraId="7626F690"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single" w:sz="4" w:space="0" w:color="7F7F7F" w:themeColor="text1" w:themeTint="80"/>
              <w:left w:val="nil"/>
              <w:bottom w:val="nil"/>
              <w:right w:val="nil"/>
            </w:tcBorders>
            <w:shd w:val="clear" w:color="auto" w:fill="auto"/>
            <w:vAlign w:val="center"/>
            <w:hideMark/>
          </w:tcPr>
          <w:p w14:paraId="4FCDF9E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vAlign w:val="center"/>
            <w:hideMark/>
          </w:tcPr>
          <w:p w14:paraId="2BFA16F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single" w:sz="4" w:space="0" w:color="7F7F7F" w:themeColor="text1" w:themeTint="80"/>
              <w:left w:val="nil"/>
              <w:bottom w:val="nil"/>
              <w:right w:val="nil"/>
            </w:tcBorders>
            <w:shd w:val="clear" w:color="auto" w:fill="auto"/>
            <w:vAlign w:val="center"/>
            <w:hideMark/>
          </w:tcPr>
          <w:p w14:paraId="34501D6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vAlign w:val="center"/>
            <w:hideMark/>
          </w:tcPr>
          <w:p w14:paraId="0085F00A"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2D565267"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29"/>
            </w:tblGrid>
            <w:tr w:rsidR="00FA7CD9" w:rsidRPr="00BD246B" w14:paraId="2461D7BE" w14:textId="77777777" w:rsidTr="00FA7CD9">
              <w:trPr>
                <w:trHeight w:val="221"/>
                <w:tblCellSpacing w:w="0" w:type="dxa"/>
              </w:trPr>
              <w:tc>
                <w:tcPr>
                  <w:tcW w:w="229" w:type="dxa"/>
                  <w:tcBorders>
                    <w:top w:val="nil"/>
                    <w:left w:val="nil"/>
                    <w:bottom w:val="nil"/>
                    <w:right w:val="nil"/>
                  </w:tcBorders>
                  <w:shd w:val="clear" w:color="auto" w:fill="auto"/>
                  <w:vAlign w:val="center"/>
                  <w:hideMark/>
                </w:tcPr>
                <w:p w14:paraId="63A3F7AF"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r>
          </w:tbl>
          <w:p w14:paraId="589E6A0A"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1008" w:type="dxa"/>
            <w:tcBorders>
              <w:top w:val="single" w:sz="4" w:space="0" w:color="7F7F7F" w:themeColor="text1" w:themeTint="80"/>
              <w:left w:val="nil"/>
              <w:bottom w:val="nil"/>
              <w:right w:val="nil"/>
            </w:tcBorders>
            <w:shd w:val="clear" w:color="auto" w:fill="auto"/>
            <w:vAlign w:val="center"/>
            <w:hideMark/>
          </w:tcPr>
          <w:p w14:paraId="5056EF8D" w14:textId="77777777" w:rsidR="00FA7CD9" w:rsidRPr="00BD246B" w:rsidRDefault="00FA7CD9" w:rsidP="00FA7CD9">
            <w:pPr>
              <w:spacing w:before="0" w:after="0"/>
              <w:rPr>
                <w:rFonts w:asciiTheme="minorHAnsi" w:eastAsia="Times New Roman" w:hAnsiTheme="minorHAnsi" w:cstheme="minorHAnsi"/>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662848" behindDoc="0" locked="0" layoutInCell="1" allowOverlap="1" wp14:anchorId="4707BE4C" wp14:editId="0F1C488C">
                      <wp:simplePos x="0" y="0"/>
                      <wp:positionH relativeFrom="column">
                        <wp:posOffset>48895</wp:posOffset>
                      </wp:positionH>
                      <wp:positionV relativeFrom="paragraph">
                        <wp:posOffset>47625</wp:posOffset>
                      </wp:positionV>
                      <wp:extent cx="304800" cy="247650"/>
                      <wp:effectExtent l="19050" t="19050" r="38100" b="19050"/>
                      <wp:wrapNone/>
                      <wp:docPr id="29" name="Flecha arriba 2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75132" id="Flecha arriba 29" o:spid="_x0000_s1026" type="#_x0000_t68" style="position:absolute;margin-left:3.85pt;margin-top:3.75pt;width:24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fmFQIAAOMEAAAOAAAAZHJzL2Uyb0RvYy54bWy0VFGPEyEQfjfxPxDe7W6bWM+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" adj="10800" fillcolor="#7f7f7f [1612]" strokecolor="#7f7f7f [1612]" strokeweight="2pt"/>
                  </w:pict>
                </mc:Fallback>
              </mc:AlternateContent>
            </w:r>
          </w:p>
        </w:tc>
        <w:tc>
          <w:tcPr>
            <w:tcW w:w="433" w:type="dxa"/>
            <w:tcBorders>
              <w:top w:val="single" w:sz="4" w:space="0" w:color="7F7F7F" w:themeColor="text1" w:themeTint="80"/>
              <w:left w:val="nil"/>
              <w:bottom w:val="nil"/>
              <w:right w:val="nil"/>
            </w:tcBorders>
            <w:shd w:val="clear" w:color="auto" w:fill="auto"/>
            <w:vAlign w:val="center"/>
            <w:hideMark/>
          </w:tcPr>
          <w:p w14:paraId="3230DFF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7" w:type="dxa"/>
            <w:tcBorders>
              <w:top w:val="single" w:sz="4" w:space="0" w:color="7F7F7F" w:themeColor="text1" w:themeTint="80"/>
              <w:left w:val="nil"/>
              <w:bottom w:val="nil"/>
              <w:right w:val="nil"/>
            </w:tcBorders>
            <w:shd w:val="clear" w:color="auto" w:fill="auto"/>
            <w:vAlign w:val="center"/>
            <w:hideMark/>
          </w:tcPr>
          <w:p w14:paraId="180D0E9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47F5034E" w14:textId="77777777" w:rsidR="00FA7CD9" w:rsidRPr="00BD246B" w:rsidRDefault="00FA7CD9" w:rsidP="00FA7CD9">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r>
      <w:tr w:rsidR="00FA7CD9" w:rsidRPr="00BD246B" w14:paraId="4B3CB77A"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373E0AF3" w14:textId="77777777" w:rsidR="00FA7CD9" w:rsidRPr="00BD246B" w:rsidRDefault="00FA7CD9" w:rsidP="00FA7CD9">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236F074"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0B38CB8" w14:textId="77777777" w:rsidR="00FA7CD9" w:rsidRPr="00BD246B" w:rsidRDefault="00FA7CD9" w:rsidP="00FA7CD9">
            <w:pPr>
              <w:spacing w:before="0" w:after="0"/>
              <w:rPr>
                <w:rFonts w:asciiTheme="minorHAnsi" w:eastAsia="Times New Roman" w:hAnsiTheme="minorHAnsi" w:cstheme="minorHAnsi"/>
                <w:color w:val="3A3838"/>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332A755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7EE4663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7F7F7F" w:themeColor="text1" w:themeTint="80"/>
              <w:right w:val="nil"/>
            </w:tcBorders>
            <w:shd w:val="clear" w:color="auto" w:fill="auto"/>
            <w:noWrap/>
            <w:vAlign w:val="bottom"/>
            <w:hideMark/>
          </w:tcPr>
          <w:p w14:paraId="1B3337FC"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noWrap/>
            <w:vAlign w:val="bottom"/>
            <w:hideMark/>
          </w:tcPr>
          <w:p w14:paraId="16F781E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303F8670"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noWrap/>
            <w:vAlign w:val="bottom"/>
            <w:hideMark/>
          </w:tcPr>
          <w:p w14:paraId="1015326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noWrap/>
            <w:vAlign w:val="bottom"/>
            <w:hideMark/>
          </w:tcPr>
          <w:p w14:paraId="183B90B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noWrap/>
            <w:vAlign w:val="bottom"/>
            <w:hideMark/>
          </w:tcPr>
          <w:p w14:paraId="402B29D3"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52F054B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68EF2B93"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7F7F7F" w:themeColor="text1" w:themeTint="80"/>
              <w:right w:val="nil"/>
            </w:tcBorders>
            <w:shd w:val="clear" w:color="auto" w:fill="auto"/>
            <w:noWrap/>
            <w:vAlign w:val="bottom"/>
            <w:hideMark/>
          </w:tcPr>
          <w:p w14:paraId="3A67959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7F7F7F" w:themeColor="text1" w:themeTint="80"/>
              <w:right w:val="nil"/>
            </w:tcBorders>
            <w:shd w:val="clear" w:color="auto" w:fill="auto"/>
            <w:noWrap/>
            <w:vAlign w:val="bottom"/>
            <w:hideMark/>
          </w:tcPr>
          <w:p w14:paraId="32E2D75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7F7F7F" w:themeColor="text1" w:themeTint="80"/>
              <w:right w:val="nil"/>
            </w:tcBorders>
            <w:shd w:val="clear" w:color="auto" w:fill="auto"/>
            <w:noWrap/>
            <w:vAlign w:val="bottom"/>
            <w:hideMark/>
          </w:tcPr>
          <w:p w14:paraId="436BE66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D72769A" w14:textId="77777777" w:rsidR="00FA7CD9" w:rsidRPr="00BD246B" w:rsidRDefault="00FA7CD9" w:rsidP="00FA7CD9">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r>
      <w:tr w:rsidR="00FA7CD9" w:rsidRPr="00BD246B" w14:paraId="018EC871"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7357B2BC" w14:textId="77777777" w:rsidR="00FA7CD9" w:rsidRPr="00BD246B" w:rsidRDefault="00FA7CD9" w:rsidP="00FA7CD9">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670DA53"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327457BA" w14:textId="77777777" w:rsidR="00FA7CD9" w:rsidRPr="00BD246B" w:rsidRDefault="00FA7CD9" w:rsidP="00FA7CD9">
            <w:pPr>
              <w:spacing w:before="0" w:after="0"/>
              <w:rPr>
                <w:rFonts w:asciiTheme="minorHAnsi" w:eastAsia="Times New Roman" w:hAnsiTheme="minorHAnsi" w:cstheme="minorHAnsi"/>
                <w:color w:val="3A3838"/>
                <w:sz w:val="18"/>
                <w:szCs w:val="18"/>
                <w:lang w:eastAsia="es-MX"/>
              </w:rPr>
            </w:pPr>
          </w:p>
        </w:tc>
        <w:tc>
          <w:tcPr>
            <w:tcW w:w="3171" w:type="dxa"/>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34564F8A"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directo</w:t>
            </w:r>
          </w:p>
        </w:tc>
        <w:tc>
          <w:tcPr>
            <w:tcW w:w="1007"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E363A38"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3176" w:type="dxa"/>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E9DECF"/>
            <w:vAlign w:val="center"/>
            <w:hideMark/>
          </w:tcPr>
          <w:p w14:paraId="3164756C"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directo</w:t>
            </w: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75F98C78" w14:textId="77777777" w:rsidR="00FA7CD9" w:rsidRPr="00BD246B" w:rsidRDefault="00FA7CD9" w:rsidP="00FA7CD9">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r>
      <w:tr w:rsidR="00FA7CD9" w:rsidRPr="00BD246B" w14:paraId="01B9EDB4" w14:textId="77777777" w:rsidTr="00FA7CD9">
        <w:trPr>
          <w:trHeight w:val="221"/>
        </w:trPr>
        <w:tc>
          <w:tcPr>
            <w:tcW w:w="431" w:type="dxa"/>
            <w:tcBorders>
              <w:top w:val="nil"/>
              <w:left w:val="single" w:sz="4" w:space="0" w:color="auto"/>
              <w:bottom w:val="nil"/>
              <w:right w:val="nil"/>
            </w:tcBorders>
            <w:shd w:val="clear" w:color="auto" w:fill="auto"/>
            <w:noWrap/>
            <w:vAlign w:val="bottom"/>
            <w:hideMark/>
          </w:tcPr>
          <w:p w14:paraId="5DAC3971"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3248C34"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noWrap/>
            <w:vAlign w:val="bottom"/>
            <w:hideMark/>
          </w:tcPr>
          <w:p w14:paraId="1C237844"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3171"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7C98639"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92EF10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E27058"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7F7F7F" w:themeColor="text1" w:themeTint="80"/>
              <w:bottom w:val="nil"/>
              <w:right w:val="single" w:sz="4" w:space="0" w:color="auto"/>
            </w:tcBorders>
            <w:shd w:val="clear" w:color="auto" w:fill="auto"/>
            <w:noWrap/>
            <w:vAlign w:val="bottom"/>
            <w:hideMark/>
          </w:tcPr>
          <w:p w14:paraId="71FC93AB"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24A951F8" w14:textId="77777777" w:rsidTr="00FA7CD9">
        <w:trPr>
          <w:trHeight w:val="232"/>
        </w:trPr>
        <w:tc>
          <w:tcPr>
            <w:tcW w:w="431" w:type="dxa"/>
            <w:tcBorders>
              <w:top w:val="nil"/>
              <w:left w:val="single" w:sz="4" w:space="0" w:color="auto"/>
              <w:bottom w:val="nil"/>
              <w:right w:val="nil"/>
            </w:tcBorders>
            <w:shd w:val="clear" w:color="auto" w:fill="auto"/>
            <w:noWrap/>
            <w:vAlign w:val="center"/>
            <w:hideMark/>
          </w:tcPr>
          <w:p w14:paraId="54E0B921" w14:textId="77777777" w:rsidR="00FA7CD9" w:rsidRPr="00BD246B" w:rsidRDefault="00FA7CD9" w:rsidP="00FA7CD9">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C2AFD4F"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noWrap/>
            <w:vAlign w:val="center"/>
            <w:hideMark/>
          </w:tcPr>
          <w:p w14:paraId="284493C5" w14:textId="77777777" w:rsidR="00FA7CD9" w:rsidRPr="00BD246B" w:rsidRDefault="00FA7CD9" w:rsidP="00FA7CD9">
            <w:pPr>
              <w:spacing w:before="0" w:after="0"/>
              <w:rPr>
                <w:rFonts w:asciiTheme="minorHAnsi" w:eastAsia="Times New Roman" w:hAnsiTheme="minorHAnsi" w:cstheme="minorHAnsi"/>
                <w:b/>
                <w:bCs/>
                <w:color w:val="FFFFFF"/>
                <w:sz w:val="18"/>
                <w:szCs w:val="18"/>
                <w:lang w:eastAsia="es-MX"/>
              </w:rPr>
            </w:pPr>
          </w:p>
        </w:tc>
        <w:tc>
          <w:tcPr>
            <w:tcW w:w="3171"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9E5BEC3"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DD422A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E41EBAF"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7F7F7F" w:themeColor="text1" w:themeTint="80"/>
              <w:bottom w:val="nil"/>
              <w:right w:val="single" w:sz="4" w:space="0" w:color="auto"/>
            </w:tcBorders>
            <w:shd w:val="clear" w:color="auto" w:fill="auto"/>
            <w:noWrap/>
            <w:vAlign w:val="center"/>
            <w:hideMark/>
          </w:tcPr>
          <w:p w14:paraId="01FB66F4" w14:textId="77777777" w:rsidR="00FA7CD9" w:rsidRPr="00BD246B" w:rsidRDefault="00FA7CD9" w:rsidP="00FA7CD9">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FA7CD9" w:rsidRPr="00BD246B" w14:paraId="44C0D640"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0EBA5AD6"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1E3B6FA7"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9371E13"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0289B8E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7886AB3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441" w:type="dxa"/>
            <w:gridSpan w:val="2"/>
            <w:vMerge w:val="restart"/>
            <w:tcBorders>
              <w:top w:val="single" w:sz="4" w:space="0" w:color="7F7F7F" w:themeColor="text1" w:themeTint="80"/>
              <w:left w:val="nil"/>
              <w:bottom w:val="nil"/>
              <w:right w:val="nil"/>
            </w:tcBorders>
            <w:shd w:val="clear" w:color="auto" w:fill="auto"/>
            <w:noWrap/>
            <w:vAlign w:val="bottom"/>
            <w:hideMark/>
          </w:tcPr>
          <w:p w14:paraId="61633326"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671040" behindDoc="0" locked="0" layoutInCell="1" allowOverlap="1" wp14:anchorId="4B17DBA8" wp14:editId="6D5289BB">
                      <wp:simplePos x="0" y="0"/>
                      <wp:positionH relativeFrom="column">
                        <wp:posOffset>200025</wp:posOffset>
                      </wp:positionH>
                      <wp:positionV relativeFrom="paragraph">
                        <wp:posOffset>57150</wp:posOffset>
                      </wp:positionV>
                      <wp:extent cx="304800" cy="238125"/>
                      <wp:effectExtent l="19050" t="19050" r="38100" b="28575"/>
                      <wp:wrapNone/>
                      <wp:docPr id="28" name="Flecha arriba 2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3CA39" id="Flecha arriba 28" o:spid="_x0000_s1026" type="#_x0000_t68" style="position:absolute;margin-left:15.75pt;margin-top:4.5pt;width:24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" adj="10800" fillcolor="#7f7f7f [1612]" strokecolor="#7f7f7f [1612]" strokeweight="2pt"/>
                  </w:pict>
                </mc:Fallback>
              </mc:AlternateContent>
            </w:r>
          </w:p>
        </w:tc>
        <w:tc>
          <w:tcPr>
            <w:tcW w:w="432" w:type="dxa"/>
            <w:tcBorders>
              <w:top w:val="single" w:sz="4" w:space="0" w:color="7F7F7F" w:themeColor="text1" w:themeTint="80"/>
              <w:left w:val="nil"/>
              <w:bottom w:val="nil"/>
              <w:right w:val="nil"/>
            </w:tcBorders>
            <w:shd w:val="clear" w:color="auto" w:fill="auto"/>
            <w:noWrap/>
            <w:vAlign w:val="bottom"/>
            <w:hideMark/>
          </w:tcPr>
          <w:p w14:paraId="35AE2560"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7F7F7F" w:themeColor="text1" w:themeTint="80"/>
              <w:left w:val="nil"/>
              <w:bottom w:val="nil"/>
              <w:right w:val="nil"/>
            </w:tcBorders>
            <w:shd w:val="clear" w:color="auto" w:fill="auto"/>
            <w:noWrap/>
            <w:vAlign w:val="bottom"/>
            <w:hideMark/>
          </w:tcPr>
          <w:p w14:paraId="74DCB54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noWrap/>
            <w:vAlign w:val="bottom"/>
            <w:hideMark/>
          </w:tcPr>
          <w:p w14:paraId="52236A1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single" w:sz="4" w:space="0" w:color="7F7F7F" w:themeColor="text1" w:themeTint="80"/>
              <w:left w:val="nil"/>
              <w:bottom w:val="nil"/>
              <w:right w:val="nil"/>
            </w:tcBorders>
            <w:shd w:val="clear" w:color="auto" w:fill="auto"/>
            <w:noWrap/>
            <w:vAlign w:val="bottom"/>
            <w:hideMark/>
          </w:tcPr>
          <w:p w14:paraId="33A9D39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15271C8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440" w:type="dxa"/>
            <w:gridSpan w:val="2"/>
            <w:vMerge w:val="restart"/>
            <w:tcBorders>
              <w:top w:val="single" w:sz="4" w:space="0" w:color="7F7F7F" w:themeColor="text1" w:themeTint="80"/>
              <w:left w:val="nil"/>
              <w:bottom w:val="nil"/>
              <w:right w:val="nil"/>
            </w:tcBorders>
            <w:shd w:val="clear" w:color="auto" w:fill="auto"/>
            <w:noWrap/>
            <w:vAlign w:val="bottom"/>
            <w:hideMark/>
          </w:tcPr>
          <w:p w14:paraId="187E2443"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666944" behindDoc="0" locked="0" layoutInCell="1" allowOverlap="1" wp14:anchorId="127AB2A3" wp14:editId="0823D9AE">
                      <wp:simplePos x="0" y="0"/>
                      <wp:positionH relativeFrom="column">
                        <wp:posOffset>324485</wp:posOffset>
                      </wp:positionH>
                      <wp:positionV relativeFrom="paragraph">
                        <wp:posOffset>31750</wp:posOffset>
                      </wp:positionV>
                      <wp:extent cx="304800" cy="247650"/>
                      <wp:effectExtent l="19050" t="19050" r="38100" b="19050"/>
                      <wp:wrapNone/>
                      <wp:docPr id="27" name="Flecha arriba 2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ED17B" id="Flecha arriba 27" o:spid="_x0000_s1026" type="#_x0000_t68" style="position:absolute;margin-left:25.55pt;margin-top:2.5pt;width:24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HVFQIAAOMEAAAOAAAAZHJzL2Uyb0RvYy54bWy0VFFv0zAQfkfiP1h+p0kr0U1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" adj="10800" fillcolor="#7f7f7f [1612]" strokecolor="#7f7f7f [1612]" strokeweight="2pt"/>
                  </w:pict>
                </mc:Fallback>
              </mc:AlternateContent>
            </w:r>
          </w:p>
        </w:tc>
        <w:tc>
          <w:tcPr>
            <w:tcW w:w="433" w:type="dxa"/>
            <w:tcBorders>
              <w:top w:val="single" w:sz="4" w:space="0" w:color="7F7F7F" w:themeColor="text1" w:themeTint="80"/>
              <w:left w:val="nil"/>
              <w:bottom w:val="nil"/>
              <w:right w:val="nil"/>
            </w:tcBorders>
            <w:shd w:val="clear" w:color="auto" w:fill="auto"/>
            <w:noWrap/>
            <w:vAlign w:val="bottom"/>
            <w:hideMark/>
          </w:tcPr>
          <w:p w14:paraId="3A41E12D"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7" w:type="dxa"/>
            <w:tcBorders>
              <w:top w:val="single" w:sz="4" w:space="0" w:color="7F7F7F" w:themeColor="text1" w:themeTint="80"/>
              <w:left w:val="nil"/>
              <w:bottom w:val="nil"/>
              <w:right w:val="nil"/>
            </w:tcBorders>
            <w:shd w:val="clear" w:color="auto" w:fill="auto"/>
            <w:noWrap/>
            <w:vAlign w:val="bottom"/>
            <w:hideMark/>
          </w:tcPr>
          <w:p w14:paraId="0C68561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center"/>
            <w:hideMark/>
          </w:tcPr>
          <w:p w14:paraId="19BB628F" w14:textId="77777777" w:rsidR="00FA7CD9" w:rsidRPr="00BD246B" w:rsidRDefault="00FA7CD9" w:rsidP="00FA7CD9">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r>
      <w:tr w:rsidR="00FA7CD9" w:rsidRPr="00BD246B" w14:paraId="5E8012C4"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34E827F9"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49524350"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3ED3551"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6E235BC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5D85157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441" w:type="dxa"/>
            <w:gridSpan w:val="2"/>
            <w:vMerge/>
            <w:tcBorders>
              <w:top w:val="nil"/>
              <w:left w:val="nil"/>
              <w:bottom w:val="single" w:sz="4" w:space="0" w:color="7F7F7F" w:themeColor="text1" w:themeTint="80"/>
              <w:right w:val="nil"/>
            </w:tcBorders>
            <w:vAlign w:val="center"/>
            <w:hideMark/>
          </w:tcPr>
          <w:p w14:paraId="55967D21"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094B4C9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noWrap/>
            <w:vAlign w:val="bottom"/>
            <w:hideMark/>
          </w:tcPr>
          <w:p w14:paraId="28C5B1B1"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7F7F7F" w:themeColor="text1" w:themeTint="80"/>
              <w:right w:val="nil"/>
            </w:tcBorders>
            <w:shd w:val="clear" w:color="auto" w:fill="auto"/>
            <w:noWrap/>
            <w:vAlign w:val="bottom"/>
            <w:hideMark/>
          </w:tcPr>
          <w:p w14:paraId="433EAAA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noWrap/>
            <w:vAlign w:val="bottom"/>
            <w:hideMark/>
          </w:tcPr>
          <w:p w14:paraId="5626340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12A66BC0"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440" w:type="dxa"/>
            <w:gridSpan w:val="2"/>
            <w:vMerge/>
            <w:tcBorders>
              <w:top w:val="nil"/>
              <w:left w:val="nil"/>
              <w:bottom w:val="single" w:sz="4" w:space="0" w:color="7F7F7F" w:themeColor="text1" w:themeTint="80"/>
              <w:right w:val="nil"/>
            </w:tcBorders>
            <w:vAlign w:val="center"/>
            <w:hideMark/>
          </w:tcPr>
          <w:p w14:paraId="1580669D"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3" w:type="dxa"/>
            <w:tcBorders>
              <w:top w:val="nil"/>
              <w:left w:val="nil"/>
              <w:bottom w:val="single" w:sz="4" w:space="0" w:color="7F7F7F" w:themeColor="text1" w:themeTint="80"/>
              <w:right w:val="nil"/>
            </w:tcBorders>
            <w:shd w:val="clear" w:color="auto" w:fill="auto"/>
            <w:noWrap/>
            <w:vAlign w:val="bottom"/>
            <w:hideMark/>
          </w:tcPr>
          <w:p w14:paraId="79ED61E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7F7F7F" w:themeColor="text1" w:themeTint="80"/>
              <w:right w:val="nil"/>
            </w:tcBorders>
            <w:shd w:val="clear" w:color="auto" w:fill="auto"/>
            <w:noWrap/>
            <w:vAlign w:val="bottom"/>
            <w:hideMark/>
          </w:tcPr>
          <w:p w14:paraId="22D20F6C"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center"/>
            <w:hideMark/>
          </w:tcPr>
          <w:p w14:paraId="6FA66BBD" w14:textId="77777777" w:rsidR="00FA7CD9" w:rsidRPr="00BD246B" w:rsidRDefault="00FA7CD9" w:rsidP="00FA7CD9">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r>
      <w:tr w:rsidR="00FA7CD9" w:rsidRPr="00BD246B" w14:paraId="00EAE0F9"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725CD2A0"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6E0933C4" w14:textId="77777777" w:rsidR="00FA7CD9" w:rsidRPr="00BD246B" w:rsidRDefault="00FA7CD9" w:rsidP="00FA7CD9">
            <w:pPr>
              <w:spacing w:before="0" w:after="0"/>
              <w:jc w:val="center"/>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OBJETIVO</w:t>
            </w:r>
          </w:p>
        </w:tc>
        <w:tc>
          <w:tcPr>
            <w:tcW w:w="432" w:type="dxa"/>
            <w:tcBorders>
              <w:top w:val="nil"/>
              <w:left w:val="nil"/>
              <w:bottom w:val="nil"/>
              <w:right w:val="single" w:sz="4" w:space="0" w:color="7F7F7F" w:themeColor="text1" w:themeTint="80"/>
            </w:tcBorders>
            <w:shd w:val="clear" w:color="auto" w:fill="auto"/>
            <w:vAlign w:val="center"/>
            <w:hideMark/>
          </w:tcPr>
          <w:p w14:paraId="7213D8EA" w14:textId="77777777" w:rsidR="00FA7CD9" w:rsidRPr="00BD246B" w:rsidRDefault="00FA7CD9" w:rsidP="00FA7CD9">
            <w:pPr>
              <w:spacing w:before="0" w:after="0"/>
              <w:jc w:val="center"/>
              <w:rPr>
                <w:rFonts w:asciiTheme="minorHAnsi" w:eastAsia="Times New Roman" w:hAnsiTheme="minorHAnsi" w:cstheme="minorHAnsi"/>
                <w:b/>
                <w:bCs/>
                <w:color w:val="3A3838"/>
                <w:sz w:val="18"/>
                <w:szCs w:val="18"/>
                <w:lang w:eastAsia="es-MX"/>
              </w:rPr>
            </w:pPr>
          </w:p>
        </w:tc>
        <w:tc>
          <w:tcPr>
            <w:tcW w:w="7354" w:type="dxa"/>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C7E7DE"/>
            <w:vAlign w:val="center"/>
            <w:hideMark/>
          </w:tcPr>
          <w:p w14:paraId="7E758CCE"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Objetivo central</w:t>
            </w:r>
            <w:r w:rsidRPr="00BD246B">
              <w:rPr>
                <w:rFonts w:asciiTheme="minorHAnsi" w:eastAsia="Times New Roman" w:hAnsiTheme="minorHAnsi" w:cstheme="minorHAnsi"/>
                <w:bCs/>
                <w:i/>
                <w:iCs/>
                <w:color w:val="3A3838"/>
                <w:sz w:val="18"/>
                <w:szCs w:val="18"/>
                <w:lang w:eastAsia="es-MX"/>
              </w:rPr>
              <w:br/>
              <w:t>Población objetivo + situación positiva deseada</w:t>
            </w: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7EA7A827"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781354AF"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4DC56D39"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9FC0976"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4503CC6F"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DC68CA0"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050DA8DA"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3A503895" w14:textId="77777777" w:rsidTr="00FA7CD9">
        <w:trPr>
          <w:trHeight w:val="276"/>
        </w:trPr>
        <w:tc>
          <w:tcPr>
            <w:tcW w:w="431" w:type="dxa"/>
            <w:tcBorders>
              <w:top w:val="nil"/>
              <w:left w:val="single" w:sz="4" w:space="0" w:color="auto"/>
              <w:bottom w:val="nil"/>
              <w:right w:val="nil"/>
            </w:tcBorders>
            <w:shd w:val="clear" w:color="auto" w:fill="auto"/>
            <w:vAlign w:val="center"/>
            <w:hideMark/>
          </w:tcPr>
          <w:p w14:paraId="18A4C532"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42DE051"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6F032C09"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7BD4057"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625A392C"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2D4D9159" w14:textId="77777777" w:rsidTr="00FA7CD9">
        <w:trPr>
          <w:trHeight w:val="276"/>
        </w:trPr>
        <w:tc>
          <w:tcPr>
            <w:tcW w:w="431" w:type="dxa"/>
            <w:tcBorders>
              <w:top w:val="nil"/>
              <w:left w:val="single" w:sz="4" w:space="0" w:color="auto"/>
              <w:bottom w:val="nil"/>
              <w:right w:val="nil"/>
            </w:tcBorders>
            <w:shd w:val="clear" w:color="auto" w:fill="auto"/>
            <w:vAlign w:val="center"/>
            <w:hideMark/>
          </w:tcPr>
          <w:p w14:paraId="32977FAD"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909D7A0"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09A215C8"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A2A487D"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7F7F7F" w:themeColor="text1" w:themeTint="80"/>
              <w:bottom w:val="nil"/>
              <w:right w:val="single" w:sz="4" w:space="0" w:color="auto"/>
            </w:tcBorders>
            <w:shd w:val="clear" w:color="auto" w:fill="auto"/>
            <w:vAlign w:val="center"/>
            <w:hideMark/>
          </w:tcPr>
          <w:p w14:paraId="332BAB0B"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4D6D9C33"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13CDE0B2"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5C31CC94"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nil"/>
              <w:right w:val="nil"/>
            </w:tcBorders>
            <w:shd w:val="clear" w:color="auto" w:fill="auto"/>
            <w:vAlign w:val="center"/>
            <w:hideMark/>
          </w:tcPr>
          <w:p w14:paraId="7D82214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0443A6F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326A1E0A"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single" w:sz="4" w:space="0" w:color="7F7F7F" w:themeColor="text1" w:themeTint="80"/>
              <w:left w:val="nil"/>
              <w:bottom w:val="nil"/>
              <w:right w:val="nil"/>
            </w:tcBorders>
            <w:shd w:val="clear" w:color="auto" w:fill="auto"/>
            <w:noWrap/>
            <w:vAlign w:val="bottom"/>
            <w:hideMark/>
          </w:tcPr>
          <w:p w14:paraId="2C0F2F37"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FA7CD9" w:rsidRPr="00BD246B" w14:paraId="6E40F59A" w14:textId="77777777" w:rsidTr="00FA7CD9">
              <w:trPr>
                <w:trHeight w:val="221"/>
                <w:tblCellSpacing w:w="0" w:type="dxa"/>
              </w:trPr>
              <w:tc>
                <w:tcPr>
                  <w:tcW w:w="807" w:type="dxa"/>
                  <w:tcBorders>
                    <w:top w:val="nil"/>
                    <w:left w:val="nil"/>
                    <w:bottom w:val="nil"/>
                    <w:right w:val="nil"/>
                  </w:tcBorders>
                  <w:shd w:val="clear" w:color="auto" w:fill="auto"/>
                  <w:noWrap/>
                  <w:vAlign w:val="bottom"/>
                  <w:hideMark/>
                </w:tcPr>
                <w:p w14:paraId="5D9312B1"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679232" behindDoc="0" locked="0" layoutInCell="1" allowOverlap="1" wp14:anchorId="6262A01B" wp14:editId="7CA518FA">
                            <wp:simplePos x="0" y="0"/>
                            <wp:positionH relativeFrom="column">
                              <wp:posOffset>116205</wp:posOffset>
                            </wp:positionH>
                            <wp:positionV relativeFrom="paragraph">
                              <wp:posOffset>-128905</wp:posOffset>
                            </wp:positionV>
                            <wp:extent cx="304800" cy="247650"/>
                            <wp:effectExtent l="19050" t="19050" r="38100" b="19050"/>
                            <wp:wrapNone/>
                            <wp:docPr id="26" name="Flecha arriba 2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FE150" id="Flecha arriba 26" o:spid="_x0000_s1026" type="#_x0000_t68" style="position:absolute;margin-left:9.15pt;margin-top:-10.15pt;width:24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V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S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" adj="10800" fillcolor="#7f7f7f [1612]" strokecolor="#7f7f7f [1612]" strokeweight="2pt"/>
                        </w:pict>
                      </mc:Fallback>
                    </mc:AlternateContent>
                  </w:r>
                </w:p>
              </w:tc>
            </w:tr>
          </w:tbl>
          <w:p w14:paraId="4D1B04F6"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7F7F7F" w:themeColor="text1" w:themeTint="80"/>
              <w:left w:val="nil"/>
              <w:bottom w:val="nil"/>
              <w:right w:val="nil"/>
            </w:tcBorders>
            <w:shd w:val="clear" w:color="auto" w:fill="auto"/>
            <w:noWrap/>
            <w:vAlign w:val="bottom"/>
            <w:hideMark/>
          </w:tcPr>
          <w:p w14:paraId="209A407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58A8BD32"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single" w:sz="4" w:space="0" w:color="7F7F7F" w:themeColor="text1" w:themeTint="80"/>
              <w:left w:val="nil"/>
              <w:bottom w:val="nil"/>
              <w:right w:val="nil"/>
            </w:tcBorders>
            <w:shd w:val="clear" w:color="auto" w:fill="auto"/>
            <w:noWrap/>
            <w:vAlign w:val="bottom"/>
            <w:hideMark/>
          </w:tcPr>
          <w:p w14:paraId="5C6F136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single" w:sz="4" w:space="0" w:color="7F7F7F" w:themeColor="text1" w:themeTint="80"/>
              <w:left w:val="nil"/>
              <w:bottom w:val="nil"/>
              <w:right w:val="nil"/>
            </w:tcBorders>
            <w:shd w:val="clear" w:color="auto" w:fill="auto"/>
            <w:noWrap/>
            <w:vAlign w:val="bottom"/>
            <w:hideMark/>
          </w:tcPr>
          <w:p w14:paraId="2C497539"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FA7CD9" w:rsidRPr="00BD246B" w14:paraId="68491A80" w14:textId="77777777" w:rsidTr="00FA7CD9">
              <w:trPr>
                <w:trHeight w:val="221"/>
                <w:tblCellSpacing w:w="0" w:type="dxa"/>
              </w:trPr>
              <w:tc>
                <w:tcPr>
                  <w:tcW w:w="807" w:type="dxa"/>
                  <w:tcBorders>
                    <w:top w:val="nil"/>
                    <w:left w:val="nil"/>
                    <w:bottom w:val="nil"/>
                    <w:right w:val="nil"/>
                  </w:tcBorders>
                  <w:shd w:val="clear" w:color="auto" w:fill="auto"/>
                  <w:noWrap/>
                  <w:vAlign w:val="bottom"/>
                  <w:hideMark/>
                </w:tcPr>
                <w:p w14:paraId="1922D4C4"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683328" behindDoc="0" locked="0" layoutInCell="1" allowOverlap="1" wp14:anchorId="64BC219C" wp14:editId="20624201">
                            <wp:simplePos x="0" y="0"/>
                            <wp:positionH relativeFrom="column">
                              <wp:posOffset>66675</wp:posOffset>
                            </wp:positionH>
                            <wp:positionV relativeFrom="paragraph">
                              <wp:posOffset>-133350</wp:posOffset>
                            </wp:positionV>
                            <wp:extent cx="304800" cy="247650"/>
                            <wp:effectExtent l="19050" t="19050" r="38100" b="19050"/>
                            <wp:wrapNone/>
                            <wp:docPr id="25" name="Flecha arriba 2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1568A" id="Flecha arriba 25" o:spid="_x0000_s1026" type="#_x0000_t68" style="position:absolute;margin-left:5.25pt;margin-top:-10.5pt;width:24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1U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" adj="10800" fillcolor="#7f7f7f [1612]" strokecolor="#7f7f7f [1612]" strokeweight="2pt"/>
                        </w:pict>
                      </mc:Fallback>
                    </mc:AlternateContent>
                  </w:r>
                </w:p>
              </w:tc>
            </w:tr>
          </w:tbl>
          <w:p w14:paraId="578A7C49"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7F7F7F" w:themeColor="text1" w:themeTint="80"/>
              <w:left w:val="nil"/>
              <w:bottom w:val="nil"/>
              <w:right w:val="nil"/>
            </w:tcBorders>
            <w:shd w:val="clear" w:color="auto" w:fill="auto"/>
            <w:noWrap/>
            <w:vAlign w:val="bottom"/>
            <w:hideMark/>
          </w:tcPr>
          <w:p w14:paraId="76CEE9E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7AF0975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7AEABCA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8" w:type="dxa"/>
            <w:tcBorders>
              <w:top w:val="single" w:sz="4" w:space="0" w:color="7F7F7F" w:themeColor="text1" w:themeTint="80"/>
              <w:left w:val="nil"/>
              <w:bottom w:val="nil"/>
              <w:right w:val="nil"/>
            </w:tcBorders>
            <w:shd w:val="clear" w:color="auto" w:fill="auto"/>
            <w:noWrap/>
            <w:vAlign w:val="bottom"/>
            <w:hideMark/>
          </w:tcPr>
          <w:p w14:paraId="1A53F044"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675136" behindDoc="0" locked="0" layoutInCell="1" allowOverlap="1" wp14:anchorId="748ADC27" wp14:editId="0E2CC26D">
                      <wp:simplePos x="0" y="0"/>
                      <wp:positionH relativeFrom="column">
                        <wp:posOffset>71120</wp:posOffset>
                      </wp:positionH>
                      <wp:positionV relativeFrom="paragraph">
                        <wp:posOffset>46990</wp:posOffset>
                      </wp:positionV>
                      <wp:extent cx="304800" cy="247650"/>
                      <wp:effectExtent l="19050" t="19050" r="38100" b="19050"/>
                      <wp:wrapNone/>
                      <wp:docPr id="24" name="Flecha arriba 2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591CC" id="Flecha arriba 24" o:spid="_x0000_s1026" type="#_x0000_t68" style="position:absolute;margin-left:5.6pt;margin-top:3.7pt;width:24pt;height: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sUFQIAAOMEAAAOAAAAZHJzL2Uyb0RvYy54bWy0VFGPEyEQfjfxPxDe7W4brZ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" adj="10800" fillcolor="#7f7f7f [1612]" strokecolor="#7f7f7f [1612]" strokeweight="2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FA7CD9" w:rsidRPr="00BD246B" w14:paraId="10A3C8BA" w14:textId="77777777" w:rsidTr="00FA7CD9">
              <w:trPr>
                <w:trHeight w:val="221"/>
                <w:tblCellSpacing w:w="0" w:type="dxa"/>
              </w:trPr>
              <w:tc>
                <w:tcPr>
                  <w:tcW w:w="807" w:type="dxa"/>
                  <w:tcBorders>
                    <w:top w:val="nil"/>
                    <w:left w:val="nil"/>
                    <w:bottom w:val="nil"/>
                    <w:right w:val="nil"/>
                  </w:tcBorders>
                  <w:shd w:val="clear" w:color="auto" w:fill="auto"/>
                  <w:noWrap/>
                  <w:vAlign w:val="bottom"/>
                  <w:hideMark/>
                </w:tcPr>
                <w:p w14:paraId="213530F4"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r>
          </w:tbl>
          <w:p w14:paraId="76583101"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3" w:type="dxa"/>
            <w:tcBorders>
              <w:top w:val="single" w:sz="4" w:space="0" w:color="7F7F7F" w:themeColor="text1" w:themeTint="80"/>
              <w:left w:val="nil"/>
              <w:bottom w:val="nil"/>
              <w:right w:val="nil"/>
            </w:tcBorders>
            <w:shd w:val="clear" w:color="auto" w:fill="auto"/>
            <w:noWrap/>
            <w:vAlign w:val="bottom"/>
            <w:hideMark/>
          </w:tcPr>
          <w:p w14:paraId="305CDE5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7" w:type="dxa"/>
            <w:tcBorders>
              <w:top w:val="single" w:sz="4" w:space="0" w:color="7F7F7F" w:themeColor="text1" w:themeTint="80"/>
              <w:left w:val="nil"/>
              <w:bottom w:val="nil"/>
              <w:right w:val="nil"/>
            </w:tcBorders>
            <w:shd w:val="clear" w:color="auto" w:fill="auto"/>
            <w:noWrap/>
            <w:vAlign w:val="bottom"/>
            <w:hideMark/>
          </w:tcPr>
          <w:p w14:paraId="75CB57F2"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4F9C7AB" w14:textId="77777777" w:rsidR="00FA7CD9" w:rsidRPr="00BD246B" w:rsidRDefault="00FA7CD9" w:rsidP="00FA7CD9">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FA7CD9" w:rsidRPr="00BD246B" w14:paraId="3DB3630E"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010E2965"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1756CB81" w14:textId="77777777" w:rsidR="00FA7CD9" w:rsidRPr="00BD246B" w:rsidRDefault="00FA7CD9" w:rsidP="00FA7CD9">
            <w:pPr>
              <w:spacing w:before="0" w:after="0"/>
              <w:jc w:val="center"/>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MEDIOS</w:t>
            </w:r>
          </w:p>
        </w:tc>
        <w:tc>
          <w:tcPr>
            <w:tcW w:w="432" w:type="dxa"/>
            <w:tcBorders>
              <w:top w:val="nil"/>
              <w:left w:val="nil"/>
              <w:bottom w:val="nil"/>
              <w:right w:val="nil"/>
            </w:tcBorders>
            <w:shd w:val="clear" w:color="auto" w:fill="auto"/>
            <w:vAlign w:val="center"/>
            <w:hideMark/>
          </w:tcPr>
          <w:p w14:paraId="77C9D619" w14:textId="77777777" w:rsidR="00FA7CD9" w:rsidRPr="00BD246B" w:rsidRDefault="00FA7CD9" w:rsidP="00FA7CD9">
            <w:pPr>
              <w:spacing w:before="0" w:after="0"/>
              <w:jc w:val="center"/>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noWrap/>
            <w:vAlign w:val="bottom"/>
            <w:hideMark/>
          </w:tcPr>
          <w:p w14:paraId="1527784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263F03E8"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directo</w:t>
            </w: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A859E44"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1875"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53157F61"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directo diferenciado por poblaciones o territorios</w:t>
            </w: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AC47C8F"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1873"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5EEB6F5C"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directo que no es atribución del Pp</w:t>
            </w:r>
          </w:p>
        </w:tc>
        <w:tc>
          <w:tcPr>
            <w:tcW w:w="437" w:type="dxa"/>
            <w:tcBorders>
              <w:top w:val="nil"/>
              <w:left w:val="single" w:sz="4" w:space="0" w:color="7F7F7F" w:themeColor="text1" w:themeTint="80"/>
              <w:bottom w:val="nil"/>
              <w:right w:val="nil"/>
            </w:tcBorders>
            <w:shd w:val="clear" w:color="auto" w:fill="auto"/>
            <w:noWrap/>
            <w:vAlign w:val="bottom"/>
            <w:hideMark/>
          </w:tcPr>
          <w:p w14:paraId="091C0E8B"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hideMark/>
          </w:tcPr>
          <w:p w14:paraId="1466901D"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11A81C15"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25EBE49B"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5ADE3F3"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B0ED2B8"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noWrap/>
            <w:vAlign w:val="bottom"/>
            <w:hideMark/>
          </w:tcPr>
          <w:p w14:paraId="62B6B6D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690E8FE"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047030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F4D256C"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DA18B4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96A1ED5"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7F7F7F" w:themeColor="text1" w:themeTint="80"/>
              <w:bottom w:val="nil"/>
              <w:right w:val="nil"/>
            </w:tcBorders>
            <w:shd w:val="clear" w:color="auto" w:fill="auto"/>
            <w:noWrap/>
            <w:vAlign w:val="bottom"/>
            <w:hideMark/>
          </w:tcPr>
          <w:p w14:paraId="172D8FA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hideMark/>
          </w:tcPr>
          <w:p w14:paraId="49EC849B"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11BDC38C" w14:textId="77777777" w:rsidTr="00FA7CD9">
        <w:trPr>
          <w:trHeight w:val="308"/>
        </w:trPr>
        <w:tc>
          <w:tcPr>
            <w:tcW w:w="431" w:type="dxa"/>
            <w:tcBorders>
              <w:top w:val="nil"/>
              <w:left w:val="single" w:sz="4" w:space="0" w:color="auto"/>
              <w:bottom w:val="nil"/>
              <w:right w:val="nil"/>
            </w:tcBorders>
            <w:shd w:val="clear" w:color="auto" w:fill="auto"/>
            <w:vAlign w:val="center"/>
            <w:hideMark/>
          </w:tcPr>
          <w:p w14:paraId="794A0913"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84B07A1"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1706A5A"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noWrap/>
            <w:vAlign w:val="bottom"/>
            <w:hideMark/>
          </w:tcPr>
          <w:p w14:paraId="30ACE7B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443572F"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674AD3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5271770"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7BAFD73"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9A15D8"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7F7F7F" w:themeColor="text1" w:themeTint="80"/>
              <w:bottom w:val="nil"/>
              <w:right w:val="nil"/>
            </w:tcBorders>
            <w:shd w:val="clear" w:color="auto" w:fill="auto"/>
            <w:noWrap/>
            <w:vAlign w:val="bottom"/>
            <w:hideMark/>
          </w:tcPr>
          <w:p w14:paraId="2144DCF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69DE5708" w14:textId="77777777" w:rsidR="00FA7CD9" w:rsidRPr="00BD246B" w:rsidRDefault="00FA7CD9" w:rsidP="00FA7CD9">
            <w:pPr>
              <w:spacing w:before="0" w:after="0"/>
              <w:rPr>
                <w:rFonts w:asciiTheme="minorHAnsi" w:eastAsia="Times New Roman" w:hAnsiTheme="minorHAnsi" w:cstheme="minorHAnsi"/>
                <w:b/>
                <w:bCs/>
                <w:color w:val="404040"/>
                <w:sz w:val="18"/>
                <w:szCs w:val="18"/>
                <w:lang w:eastAsia="es-MX"/>
              </w:rPr>
            </w:pPr>
            <w:r w:rsidRPr="00BD246B">
              <w:rPr>
                <w:rFonts w:asciiTheme="minorHAnsi" w:eastAsia="Times New Roman" w:hAnsiTheme="minorHAnsi" w:cstheme="minorHAnsi"/>
                <w:b/>
                <w:bCs/>
                <w:color w:val="404040"/>
                <w:sz w:val="18"/>
                <w:szCs w:val="18"/>
                <w:lang w:eastAsia="es-MX"/>
              </w:rPr>
              <w:t> </w:t>
            </w:r>
          </w:p>
        </w:tc>
      </w:tr>
      <w:tr w:rsidR="00FA7CD9" w:rsidRPr="00BD246B" w14:paraId="51CB649B"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38038C14"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B21BA45"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7F3F58E"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noWrap/>
            <w:vAlign w:val="bottom"/>
            <w:hideMark/>
          </w:tcPr>
          <w:p w14:paraId="4520389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00285AF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single" w:sz="4" w:space="0" w:color="7F7F7F" w:themeColor="text1" w:themeTint="80"/>
              <w:left w:val="nil"/>
              <w:bottom w:val="nil"/>
              <w:right w:val="nil"/>
            </w:tcBorders>
            <w:shd w:val="clear" w:color="auto" w:fill="auto"/>
            <w:noWrap/>
            <w:vAlign w:val="bottom"/>
            <w:hideMark/>
          </w:tcPr>
          <w:p w14:paraId="27377D18"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FA7CD9" w:rsidRPr="00BD246B" w14:paraId="6383584B" w14:textId="77777777" w:rsidTr="00FA7CD9">
              <w:trPr>
                <w:trHeight w:val="221"/>
                <w:tblCellSpacing w:w="0" w:type="dxa"/>
              </w:trPr>
              <w:tc>
                <w:tcPr>
                  <w:tcW w:w="807" w:type="dxa"/>
                  <w:tcBorders>
                    <w:top w:val="nil"/>
                    <w:left w:val="nil"/>
                    <w:bottom w:val="nil"/>
                    <w:right w:val="nil"/>
                  </w:tcBorders>
                  <w:shd w:val="clear" w:color="auto" w:fill="auto"/>
                  <w:noWrap/>
                  <w:vAlign w:val="bottom"/>
                  <w:hideMark/>
                </w:tcPr>
                <w:p w14:paraId="16C6CBC1"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694592" behindDoc="0" locked="0" layoutInCell="1" allowOverlap="1" wp14:anchorId="662B859E" wp14:editId="2EB1FD2E">
                            <wp:simplePos x="0" y="0"/>
                            <wp:positionH relativeFrom="column">
                              <wp:posOffset>139700</wp:posOffset>
                            </wp:positionH>
                            <wp:positionV relativeFrom="paragraph">
                              <wp:posOffset>-109220</wp:posOffset>
                            </wp:positionV>
                            <wp:extent cx="304800" cy="247650"/>
                            <wp:effectExtent l="19050" t="19050" r="38100" b="19050"/>
                            <wp:wrapNone/>
                            <wp:docPr id="23" name="Flecha arriba 2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FB704" id="Flecha arriba 23" o:spid="_x0000_s1026" type="#_x0000_t68" style="position:absolute;margin-left:11pt;margin-top:-8.6pt;width:24pt;height: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gN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" adj="10800" fillcolor="#7f7f7f [1612]" strokecolor="#7f7f7f [1612]" strokeweight="2pt"/>
                        </w:pict>
                      </mc:Fallback>
                    </mc:AlternateContent>
                  </w:r>
                </w:p>
              </w:tc>
            </w:tr>
          </w:tbl>
          <w:p w14:paraId="40DF2364"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7F7F7F" w:themeColor="text1" w:themeTint="80"/>
              <w:left w:val="nil"/>
              <w:bottom w:val="nil"/>
              <w:right w:val="nil"/>
            </w:tcBorders>
            <w:shd w:val="clear" w:color="auto" w:fill="auto"/>
            <w:noWrap/>
            <w:vAlign w:val="bottom"/>
            <w:hideMark/>
          </w:tcPr>
          <w:p w14:paraId="4B5D8D9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5F0EBB8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single" w:sz="4" w:space="0" w:color="7F7F7F" w:themeColor="text1" w:themeTint="80"/>
              <w:left w:val="nil"/>
              <w:bottom w:val="nil"/>
              <w:right w:val="nil"/>
            </w:tcBorders>
            <w:shd w:val="clear" w:color="auto" w:fill="auto"/>
            <w:noWrap/>
            <w:vAlign w:val="bottom"/>
            <w:hideMark/>
          </w:tcPr>
          <w:p w14:paraId="533C9DF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tcBorders>
              <w:top w:val="single" w:sz="4" w:space="0" w:color="7F7F7F" w:themeColor="text1" w:themeTint="80"/>
              <w:left w:val="nil"/>
              <w:bottom w:val="nil"/>
              <w:right w:val="nil"/>
            </w:tcBorders>
            <w:shd w:val="clear" w:color="auto" w:fill="auto"/>
            <w:noWrap/>
            <w:vAlign w:val="bottom"/>
            <w:hideMark/>
          </w:tcPr>
          <w:p w14:paraId="578576A8"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FA7CD9" w:rsidRPr="00BD246B" w14:paraId="6742CB40" w14:textId="77777777" w:rsidTr="00FA7CD9">
              <w:trPr>
                <w:trHeight w:val="221"/>
                <w:tblCellSpacing w:w="0" w:type="dxa"/>
              </w:trPr>
              <w:tc>
                <w:tcPr>
                  <w:tcW w:w="807" w:type="dxa"/>
                  <w:tcBorders>
                    <w:top w:val="nil"/>
                    <w:left w:val="nil"/>
                    <w:bottom w:val="nil"/>
                    <w:right w:val="nil"/>
                  </w:tcBorders>
                  <w:shd w:val="clear" w:color="auto" w:fill="auto"/>
                  <w:noWrap/>
                  <w:vAlign w:val="bottom"/>
                  <w:hideMark/>
                </w:tcPr>
                <w:p w14:paraId="3625E805"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700736" behindDoc="0" locked="0" layoutInCell="1" allowOverlap="1" wp14:anchorId="7D4A8E12" wp14:editId="303949DE">
                            <wp:simplePos x="0" y="0"/>
                            <wp:positionH relativeFrom="column">
                              <wp:posOffset>58420</wp:posOffset>
                            </wp:positionH>
                            <wp:positionV relativeFrom="paragraph">
                              <wp:posOffset>-95885</wp:posOffset>
                            </wp:positionV>
                            <wp:extent cx="304800" cy="247650"/>
                            <wp:effectExtent l="19050" t="19050" r="38100" b="19050"/>
                            <wp:wrapNone/>
                            <wp:docPr id="22" name="Flecha arriba 2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A5D37" id="Flecha arriba 22" o:spid="_x0000_s1026" type="#_x0000_t68" style="position:absolute;margin-left:4.6pt;margin-top:-7.55pt;width:24pt;height: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" adj="10800" fillcolor="#7f7f7f [1612]" strokecolor="#7f7f7f [1612]" strokeweight="2pt"/>
                        </w:pict>
                      </mc:Fallback>
                    </mc:AlternateContent>
                  </w:r>
                </w:p>
              </w:tc>
            </w:tr>
          </w:tbl>
          <w:p w14:paraId="087C4260"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7F7F7F" w:themeColor="text1" w:themeTint="80"/>
              <w:left w:val="nil"/>
              <w:bottom w:val="nil"/>
              <w:right w:val="nil"/>
            </w:tcBorders>
            <w:shd w:val="clear" w:color="auto" w:fill="auto"/>
            <w:noWrap/>
            <w:vAlign w:val="bottom"/>
            <w:hideMark/>
          </w:tcPr>
          <w:p w14:paraId="220B147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1E1D3742"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noWrap/>
            <w:vAlign w:val="bottom"/>
            <w:hideMark/>
          </w:tcPr>
          <w:p w14:paraId="61DD958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8" w:type="dxa"/>
            <w:tcBorders>
              <w:top w:val="single" w:sz="4" w:space="0" w:color="7F7F7F" w:themeColor="text1" w:themeTint="80"/>
              <w:left w:val="nil"/>
              <w:bottom w:val="nil"/>
              <w:right w:val="nil"/>
            </w:tcBorders>
            <w:shd w:val="clear" w:color="auto" w:fill="auto"/>
            <w:noWrap/>
            <w:vAlign w:val="bottom"/>
            <w:hideMark/>
          </w:tcPr>
          <w:p w14:paraId="0CBE1883"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FA7CD9" w:rsidRPr="00BD246B" w14:paraId="06C0902F" w14:textId="77777777" w:rsidTr="00FA7CD9">
              <w:trPr>
                <w:trHeight w:val="221"/>
                <w:tblCellSpacing w:w="0" w:type="dxa"/>
              </w:trPr>
              <w:tc>
                <w:tcPr>
                  <w:tcW w:w="807" w:type="dxa"/>
                  <w:tcBorders>
                    <w:top w:val="nil"/>
                    <w:left w:val="nil"/>
                    <w:bottom w:val="nil"/>
                    <w:right w:val="nil"/>
                  </w:tcBorders>
                  <w:shd w:val="clear" w:color="auto" w:fill="auto"/>
                  <w:noWrap/>
                  <w:vAlign w:val="bottom"/>
                  <w:hideMark/>
                </w:tcPr>
                <w:p w14:paraId="73BF2377"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688448" behindDoc="0" locked="0" layoutInCell="1" allowOverlap="1" wp14:anchorId="20D390E8" wp14:editId="6F6AE427">
                            <wp:simplePos x="0" y="0"/>
                            <wp:positionH relativeFrom="column">
                              <wp:posOffset>52070</wp:posOffset>
                            </wp:positionH>
                            <wp:positionV relativeFrom="paragraph">
                              <wp:posOffset>-85725</wp:posOffset>
                            </wp:positionV>
                            <wp:extent cx="304800" cy="238125"/>
                            <wp:effectExtent l="19050" t="19050" r="38100" b="28575"/>
                            <wp:wrapNone/>
                            <wp:docPr id="21" name="Flecha arriba 2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9D77C" id="Flecha arriba 21" o:spid="_x0000_s1026" type="#_x0000_t68" style="position:absolute;margin-left:4.1pt;margin-top:-6.75pt;width:24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SM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c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" adj="10800" fillcolor="#7f7f7f [1612]" strokecolor="#7f7f7f [1612]" strokeweight="2pt"/>
                        </w:pict>
                      </mc:Fallback>
                    </mc:AlternateContent>
                  </w:r>
                </w:p>
              </w:tc>
            </w:tr>
          </w:tbl>
          <w:p w14:paraId="2468099B"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3" w:type="dxa"/>
            <w:tcBorders>
              <w:top w:val="single" w:sz="4" w:space="0" w:color="7F7F7F" w:themeColor="text1" w:themeTint="80"/>
              <w:left w:val="nil"/>
              <w:bottom w:val="nil"/>
              <w:right w:val="nil"/>
            </w:tcBorders>
            <w:shd w:val="clear" w:color="auto" w:fill="auto"/>
            <w:noWrap/>
            <w:vAlign w:val="bottom"/>
            <w:hideMark/>
          </w:tcPr>
          <w:p w14:paraId="4645516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noWrap/>
            <w:vAlign w:val="bottom"/>
            <w:hideMark/>
          </w:tcPr>
          <w:p w14:paraId="6C51C5C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181DFEF9" w14:textId="77777777" w:rsidR="00FA7CD9" w:rsidRPr="00BD246B" w:rsidRDefault="00FA7CD9" w:rsidP="00FA7CD9">
            <w:pPr>
              <w:spacing w:before="0" w:after="0"/>
              <w:rPr>
                <w:rFonts w:asciiTheme="minorHAnsi" w:eastAsia="Times New Roman" w:hAnsiTheme="minorHAnsi" w:cstheme="minorHAnsi"/>
                <w:b/>
                <w:bCs/>
                <w:color w:val="404040"/>
                <w:sz w:val="18"/>
                <w:szCs w:val="18"/>
                <w:lang w:eastAsia="es-MX"/>
              </w:rPr>
            </w:pPr>
            <w:r w:rsidRPr="00BD246B">
              <w:rPr>
                <w:rFonts w:asciiTheme="minorHAnsi" w:eastAsia="Times New Roman" w:hAnsiTheme="minorHAnsi" w:cstheme="minorHAnsi"/>
                <w:b/>
                <w:bCs/>
                <w:color w:val="404040"/>
                <w:sz w:val="18"/>
                <w:szCs w:val="18"/>
                <w:lang w:eastAsia="es-MX"/>
              </w:rPr>
              <w:t> </w:t>
            </w:r>
          </w:p>
        </w:tc>
      </w:tr>
      <w:tr w:rsidR="00FA7CD9" w:rsidRPr="00BD246B" w14:paraId="22C38711"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02DF7976"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2434D9A"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B04ED74"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07166A30"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01F46E69"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indirecto</w:t>
            </w:r>
          </w:p>
        </w:tc>
        <w:tc>
          <w:tcPr>
            <w:tcW w:w="432"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93C63C0"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1875"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3CCB79AB"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indirecto</w:t>
            </w:r>
          </w:p>
        </w:tc>
        <w:tc>
          <w:tcPr>
            <w:tcW w:w="432"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5077973"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1873"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6ACB12EE"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indirecto</w:t>
            </w:r>
          </w:p>
        </w:tc>
        <w:tc>
          <w:tcPr>
            <w:tcW w:w="437" w:type="dxa"/>
            <w:tcBorders>
              <w:top w:val="nil"/>
              <w:left w:val="single" w:sz="4" w:space="0" w:color="7F7F7F" w:themeColor="text1" w:themeTint="80"/>
              <w:bottom w:val="nil"/>
              <w:right w:val="nil"/>
            </w:tcBorders>
            <w:shd w:val="clear" w:color="auto" w:fill="auto"/>
            <w:vAlign w:val="center"/>
            <w:hideMark/>
          </w:tcPr>
          <w:p w14:paraId="0BA232B8"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88072DD"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4926350F"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4221578A"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4282419"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2FD9A30"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36110BB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6FC2581"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237A98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6F1D1F"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DBD04E2"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77104AE"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7F7F7F" w:themeColor="text1" w:themeTint="80"/>
              <w:bottom w:val="nil"/>
              <w:right w:val="nil"/>
            </w:tcBorders>
            <w:shd w:val="clear" w:color="auto" w:fill="auto"/>
            <w:vAlign w:val="center"/>
            <w:hideMark/>
          </w:tcPr>
          <w:p w14:paraId="35CD51FE"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20CF3B64"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4E332AEC"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59CE5019"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AE3AC24"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B4FD1D8"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7032337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ED60EE"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DAC5850"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7C4C457"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2ACF7D2"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0AC38A9"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7F7F7F" w:themeColor="text1" w:themeTint="80"/>
              <w:bottom w:val="nil"/>
              <w:right w:val="nil"/>
            </w:tcBorders>
            <w:shd w:val="clear" w:color="auto" w:fill="auto"/>
            <w:vAlign w:val="center"/>
            <w:hideMark/>
          </w:tcPr>
          <w:p w14:paraId="1A06918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09098B56"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32B920A1"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1C0280EB"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7188167"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2291193"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C942758"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vAlign w:val="center"/>
            <w:hideMark/>
          </w:tcPr>
          <w:p w14:paraId="4AB6270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vMerge w:val="restart"/>
            <w:tcBorders>
              <w:top w:val="single" w:sz="4" w:space="0" w:color="7F7F7F" w:themeColor="text1" w:themeTint="80"/>
              <w:left w:val="nil"/>
              <w:bottom w:val="nil"/>
              <w:right w:val="nil"/>
            </w:tcBorders>
            <w:shd w:val="clear" w:color="auto" w:fill="auto"/>
            <w:vAlign w:val="center"/>
            <w:hideMark/>
          </w:tcPr>
          <w:p w14:paraId="4903D2AB"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noProof/>
                <w:color w:val="3A3838"/>
                <w:sz w:val="18"/>
                <w:szCs w:val="18"/>
                <w:lang w:val="es-ES" w:eastAsia="es-ES"/>
              </w:rPr>
              <mc:AlternateContent>
                <mc:Choice Requires="wps">
                  <w:drawing>
                    <wp:anchor distT="0" distB="0" distL="114300" distR="114300" simplePos="0" relativeHeight="251712000" behindDoc="0" locked="0" layoutInCell="1" allowOverlap="1" wp14:anchorId="72BF9E22" wp14:editId="3C2262D5">
                      <wp:simplePos x="0" y="0"/>
                      <wp:positionH relativeFrom="column">
                        <wp:posOffset>119380</wp:posOffset>
                      </wp:positionH>
                      <wp:positionV relativeFrom="paragraph">
                        <wp:posOffset>50800</wp:posOffset>
                      </wp:positionV>
                      <wp:extent cx="304800" cy="257175"/>
                      <wp:effectExtent l="19050" t="19050" r="38100" b="28575"/>
                      <wp:wrapNone/>
                      <wp:docPr id="19" name="Flecha arriba 1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7A98C" id="Flecha arriba 19" o:spid="_x0000_s1026" type="#_x0000_t68" style="position:absolute;margin-left:9.4pt;margin-top:4pt;width:24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" adj="10800" fillcolor="#7f7f7f [1612]" strokecolor="#7f7f7f [1612]" strokeweight="2pt"/>
                  </w:pict>
                </mc:Fallback>
              </mc:AlternateContent>
            </w:r>
          </w:p>
        </w:tc>
        <w:tc>
          <w:tcPr>
            <w:tcW w:w="434" w:type="dxa"/>
            <w:tcBorders>
              <w:top w:val="single" w:sz="4" w:space="0" w:color="7F7F7F" w:themeColor="text1" w:themeTint="80"/>
              <w:left w:val="nil"/>
              <w:bottom w:val="nil"/>
              <w:right w:val="nil"/>
            </w:tcBorders>
            <w:shd w:val="clear" w:color="auto" w:fill="auto"/>
            <w:vAlign w:val="center"/>
            <w:hideMark/>
          </w:tcPr>
          <w:p w14:paraId="32B5BA85"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0C1565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single" w:sz="4" w:space="0" w:color="7F7F7F" w:themeColor="text1" w:themeTint="80"/>
              <w:left w:val="nil"/>
              <w:bottom w:val="nil"/>
              <w:right w:val="nil"/>
            </w:tcBorders>
            <w:shd w:val="clear" w:color="auto" w:fill="auto"/>
            <w:vAlign w:val="center"/>
            <w:hideMark/>
          </w:tcPr>
          <w:p w14:paraId="1419E8C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vMerge w:val="restart"/>
            <w:tcBorders>
              <w:top w:val="single" w:sz="4" w:space="0" w:color="7F7F7F" w:themeColor="text1" w:themeTint="80"/>
              <w:left w:val="nil"/>
              <w:bottom w:val="nil"/>
              <w:right w:val="nil"/>
            </w:tcBorders>
            <w:shd w:val="clear" w:color="auto" w:fill="auto"/>
            <w:vAlign w:val="center"/>
            <w:hideMark/>
          </w:tcPr>
          <w:p w14:paraId="4104C5DC"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noProof/>
                <w:color w:val="3A3838"/>
                <w:sz w:val="18"/>
                <w:szCs w:val="18"/>
                <w:lang w:val="es-ES" w:eastAsia="es-ES"/>
              </w:rPr>
              <mc:AlternateContent>
                <mc:Choice Requires="wps">
                  <w:drawing>
                    <wp:anchor distT="0" distB="0" distL="114300" distR="114300" simplePos="0" relativeHeight="251716096" behindDoc="0" locked="0" layoutInCell="1" allowOverlap="1" wp14:anchorId="0E364F30" wp14:editId="548894B1">
                      <wp:simplePos x="0" y="0"/>
                      <wp:positionH relativeFrom="column">
                        <wp:posOffset>46355</wp:posOffset>
                      </wp:positionH>
                      <wp:positionV relativeFrom="paragraph">
                        <wp:posOffset>109220</wp:posOffset>
                      </wp:positionV>
                      <wp:extent cx="304800" cy="257175"/>
                      <wp:effectExtent l="19050" t="19050" r="38100" b="28575"/>
                      <wp:wrapNone/>
                      <wp:docPr id="58" name="Flecha arriba 5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592D5" id="Flecha arriba 58" o:spid="_x0000_s1026" type="#_x0000_t68" style="position:absolute;margin-left:3.65pt;margin-top:8.6pt;width:24pt;height:20.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" adj="10800" fillcolor="#7f7f7f [1612]" strokecolor="#7f7f7f [1612]" strokeweight="2pt"/>
                  </w:pict>
                </mc:Fallback>
              </mc:AlternateContent>
            </w:r>
          </w:p>
        </w:tc>
        <w:tc>
          <w:tcPr>
            <w:tcW w:w="434" w:type="dxa"/>
            <w:tcBorders>
              <w:top w:val="single" w:sz="4" w:space="0" w:color="7F7F7F" w:themeColor="text1" w:themeTint="80"/>
              <w:left w:val="nil"/>
              <w:bottom w:val="nil"/>
              <w:right w:val="nil"/>
            </w:tcBorders>
            <w:shd w:val="clear" w:color="auto" w:fill="auto"/>
            <w:vAlign w:val="center"/>
            <w:hideMark/>
          </w:tcPr>
          <w:p w14:paraId="6F274F8A"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22355B8"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single" w:sz="4" w:space="0" w:color="7F7F7F" w:themeColor="text1" w:themeTint="80"/>
              <w:left w:val="nil"/>
              <w:bottom w:val="nil"/>
              <w:right w:val="nil"/>
            </w:tcBorders>
            <w:shd w:val="clear" w:color="auto" w:fill="auto"/>
            <w:vAlign w:val="center"/>
            <w:hideMark/>
          </w:tcPr>
          <w:p w14:paraId="309C65F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8" w:type="dxa"/>
            <w:tcBorders>
              <w:top w:val="single" w:sz="4" w:space="0" w:color="7F7F7F" w:themeColor="text1" w:themeTint="80"/>
              <w:left w:val="nil"/>
              <w:bottom w:val="nil"/>
              <w:right w:val="nil"/>
            </w:tcBorders>
            <w:shd w:val="clear" w:color="auto" w:fill="auto"/>
            <w:noWrap/>
            <w:vAlign w:val="bottom"/>
            <w:hideMark/>
          </w:tcPr>
          <w:p w14:paraId="7B005A57"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FA7CD9" w:rsidRPr="00BD246B" w14:paraId="4DBDF9CA" w14:textId="77777777" w:rsidTr="00FA7CD9">
              <w:trPr>
                <w:trHeight w:val="221"/>
                <w:tblCellSpacing w:w="0" w:type="dxa"/>
              </w:trPr>
              <w:tc>
                <w:tcPr>
                  <w:tcW w:w="807" w:type="dxa"/>
                  <w:tcBorders>
                    <w:top w:val="nil"/>
                    <w:left w:val="nil"/>
                    <w:bottom w:val="nil"/>
                    <w:right w:val="nil"/>
                  </w:tcBorders>
                  <w:shd w:val="clear" w:color="auto" w:fill="auto"/>
                  <w:vAlign w:val="center"/>
                  <w:hideMark/>
                </w:tcPr>
                <w:p w14:paraId="5796C2DA"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val="es-ES" w:eastAsia="es-ES"/>
                    </w:rPr>
                    <mc:AlternateContent>
                      <mc:Choice Requires="wps">
                        <w:drawing>
                          <wp:anchor distT="0" distB="0" distL="114300" distR="114300" simplePos="0" relativeHeight="251705856" behindDoc="0" locked="0" layoutInCell="1" allowOverlap="1" wp14:anchorId="16BD233E" wp14:editId="70FDCC4D">
                            <wp:simplePos x="0" y="0"/>
                            <wp:positionH relativeFrom="column">
                              <wp:posOffset>109855</wp:posOffset>
                            </wp:positionH>
                            <wp:positionV relativeFrom="paragraph">
                              <wp:posOffset>-105410</wp:posOffset>
                            </wp:positionV>
                            <wp:extent cx="304800" cy="247650"/>
                            <wp:effectExtent l="19050" t="19050" r="38100" b="19050"/>
                            <wp:wrapNone/>
                            <wp:docPr id="8" name="Flecha arriba 1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31277" id="Flecha arriba 17" o:spid="_x0000_s1026" type="#_x0000_t68" style="position:absolute;margin-left:8.65pt;margin-top:-8.3pt;width:24pt;height: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" adj="10800" fillcolor="#7f7f7f [1612]" strokecolor="#7f7f7f [1612]" strokeweight="2pt"/>
                        </w:pict>
                      </mc:Fallback>
                    </mc:AlternateContent>
                  </w:r>
                </w:p>
              </w:tc>
            </w:tr>
          </w:tbl>
          <w:p w14:paraId="0C2496FF"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p>
        </w:tc>
        <w:tc>
          <w:tcPr>
            <w:tcW w:w="433" w:type="dxa"/>
            <w:tcBorders>
              <w:top w:val="single" w:sz="4" w:space="0" w:color="7F7F7F" w:themeColor="text1" w:themeTint="80"/>
              <w:left w:val="nil"/>
              <w:bottom w:val="nil"/>
              <w:right w:val="nil"/>
            </w:tcBorders>
            <w:shd w:val="clear" w:color="auto" w:fill="auto"/>
            <w:vAlign w:val="center"/>
            <w:hideMark/>
          </w:tcPr>
          <w:p w14:paraId="72C17B9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vAlign w:val="center"/>
            <w:hideMark/>
          </w:tcPr>
          <w:p w14:paraId="03AF509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77B3405D"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6C9ABC16"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0325893F"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20EF7AC"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3406DC3"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9BF8803"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43D1C171"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vMerge/>
            <w:tcBorders>
              <w:top w:val="nil"/>
              <w:left w:val="nil"/>
              <w:bottom w:val="single" w:sz="4" w:space="0" w:color="7F7F7F" w:themeColor="text1" w:themeTint="80"/>
              <w:right w:val="nil"/>
            </w:tcBorders>
            <w:vAlign w:val="center"/>
            <w:hideMark/>
          </w:tcPr>
          <w:p w14:paraId="60F6EAAF"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4" w:type="dxa"/>
            <w:tcBorders>
              <w:top w:val="nil"/>
              <w:left w:val="nil"/>
              <w:bottom w:val="single" w:sz="4" w:space="0" w:color="7F7F7F" w:themeColor="text1" w:themeTint="80"/>
              <w:right w:val="nil"/>
            </w:tcBorders>
            <w:shd w:val="clear" w:color="auto" w:fill="auto"/>
            <w:vAlign w:val="center"/>
            <w:hideMark/>
          </w:tcPr>
          <w:p w14:paraId="7B962538"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4A1ED9E4"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7F7F7F" w:themeColor="text1" w:themeTint="80"/>
              <w:right w:val="nil"/>
            </w:tcBorders>
            <w:shd w:val="clear" w:color="auto" w:fill="auto"/>
            <w:vAlign w:val="center"/>
            <w:hideMark/>
          </w:tcPr>
          <w:p w14:paraId="1C99E61C"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7" w:type="dxa"/>
            <w:vMerge/>
            <w:tcBorders>
              <w:top w:val="nil"/>
              <w:left w:val="nil"/>
              <w:bottom w:val="single" w:sz="4" w:space="0" w:color="7F7F7F" w:themeColor="text1" w:themeTint="80"/>
              <w:right w:val="nil"/>
            </w:tcBorders>
            <w:vAlign w:val="center"/>
            <w:hideMark/>
          </w:tcPr>
          <w:p w14:paraId="571D7153"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4" w:type="dxa"/>
            <w:tcBorders>
              <w:top w:val="nil"/>
              <w:left w:val="nil"/>
              <w:bottom w:val="single" w:sz="4" w:space="0" w:color="7F7F7F" w:themeColor="text1" w:themeTint="80"/>
              <w:right w:val="nil"/>
            </w:tcBorders>
            <w:shd w:val="clear" w:color="auto" w:fill="auto"/>
            <w:vAlign w:val="center"/>
            <w:hideMark/>
          </w:tcPr>
          <w:p w14:paraId="1F915CFD"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26A9159A"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7F7F7F" w:themeColor="text1" w:themeTint="80"/>
              <w:right w:val="nil"/>
            </w:tcBorders>
            <w:shd w:val="clear" w:color="auto" w:fill="auto"/>
            <w:noWrap/>
            <w:vAlign w:val="bottom"/>
            <w:hideMark/>
          </w:tcPr>
          <w:p w14:paraId="3FAE778F"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7F7F7F" w:themeColor="text1" w:themeTint="80"/>
              <w:right w:val="nil"/>
            </w:tcBorders>
            <w:shd w:val="clear" w:color="auto" w:fill="auto"/>
            <w:vAlign w:val="center"/>
            <w:hideMark/>
          </w:tcPr>
          <w:p w14:paraId="232D6EC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7F7F7F" w:themeColor="text1" w:themeTint="80"/>
              <w:right w:val="nil"/>
            </w:tcBorders>
            <w:shd w:val="clear" w:color="auto" w:fill="auto"/>
            <w:vAlign w:val="center"/>
            <w:hideMark/>
          </w:tcPr>
          <w:p w14:paraId="20FFD396"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vAlign w:val="center"/>
            <w:hideMark/>
          </w:tcPr>
          <w:p w14:paraId="1164EEAC"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824F368"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214F1B4B"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072E99FF"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1D684CF"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DB1C361"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67A13355"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2E3B2E94"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Medios profundos</w:t>
            </w:r>
          </w:p>
        </w:tc>
        <w:tc>
          <w:tcPr>
            <w:tcW w:w="432"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F76B06B"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1875"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775ACBBD"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Medios profundos</w:t>
            </w:r>
          </w:p>
        </w:tc>
        <w:tc>
          <w:tcPr>
            <w:tcW w:w="432" w:type="dxa"/>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1470DD0"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1873"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5D3DE"/>
            <w:vAlign w:val="center"/>
            <w:hideMark/>
          </w:tcPr>
          <w:p w14:paraId="4DE9E404" w14:textId="77777777" w:rsidR="00FA7CD9" w:rsidRPr="00BD246B" w:rsidRDefault="00FA7CD9" w:rsidP="00FA7CD9">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Medios profundos</w:t>
            </w:r>
          </w:p>
        </w:tc>
        <w:tc>
          <w:tcPr>
            <w:tcW w:w="437" w:type="dxa"/>
            <w:tcBorders>
              <w:top w:val="nil"/>
              <w:left w:val="single" w:sz="4" w:space="0" w:color="7F7F7F" w:themeColor="text1" w:themeTint="80"/>
              <w:bottom w:val="nil"/>
              <w:right w:val="nil"/>
            </w:tcBorders>
            <w:shd w:val="clear" w:color="auto" w:fill="auto"/>
            <w:vAlign w:val="center"/>
            <w:hideMark/>
          </w:tcPr>
          <w:p w14:paraId="20DD463F" w14:textId="77777777" w:rsidR="00FA7CD9" w:rsidRPr="00BD246B" w:rsidRDefault="00FA7CD9" w:rsidP="00FA7CD9">
            <w:pPr>
              <w:spacing w:before="0" w:after="0"/>
              <w:jc w:val="center"/>
              <w:rPr>
                <w:rFonts w:asciiTheme="minorHAnsi" w:eastAsia="Times New Roman" w:hAnsiTheme="minorHAnsi"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3DC9BBA"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4FEDD4A9"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72D6D539" w14:textId="77777777" w:rsidR="00FA7CD9" w:rsidRPr="00BD246B" w:rsidRDefault="00FA7CD9" w:rsidP="00FA7CD9">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6BEE8C3"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4F460D2" w14:textId="77777777" w:rsidR="00FA7CD9" w:rsidRPr="00BD246B" w:rsidRDefault="00FA7CD9" w:rsidP="00FA7CD9">
            <w:pPr>
              <w:spacing w:before="0" w:after="0"/>
              <w:rPr>
                <w:rFonts w:asciiTheme="minorHAnsi" w:eastAsia="Times New Roman" w:hAnsiTheme="minorHAnsi" w:cstheme="minorHAnsi"/>
                <w:b/>
                <w:bCs/>
                <w:color w:val="000000"/>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3E334C47"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1022086"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9A6A1A0"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935502"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7311E6A"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268CFE8"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7F7F7F" w:themeColor="text1" w:themeTint="80"/>
              <w:bottom w:val="nil"/>
              <w:right w:val="nil"/>
            </w:tcBorders>
            <w:shd w:val="clear" w:color="auto" w:fill="auto"/>
            <w:noWrap/>
            <w:vAlign w:val="bottom"/>
            <w:hideMark/>
          </w:tcPr>
          <w:p w14:paraId="79FCB372"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6E7D1725"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090772B6" w14:textId="77777777" w:rsidTr="00FA7CD9">
        <w:trPr>
          <w:trHeight w:val="221"/>
        </w:trPr>
        <w:tc>
          <w:tcPr>
            <w:tcW w:w="431" w:type="dxa"/>
            <w:tcBorders>
              <w:top w:val="nil"/>
              <w:left w:val="single" w:sz="4" w:space="0" w:color="auto"/>
              <w:bottom w:val="nil"/>
              <w:right w:val="nil"/>
            </w:tcBorders>
            <w:shd w:val="clear" w:color="auto" w:fill="auto"/>
            <w:vAlign w:val="center"/>
            <w:hideMark/>
          </w:tcPr>
          <w:p w14:paraId="720438B9" w14:textId="77777777" w:rsidR="00FA7CD9" w:rsidRPr="00BD246B" w:rsidRDefault="00FA7CD9" w:rsidP="00FA7CD9">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7010F8A"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EBDDE32" w14:textId="77777777" w:rsidR="00FA7CD9" w:rsidRPr="00BD246B" w:rsidRDefault="00FA7CD9" w:rsidP="00FA7CD9">
            <w:pPr>
              <w:spacing w:before="0" w:after="0"/>
              <w:rPr>
                <w:rFonts w:asciiTheme="minorHAnsi" w:eastAsia="Times New Roman" w:hAnsiTheme="minorHAnsi" w:cstheme="minorHAnsi"/>
                <w:b/>
                <w:bCs/>
                <w:color w:val="000000"/>
                <w:sz w:val="18"/>
                <w:szCs w:val="18"/>
                <w:lang w:eastAsia="es-MX"/>
              </w:rPr>
            </w:pPr>
          </w:p>
        </w:tc>
        <w:tc>
          <w:tcPr>
            <w:tcW w:w="432" w:type="dxa"/>
            <w:tcBorders>
              <w:top w:val="nil"/>
              <w:left w:val="nil"/>
              <w:bottom w:val="nil"/>
              <w:right w:val="single" w:sz="4" w:space="0" w:color="7F7F7F" w:themeColor="text1" w:themeTint="80"/>
            </w:tcBorders>
            <w:shd w:val="clear" w:color="auto" w:fill="auto"/>
            <w:vAlign w:val="center"/>
            <w:hideMark/>
          </w:tcPr>
          <w:p w14:paraId="050225CB"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E709983"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00BE1C59"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8522913"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22FE6DDC"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C9597E" w14:textId="77777777" w:rsidR="00FA7CD9" w:rsidRPr="00BD246B" w:rsidRDefault="00FA7CD9" w:rsidP="00FA7CD9">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7F7F7F" w:themeColor="text1" w:themeTint="80"/>
              <w:bottom w:val="nil"/>
              <w:right w:val="nil"/>
            </w:tcBorders>
            <w:shd w:val="clear" w:color="auto" w:fill="auto"/>
            <w:noWrap/>
            <w:vAlign w:val="bottom"/>
            <w:hideMark/>
          </w:tcPr>
          <w:p w14:paraId="687AFA52" w14:textId="77777777" w:rsidR="00FA7CD9" w:rsidRPr="00BD246B" w:rsidRDefault="00FA7CD9" w:rsidP="00FA7CD9">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50E1FF2E"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FA7CD9" w:rsidRPr="00BD246B" w14:paraId="214E9D57" w14:textId="77777777" w:rsidTr="00FA7CD9">
        <w:trPr>
          <w:trHeight w:val="85"/>
        </w:trPr>
        <w:tc>
          <w:tcPr>
            <w:tcW w:w="431" w:type="dxa"/>
            <w:tcBorders>
              <w:top w:val="nil"/>
              <w:left w:val="single" w:sz="4" w:space="0" w:color="auto"/>
              <w:bottom w:val="single" w:sz="4" w:space="0" w:color="auto"/>
              <w:right w:val="nil"/>
            </w:tcBorders>
            <w:shd w:val="clear" w:color="auto" w:fill="auto"/>
            <w:vAlign w:val="center"/>
            <w:hideMark/>
          </w:tcPr>
          <w:p w14:paraId="7DC87247" w14:textId="77777777" w:rsidR="00FA7CD9" w:rsidRPr="00BD246B" w:rsidRDefault="00FA7CD9" w:rsidP="00FA7CD9">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632" w:type="dxa"/>
            <w:tcBorders>
              <w:top w:val="nil"/>
              <w:left w:val="nil"/>
              <w:bottom w:val="single" w:sz="4" w:space="0" w:color="auto"/>
              <w:right w:val="nil"/>
            </w:tcBorders>
            <w:shd w:val="clear" w:color="auto" w:fill="auto"/>
            <w:textDirection w:val="btLr"/>
            <w:vAlign w:val="center"/>
            <w:hideMark/>
          </w:tcPr>
          <w:p w14:paraId="0DD4F68C" w14:textId="77777777" w:rsidR="00FA7CD9" w:rsidRPr="00BD246B" w:rsidRDefault="00FA7CD9" w:rsidP="00FA7CD9">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432" w:type="dxa"/>
            <w:tcBorders>
              <w:top w:val="nil"/>
              <w:left w:val="nil"/>
              <w:bottom w:val="single" w:sz="4" w:space="0" w:color="auto"/>
              <w:right w:val="nil"/>
            </w:tcBorders>
            <w:shd w:val="clear" w:color="auto" w:fill="auto"/>
            <w:vAlign w:val="center"/>
            <w:hideMark/>
          </w:tcPr>
          <w:p w14:paraId="3E0309F0" w14:textId="77777777" w:rsidR="00FA7CD9" w:rsidRPr="00BD246B" w:rsidRDefault="00FA7CD9" w:rsidP="00FA7CD9">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432" w:type="dxa"/>
            <w:tcBorders>
              <w:top w:val="nil"/>
              <w:left w:val="nil"/>
              <w:bottom w:val="single" w:sz="4" w:space="0" w:color="auto"/>
              <w:right w:val="nil"/>
            </w:tcBorders>
            <w:shd w:val="clear" w:color="auto" w:fill="auto"/>
            <w:vAlign w:val="center"/>
            <w:hideMark/>
          </w:tcPr>
          <w:p w14:paraId="15A1150E" w14:textId="77777777" w:rsidR="00FA7CD9" w:rsidRPr="00BD246B" w:rsidRDefault="00FA7CD9" w:rsidP="00FA7CD9">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432" w:type="dxa"/>
            <w:tcBorders>
              <w:top w:val="single" w:sz="4" w:space="0" w:color="7F7F7F" w:themeColor="text1" w:themeTint="80"/>
              <w:left w:val="nil"/>
              <w:bottom w:val="single" w:sz="4" w:space="0" w:color="auto"/>
              <w:right w:val="nil"/>
            </w:tcBorders>
            <w:shd w:val="clear" w:color="auto" w:fill="auto"/>
            <w:noWrap/>
            <w:vAlign w:val="bottom"/>
            <w:hideMark/>
          </w:tcPr>
          <w:p w14:paraId="5FB17DE5"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1007" w:type="dxa"/>
            <w:tcBorders>
              <w:top w:val="single" w:sz="4" w:space="0" w:color="7F7F7F" w:themeColor="text1" w:themeTint="80"/>
              <w:left w:val="nil"/>
              <w:bottom w:val="single" w:sz="4" w:space="0" w:color="auto"/>
              <w:right w:val="nil"/>
            </w:tcBorders>
            <w:shd w:val="clear" w:color="auto" w:fill="auto"/>
            <w:noWrap/>
            <w:vAlign w:val="bottom"/>
            <w:hideMark/>
          </w:tcPr>
          <w:p w14:paraId="3737A2CB"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4" w:type="dxa"/>
            <w:tcBorders>
              <w:top w:val="single" w:sz="4" w:space="0" w:color="7F7F7F" w:themeColor="text1" w:themeTint="80"/>
              <w:left w:val="nil"/>
              <w:bottom w:val="single" w:sz="4" w:space="0" w:color="auto"/>
              <w:right w:val="nil"/>
            </w:tcBorders>
            <w:shd w:val="clear" w:color="auto" w:fill="auto"/>
            <w:noWrap/>
            <w:vAlign w:val="bottom"/>
            <w:hideMark/>
          </w:tcPr>
          <w:p w14:paraId="6C6D0F19"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2" w:type="dxa"/>
            <w:tcBorders>
              <w:top w:val="nil"/>
              <w:left w:val="nil"/>
              <w:bottom w:val="single" w:sz="4" w:space="0" w:color="auto"/>
              <w:right w:val="nil"/>
            </w:tcBorders>
            <w:shd w:val="clear" w:color="auto" w:fill="auto"/>
            <w:noWrap/>
            <w:vAlign w:val="bottom"/>
            <w:hideMark/>
          </w:tcPr>
          <w:p w14:paraId="2EE92B9E"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4" w:type="dxa"/>
            <w:tcBorders>
              <w:top w:val="single" w:sz="4" w:space="0" w:color="7F7F7F" w:themeColor="text1" w:themeTint="80"/>
              <w:left w:val="nil"/>
              <w:bottom w:val="single" w:sz="4" w:space="0" w:color="auto"/>
              <w:right w:val="nil"/>
            </w:tcBorders>
            <w:shd w:val="clear" w:color="auto" w:fill="auto"/>
            <w:noWrap/>
            <w:vAlign w:val="bottom"/>
            <w:hideMark/>
          </w:tcPr>
          <w:p w14:paraId="423B17DA"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1007" w:type="dxa"/>
            <w:tcBorders>
              <w:top w:val="single" w:sz="4" w:space="0" w:color="7F7F7F" w:themeColor="text1" w:themeTint="80"/>
              <w:left w:val="nil"/>
              <w:bottom w:val="single" w:sz="4" w:space="0" w:color="auto"/>
              <w:right w:val="nil"/>
            </w:tcBorders>
            <w:shd w:val="clear" w:color="auto" w:fill="auto"/>
            <w:noWrap/>
            <w:vAlign w:val="bottom"/>
            <w:hideMark/>
          </w:tcPr>
          <w:p w14:paraId="700EDCA9"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4" w:type="dxa"/>
            <w:tcBorders>
              <w:top w:val="single" w:sz="4" w:space="0" w:color="7F7F7F" w:themeColor="text1" w:themeTint="80"/>
              <w:left w:val="nil"/>
              <w:bottom w:val="single" w:sz="4" w:space="0" w:color="auto"/>
              <w:right w:val="nil"/>
            </w:tcBorders>
            <w:shd w:val="clear" w:color="auto" w:fill="auto"/>
            <w:noWrap/>
            <w:vAlign w:val="bottom"/>
            <w:hideMark/>
          </w:tcPr>
          <w:p w14:paraId="053430C4"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2" w:type="dxa"/>
            <w:tcBorders>
              <w:top w:val="nil"/>
              <w:left w:val="nil"/>
              <w:bottom w:val="single" w:sz="4" w:space="0" w:color="auto"/>
              <w:right w:val="nil"/>
            </w:tcBorders>
            <w:shd w:val="clear" w:color="auto" w:fill="auto"/>
            <w:hideMark/>
          </w:tcPr>
          <w:p w14:paraId="3E3F7BF0"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2" w:type="dxa"/>
            <w:tcBorders>
              <w:top w:val="single" w:sz="4" w:space="0" w:color="7F7F7F" w:themeColor="text1" w:themeTint="80"/>
              <w:left w:val="nil"/>
              <w:bottom w:val="single" w:sz="4" w:space="0" w:color="auto"/>
              <w:right w:val="nil"/>
            </w:tcBorders>
            <w:shd w:val="clear" w:color="auto" w:fill="auto"/>
            <w:noWrap/>
            <w:vAlign w:val="bottom"/>
            <w:hideMark/>
          </w:tcPr>
          <w:p w14:paraId="24826A86"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1008" w:type="dxa"/>
            <w:tcBorders>
              <w:top w:val="single" w:sz="4" w:space="0" w:color="7F7F7F" w:themeColor="text1" w:themeTint="80"/>
              <w:left w:val="nil"/>
              <w:bottom w:val="single" w:sz="4" w:space="0" w:color="auto"/>
              <w:right w:val="nil"/>
            </w:tcBorders>
            <w:shd w:val="clear" w:color="auto" w:fill="auto"/>
            <w:noWrap/>
            <w:vAlign w:val="bottom"/>
            <w:hideMark/>
          </w:tcPr>
          <w:p w14:paraId="3A3D6355"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3" w:type="dxa"/>
            <w:tcBorders>
              <w:top w:val="single" w:sz="4" w:space="0" w:color="7F7F7F" w:themeColor="text1" w:themeTint="80"/>
              <w:left w:val="nil"/>
              <w:bottom w:val="single" w:sz="4" w:space="0" w:color="auto"/>
              <w:right w:val="nil"/>
            </w:tcBorders>
            <w:shd w:val="clear" w:color="auto" w:fill="auto"/>
            <w:noWrap/>
            <w:vAlign w:val="bottom"/>
            <w:hideMark/>
          </w:tcPr>
          <w:p w14:paraId="601886BF"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7" w:type="dxa"/>
            <w:tcBorders>
              <w:top w:val="nil"/>
              <w:left w:val="nil"/>
              <w:bottom w:val="single" w:sz="4" w:space="0" w:color="auto"/>
              <w:right w:val="nil"/>
            </w:tcBorders>
            <w:shd w:val="clear" w:color="auto" w:fill="auto"/>
            <w:hideMark/>
          </w:tcPr>
          <w:p w14:paraId="27F6498B"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360" w:type="dxa"/>
            <w:tcBorders>
              <w:top w:val="nil"/>
              <w:left w:val="nil"/>
              <w:bottom w:val="single" w:sz="4" w:space="0" w:color="auto"/>
              <w:right w:val="single" w:sz="4" w:space="0" w:color="auto"/>
            </w:tcBorders>
            <w:shd w:val="clear" w:color="auto" w:fill="auto"/>
            <w:hideMark/>
          </w:tcPr>
          <w:p w14:paraId="2E703283" w14:textId="77777777" w:rsidR="00FA7CD9" w:rsidRPr="00BD246B" w:rsidRDefault="00FA7CD9" w:rsidP="00FA7CD9">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bl>
    <w:p w14:paraId="5FF6CC99" w14:textId="77777777" w:rsidR="00FA7CD9" w:rsidRDefault="00FA7CD9" w:rsidP="00FA7CD9">
      <w:pPr>
        <w:spacing w:before="0" w:after="0" w:line="240" w:lineRule="auto"/>
        <w:jc w:val="left"/>
        <w:rPr>
          <w:rFonts w:ascii="Univia Pro" w:eastAsiaTheme="majorEastAsia" w:hAnsi="Univia Pro" w:cs="Arial"/>
          <w:b/>
          <w:bCs/>
          <w:sz w:val="26"/>
        </w:rPr>
      </w:pPr>
      <w:r>
        <w:br w:type="page"/>
      </w:r>
    </w:p>
    <w:p w14:paraId="1A13FA0D" w14:textId="77777777" w:rsidR="00FA7CD9" w:rsidRDefault="00FA7CD9" w:rsidP="00FA7CD9">
      <w:pPr>
        <w:pStyle w:val="Ttulo3"/>
      </w:pPr>
      <w:bookmarkStart w:id="49" w:name="_Toc50408371"/>
      <w:bookmarkStart w:id="50" w:name="_Toc53693227"/>
      <w:r>
        <w:lastRenderedPageBreak/>
        <w:t>Anexo 5. Poblaciones</w:t>
      </w:r>
      <w:bookmarkEnd w:id="49"/>
      <w:bookmarkEnd w:id="50"/>
    </w:p>
    <w:tbl>
      <w:tblPr>
        <w:tblW w:w="9205" w:type="dxa"/>
        <w:tblLayout w:type="fixed"/>
        <w:tblCellMar>
          <w:left w:w="70" w:type="dxa"/>
          <w:right w:w="70" w:type="dxa"/>
        </w:tblCellMar>
        <w:tblLook w:val="04A0" w:firstRow="1" w:lastRow="0" w:firstColumn="1" w:lastColumn="0" w:noHBand="0" w:noVBand="1"/>
      </w:tblPr>
      <w:tblGrid>
        <w:gridCol w:w="475"/>
        <w:gridCol w:w="513"/>
        <w:gridCol w:w="513"/>
        <w:gridCol w:w="513"/>
        <w:gridCol w:w="495"/>
        <w:gridCol w:w="456"/>
        <w:gridCol w:w="513"/>
        <w:gridCol w:w="345"/>
        <w:gridCol w:w="333"/>
        <w:gridCol w:w="92"/>
        <w:gridCol w:w="68"/>
        <w:gridCol w:w="10"/>
        <w:gridCol w:w="352"/>
        <w:gridCol w:w="425"/>
        <w:gridCol w:w="426"/>
        <w:gridCol w:w="387"/>
        <w:gridCol w:w="742"/>
        <w:gridCol w:w="741"/>
        <w:gridCol w:w="494"/>
        <w:gridCol w:w="570"/>
        <w:gridCol w:w="742"/>
      </w:tblGrid>
      <w:tr w:rsidR="00FA7CD9" w:rsidRPr="00AE2D79" w14:paraId="4847A9F2" w14:textId="77777777" w:rsidTr="00FA7CD9">
        <w:trPr>
          <w:trHeight w:val="477"/>
        </w:trPr>
        <w:tc>
          <w:tcPr>
            <w:tcW w:w="2509" w:type="dxa"/>
            <w:gridSpan w:val="5"/>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0B6C90DA" w14:textId="77777777" w:rsidR="00FA7CD9" w:rsidRPr="00AE2D79" w:rsidRDefault="00FA7CD9" w:rsidP="00FA7CD9">
            <w:pPr>
              <w:spacing w:before="0" w:after="0"/>
              <w:jc w:val="center"/>
              <w:rPr>
                <w:rFonts w:eastAsia="Times New Roman" w:cstheme="minorHAnsi"/>
                <w:b/>
                <w:bCs/>
                <w:color w:val="000000"/>
                <w:sz w:val="18"/>
                <w:szCs w:val="18"/>
                <w:lang w:eastAsia="es-MX"/>
              </w:rPr>
            </w:pPr>
            <w:r w:rsidRPr="00AE2D79">
              <w:rPr>
                <w:rFonts w:eastAsia="Times New Roman" w:cstheme="minorHAnsi"/>
                <w:b/>
                <w:bCs/>
                <w:color w:val="000000"/>
                <w:sz w:val="18"/>
                <w:szCs w:val="18"/>
                <w:lang w:eastAsia="es-MX"/>
              </w:rPr>
              <w:t>Clave y nombre del Pp:</w:t>
            </w:r>
          </w:p>
        </w:tc>
        <w:tc>
          <w:tcPr>
            <w:tcW w:w="6696" w:type="dxa"/>
            <w:gridSpan w:val="16"/>
            <w:tcBorders>
              <w:top w:val="single" w:sz="4" w:space="0" w:color="595959"/>
              <w:left w:val="nil"/>
              <w:bottom w:val="single" w:sz="4" w:space="0" w:color="595959"/>
              <w:right w:val="single" w:sz="4" w:space="0" w:color="auto"/>
            </w:tcBorders>
            <w:shd w:val="clear" w:color="auto" w:fill="auto"/>
            <w:noWrap/>
            <w:vAlign w:val="center"/>
            <w:hideMark/>
          </w:tcPr>
          <w:p w14:paraId="5EFDC3A6" w14:textId="77777777" w:rsidR="00FA7CD9" w:rsidRPr="00AE2D79" w:rsidRDefault="00FA7CD9" w:rsidP="00FA7CD9">
            <w:pPr>
              <w:spacing w:before="0" w:after="0"/>
              <w:jc w:val="center"/>
              <w:rPr>
                <w:rFonts w:eastAsia="Times New Roman" w:cstheme="minorHAnsi"/>
                <w:color w:val="000000"/>
                <w:sz w:val="18"/>
                <w:szCs w:val="18"/>
                <w:lang w:eastAsia="es-MX"/>
              </w:rPr>
            </w:pPr>
            <w:r w:rsidRPr="00AE2D79">
              <w:rPr>
                <w:rFonts w:ascii="Calibri" w:eastAsia="Times New Roman" w:hAnsi="Calibri" w:cs="Calibri"/>
                <w:color w:val="000000"/>
                <w:sz w:val="18"/>
                <w:szCs w:val="18"/>
                <w:lang w:eastAsia="es-MX"/>
              </w:rPr>
              <w:t> </w:t>
            </w:r>
          </w:p>
        </w:tc>
      </w:tr>
      <w:tr w:rsidR="00FA7CD9" w:rsidRPr="00AE2D79" w14:paraId="04D3BDBD" w14:textId="77777777" w:rsidTr="00FA7CD9">
        <w:trPr>
          <w:trHeight w:val="737"/>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auto" w:fill="D9D9D9" w:themeFill="background1" w:themeFillShade="D9"/>
            <w:vAlign w:val="center"/>
            <w:hideMark/>
          </w:tcPr>
          <w:p w14:paraId="004F7F50" w14:textId="77777777" w:rsidR="00FA7CD9" w:rsidRPr="00AE2D79" w:rsidRDefault="00FA7CD9" w:rsidP="00FA7CD9">
            <w:pPr>
              <w:spacing w:before="0" w:after="0"/>
              <w:rPr>
                <w:rFonts w:eastAsia="Times New Roman" w:cstheme="minorHAnsi"/>
                <w:color w:val="000000"/>
                <w:sz w:val="18"/>
                <w:szCs w:val="18"/>
                <w:lang w:eastAsia="es-MX"/>
              </w:rPr>
            </w:pPr>
            <w:r w:rsidRPr="00AE2D79">
              <w:rPr>
                <w:rFonts w:eastAsia="Times New Roman" w:cstheme="minorHAnsi"/>
                <w:color w:val="000000"/>
                <w:sz w:val="18"/>
                <w:szCs w:val="18"/>
                <w:lang w:eastAsia="es-MX"/>
              </w:rPr>
              <w:t xml:space="preserve">A fin de aportar claridad en el presente anexo, se retomarán las definiciones conceptuales de las Poblaciones Potencial, Objetivo y Atendida, ya sean las definidas por el Pp o en ausencia de estas, las que definió </w:t>
            </w:r>
            <w:r>
              <w:rPr>
                <w:rFonts w:eastAsia="Times New Roman" w:cstheme="minorHAnsi"/>
                <w:color w:val="000000"/>
                <w:sz w:val="18"/>
                <w:szCs w:val="18"/>
                <w:lang w:eastAsia="es-MX"/>
              </w:rPr>
              <w:t>el evaluador externo</w:t>
            </w:r>
            <w:r w:rsidRPr="00AE2D79">
              <w:rPr>
                <w:rFonts w:eastAsia="Times New Roman" w:cstheme="minorHAnsi"/>
                <w:color w:val="000000"/>
                <w:sz w:val="18"/>
                <w:szCs w:val="18"/>
                <w:lang w:eastAsia="es-MX"/>
              </w:rPr>
              <w:t xml:space="preserve"> como parte de su respuesta, en consenso con el Pp.</w:t>
            </w:r>
          </w:p>
        </w:tc>
      </w:tr>
      <w:tr w:rsidR="00FA7CD9" w:rsidRPr="00AE2D79" w14:paraId="2F3E366A" w14:textId="77777777" w:rsidTr="00FA7CD9">
        <w:trPr>
          <w:trHeight w:val="329"/>
        </w:trPr>
        <w:tc>
          <w:tcPr>
            <w:tcW w:w="9205" w:type="dxa"/>
            <w:gridSpan w:val="21"/>
            <w:tcBorders>
              <w:top w:val="nil"/>
              <w:left w:val="single" w:sz="4" w:space="0" w:color="auto"/>
              <w:bottom w:val="nil"/>
              <w:right w:val="single" w:sz="4" w:space="0" w:color="auto"/>
            </w:tcBorders>
            <w:shd w:val="clear" w:color="auto" w:fill="808080" w:themeFill="background1" w:themeFillShade="80"/>
            <w:noWrap/>
            <w:vAlign w:val="center"/>
            <w:hideMark/>
          </w:tcPr>
          <w:p w14:paraId="4A22AC71" w14:textId="77777777" w:rsidR="00FA7CD9" w:rsidRPr="00AE2D79" w:rsidRDefault="00FA7CD9" w:rsidP="00FA7CD9">
            <w:pPr>
              <w:spacing w:before="0" w:after="0"/>
              <w:jc w:val="center"/>
              <w:rPr>
                <w:rFonts w:eastAsia="Times New Roman" w:cstheme="minorHAnsi"/>
                <w:b/>
                <w:bCs/>
                <w:color w:val="FFFFFF"/>
                <w:sz w:val="18"/>
                <w:szCs w:val="18"/>
                <w:lang w:eastAsia="es-MX"/>
              </w:rPr>
            </w:pPr>
            <w:r w:rsidRPr="00AE2D79">
              <w:rPr>
                <w:rFonts w:eastAsia="Times New Roman" w:cstheme="minorHAnsi"/>
                <w:b/>
                <w:bCs/>
                <w:color w:val="FFFFFF"/>
                <w:sz w:val="18"/>
                <w:szCs w:val="18"/>
                <w:lang w:eastAsia="es-MX"/>
              </w:rPr>
              <w:t>Poblaciones Potencial, Objetivo y Atendida</w:t>
            </w:r>
          </w:p>
        </w:tc>
      </w:tr>
      <w:tr w:rsidR="00FA7CD9" w:rsidRPr="00AE2D79" w14:paraId="775330D4" w14:textId="77777777" w:rsidTr="00FA7CD9">
        <w:trPr>
          <w:trHeight w:val="584"/>
        </w:trPr>
        <w:tc>
          <w:tcPr>
            <w:tcW w:w="2509" w:type="dxa"/>
            <w:gridSpan w:val="5"/>
            <w:tcBorders>
              <w:top w:val="single" w:sz="4" w:space="0" w:color="595959"/>
              <w:left w:val="single" w:sz="4" w:space="0" w:color="auto"/>
              <w:bottom w:val="single" w:sz="4" w:space="0" w:color="595959"/>
              <w:right w:val="nil"/>
            </w:tcBorders>
            <w:shd w:val="clear" w:color="auto" w:fill="F2F2F2" w:themeFill="background1" w:themeFillShade="F2"/>
            <w:vAlign w:val="center"/>
            <w:hideMark/>
          </w:tcPr>
          <w:p w14:paraId="00BA5F85"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Población</w:t>
            </w:r>
          </w:p>
        </w:tc>
        <w:tc>
          <w:tcPr>
            <w:tcW w:w="456" w:type="dxa"/>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08EF3116" w14:textId="77777777" w:rsidR="00FA7CD9" w:rsidRPr="00AE2D79" w:rsidRDefault="00FA7CD9" w:rsidP="00FA7CD9">
            <w:pPr>
              <w:spacing w:before="0" w:after="0"/>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F2F2F2" w:themeFill="background1" w:themeFillShade="F2"/>
            <w:vAlign w:val="center"/>
            <w:hideMark/>
          </w:tcPr>
          <w:p w14:paraId="5B3ABC35"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Definición</w:t>
            </w:r>
          </w:p>
        </w:tc>
      </w:tr>
      <w:tr w:rsidR="00FA7CD9" w:rsidRPr="00AE2D79" w14:paraId="4EEBF4A4" w14:textId="77777777" w:rsidTr="00FA7CD9">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4D852901"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Potencial (PP)</w:t>
            </w:r>
          </w:p>
        </w:tc>
        <w:tc>
          <w:tcPr>
            <w:tcW w:w="456" w:type="dxa"/>
            <w:tcBorders>
              <w:top w:val="nil"/>
              <w:left w:val="nil"/>
              <w:bottom w:val="single" w:sz="4" w:space="0" w:color="595959"/>
              <w:right w:val="single" w:sz="4" w:space="0" w:color="595959"/>
            </w:tcBorders>
            <w:shd w:val="clear" w:color="auto" w:fill="auto"/>
            <w:vAlign w:val="center"/>
            <w:hideMark/>
          </w:tcPr>
          <w:p w14:paraId="0882EC19" w14:textId="77777777" w:rsidR="00FA7CD9" w:rsidRPr="00AE2D79" w:rsidRDefault="00FA7CD9" w:rsidP="00FA7CD9">
            <w:pPr>
              <w:spacing w:before="0" w:after="0"/>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21A841AB"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1A4EB889" w14:textId="77777777" w:rsidTr="00FA7CD9">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4D152845"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Objetivo (PO)</w:t>
            </w:r>
          </w:p>
        </w:tc>
        <w:tc>
          <w:tcPr>
            <w:tcW w:w="456" w:type="dxa"/>
            <w:tcBorders>
              <w:top w:val="nil"/>
              <w:left w:val="nil"/>
              <w:bottom w:val="single" w:sz="4" w:space="0" w:color="595959"/>
              <w:right w:val="single" w:sz="4" w:space="0" w:color="595959"/>
            </w:tcBorders>
            <w:shd w:val="clear" w:color="auto" w:fill="auto"/>
            <w:vAlign w:val="center"/>
            <w:hideMark/>
          </w:tcPr>
          <w:p w14:paraId="3FB6C019" w14:textId="77777777" w:rsidR="00FA7CD9" w:rsidRPr="00AE2D79" w:rsidRDefault="00FA7CD9" w:rsidP="00FA7CD9">
            <w:pPr>
              <w:spacing w:before="0" w:after="0"/>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60F46189"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7337A5E0" w14:textId="77777777" w:rsidTr="00FA7CD9">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590A2B99"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Atendida (PA)</w:t>
            </w:r>
          </w:p>
        </w:tc>
        <w:tc>
          <w:tcPr>
            <w:tcW w:w="456" w:type="dxa"/>
            <w:tcBorders>
              <w:top w:val="nil"/>
              <w:left w:val="nil"/>
              <w:bottom w:val="single" w:sz="4" w:space="0" w:color="595959"/>
              <w:right w:val="single" w:sz="4" w:space="0" w:color="595959"/>
            </w:tcBorders>
            <w:shd w:val="clear" w:color="auto" w:fill="auto"/>
            <w:vAlign w:val="center"/>
            <w:hideMark/>
          </w:tcPr>
          <w:p w14:paraId="76375F86" w14:textId="77777777" w:rsidR="00FA7CD9" w:rsidRPr="00AE2D79" w:rsidRDefault="00FA7CD9" w:rsidP="00FA7CD9">
            <w:pPr>
              <w:spacing w:before="0" w:after="0"/>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45589ACE"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6A97F212" w14:textId="77777777" w:rsidTr="00FA7CD9">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38E388CC" w14:textId="77777777" w:rsidR="00FA7CD9" w:rsidRPr="00AE2D79" w:rsidRDefault="00FA7CD9" w:rsidP="00FA7CD9">
            <w:pPr>
              <w:spacing w:before="0" w:after="0"/>
              <w:jc w:val="center"/>
              <w:rPr>
                <w:rFonts w:eastAsia="Times New Roman" w:cstheme="minorHAnsi"/>
                <w:b/>
                <w:bCs/>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C03CEDB" w14:textId="77777777" w:rsidR="00FA7CD9" w:rsidRPr="00AE2D79" w:rsidRDefault="00FA7CD9" w:rsidP="00FA7CD9">
            <w:pPr>
              <w:spacing w:before="0" w:after="0"/>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9236BBF" w14:textId="77777777" w:rsidR="00FA7CD9" w:rsidRPr="00AE2D79" w:rsidRDefault="00FA7CD9" w:rsidP="00FA7CD9">
            <w:pPr>
              <w:spacing w:before="0" w:after="0"/>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2EE93D1A" w14:textId="77777777" w:rsidR="00FA7CD9" w:rsidRPr="00AE2D79" w:rsidRDefault="00FA7CD9" w:rsidP="00FA7CD9">
            <w:pPr>
              <w:spacing w:before="0" w:after="0"/>
              <w:jc w:val="center"/>
              <w:rPr>
                <w:rFonts w:eastAsia="Times New Roman" w:cstheme="minorHAnsi"/>
                <w:sz w:val="18"/>
                <w:szCs w:val="18"/>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44D9E98F" w14:textId="77777777" w:rsidR="00FA7CD9" w:rsidRPr="00AE2D79" w:rsidRDefault="00FA7CD9" w:rsidP="00FA7CD9">
            <w:pPr>
              <w:spacing w:before="0" w:after="0"/>
              <w:jc w:val="center"/>
              <w:rPr>
                <w:rFonts w:eastAsia="Times New Roman" w:cstheme="minorHAnsi"/>
                <w:sz w:val="18"/>
                <w:szCs w:val="18"/>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76E1E7FD" w14:textId="77777777" w:rsidR="00FA7CD9" w:rsidRPr="00AE2D79" w:rsidRDefault="00FA7CD9" w:rsidP="00FA7CD9">
            <w:pPr>
              <w:spacing w:before="0" w:after="0"/>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538DDB55" w14:textId="77777777" w:rsidR="00FA7CD9" w:rsidRPr="00AE2D79" w:rsidRDefault="00FA7CD9" w:rsidP="00FA7CD9">
            <w:pPr>
              <w:spacing w:before="0" w:after="0"/>
              <w:rPr>
                <w:rFonts w:eastAsia="Times New Roman" w:cstheme="minorHAnsi"/>
                <w:sz w:val="18"/>
                <w:szCs w:val="18"/>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042420A0" w14:textId="77777777" w:rsidR="00FA7CD9" w:rsidRPr="00AE2D79" w:rsidRDefault="00FA7CD9" w:rsidP="00FA7CD9">
            <w:pPr>
              <w:spacing w:before="0" w:after="0"/>
              <w:jc w:val="center"/>
              <w:rPr>
                <w:rFonts w:eastAsia="Times New Roman" w:cstheme="minorHAnsi"/>
                <w:sz w:val="18"/>
                <w:szCs w:val="18"/>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79045E4E" w14:textId="77777777" w:rsidR="00FA7CD9" w:rsidRPr="00AE2D79" w:rsidRDefault="00FA7CD9" w:rsidP="00FA7CD9">
            <w:pPr>
              <w:spacing w:before="0" w:after="0"/>
              <w:jc w:val="center"/>
              <w:rPr>
                <w:rFonts w:eastAsia="Times New Roman" w:cstheme="minorHAnsi"/>
                <w:sz w:val="18"/>
                <w:szCs w:val="18"/>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37A2E1C7" w14:textId="77777777" w:rsidR="00FA7CD9" w:rsidRPr="00AE2D79" w:rsidRDefault="00FA7CD9" w:rsidP="00FA7CD9">
            <w:pPr>
              <w:spacing w:before="0" w:after="0"/>
              <w:jc w:val="center"/>
              <w:rPr>
                <w:rFonts w:eastAsia="Times New Roman" w:cstheme="minorHAnsi"/>
                <w:sz w:val="18"/>
                <w:szCs w:val="18"/>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7EBC6A7A" w14:textId="77777777" w:rsidR="00FA7CD9" w:rsidRPr="00AE2D79" w:rsidRDefault="00FA7CD9" w:rsidP="00FA7CD9">
            <w:pPr>
              <w:spacing w:before="0" w:after="0"/>
              <w:jc w:val="center"/>
              <w:rPr>
                <w:rFonts w:eastAsia="Times New Roman" w:cstheme="minorHAnsi"/>
                <w:sz w:val="18"/>
                <w:szCs w:val="18"/>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1D4DCCB3" w14:textId="77777777" w:rsidR="00FA7CD9" w:rsidRPr="00AE2D79" w:rsidRDefault="00FA7CD9" w:rsidP="00FA7CD9">
            <w:pPr>
              <w:spacing w:before="0" w:after="0"/>
              <w:jc w:val="center"/>
              <w:rPr>
                <w:rFonts w:eastAsia="Times New Roman" w:cstheme="minorHAnsi"/>
                <w:sz w:val="18"/>
                <w:szCs w:val="18"/>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4CB2A49A" w14:textId="77777777" w:rsidR="00FA7CD9" w:rsidRPr="00AE2D79" w:rsidRDefault="00FA7CD9" w:rsidP="00FA7CD9">
            <w:pPr>
              <w:spacing w:before="0" w:after="0"/>
              <w:jc w:val="center"/>
              <w:rPr>
                <w:rFonts w:eastAsia="Times New Roman" w:cstheme="minorHAnsi"/>
                <w:sz w:val="18"/>
                <w:szCs w:val="18"/>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7C617CE9" w14:textId="77777777" w:rsidR="00FA7CD9" w:rsidRPr="00AE2D79" w:rsidRDefault="00FA7CD9" w:rsidP="00FA7CD9">
            <w:pPr>
              <w:spacing w:before="0" w:after="0"/>
              <w:jc w:val="center"/>
              <w:rPr>
                <w:rFonts w:eastAsia="Times New Roman" w:cstheme="minorHAnsi"/>
                <w:sz w:val="18"/>
                <w:szCs w:val="18"/>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4301F619" w14:textId="77777777" w:rsidR="00FA7CD9" w:rsidRPr="00AE2D79" w:rsidRDefault="00FA7CD9" w:rsidP="00FA7CD9">
            <w:pPr>
              <w:spacing w:before="0" w:after="0"/>
              <w:jc w:val="center"/>
              <w:rPr>
                <w:rFonts w:eastAsia="Times New Roman" w:cstheme="minorHAnsi"/>
                <w:sz w:val="18"/>
                <w:szCs w:val="18"/>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3D4AF5DF" w14:textId="77777777" w:rsidR="00FA7CD9" w:rsidRPr="00AE2D79" w:rsidRDefault="00FA7CD9" w:rsidP="00FA7CD9">
            <w:pPr>
              <w:spacing w:before="0" w:after="0"/>
              <w:jc w:val="center"/>
              <w:rPr>
                <w:rFonts w:eastAsia="Times New Roman" w:cstheme="minorHAnsi"/>
                <w:sz w:val="18"/>
                <w:szCs w:val="18"/>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7FC74F37" w14:textId="77777777" w:rsidR="00FA7CD9" w:rsidRPr="00AE2D79" w:rsidRDefault="00FA7CD9" w:rsidP="00FA7CD9">
            <w:pPr>
              <w:spacing w:before="0" w:after="0"/>
              <w:jc w:val="center"/>
              <w:rPr>
                <w:rFonts w:eastAsia="Times New Roman" w:cstheme="minorHAnsi"/>
                <w:sz w:val="18"/>
                <w:szCs w:val="18"/>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1C36DDB4" w14:textId="77777777" w:rsidR="00FA7CD9" w:rsidRPr="00AE2D79" w:rsidRDefault="00FA7CD9" w:rsidP="00FA7CD9">
            <w:pPr>
              <w:spacing w:before="0" w:after="0"/>
              <w:jc w:val="center"/>
              <w:rPr>
                <w:rFonts w:eastAsia="Times New Roman" w:cstheme="minorHAnsi"/>
                <w:sz w:val="18"/>
                <w:szCs w:val="18"/>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7FE40B71" w14:textId="77777777" w:rsidR="00FA7CD9" w:rsidRPr="00AE2D79" w:rsidRDefault="00FA7CD9" w:rsidP="00FA7CD9">
            <w:pPr>
              <w:spacing w:before="0" w:after="0"/>
              <w:jc w:val="center"/>
              <w:rPr>
                <w:rFonts w:eastAsia="Times New Roman" w:cstheme="minorHAnsi"/>
                <w:sz w:val="18"/>
                <w:szCs w:val="18"/>
                <w:lang w:eastAsia="es-MX"/>
              </w:rPr>
            </w:pPr>
          </w:p>
        </w:tc>
      </w:tr>
      <w:tr w:rsidR="00FA7CD9" w:rsidRPr="00AE2D79" w14:paraId="31907313" w14:textId="77777777" w:rsidTr="00FA7CD9">
        <w:trPr>
          <w:trHeight w:val="809"/>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622E9ED6" w14:textId="77777777" w:rsidR="00FA7CD9" w:rsidRPr="00AE2D79" w:rsidRDefault="00FA7CD9" w:rsidP="00FA7CD9">
            <w:pPr>
              <w:spacing w:before="0" w:after="0"/>
              <w:rPr>
                <w:rFonts w:eastAsia="Times New Roman" w:cstheme="minorHAnsi"/>
                <w:color w:val="000000"/>
                <w:sz w:val="18"/>
                <w:szCs w:val="18"/>
                <w:lang w:eastAsia="es-MX"/>
              </w:rPr>
            </w:pPr>
            <w:r>
              <w:rPr>
                <w:rFonts w:eastAsia="Times New Roman" w:cstheme="minorHAnsi"/>
                <w:color w:val="000000"/>
                <w:sz w:val="18"/>
                <w:szCs w:val="18"/>
                <w:lang w:eastAsia="es-MX"/>
              </w:rPr>
              <w:t>El evaluador externo</w:t>
            </w:r>
            <w:r w:rsidRPr="00AE2D79">
              <w:rPr>
                <w:rFonts w:eastAsia="Times New Roman" w:cstheme="minorHAnsi"/>
                <w:color w:val="000000"/>
                <w:sz w:val="18"/>
                <w:szCs w:val="18"/>
                <w:lang w:eastAsia="es-MX"/>
              </w:rPr>
              <w:t xml:space="preserve"> registrará la evolución en la cobertura de las poblaciones, registrando la información por año, según la disponibilidad de la información por parte del Pp o, en su caso, registrará su propuesta de cobertura, en consenso con el Pp.</w:t>
            </w:r>
          </w:p>
        </w:tc>
      </w:tr>
      <w:tr w:rsidR="00FA7CD9" w:rsidRPr="00AE2D79" w14:paraId="207D80FE" w14:textId="77777777" w:rsidTr="00FA7CD9">
        <w:trPr>
          <w:trHeight w:val="314"/>
        </w:trPr>
        <w:tc>
          <w:tcPr>
            <w:tcW w:w="9205" w:type="dxa"/>
            <w:gridSpan w:val="21"/>
            <w:tcBorders>
              <w:top w:val="nil"/>
              <w:left w:val="single" w:sz="4" w:space="0" w:color="auto"/>
              <w:bottom w:val="nil"/>
              <w:right w:val="single" w:sz="4" w:space="0" w:color="auto"/>
            </w:tcBorders>
            <w:shd w:val="clear" w:color="auto" w:fill="808080" w:themeFill="background1" w:themeFillShade="80"/>
            <w:noWrap/>
            <w:vAlign w:val="center"/>
            <w:hideMark/>
          </w:tcPr>
          <w:p w14:paraId="0D9B78FF" w14:textId="77777777" w:rsidR="00FA7CD9" w:rsidRPr="00AE2D79" w:rsidRDefault="00FA7CD9" w:rsidP="00FA7CD9">
            <w:pPr>
              <w:spacing w:before="0" w:after="0"/>
              <w:jc w:val="center"/>
              <w:rPr>
                <w:rFonts w:eastAsia="Times New Roman" w:cstheme="minorHAnsi"/>
                <w:b/>
                <w:bCs/>
                <w:color w:val="FFFFFF"/>
                <w:sz w:val="18"/>
                <w:szCs w:val="18"/>
                <w:lang w:eastAsia="es-MX"/>
              </w:rPr>
            </w:pPr>
            <w:r w:rsidRPr="00AE2D79">
              <w:rPr>
                <w:rFonts w:eastAsia="Times New Roman" w:cstheme="minorHAnsi"/>
                <w:b/>
                <w:bCs/>
                <w:color w:val="FFFFFF"/>
                <w:sz w:val="18"/>
                <w:szCs w:val="18"/>
                <w:lang w:eastAsia="es-MX"/>
              </w:rPr>
              <w:t>Evolución de la cobertura</w:t>
            </w:r>
          </w:p>
        </w:tc>
      </w:tr>
      <w:tr w:rsidR="00FA7CD9" w:rsidRPr="00AE2D79" w14:paraId="0CF7AAF1" w14:textId="77777777" w:rsidTr="00FA7CD9">
        <w:trPr>
          <w:trHeight w:val="58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F2F2F2" w:themeFill="background1" w:themeFillShade="F2"/>
            <w:vAlign w:val="center"/>
            <w:hideMark/>
          </w:tcPr>
          <w:p w14:paraId="09CA4627"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Población</w:t>
            </w:r>
          </w:p>
        </w:tc>
        <w:tc>
          <w:tcPr>
            <w:tcW w:w="1464" w:type="dxa"/>
            <w:gridSpan w:val="3"/>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2FF1EA49"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Unidad de medida</w:t>
            </w:r>
          </w:p>
        </w:tc>
        <w:tc>
          <w:tcPr>
            <w:tcW w:w="1361" w:type="dxa"/>
            <w:gridSpan w:val="6"/>
            <w:tcBorders>
              <w:top w:val="single" w:sz="4" w:space="0" w:color="595959"/>
              <w:left w:val="nil"/>
              <w:bottom w:val="single" w:sz="4" w:space="0" w:color="595959"/>
              <w:right w:val="nil"/>
            </w:tcBorders>
            <w:shd w:val="clear" w:color="auto" w:fill="F2F2F2" w:themeFill="background1" w:themeFillShade="F2"/>
            <w:vAlign w:val="center"/>
            <w:hideMark/>
          </w:tcPr>
          <w:p w14:paraId="6EB5BB1F"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Año 1</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F2F2F2" w:themeFill="background1" w:themeFillShade="F2"/>
            <w:vAlign w:val="center"/>
            <w:hideMark/>
          </w:tcPr>
          <w:p w14:paraId="4CD894D7"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Año 2</w:t>
            </w:r>
          </w:p>
        </w:tc>
        <w:tc>
          <w:tcPr>
            <w:tcW w:w="1483" w:type="dxa"/>
            <w:gridSpan w:val="2"/>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2BD2CA42"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Año 3</w:t>
            </w:r>
          </w:p>
        </w:tc>
        <w:tc>
          <w:tcPr>
            <w:tcW w:w="1806" w:type="dxa"/>
            <w:gridSpan w:val="3"/>
            <w:tcBorders>
              <w:top w:val="single" w:sz="4" w:space="0" w:color="595959"/>
              <w:left w:val="nil"/>
              <w:bottom w:val="single" w:sz="4" w:space="0" w:color="595959"/>
              <w:right w:val="single" w:sz="4" w:space="0" w:color="auto"/>
            </w:tcBorders>
            <w:shd w:val="clear" w:color="auto" w:fill="F2F2F2" w:themeFill="background1" w:themeFillShade="F2"/>
            <w:vAlign w:val="center"/>
            <w:hideMark/>
          </w:tcPr>
          <w:p w14:paraId="50A60AC3"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Año (…)</w:t>
            </w:r>
          </w:p>
        </w:tc>
      </w:tr>
      <w:tr w:rsidR="00FA7CD9" w:rsidRPr="00AE2D79" w14:paraId="75805A1F" w14:textId="77777777" w:rsidTr="00FA7CD9">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146599B3"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Potencial (P)</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18C619B5"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02D4F8A5"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3F5374C9"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7FB40841"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38AD9029"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31DDD8F4" w14:textId="77777777" w:rsidTr="00FA7CD9">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580E404F"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Objetivo (O)</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35C60A04"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097B03D6"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4F4EEE0D"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220F433D"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3E933ED2"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568E590C" w14:textId="77777777" w:rsidTr="00FA7CD9">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26D8DA3D"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Atendida (A)</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68392894"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73D6AE79"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DF049B4"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564827AD"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2926F4E9"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193FDD6C" w14:textId="77777777" w:rsidTr="00FA7CD9">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2DFB095C"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(A/O) x 100</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12A2ECC2"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0F619C41"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2EB431EC"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51EBE913"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62595C89"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w:t>
            </w:r>
          </w:p>
        </w:tc>
      </w:tr>
      <w:tr w:rsidR="00FA7CD9" w:rsidRPr="00AE2D79" w14:paraId="51551E68" w14:textId="77777777" w:rsidTr="00FA7CD9">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421E300E" w14:textId="77777777" w:rsidR="00FA7CD9" w:rsidRPr="00AE2D79" w:rsidRDefault="00FA7CD9" w:rsidP="00FA7CD9">
            <w:pPr>
              <w:spacing w:before="0" w:after="0"/>
              <w:jc w:val="center"/>
              <w:rPr>
                <w:rFonts w:eastAsia="Times New Roman" w:cstheme="minorHAnsi"/>
                <w:b/>
                <w:bCs/>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1B266F4A" w14:textId="77777777" w:rsidR="00FA7CD9" w:rsidRPr="00AE2D79" w:rsidRDefault="00FA7CD9" w:rsidP="00FA7CD9">
            <w:pPr>
              <w:spacing w:before="0" w:after="0"/>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2C883A6F" w14:textId="77777777" w:rsidR="00FA7CD9" w:rsidRPr="00AE2D79" w:rsidRDefault="00FA7CD9" w:rsidP="00FA7CD9">
            <w:pPr>
              <w:spacing w:before="0" w:after="0"/>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13671EB" w14:textId="77777777" w:rsidR="00FA7CD9" w:rsidRPr="00AE2D79" w:rsidRDefault="00FA7CD9" w:rsidP="00FA7CD9">
            <w:pPr>
              <w:spacing w:before="0" w:after="0"/>
              <w:jc w:val="center"/>
              <w:rPr>
                <w:rFonts w:eastAsia="Times New Roman" w:cstheme="minorHAnsi"/>
                <w:sz w:val="18"/>
                <w:szCs w:val="18"/>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20BD03B0" w14:textId="77777777" w:rsidR="00FA7CD9" w:rsidRPr="00AE2D79" w:rsidRDefault="00FA7CD9" w:rsidP="00FA7CD9">
            <w:pPr>
              <w:spacing w:before="0" w:after="0"/>
              <w:jc w:val="center"/>
              <w:rPr>
                <w:rFonts w:eastAsia="Times New Roman" w:cstheme="minorHAnsi"/>
                <w:sz w:val="18"/>
                <w:szCs w:val="18"/>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0E433D13" w14:textId="77777777" w:rsidR="00FA7CD9" w:rsidRPr="00AE2D79" w:rsidRDefault="00FA7CD9" w:rsidP="00FA7CD9">
            <w:pPr>
              <w:spacing w:before="0" w:after="0"/>
              <w:jc w:val="center"/>
              <w:rPr>
                <w:rFonts w:eastAsia="Times New Roman"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448AC17B" w14:textId="77777777" w:rsidR="00FA7CD9" w:rsidRPr="00AE2D79" w:rsidRDefault="00FA7CD9" w:rsidP="00FA7CD9">
            <w:pPr>
              <w:spacing w:before="0" w:after="0"/>
              <w:jc w:val="center"/>
              <w:rPr>
                <w:rFonts w:eastAsia="Times New Roman" w:cstheme="minorHAnsi"/>
                <w:sz w:val="18"/>
                <w:szCs w:val="18"/>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1A2D5707" w14:textId="77777777" w:rsidR="00FA7CD9" w:rsidRPr="00AE2D79" w:rsidRDefault="00FA7CD9" w:rsidP="00FA7CD9">
            <w:pPr>
              <w:spacing w:before="0" w:after="0"/>
              <w:jc w:val="center"/>
              <w:rPr>
                <w:rFonts w:eastAsia="Times New Roman" w:cstheme="minorHAnsi"/>
                <w:sz w:val="18"/>
                <w:szCs w:val="18"/>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58706056" w14:textId="77777777" w:rsidR="00FA7CD9" w:rsidRPr="00AE2D79" w:rsidRDefault="00FA7CD9" w:rsidP="00FA7CD9">
            <w:pPr>
              <w:spacing w:before="0" w:after="0"/>
              <w:jc w:val="center"/>
              <w:rPr>
                <w:rFonts w:eastAsia="Times New Roman" w:cstheme="minorHAnsi"/>
                <w:sz w:val="18"/>
                <w:szCs w:val="18"/>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6A2CB74E" w14:textId="77777777" w:rsidR="00FA7CD9" w:rsidRPr="00AE2D79" w:rsidRDefault="00FA7CD9" w:rsidP="00FA7CD9">
            <w:pPr>
              <w:spacing w:before="0" w:after="0"/>
              <w:jc w:val="center"/>
              <w:rPr>
                <w:rFonts w:eastAsia="Times New Roman" w:cstheme="minorHAnsi"/>
                <w:sz w:val="18"/>
                <w:szCs w:val="18"/>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50811309" w14:textId="77777777" w:rsidR="00FA7CD9" w:rsidRPr="00AE2D79" w:rsidRDefault="00FA7CD9" w:rsidP="00FA7CD9">
            <w:pPr>
              <w:spacing w:before="0" w:after="0"/>
              <w:jc w:val="center"/>
              <w:rPr>
                <w:rFonts w:eastAsia="Times New Roman" w:cstheme="minorHAnsi"/>
                <w:sz w:val="18"/>
                <w:szCs w:val="18"/>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02C42919" w14:textId="77777777" w:rsidR="00FA7CD9" w:rsidRPr="00AE2D79" w:rsidRDefault="00FA7CD9" w:rsidP="00FA7CD9">
            <w:pPr>
              <w:spacing w:before="0" w:after="0"/>
              <w:jc w:val="center"/>
              <w:rPr>
                <w:rFonts w:eastAsia="Times New Roman" w:cstheme="minorHAnsi"/>
                <w:sz w:val="18"/>
                <w:szCs w:val="18"/>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3A695BFB" w14:textId="77777777" w:rsidR="00FA7CD9" w:rsidRPr="00AE2D79" w:rsidRDefault="00FA7CD9" w:rsidP="00FA7CD9">
            <w:pPr>
              <w:spacing w:before="0" w:after="0"/>
              <w:jc w:val="center"/>
              <w:rPr>
                <w:rFonts w:eastAsia="Times New Roman" w:cstheme="minorHAnsi"/>
                <w:sz w:val="18"/>
                <w:szCs w:val="18"/>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76FA72FD" w14:textId="77777777" w:rsidR="00FA7CD9" w:rsidRPr="00AE2D79" w:rsidRDefault="00FA7CD9" w:rsidP="00FA7CD9">
            <w:pPr>
              <w:spacing w:before="0" w:after="0"/>
              <w:jc w:val="center"/>
              <w:rPr>
                <w:rFonts w:eastAsia="Times New Roman" w:cstheme="minorHAnsi"/>
                <w:sz w:val="18"/>
                <w:szCs w:val="18"/>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011A5DB5" w14:textId="77777777" w:rsidR="00FA7CD9" w:rsidRPr="00AE2D79" w:rsidRDefault="00FA7CD9" w:rsidP="00FA7CD9">
            <w:pPr>
              <w:spacing w:before="0" w:after="0"/>
              <w:jc w:val="center"/>
              <w:rPr>
                <w:rFonts w:eastAsia="Times New Roman" w:cstheme="minorHAnsi"/>
                <w:sz w:val="18"/>
                <w:szCs w:val="18"/>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6B899DBA" w14:textId="77777777" w:rsidR="00FA7CD9" w:rsidRPr="00AE2D79" w:rsidRDefault="00FA7CD9" w:rsidP="00FA7CD9">
            <w:pPr>
              <w:spacing w:before="0" w:after="0"/>
              <w:jc w:val="center"/>
              <w:rPr>
                <w:rFonts w:eastAsia="Times New Roman" w:cstheme="minorHAnsi"/>
                <w:sz w:val="18"/>
                <w:szCs w:val="18"/>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1974D286" w14:textId="77777777" w:rsidR="00FA7CD9" w:rsidRPr="00AE2D79" w:rsidRDefault="00FA7CD9" w:rsidP="00FA7CD9">
            <w:pPr>
              <w:spacing w:before="0" w:after="0"/>
              <w:jc w:val="center"/>
              <w:rPr>
                <w:rFonts w:eastAsia="Times New Roman" w:cstheme="minorHAnsi"/>
                <w:sz w:val="18"/>
                <w:szCs w:val="18"/>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31BD178D" w14:textId="77777777" w:rsidR="00FA7CD9" w:rsidRPr="00AE2D79" w:rsidRDefault="00FA7CD9" w:rsidP="00FA7CD9">
            <w:pPr>
              <w:spacing w:before="0" w:after="0"/>
              <w:jc w:val="center"/>
              <w:rPr>
                <w:rFonts w:eastAsia="Times New Roman" w:cstheme="minorHAnsi"/>
                <w:sz w:val="18"/>
                <w:szCs w:val="18"/>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3E3D50E4" w14:textId="77777777" w:rsidR="00FA7CD9" w:rsidRPr="00AE2D79" w:rsidRDefault="00FA7CD9" w:rsidP="00FA7CD9">
            <w:pPr>
              <w:spacing w:before="0" w:after="0"/>
              <w:jc w:val="center"/>
              <w:rPr>
                <w:rFonts w:eastAsia="Times New Roman" w:cstheme="minorHAnsi"/>
                <w:sz w:val="18"/>
                <w:szCs w:val="18"/>
                <w:lang w:eastAsia="es-MX"/>
              </w:rPr>
            </w:pPr>
          </w:p>
        </w:tc>
      </w:tr>
      <w:tr w:rsidR="00FA7CD9" w:rsidRPr="00AE2D79" w14:paraId="443ACBEC" w14:textId="77777777" w:rsidTr="00FA7CD9">
        <w:trPr>
          <w:trHeight w:val="629"/>
        </w:trPr>
        <w:tc>
          <w:tcPr>
            <w:tcW w:w="9205" w:type="dxa"/>
            <w:gridSpan w:val="21"/>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497C64FB" w14:textId="77777777" w:rsidR="00FA7CD9" w:rsidRPr="00AE2D79" w:rsidRDefault="00FA7CD9" w:rsidP="00FA7CD9">
            <w:pPr>
              <w:spacing w:before="0" w:after="0"/>
              <w:rPr>
                <w:rFonts w:eastAsia="Times New Roman" w:cstheme="minorHAnsi"/>
                <w:color w:val="000000"/>
                <w:sz w:val="18"/>
                <w:szCs w:val="18"/>
                <w:lang w:eastAsia="es-MX"/>
              </w:rPr>
            </w:pPr>
            <w:r w:rsidRPr="00AE2D79">
              <w:rPr>
                <w:rFonts w:eastAsia="Times New Roman" w:cstheme="minorHAnsi"/>
                <w:color w:val="000000"/>
                <w:sz w:val="18"/>
                <w:szCs w:val="18"/>
                <w:lang w:eastAsia="es-MX"/>
              </w:rPr>
              <w:t>La instancia evaluadora analizará la estrategia de cobertura del Pp y emitirá su valoración o, en su caso, realizará su propuesta, en consenso con el Pp.</w:t>
            </w:r>
          </w:p>
        </w:tc>
      </w:tr>
      <w:tr w:rsidR="00FA7CD9" w:rsidRPr="00AE2D79" w14:paraId="12A85947" w14:textId="77777777" w:rsidTr="00FA7CD9">
        <w:trPr>
          <w:trHeight w:val="344"/>
        </w:trPr>
        <w:tc>
          <w:tcPr>
            <w:tcW w:w="9205" w:type="dxa"/>
            <w:gridSpan w:val="21"/>
            <w:tcBorders>
              <w:top w:val="nil"/>
              <w:left w:val="single" w:sz="4" w:space="0" w:color="auto"/>
              <w:bottom w:val="nil"/>
              <w:right w:val="single" w:sz="4" w:space="0" w:color="auto"/>
            </w:tcBorders>
            <w:shd w:val="clear" w:color="auto" w:fill="808080" w:themeFill="background1" w:themeFillShade="80"/>
            <w:noWrap/>
            <w:vAlign w:val="center"/>
            <w:hideMark/>
          </w:tcPr>
          <w:p w14:paraId="1EADF54D" w14:textId="77777777" w:rsidR="00FA7CD9" w:rsidRPr="00AE2D79" w:rsidRDefault="00FA7CD9" w:rsidP="00FA7CD9">
            <w:pPr>
              <w:spacing w:before="0" w:after="0"/>
              <w:jc w:val="center"/>
              <w:rPr>
                <w:rFonts w:eastAsia="Times New Roman" w:cstheme="minorHAnsi"/>
                <w:b/>
                <w:bCs/>
                <w:color w:val="FFFFFF"/>
                <w:sz w:val="18"/>
                <w:szCs w:val="18"/>
                <w:lang w:eastAsia="es-MX"/>
              </w:rPr>
            </w:pPr>
            <w:r w:rsidRPr="00AE2D79">
              <w:rPr>
                <w:rFonts w:eastAsia="Times New Roman" w:cstheme="minorHAnsi"/>
                <w:b/>
                <w:bCs/>
                <w:color w:val="FFFFFF"/>
                <w:sz w:val="18"/>
                <w:szCs w:val="18"/>
                <w:lang w:eastAsia="es-MX"/>
              </w:rPr>
              <w:t>Análisis de la estrategia de cobertura</w:t>
            </w:r>
          </w:p>
        </w:tc>
      </w:tr>
      <w:tr w:rsidR="00FA7CD9" w:rsidRPr="00AE2D79" w14:paraId="219CBDB0" w14:textId="77777777" w:rsidTr="00FA7CD9">
        <w:trPr>
          <w:trHeight w:val="446"/>
        </w:trPr>
        <w:tc>
          <w:tcPr>
            <w:tcW w:w="6658" w:type="dxa"/>
            <w:gridSpan w:val="17"/>
            <w:tcBorders>
              <w:top w:val="single" w:sz="4" w:space="0" w:color="595959"/>
              <w:left w:val="single" w:sz="4" w:space="0" w:color="auto"/>
              <w:bottom w:val="single" w:sz="4" w:space="0" w:color="595959"/>
              <w:right w:val="single" w:sz="4" w:space="0" w:color="595959"/>
            </w:tcBorders>
            <w:shd w:val="clear" w:color="auto" w:fill="F2F2F2" w:themeFill="background1" w:themeFillShade="F2"/>
            <w:vAlign w:val="center"/>
            <w:hideMark/>
          </w:tcPr>
          <w:p w14:paraId="5F75A526"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La estrategia de cobertura contempla o incluye al menos:</w:t>
            </w:r>
          </w:p>
        </w:tc>
        <w:tc>
          <w:tcPr>
            <w:tcW w:w="1235" w:type="dxa"/>
            <w:gridSpan w:val="2"/>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3F4D9106"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 xml:space="preserve">Valoración </w:t>
            </w:r>
          </w:p>
        </w:tc>
        <w:tc>
          <w:tcPr>
            <w:tcW w:w="1312" w:type="dxa"/>
            <w:gridSpan w:val="2"/>
            <w:tcBorders>
              <w:top w:val="single" w:sz="4" w:space="0" w:color="595959"/>
              <w:left w:val="nil"/>
              <w:bottom w:val="single" w:sz="4" w:space="0" w:color="595959"/>
              <w:right w:val="single" w:sz="4" w:space="0" w:color="auto"/>
            </w:tcBorders>
            <w:shd w:val="clear" w:color="auto" w:fill="F2F2F2" w:themeFill="background1" w:themeFillShade="F2"/>
            <w:vAlign w:val="center"/>
            <w:hideMark/>
          </w:tcPr>
          <w:p w14:paraId="1DC17470"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eastAsia="Times New Roman" w:cstheme="minorHAnsi"/>
                <w:b/>
                <w:bCs/>
                <w:sz w:val="18"/>
                <w:szCs w:val="18"/>
                <w:lang w:eastAsia="es-MX"/>
              </w:rPr>
              <w:t>Propuesta</w:t>
            </w:r>
          </w:p>
        </w:tc>
      </w:tr>
      <w:tr w:rsidR="00FA7CD9" w:rsidRPr="00AE2D79" w14:paraId="492C26C3" w14:textId="77777777" w:rsidTr="00FA7CD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1525C9FA" w14:textId="77777777" w:rsidR="00FA7CD9" w:rsidRPr="00AE2D79" w:rsidRDefault="00FA7CD9" w:rsidP="00FA7CD9">
            <w:pPr>
              <w:spacing w:before="0" w:after="0"/>
              <w:rPr>
                <w:rFonts w:eastAsia="Times New Roman" w:cstheme="minorHAnsi"/>
                <w:sz w:val="18"/>
                <w:szCs w:val="18"/>
                <w:lang w:eastAsia="es-MX"/>
              </w:rPr>
            </w:pPr>
            <w:r w:rsidRPr="00AE2D79">
              <w:rPr>
                <w:rFonts w:eastAsia="Times New Roman" w:cstheme="minorHAnsi"/>
                <w:sz w:val="18"/>
                <w:szCs w:val="18"/>
                <w:lang w:eastAsia="es-MX"/>
              </w:rPr>
              <w:t>Método de cálculo documentado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65C248C5"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696E9C4F"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536F6E5F"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74EA0D06"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52028934"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46566AA1"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7C457B0D"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108E9664"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155E9C8D" w14:textId="77777777" w:rsidTr="00FA7CD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3DD7D5AA" w14:textId="77777777" w:rsidR="00FA7CD9" w:rsidRPr="00AE2D79" w:rsidRDefault="00FA7CD9" w:rsidP="00FA7CD9">
            <w:pPr>
              <w:spacing w:before="0" w:after="0"/>
              <w:rPr>
                <w:rFonts w:eastAsia="Times New Roman" w:cstheme="minorHAnsi"/>
                <w:sz w:val="18"/>
                <w:szCs w:val="18"/>
                <w:lang w:eastAsia="es-MX"/>
              </w:rPr>
            </w:pPr>
            <w:r w:rsidRPr="00AE2D79">
              <w:rPr>
                <w:rFonts w:eastAsia="Times New Roman" w:cstheme="minorHAnsi"/>
                <w:sz w:val="18"/>
                <w:szCs w:val="18"/>
                <w:lang w:eastAsia="es-MX"/>
              </w:rPr>
              <w:t>Consistencia con el diseño del programa</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1C2CB7E5" w14:textId="77777777" w:rsidR="00FA7CD9" w:rsidRPr="00AE2D79" w:rsidRDefault="00FA7CD9" w:rsidP="00FA7CD9">
            <w:pPr>
              <w:spacing w:before="0" w:after="0"/>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7A979D8F"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25848132"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675D1395"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78C532B6"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40376C6C"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29475243"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302BA4D0"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6343D1B1" w14:textId="77777777" w:rsidTr="00FA7CD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69A890A8" w14:textId="77777777" w:rsidR="00FA7CD9" w:rsidRPr="00AE2D79" w:rsidRDefault="00FA7CD9" w:rsidP="00FA7CD9">
            <w:pPr>
              <w:spacing w:before="0" w:after="0"/>
              <w:rPr>
                <w:rFonts w:eastAsia="Times New Roman" w:cstheme="minorHAnsi"/>
                <w:sz w:val="18"/>
                <w:szCs w:val="18"/>
                <w:lang w:eastAsia="es-MX"/>
              </w:rPr>
            </w:pPr>
            <w:r w:rsidRPr="00AE2D79">
              <w:rPr>
                <w:rFonts w:eastAsia="Times New Roman" w:cstheme="minorHAnsi"/>
                <w:sz w:val="18"/>
                <w:szCs w:val="18"/>
                <w:lang w:eastAsia="es-MX"/>
              </w:rPr>
              <w:t>El presupuesto requerido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02C26928" w14:textId="77777777" w:rsidR="00FA7CD9" w:rsidRPr="00AE2D79" w:rsidRDefault="00FA7CD9" w:rsidP="00FA7CD9">
            <w:pPr>
              <w:spacing w:before="0" w:after="0"/>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7748DB20"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410B524A"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6A60AE6E"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1A10B217"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0D8CE710"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718907F5"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31033638"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624C95C1" w14:textId="77777777" w:rsidTr="00FA7CD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3BD05ADA" w14:textId="77777777" w:rsidR="00FA7CD9" w:rsidRPr="00AE2D79" w:rsidRDefault="00FA7CD9" w:rsidP="00FA7CD9">
            <w:pPr>
              <w:spacing w:before="0" w:after="0"/>
              <w:rPr>
                <w:rFonts w:eastAsia="Times New Roman" w:cstheme="minorHAnsi"/>
                <w:sz w:val="18"/>
                <w:szCs w:val="18"/>
                <w:lang w:eastAsia="es-MX"/>
              </w:rPr>
            </w:pPr>
            <w:r w:rsidRPr="00AE2D79">
              <w:rPr>
                <w:rFonts w:eastAsia="Times New Roman" w:cstheme="minorHAnsi"/>
                <w:sz w:val="18"/>
                <w:szCs w:val="18"/>
                <w:lang w:eastAsia="es-MX"/>
              </w:rPr>
              <w:t>Metas a corto plazo factibles</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433A3815" w14:textId="77777777" w:rsidR="00FA7CD9" w:rsidRPr="00AE2D79" w:rsidRDefault="00FA7CD9" w:rsidP="00FA7CD9">
            <w:pPr>
              <w:spacing w:before="0" w:after="0"/>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2B866422"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5DBC3268"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17E6B99E"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096BA337"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01612D08"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08093A4A"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650DED11"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5C421B14" w14:textId="77777777" w:rsidTr="00FA7CD9">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2F19F6EA" w14:textId="77777777" w:rsidR="00FA7CD9" w:rsidRPr="00AE2D79" w:rsidRDefault="00FA7CD9" w:rsidP="00FA7CD9">
            <w:pPr>
              <w:spacing w:before="0" w:after="0"/>
              <w:rPr>
                <w:rFonts w:eastAsia="Times New Roman" w:cstheme="minorHAnsi"/>
                <w:sz w:val="18"/>
                <w:szCs w:val="18"/>
                <w:lang w:eastAsia="es-MX"/>
              </w:rPr>
            </w:pPr>
            <w:r w:rsidRPr="00AE2D79">
              <w:rPr>
                <w:rFonts w:eastAsia="Times New Roman" w:cstheme="minorHAnsi"/>
                <w:sz w:val="18"/>
                <w:szCs w:val="18"/>
                <w:lang w:eastAsia="es-MX"/>
              </w:rPr>
              <w:t>Análisis de posibles riesgos o amenazas que vulneren el cumplimiento de las metas</w:t>
            </w:r>
          </w:p>
        </w:tc>
        <w:tc>
          <w:tcPr>
            <w:tcW w:w="425" w:type="dxa"/>
            <w:gridSpan w:val="2"/>
            <w:tcBorders>
              <w:top w:val="nil"/>
              <w:left w:val="nil"/>
              <w:bottom w:val="single" w:sz="4" w:space="0" w:color="595959"/>
              <w:right w:val="single" w:sz="4" w:space="0" w:color="595959"/>
            </w:tcBorders>
            <w:shd w:val="clear" w:color="auto" w:fill="auto"/>
            <w:noWrap/>
            <w:vAlign w:val="center"/>
            <w:hideMark/>
          </w:tcPr>
          <w:p w14:paraId="122234C5" w14:textId="77777777" w:rsidR="00FA7CD9" w:rsidRPr="00AE2D79" w:rsidRDefault="00FA7CD9" w:rsidP="00FA7CD9">
            <w:pPr>
              <w:spacing w:before="0" w:after="0"/>
              <w:rPr>
                <w:rFonts w:eastAsia="Times New Roman" w:cstheme="minorHAnsi"/>
                <w:color w:val="000000"/>
                <w:sz w:val="18"/>
                <w:szCs w:val="18"/>
                <w:lang w:eastAsia="es-MX"/>
              </w:rPr>
            </w:pPr>
            <w:r w:rsidRPr="00AE2D79">
              <w:rPr>
                <w:rFonts w:ascii="Calibri" w:eastAsia="Times New Roman" w:hAnsi="Calibri" w:cs="Calibri"/>
                <w:color w:val="000000"/>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454F212A"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07B8198F"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3CB9397F"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28DF9FF8"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2608B6FA"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37604C0B"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045216D2"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r w:rsidR="00FA7CD9" w:rsidRPr="00AE2D79" w14:paraId="382BD751" w14:textId="77777777" w:rsidTr="00FA7CD9">
        <w:trPr>
          <w:trHeight w:val="454"/>
        </w:trPr>
        <w:tc>
          <w:tcPr>
            <w:tcW w:w="3823" w:type="dxa"/>
            <w:gridSpan w:val="8"/>
            <w:tcBorders>
              <w:top w:val="single" w:sz="4" w:space="0" w:color="595959"/>
              <w:left w:val="single" w:sz="4" w:space="0" w:color="auto"/>
              <w:bottom w:val="single" w:sz="4" w:space="0" w:color="auto"/>
              <w:right w:val="single" w:sz="4" w:space="0" w:color="595959"/>
            </w:tcBorders>
            <w:shd w:val="clear" w:color="auto" w:fill="auto"/>
            <w:vAlign w:val="center"/>
            <w:hideMark/>
          </w:tcPr>
          <w:p w14:paraId="6F15AF38" w14:textId="77777777" w:rsidR="00FA7CD9" w:rsidRPr="00AE2D79" w:rsidRDefault="00FA7CD9" w:rsidP="00FA7CD9">
            <w:pPr>
              <w:spacing w:before="0" w:after="0"/>
              <w:rPr>
                <w:rFonts w:eastAsia="Times New Roman" w:cstheme="minorHAnsi"/>
                <w:sz w:val="18"/>
                <w:szCs w:val="18"/>
                <w:lang w:eastAsia="es-MX"/>
              </w:rPr>
            </w:pPr>
            <w:r w:rsidRPr="00AE2D79">
              <w:rPr>
                <w:rFonts w:eastAsia="Times New Roman" w:cstheme="minorHAnsi"/>
                <w:sz w:val="18"/>
                <w:szCs w:val="18"/>
                <w:lang w:eastAsia="es-MX"/>
              </w:rPr>
              <w:t>Indicadores claros</w:t>
            </w:r>
          </w:p>
        </w:tc>
        <w:tc>
          <w:tcPr>
            <w:tcW w:w="425" w:type="dxa"/>
            <w:gridSpan w:val="2"/>
            <w:tcBorders>
              <w:top w:val="nil"/>
              <w:left w:val="nil"/>
              <w:bottom w:val="single" w:sz="4" w:space="0" w:color="auto"/>
              <w:right w:val="single" w:sz="4" w:space="0" w:color="595959"/>
            </w:tcBorders>
            <w:shd w:val="clear" w:color="auto" w:fill="auto"/>
            <w:noWrap/>
            <w:vAlign w:val="center"/>
            <w:hideMark/>
          </w:tcPr>
          <w:p w14:paraId="2DEFF932" w14:textId="77777777" w:rsidR="00FA7CD9" w:rsidRPr="00AE2D79" w:rsidRDefault="00FA7CD9" w:rsidP="00FA7CD9">
            <w:pPr>
              <w:spacing w:before="0" w:after="0"/>
              <w:rPr>
                <w:rFonts w:eastAsia="Times New Roman" w:cstheme="minorHAnsi"/>
                <w:color w:val="000000"/>
                <w:sz w:val="18"/>
                <w:szCs w:val="18"/>
                <w:lang w:eastAsia="es-MX"/>
              </w:rPr>
            </w:pPr>
            <w:r w:rsidRPr="00AE2D79">
              <w:rPr>
                <w:rFonts w:ascii="Calibri" w:eastAsia="Times New Roman" w:hAnsi="Calibri" w:cs="Calibri"/>
                <w:color w:val="000000"/>
                <w:sz w:val="18"/>
                <w:szCs w:val="18"/>
                <w:lang w:eastAsia="es-MX"/>
              </w:rPr>
              <w:t> </w:t>
            </w:r>
          </w:p>
        </w:tc>
        <w:tc>
          <w:tcPr>
            <w:tcW w:w="430" w:type="dxa"/>
            <w:gridSpan w:val="3"/>
            <w:tcBorders>
              <w:top w:val="nil"/>
              <w:left w:val="nil"/>
              <w:bottom w:val="single" w:sz="4" w:space="0" w:color="auto"/>
              <w:right w:val="single" w:sz="4" w:space="0" w:color="595959"/>
            </w:tcBorders>
            <w:shd w:val="clear" w:color="auto" w:fill="auto"/>
            <w:vAlign w:val="center"/>
            <w:hideMark/>
          </w:tcPr>
          <w:p w14:paraId="6A37C4C2"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Si</w:t>
            </w:r>
          </w:p>
        </w:tc>
        <w:tc>
          <w:tcPr>
            <w:tcW w:w="425" w:type="dxa"/>
            <w:tcBorders>
              <w:top w:val="nil"/>
              <w:left w:val="nil"/>
              <w:bottom w:val="single" w:sz="4" w:space="0" w:color="auto"/>
              <w:right w:val="single" w:sz="4" w:space="0" w:color="595959"/>
            </w:tcBorders>
            <w:shd w:val="clear" w:color="auto" w:fill="auto"/>
            <w:vAlign w:val="center"/>
            <w:hideMark/>
          </w:tcPr>
          <w:p w14:paraId="78843F42"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426" w:type="dxa"/>
            <w:tcBorders>
              <w:top w:val="nil"/>
              <w:left w:val="nil"/>
              <w:bottom w:val="single" w:sz="4" w:space="0" w:color="auto"/>
              <w:right w:val="single" w:sz="4" w:space="0" w:color="595959"/>
            </w:tcBorders>
            <w:shd w:val="clear" w:color="auto" w:fill="auto"/>
            <w:vAlign w:val="center"/>
            <w:hideMark/>
          </w:tcPr>
          <w:p w14:paraId="047BBFB1"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No</w:t>
            </w:r>
          </w:p>
        </w:tc>
        <w:tc>
          <w:tcPr>
            <w:tcW w:w="387" w:type="dxa"/>
            <w:tcBorders>
              <w:top w:val="nil"/>
              <w:left w:val="nil"/>
              <w:bottom w:val="single" w:sz="4" w:space="0" w:color="auto"/>
              <w:right w:val="single" w:sz="4" w:space="0" w:color="595959"/>
            </w:tcBorders>
            <w:shd w:val="clear" w:color="auto" w:fill="auto"/>
            <w:vAlign w:val="center"/>
            <w:hideMark/>
          </w:tcPr>
          <w:p w14:paraId="1A758E65" w14:textId="77777777" w:rsidR="00FA7CD9" w:rsidRPr="00AE2D79" w:rsidRDefault="00FA7CD9" w:rsidP="00FA7CD9">
            <w:pPr>
              <w:spacing w:before="0" w:after="0"/>
              <w:rPr>
                <w:rFonts w:eastAsia="Times New Roman" w:cstheme="minorHAnsi"/>
                <w:sz w:val="18"/>
                <w:szCs w:val="18"/>
                <w:lang w:eastAsia="es-MX"/>
              </w:rPr>
            </w:pPr>
            <w:r w:rsidRPr="00AE2D79">
              <w:rPr>
                <w:rFonts w:ascii="Calibri" w:eastAsia="Times New Roman" w:hAnsi="Calibri" w:cs="Calibri"/>
                <w:sz w:val="18"/>
                <w:szCs w:val="18"/>
                <w:lang w:eastAsia="es-MX"/>
              </w:rPr>
              <w:t> </w:t>
            </w:r>
          </w:p>
        </w:tc>
        <w:tc>
          <w:tcPr>
            <w:tcW w:w="742" w:type="dxa"/>
            <w:tcBorders>
              <w:top w:val="nil"/>
              <w:left w:val="nil"/>
              <w:bottom w:val="single" w:sz="4" w:space="0" w:color="auto"/>
              <w:right w:val="single" w:sz="4" w:space="0" w:color="595959"/>
            </w:tcBorders>
            <w:shd w:val="clear" w:color="auto" w:fill="auto"/>
            <w:vAlign w:val="center"/>
            <w:hideMark/>
          </w:tcPr>
          <w:p w14:paraId="2AE468CC" w14:textId="77777777" w:rsidR="00FA7CD9" w:rsidRPr="00AE2D79" w:rsidRDefault="00FA7CD9" w:rsidP="00FA7CD9">
            <w:pPr>
              <w:spacing w:before="0" w:after="0"/>
              <w:jc w:val="center"/>
              <w:rPr>
                <w:rFonts w:eastAsia="Times New Roman" w:cstheme="minorHAnsi"/>
                <w:sz w:val="18"/>
                <w:szCs w:val="18"/>
                <w:lang w:eastAsia="es-MX"/>
              </w:rPr>
            </w:pPr>
            <w:r w:rsidRPr="00AE2D79">
              <w:rPr>
                <w:rFonts w:eastAsia="Times New Roman" w:cstheme="minorHAnsi"/>
                <w:sz w:val="18"/>
                <w:szCs w:val="18"/>
                <w:lang w:eastAsia="es-MX"/>
              </w:rPr>
              <w:t>Parcial</w:t>
            </w:r>
          </w:p>
        </w:tc>
        <w:tc>
          <w:tcPr>
            <w:tcW w:w="1235" w:type="dxa"/>
            <w:gridSpan w:val="2"/>
            <w:tcBorders>
              <w:top w:val="single" w:sz="4" w:space="0" w:color="595959"/>
              <w:left w:val="nil"/>
              <w:bottom w:val="single" w:sz="4" w:space="0" w:color="auto"/>
              <w:right w:val="single" w:sz="4" w:space="0" w:color="595959"/>
            </w:tcBorders>
            <w:shd w:val="clear" w:color="auto" w:fill="auto"/>
            <w:vAlign w:val="center"/>
            <w:hideMark/>
          </w:tcPr>
          <w:p w14:paraId="1795251E"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c>
          <w:tcPr>
            <w:tcW w:w="1312" w:type="dxa"/>
            <w:gridSpan w:val="2"/>
            <w:tcBorders>
              <w:top w:val="single" w:sz="4" w:space="0" w:color="595959"/>
              <w:left w:val="nil"/>
              <w:bottom w:val="single" w:sz="4" w:space="0" w:color="auto"/>
              <w:right w:val="single" w:sz="4" w:space="0" w:color="auto"/>
            </w:tcBorders>
            <w:shd w:val="clear" w:color="auto" w:fill="auto"/>
            <w:vAlign w:val="center"/>
            <w:hideMark/>
          </w:tcPr>
          <w:p w14:paraId="4FBD9C8E" w14:textId="77777777" w:rsidR="00FA7CD9" w:rsidRPr="00AE2D79" w:rsidRDefault="00FA7CD9" w:rsidP="00FA7CD9">
            <w:pPr>
              <w:spacing w:before="0" w:after="0"/>
              <w:jc w:val="center"/>
              <w:rPr>
                <w:rFonts w:eastAsia="Times New Roman" w:cstheme="minorHAnsi"/>
                <w:b/>
                <w:bCs/>
                <w:sz w:val="18"/>
                <w:szCs w:val="18"/>
                <w:lang w:eastAsia="es-MX"/>
              </w:rPr>
            </w:pPr>
            <w:r w:rsidRPr="00AE2D79">
              <w:rPr>
                <w:rFonts w:ascii="Calibri" w:eastAsia="Times New Roman" w:hAnsi="Calibri" w:cs="Calibri"/>
                <w:b/>
                <w:bCs/>
                <w:sz w:val="18"/>
                <w:szCs w:val="18"/>
                <w:lang w:eastAsia="es-MX"/>
              </w:rPr>
              <w:t> </w:t>
            </w:r>
          </w:p>
        </w:tc>
      </w:tr>
    </w:tbl>
    <w:p w14:paraId="04F00F34" w14:textId="77777777" w:rsidR="00FA7CD9" w:rsidRDefault="00FA7CD9" w:rsidP="00FA7CD9">
      <w:pPr>
        <w:spacing w:before="0" w:after="0"/>
        <w:jc w:val="left"/>
        <w:rPr>
          <w:rFonts w:asciiTheme="minorHAnsi" w:eastAsia="Calibri" w:hAnsiTheme="minorHAnsi" w:cstheme="minorHAnsi"/>
          <w:sz w:val="16"/>
          <w:szCs w:val="16"/>
        </w:rPr>
      </w:pPr>
    </w:p>
    <w:p w14:paraId="0883EA07" w14:textId="77777777" w:rsidR="00FA7CD9" w:rsidRDefault="00FA7CD9" w:rsidP="00FA7CD9">
      <w:pPr>
        <w:spacing w:before="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p w14:paraId="47B5C17E" w14:textId="77777777" w:rsidR="00FA7CD9" w:rsidRDefault="00FA7CD9" w:rsidP="00FA7CD9">
      <w:pPr>
        <w:pStyle w:val="Ttulo3"/>
      </w:pPr>
      <w:bookmarkStart w:id="51" w:name="_Toc50408372"/>
      <w:bookmarkStart w:id="52" w:name="_Toc53693228"/>
      <w:r>
        <w:lastRenderedPageBreak/>
        <w:t>Anexo 6. Mecanismo de solicitud y entrega</w:t>
      </w:r>
      <w:bookmarkEnd w:id="51"/>
      <w:bookmarkEnd w:id="52"/>
    </w:p>
    <w:p w14:paraId="22CCEC65" w14:textId="77777777" w:rsidR="00FA7CD9" w:rsidRPr="008E4DF5" w:rsidRDefault="00FA7CD9" w:rsidP="00FA7CD9">
      <w:pPr>
        <w:rPr>
          <w:sz w:val="20"/>
          <w:szCs w:val="20"/>
          <w:lang w:eastAsia="es-MX"/>
        </w:rPr>
      </w:pPr>
      <w:r w:rsidRPr="008E4DF5">
        <w:rPr>
          <w:sz w:val="20"/>
          <w:szCs w:val="20"/>
          <w:lang w:eastAsia="es-MX"/>
        </w:rPr>
        <w:t xml:space="preserve">Para la realización de este anexo, </w:t>
      </w:r>
      <w:r>
        <w:rPr>
          <w:sz w:val="20"/>
          <w:szCs w:val="20"/>
          <w:lang w:eastAsia="es-MX"/>
        </w:rPr>
        <w:t>el evaluador externo</w:t>
      </w:r>
      <w:r w:rsidRPr="008E4DF5">
        <w:rPr>
          <w:sz w:val="20"/>
          <w:szCs w:val="20"/>
          <w:lang w:eastAsia="es-MX"/>
        </w:rPr>
        <w:t>:</w:t>
      </w:r>
    </w:p>
    <w:p w14:paraId="2A95AE91" w14:textId="77777777" w:rsidR="00FA7CD9" w:rsidRPr="008E4DF5" w:rsidRDefault="00FA7CD9" w:rsidP="00FA7CD9">
      <w:pPr>
        <w:pStyle w:val="Prrafodelista"/>
        <w:numPr>
          <w:ilvl w:val="0"/>
          <w:numId w:val="162"/>
        </w:numPr>
        <w:rPr>
          <w:sz w:val="20"/>
          <w:szCs w:val="20"/>
          <w:lang w:eastAsia="es-MX"/>
        </w:rPr>
      </w:pPr>
      <w:r w:rsidRPr="008E4DF5">
        <w:rPr>
          <w:sz w:val="20"/>
          <w:szCs w:val="20"/>
          <w:lang w:eastAsia="es-MX"/>
        </w:rPr>
        <w:t>Elaborará el flujograma de las actividades que realiza el Pp para recibir, registrar y dar trámite a las solicitudes de los bienes y/o servicios que produce, así como su entrega.</w:t>
      </w:r>
    </w:p>
    <w:p w14:paraId="4B56BC47" w14:textId="77777777" w:rsidR="00FA7CD9" w:rsidRPr="008E4DF5" w:rsidRDefault="00FA7CD9" w:rsidP="00FA7CD9">
      <w:pPr>
        <w:pStyle w:val="Prrafodelista"/>
        <w:numPr>
          <w:ilvl w:val="0"/>
          <w:numId w:val="162"/>
        </w:numPr>
        <w:rPr>
          <w:sz w:val="20"/>
          <w:szCs w:val="20"/>
        </w:rPr>
      </w:pPr>
      <w:r w:rsidRPr="008E4DF5">
        <w:rPr>
          <w:sz w:val="20"/>
          <w:szCs w:val="20"/>
          <w:lang w:eastAsia="es-MX"/>
        </w:rPr>
        <w:t>Detectará y registrará las áreas de mejora identificadas en los procedimientos.</w:t>
      </w:r>
    </w:p>
    <w:tbl>
      <w:tblPr>
        <w:tblW w:w="9403" w:type="dxa"/>
        <w:tblInd w:w="-572" w:type="dxa"/>
        <w:tblCellMar>
          <w:left w:w="70" w:type="dxa"/>
          <w:right w:w="70" w:type="dxa"/>
        </w:tblCellMar>
        <w:tblLook w:val="0480" w:firstRow="0" w:lastRow="0" w:firstColumn="1" w:lastColumn="0" w:noHBand="0" w:noVBand="1"/>
      </w:tblPr>
      <w:tblGrid>
        <w:gridCol w:w="955"/>
        <w:gridCol w:w="1171"/>
        <w:gridCol w:w="356"/>
        <w:gridCol w:w="1171"/>
        <w:gridCol w:w="409"/>
        <w:gridCol w:w="232"/>
        <w:gridCol w:w="232"/>
        <w:gridCol w:w="315"/>
        <w:gridCol w:w="1829"/>
        <w:gridCol w:w="865"/>
        <w:gridCol w:w="395"/>
        <w:gridCol w:w="395"/>
        <w:gridCol w:w="395"/>
        <w:gridCol w:w="683"/>
      </w:tblGrid>
      <w:tr w:rsidR="00FA7CD9" w:rsidRPr="00A86969" w14:paraId="64B66B49" w14:textId="77777777" w:rsidTr="00FA7CD9">
        <w:trPr>
          <w:trHeight w:val="376"/>
        </w:trPr>
        <w:tc>
          <w:tcPr>
            <w:tcW w:w="9403" w:type="dxa"/>
            <w:gridSpan w:val="14"/>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808080" w:themeFill="background1" w:themeFillShade="80"/>
            <w:noWrap/>
            <w:vAlign w:val="center"/>
            <w:hideMark/>
          </w:tcPr>
          <w:p w14:paraId="5981D432" w14:textId="77777777" w:rsidR="00FA7CD9" w:rsidRPr="00A86969" w:rsidRDefault="00FA7CD9" w:rsidP="00FA7CD9">
            <w:pPr>
              <w:spacing w:before="0" w:after="0"/>
              <w:jc w:val="center"/>
              <w:rPr>
                <w:rFonts w:eastAsia="Times New Roman" w:cstheme="minorHAnsi"/>
                <w:b/>
                <w:bCs/>
                <w:color w:val="FFFFFF"/>
                <w:sz w:val="18"/>
                <w:szCs w:val="18"/>
                <w:lang w:eastAsia="es-MX"/>
              </w:rPr>
            </w:pPr>
            <w:r w:rsidRPr="00A86969">
              <w:rPr>
                <w:rFonts w:eastAsia="Times New Roman" w:cstheme="minorHAnsi"/>
                <w:b/>
                <w:bCs/>
                <w:color w:val="FFFFFF"/>
                <w:sz w:val="18"/>
                <w:szCs w:val="18"/>
                <w:lang w:eastAsia="es-MX"/>
              </w:rPr>
              <w:t>Flujograma</w:t>
            </w:r>
          </w:p>
        </w:tc>
      </w:tr>
      <w:tr w:rsidR="00FA7CD9" w:rsidRPr="00A86969" w14:paraId="190571CB" w14:textId="77777777" w:rsidTr="00FA7CD9">
        <w:trPr>
          <w:trHeight w:val="611"/>
        </w:trPr>
        <w:tc>
          <w:tcPr>
            <w:tcW w:w="9403" w:type="dxa"/>
            <w:gridSpan w:val="14"/>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auto"/>
            <w:vAlign w:val="center"/>
            <w:hideMark/>
          </w:tcPr>
          <w:p w14:paraId="453EC9A7" w14:textId="77777777" w:rsidR="00FA7CD9" w:rsidRPr="00A86969" w:rsidRDefault="00FA7CD9" w:rsidP="00FA7CD9">
            <w:pPr>
              <w:spacing w:before="0" w:after="0" w:line="240" w:lineRule="auto"/>
              <w:jc w:val="left"/>
              <w:rPr>
                <w:rFonts w:eastAsia="Times New Roman" w:cstheme="minorHAnsi"/>
                <w:sz w:val="18"/>
                <w:szCs w:val="18"/>
                <w:lang w:eastAsia="es-MX"/>
              </w:rPr>
            </w:pPr>
            <w:r>
              <w:rPr>
                <w:rFonts w:eastAsia="Times New Roman" w:cstheme="minorHAnsi"/>
                <w:sz w:val="18"/>
                <w:szCs w:val="18"/>
                <w:lang w:eastAsia="es-MX"/>
              </w:rPr>
              <w:t>El evaluador externo</w:t>
            </w:r>
            <w:r w:rsidRPr="00A86969">
              <w:rPr>
                <w:rFonts w:eastAsia="Times New Roman" w:cstheme="minorHAnsi"/>
                <w:sz w:val="18"/>
                <w:szCs w:val="18"/>
                <w:lang w:eastAsia="es-MX"/>
              </w:rPr>
              <w:t xml:space="preserve"> elaborará el flujograma a partir de:</w:t>
            </w:r>
          </w:p>
          <w:p w14:paraId="14CAE85B" w14:textId="77777777" w:rsidR="00FA7CD9" w:rsidRPr="00A86969" w:rsidRDefault="00FA7CD9" w:rsidP="00FA7CD9">
            <w:pPr>
              <w:pStyle w:val="Lista"/>
              <w:numPr>
                <w:ilvl w:val="0"/>
                <w:numId w:val="161"/>
              </w:numPr>
              <w:contextualSpacing/>
              <w:jc w:val="both"/>
              <w:rPr>
                <w:rFonts w:ascii="Univia Pro Book" w:hAnsi="Univia Pro Book" w:cstheme="minorHAnsi"/>
                <w:sz w:val="18"/>
                <w:szCs w:val="18"/>
                <w:lang w:eastAsia="es-MX"/>
              </w:rPr>
            </w:pPr>
            <w:r w:rsidRPr="00A86969">
              <w:rPr>
                <w:rFonts w:ascii="Univia Pro Book" w:hAnsi="Univia Pro Book" w:cstheme="minorHAnsi"/>
                <w:sz w:val="18"/>
                <w:szCs w:val="18"/>
                <w:lang w:eastAsia="es-MX"/>
              </w:rPr>
              <w:t xml:space="preserve">El procedimiento establecido en documentos normativos o institucionales del Pp. </w:t>
            </w:r>
          </w:p>
          <w:p w14:paraId="4740B8FC" w14:textId="77777777" w:rsidR="00FA7CD9" w:rsidRPr="00A86969" w:rsidRDefault="00FA7CD9" w:rsidP="00FA7CD9">
            <w:pPr>
              <w:pStyle w:val="Lista"/>
              <w:numPr>
                <w:ilvl w:val="0"/>
                <w:numId w:val="161"/>
              </w:numPr>
              <w:contextualSpacing/>
              <w:jc w:val="both"/>
              <w:rPr>
                <w:rFonts w:ascii="Univia Pro Book" w:hAnsi="Univia Pro Book"/>
                <w:sz w:val="18"/>
                <w:szCs w:val="18"/>
                <w:lang w:eastAsia="es-MX"/>
              </w:rPr>
            </w:pPr>
            <w:r w:rsidRPr="00A86969">
              <w:rPr>
                <w:rFonts w:ascii="Univia Pro Book" w:hAnsi="Univia Pro Book" w:cstheme="minorHAnsi"/>
                <w:sz w:val="18"/>
                <w:szCs w:val="18"/>
                <w:lang w:eastAsia="es-MX"/>
              </w:rPr>
              <w:t>La recopilación de la información a partir de entrevistas con los responsables de la operación del Pp.</w:t>
            </w:r>
          </w:p>
        </w:tc>
      </w:tr>
      <w:tr w:rsidR="00FA7CD9" w:rsidRPr="00A86969" w14:paraId="08B581CE" w14:textId="77777777" w:rsidTr="00FA7CD9">
        <w:trPr>
          <w:trHeight w:val="255"/>
        </w:trPr>
        <w:tc>
          <w:tcPr>
            <w:tcW w:w="4062" w:type="dxa"/>
            <w:gridSpan w:val="5"/>
            <w:tcBorders>
              <w:top w:val="single" w:sz="4" w:space="0" w:color="7F7F7F" w:themeColor="text1" w:themeTint="80"/>
              <w:left w:val="single" w:sz="4" w:space="0" w:color="auto"/>
              <w:bottom w:val="nil"/>
              <w:right w:val="nil"/>
            </w:tcBorders>
            <w:shd w:val="clear" w:color="auto" w:fill="auto"/>
            <w:noWrap/>
            <w:vAlign w:val="bottom"/>
            <w:hideMark/>
          </w:tcPr>
          <w:tbl>
            <w:tblPr>
              <w:tblW w:w="3330" w:type="dxa"/>
              <w:tblCellSpacing w:w="0" w:type="dxa"/>
              <w:shd w:val="clear" w:color="auto" w:fill="F2F2F2" w:themeFill="background1" w:themeFillShade="F2"/>
              <w:tblCellMar>
                <w:left w:w="0" w:type="dxa"/>
                <w:right w:w="0" w:type="dxa"/>
              </w:tblCellMar>
              <w:tblLook w:val="04A0" w:firstRow="1" w:lastRow="0" w:firstColumn="1" w:lastColumn="0" w:noHBand="0" w:noVBand="1"/>
            </w:tblPr>
            <w:tblGrid>
              <w:gridCol w:w="3350"/>
            </w:tblGrid>
            <w:tr w:rsidR="00FA7CD9" w:rsidRPr="00A86969" w14:paraId="5970F3DA" w14:textId="77777777" w:rsidTr="00FA7CD9">
              <w:trPr>
                <w:trHeight w:val="255"/>
                <w:tblCellSpacing w:w="0" w:type="dxa"/>
              </w:trPr>
              <w:tc>
                <w:tcPr>
                  <w:tcW w:w="3330" w:type="dxa"/>
                  <w:tcBorders>
                    <w:top w:val="nil"/>
                    <w:left w:val="single" w:sz="8" w:space="0" w:color="auto"/>
                    <w:bottom w:val="nil"/>
                    <w:right w:val="nil"/>
                  </w:tcBorders>
                  <w:shd w:val="clear" w:color="auto" w:fill="F2F2F2" w:themeFill="background1" w:themeFillShade="F2"/>
                  <w:noWrap/>
                  <w:vAlign w:val="center"/>
                  <w:hideMark/>
                </w:tcPr>
                <w:p w14:paraId="00EB2ED9" w14:textId="77777777" w:rsidR="00FA7CD9" w:rsidRPr="00A86969" w:rsidRDefault="00FA7CD9" w:rsidP="00FA7CD9">
                  <w:pPr>
                    <w:spacing w:before="0" w:after="0"/>
                    <w:rPr>
                      <w:rFonts w:eastAsia="Times New Roman" w:cstheme="minorHAnsi"/>
                      <w:b/>
                      <w:bCs/>
                      <w:color w:val="262626"/>
                      <w:sz w:val="18"/>
                      <w:szCs w:val="18"/>
                      <w:lang w:eastAsia="es-MX"/>
                    </w:rPr>
                  </w:pPr>
                  <w:r w:rsidRPr="00A86969">
                    <w:rPr>
                      <w:rFonts w:eastAsia="Times New Roman" w:cstheme="minorHAnsi"/>
                      <w:b/>
                      <w:bCs/>
                      <w:color w:val="262626"/>
                      <w:sz w:val="18"/>
                      <w:szCs w:val="18"/>
                      <w:lang w:eastAsia="es-MX"/>
                    </w:rPr>
                    <w:t>Elementos mínimos que debe contener:</w:t>
                  </w:r>
                </w:p>
              </w:tc>
            </w:tr>
          </w:tbl>
          <w:p w14:paraId="5D47D4CD" w14:textId="77777777" w:rsidR="00FA7CD9" w:rsidRPr="00A86969" w:rsidRDefault="00FA7CD9" w:rsidP="00FA7CD9">
            <w:pPr>
              <w:spacing w:before="0" w:after="0"/>
              <w:rPr>
                <w:rFonts w:eastAsia="Times New Roman" w:cstheme="minorHAnsi"/>
                <w:color w:val="000000"/>
                <w:sz w:val="18"/>
                <w:szCs w:val="18"/>
                <w:lang w:eastAsia="es-MX"/>
              </w:rPr>
            </w:pPr>
          </w:p>
        </w:tc>
        <w:tc>
          <w:tcPr>
            <w:tcW w:w="232" w:type="dxa"/>
            <w:tcBorders>
              <w:top w:val="single" w:sz="4" w:space="0" w:color="7F7F7F" w:themeColor="text1" w:themeTint="80"/>
              <w:left w:val="nil"/>
              <w:bottom w:val="nil"/>
              <w:right w:val="nil"/>
            </w:tcBorders>
            <w:shd w:val="clear" w:color="auto" w:fill="auto"/>
            <w:noWrap/>
            <w:vAlign w:val="center"/>
            <w:hideMark/>
          </w:tcPr>
          <w:p w14:paraId="27BBA347" w14:textId="77777777" w:rsidR="00FA7CD9" w:rsidRPr="00A86969" w:rsidRDefault="00FA7CD9" w:rsidP="00FA7CD9">
            <w:pPr>
              <w:spacing w:before="0" w:after="0"/>
              <w:rPr>
                <w:rFonts w:eastAsia="Times New Roman" w:cstheme="minorHAnsi"/>
                <w:sz w:val="18"/>
                <w:szCs w:val="18"/>
                <w:lang w:eastAsia="es-MX"/>
              </w:rPr>
            </w:pPr>
          </w:p>
        </w:tc>
        <w:tc>
          <w:tcPr>
            <w:tcW w:w="232" w:type="dxa"/>
            <w:tcBorders>
              <w:top w:val="single" w:sz="4" w:space="0" w:color="7F7F7F" w:themeColor="text1" w:themeTint="80"/>
              <w:left w:val="nil"/>
              <w:bottom w:val="nil"/>
              <w:right w:val="nil"/>
            </w:tcBorders>
            <w:shd w:val="clear" w:color="auto" w:fill="auto"/>
            <w:noWrap/>
            <w:vAlign w:val="center"/>
            <w:hideMark/>
          </w:tcPr>
          <w:p w14:paraId="6473965C" w14:textId="77777777" w:rsidR="00FA7CD9" w:rsidRPr="00A86969" w:rsidRDefault="00FA7CD9" w:rsidP="00FA7CD9">
            <w:pPr>
              <w:spacing w:before="0" w:after="0"/>
              <w:rPr>
                <w:rFonts w:eastAsia="Times New Roman" w:cstheme="minorHAnsi"/>
                <w:sz w:val="18"/>
                <w:szCs w:val="18"/>
                <w:lang w:eastAsia="es-MX"/>
              </w:rPr>
            </w:pPr>
          </w:p>
        </w:tc>
        <w:tc>
          <w:tcPr>
            <w:tcW w:w="315" w:type="dxa"/>
            <w:tcBorders>
              <w:top w:val="single" w:sz="4" w:space="0" w:color="7F7F7F" w:themeColor="text1" w:themeTint="80"/>
              <w:left w:val="nil"/>
              <w:bottom w:val="nil"/>
              <w:right w:val="nil"/>
            </w:tcBorders>
            <w:shd w:val="clear" w:color="auto" w:fill="auto"/>
            <w:noWrap/>
            <w:vAlign w:val="center"/>
            <w:hideMark/>
          </w:tcPr>
          <w:p w14:paraId="415C30C5" w14:textId="77777777" w:rsidR="00FA7CD9" w:rsidRPr="00A86969" w:rsidRDefault="00FA7CD9" w:rsidP="00FA7CD9">
            <w:pPr>
              <w:spacing w:before="0" w:after="0"/>
              <w:rPr>
                <w:rFonts w:eastAsia="Times New Roman" w:cstheme="minorHAnsi"/>
                <w:sz w:val="18"/>
                <w:szCs w:val="18"/>
                <w:lang w:eastAsia="es-MX"/>
              </w:rPr>
            </w:pPr>
          </w:p>
        </w:tc>
        <w:tc>
          <w:tcPr>
            <w:tcW w:w="2694" w:type="dxa"/>
            <w:gridSpan w:val="2"/>
            <w:tcBorders>
              <w:top w:val="single" w:sz="4" w:space="0" w:color="7F7F7F" w:themeColor="text1" w:themeTint="80"/>
              <w:left w:val="nil"/>
              <w:bottom w:val="nil"/>
              <w:right w:val="nil"/>
            </w:tcBorders>
            <w:shd w:val="clear" w:color="auto" w:fill="auto"/>
            <w:noWrap/>
            <w:vAlign w:val="center"/>
            <w:hideMark/>
          </w:tcPr>
          <w:p w14:paraId="08C7DE3F" w14:textId="77777777" w:rsidR="00FA7CD9" w:rsidRPr="00A86969" w:rsidRDefault="00FA7CD9" w:rsidP="00FA7CD9">
            <w:pPr>
              <w:spacing w:before="0" w:after="0"/>
              <w:rPr>
                <w:rFonts w:eastAsia="Times New Roman" w:cstheme="minorHAnsi"/>
                <w:b/>
                <w:bCs/>
                <w:i/>
                <w:iCs/>
                <w:color w:val="262626"/>
                <w:sz w:val="18"/>
                <w:szCs w:val="18"/>
                <w:lang w:eastAsia="es-MX"/>
              </w:rPr>
            </w:pPr>
            <w:r w:rsidRPr="00A86969">
              <w:rPr>
                <w:rFonts w:eastAsia="Times New Roman" w:cstheme="minorHAnsi"/>
                <w:b/>
                <w:bCs/>
                <w:i/>
                <w:iCs/>
                <w:color w:val="262626"/>
                <w:sz w:val="18"/>
                <w:szCs w:val="18"/>
                <w:lang w:eastAsia="es-MX"/>
              </w:rPr>
              <w:t>Ejemplo:</w:t>
            </w:r>
          </w:p>
        </w:tc>
        <w:tc>
          <w:tcPr>
            <w:tcW w:w="395" w:type="dxa"/>
            <w:tcBorders>
              <w:top w:val="single" w:sz="4" w:space="0" w:color="7F7F7F" w:themeColor="text1" w:themeTint="80"/>
              <w:left w:val="nil"/>
              <w:bottom w:val="nil"/>
              <w:right w:val="nil"/>
            </w:tcBorders>
            <w:shd w:val="clear" w:color="auto" w:fill="auto"/>
            <w:noWrap/>
            <w:vAlign w:val="center"/>
            <w:hideMark/>
          </w:tcPr>
          <w:p w14:paraId="76A5C0D8" w14:textId="77777777" w:rsidR="00FA7CD9" w:rsidRPr="00A86969" w:rsidRDefault="00FA7CD9" w:rsidP="00FA7CD9">
            <w:pPr>
              <w:spacing w:before="0" w:after="0"/>
              <w:rPr>
                <w:rFonts w:eastAsia="Times New Roman" w:cstheme="minorHAnsi"/>
                <w:b/>
                <w:bCs/>
                <w:i/>
                <w:iCs/>
                <w:color w:val="262626"/>
                <w:sz w:val="18"/>
                <w:szCs w:val="18"/>
                <w:lang w:eastAsia="es-MX"/>
              </w:rPr>
            </w:pPr>
          </w:p>
        </w:tc>
        <w:tc>
          <w:tcPr>
            <w:tcW w:w="395" w:type="dxa"/>
            <w:tcBorders>
              <w:top w:val="single" w:sz="4" w:space="0" w:color="7F7F7F" w:themeColor="text1" w:themeTint="80"/>
              <w:left w:val="nil"/>
              <w:bottom w:val="nil"/>
              <w:right w:val="nil"/>
            </w:tcBorders>
            <w:shd w:val="clear" w:color="auto" w:fill="auto"/>
            <w:noWrap/>
            <w:vAlign w:val="center"/>
            <w:hideMark/>
          </w:tcPr>
          <w:p w14:paraId="4FE413E1"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single" w:sz="4" w:space="0" w:color="7F7F7F" w:themeColor="text1" w:themeTint="80"/>
              <w:left w:val="nil"/>
              <w:bottom w:val="nil"/>
              <w:right w:val="nil"/>
            </w:tcBorders>
            <w:shd w:val="clear" w:color="auto" w:fill="auto"/>
            <w:noWrap/>
            <w:vAlign w:val="center"/>
            <w:hideMark/>
          </w:tcPr>
          <w:p w14:paraId="7BDB90DA" w14:textId="77777777" w:rsidR="00FA7CD9" w:rsidRPr="00A86969" w:rsidRDefault="00FA7CD9" w:rsidP="00FA7CD9">
            <w:pPr>
              <w:spacing w:before="0" w:after="0"/>
              <w:rPr>
                <w:rFonts w:eastAsia="Times New Roman" w:cstheme="minorHAnsi"/>
                <w:sz w:val="18"/>
                <w:szCs w:val="18"/>
                <w:lang w:eastAsia="es-MX"/>
              </w:rPr>
            </w:pPr>
          </w:p>
        </w:tc>
        <w:tc>
          <w:tcPr>
            <w:tcW w:w="683" w:type="dxa"/>
            <w:tcBorders>
              <w:top w:val="single" w:sz="4" w:space="0" w:color="7F7F7F" w:themeColor="text1" w:themeTint="80"/>
              <w:left w:val="nil"/>
              <w:bottom w:val="nil"/>
              <w:right w:val="single" w:sz="4" w:space="0" w:color="auto"/>
            </w:tcBorders>
            <w:shd w:val="clear" w:color="auto" w:fill="auto"/>
            <w:noWrap/>
            <w:vAlign w:val="center"/>
            <w:hideMark/>
          </w:tcPr>
          <w:p w14:paraId="3150ED8A" w14:textId="77777777" w:rsidR="00FA7CD9" w:rsidRPr="00A86969" w:rsidRDefault="00FA7CD9" w:rsidP="00FA7CD9">
            <w:pPr>
              <w:spacing w:before="0" w:after="0"/>
              <w:rPr>
                <w:rFonts w:eastAsia="Times New Roman" w:cstheme="minorHAnsi"/>
                <w:b/>
                <w:bCs/>
                <w:color w:val="262626"/>
                <w:sz w:val="18"/>
                <w:szCs w:val="18"/>
                <w:lang w:eastAsia="es-MX"/>
              </w:rPr>
            </w:pPr>
            <w:r w:rsidRPr="00A86969">
              <w:rPr>
                <w:rFonts w:ascii="Calibri" w:eastAsia="Times New Roman" w:hAnsi="Calibri" w:cs="Calibri"/>
                <w:b/>
                <w:bCs/>
                <w:color w:val="262626"/>
                <w:sz w:val="18"/>
                <w:szCs w:val="18"/>
                <w:lang w:eastAsia="es-MX"/>
              </w:rPr>
              <w:t> </w:t>
            </w:r>
          </w:p>
        </w:tc>
      </w:tr>
      <w:tr w:rsidR="00FA7CD9" w:rsidRPr="00A86969" w14:paraId="717C26D9" w14:textId="77777777" w:rsidTr="00FA7CD9">
        <w:trPr>
          <w:trHeight w:val="301"/>
        </w:trPr>
        <w:tc>
          <w:tcPr>
            <w:tcW w:w="955" w:type="dxa"/>
            <w:tcBorders>
              <w:top w:val="nil"/>
              <w:left w:val="single" w:sz="4" w:space="0" w:color="auto"/>
              <w:bottom w:val="nil"/>
              <w:right w:val="nil"/>
            </w:tcBorders>
            <w:shd w:val="clear" w:color="auto" w:fill="auto"/>
            <w:noWrap/>
            <w:hideMark/>
          </w:tcPr>
          <w:p w14:paraId="364177EE" w14:textId="77777777" w:rsidR="00FA7CD9" w:rsidRPr="00A86969" w:rsidRDefault="00FA7CD9" w:rsidP="00FA7CD9">
            <w:pPr>
              <w:spacing w:before="0" w:after="0"/>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 xml:space="preserve">a. </w:t>
            </w:r>
          </w:p>
        </w:tc>
        <w:tc>
          <w:tcPr>
            <w:tcW w:w="2698" w:type="dxa"/>
            <w:gridSpan w:val="3"/>
            <w:vMerge w:val="restart"/>
            <w:tcBorders>
              <w:top w:val="nil"/>
              <w:left w:val="nil"/>
              <w:bottom w:val="nil"/>
              <w:right w:val="nil"/>
            </w:tcBorders>
            <w:shd w:val="clear" w:color="auto" w:fill="auto"/>
            <w:hideMark/>
          </w:tcPr>
          <w:p w14:paraId="08A2B2DE"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eastAsia="Times New Roman" w:cstheme="minorHAnsi"/>
                <w:color w:val="262626"/>
                <w:sz w:val="18"/>
                <w:szCs w:val="18"/>
                <w:lang w:eastAsia="es-MX"/>
              </w:rPr>
              <w:t>Identificación de todos los involucrados en el procedimiento.</w:t>
            </w:r>
          </w:p>
        </w:tc>
        <w:tc>
          <w:tcPr>
            <w:tcW w:w="409" w:type="dxa"/>
            <w:tcBorders>
              <w:top w:val="nil"/>
              <w:left w:val="nil"/>
              <w:bottom w:val="nil"/>
              <w:right w:val="nil"/>
            </w:tcBorders>
            <w:shd w:val="clear" w:color="auto" w:fill="auto"/>
            <w:vAlign w:val="center"/>
            <w:hideMark/>
          </w:tcPr>
          <w:p w14:paraId="64B4941C" w14:textId="77777777" w:rsidR="00FA7CD9" w:rsidRPr="00A86969" w:rsidRDefault="00FA7CD9" w:rsidP="00FA7CD9">
            <w:pPr>
              <w:spacing w:before="0" w:after="0"/>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7EA2EF7A" w14:textId="77777777" w:rsidR="00FA7CD9" w:rsidRPr="00A86969" w:rsidRDefault="00FA7CD9" w:rsidP="00FA7CD9">
            <w:pPr>
              <w:spacing w:before="0" w:after="0"/>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4BCA1E72" w14:textId="77777777" w:rsidR="00FA7CD9" w:rsidRPr="00A86969" w:rsidRDefault="00FA7CD9" w:rsidP="00FA7CD9">
            <w:pPr>
              <w:spacing w:before="0" w:after="0"/>
              <w:rPr>
                <w:rFonts w:eastAsia="Times New Roman"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23FED076" w14:textId="77777777" w:rsidR="00FA7CD9" w:rsidRPr="00A86969" w:rsidRDefault="00FA7CD9" w:rsidP="00FA7CD9">
            <w:pPr>
              <w:spacing w:before="0" w:after="0"/>
              <w:rPr>
                <w:rFonts w:eastAsia="Times New Roman" w:cstheme="minorHAnsi"/>
                <w:sz w:val="18"/>
                <w:szCs w:val="18"/>
                <w:lang w:eastAsia="es-MX"/>
              </w:rPr>
            </w:pPr>
          </w:p>
        </w:tc>
        <w:tc>
          <w:tcPr>
            <w:tcW w:w="1829" w:type="dxa"/>
            <w:tcBorders>
              <w:top w:val="nil"/>
              <w:left w:val="nil"/>
              <w:bottom w:val="nil"/>
              <w:right w:val="nil"/>
            </w:tcBorders>
            <w:shd w:val="clear" w:color="auto" w:fill="auto"/>
            <w:noWrap/>
            <w:vAlign w:val="center"/>
            <w:hideMark/>
          </w:tcPr>
          <w:p w14:paraId="018FF891" w14:textId="77777777" w:rsidR="00FA7CD9" w:rsidRPr="00A86969" w:rsidRDefault="00FA7CD9" w:rsidP="00FA7CD9">
            <w:pPr>
              <w:spacing w:before="0" w:after="0"/>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0B3F80E9"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1E4120E5"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4397C3A6"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3039A051" w14:textId="77777777" w:rsidR="00FA7CD9" w:rsidRPr="00A86969" w:rsidRDefault="00FA7CD9" w:rsidP="00FA7CD9">
            <w:pPr>
              <w:spacing w:before="0" w:after="0"/>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2DC81FE4"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ascii="Calibri" w:eastAsia="Times New Roman" w:hAnsi="Calibri" w:cs="Calibri"/>
                <w:color w:val="262626"/>
                <w:sz w:val="18"/>
                <w:szCs w:val="18"/>
                <w:lang w:eastAsia="es-MX"/>
              </w:rPr>
              <w:t> </w:t>
            </w:r>
          </w:p>
        </w:tc>
      </w:tr>
      <w:tr w:rsidR="00FA7CD9" w:rsidRPr="00A86969" w14:paraId="37496583" w14:textId="77777777" w:rsidTr="00FA7CD9">
        <w:trPr>
          <w:trHeight w:val="301"/>
        </w:trPr>
        <w:tc>
          <w:tcPr>
            <w:tcW w:w="955" w:type="dxa"/>
            <w:tcBorders>
              <w:top w:val="nil"/>
              <w:left w:val="single" w:sz="4" w:space="0" w:color="auto"/>
              <w:bottom w:val="nil"/>
            </w:tcBorders>
            <w:shd w:val="clear" w:color="auto" w:fill="auto"/>
            <w:noWrap/>
            <w:hideMark/>
          </w:tcPr>
          <w:p w14:paraId="42EB3570" w14:textId="77777777" w:rsidR="00FA7CD9" w:rsidRPr="00A86969" w:rsidRDefault="00FA7CD9" w:rsidP="00FA7CD9">
            <w:pPr>
              <w:spacing w:before="0" w:after="0"/>
              <w:rPr>
                <w:rFonts w:eastAsia="Times New Roman" w:cstheme="minorHAnsi"/>
                <w:color w:val="000000"/>
                <w:sz w:val="18"/>
                <w:szCs w:val="18"/>
                <w:lang w:eastAsia="es-MX"/>
              </w:rPr>
            </w:pPr>
            <w:r w:rsidRPr="00A86969">
              <w:rPr>
                <w:rFonts w:ascii="Calibri" w:eastAsia="Times New Roman" w:hAnsi="Calibri" w:cs="Calibri"/>
                <w:color w:val="000000"/>
                <w:sz w:val="18"/>
                <w:szCs w:val="18"/>
                <w:lang w:eastAsia="es-MX"/>
              </w:rPr>
              <w:t> </w:t>
            </w:r>
          </w:p>
        </w:tc>
        <w:tc>
          <w:tcPr>
            <w:tcW w:w="2698" w:type="dxa"/>
            <w:gridSpan w:val="3"/>
            <w:vMerge/>
            <w:tcBorders>
              <w:top w:val="nil"/>
              <w:bottom w:val="nil"/>
              <w:right w:val="nil"/>
            </w:tcBorders>
            <w:hideMark/>
          </w:tcPr>
          <w:p w14:paraId="546DE506" w14:textId="77777777" w:rsidR="00FA7CD9" w:rsidRPr="00A86969" w:rsidRDefault="00FA7CD9" w:rsidP="00FA7CD9">
            <w:pPr>
              <w:spacing w:before="0" w:after="0"/>
              <w:rPr>
                <w:rFonts w:eastAsia="Times New Roman" w:cstheme="minorHAnsi"/>
                <w:color w:val="262626"/>
                <w:sz w:val="18"/>
                <w:szCs w:val="18"/>
                <w:lang w:eastAsia="es-MX"/>
              </w:rPr>
            </w:pPr>
          </w:p>
        </w:tc>
        <w:tc>
          <w:tcPr>
            <w:tcW w:w="409" w:type="dxa"/>
            <w:tcBorders>
              <w:top w:val="nil"/>
              <w:left w:val="nil"/>
              <w:bottom w:val="nil"/>
              <w:right w:val="nil"/>
            </w:tcBorders>
            <w:shd w:val="clear" w:color="auto" w:fill="auto"/>
            <w:vAlign w:val="center"/>
            <w:hideMark/>
          </w:tcPr>
          <w:p w14:paraId="16F80122" w14:textId="77777777" w:rsidR="00FA7CD9" w:rsidRPr="00A86969" w:rsidRDefault="00FA7CD9" w:rsidP="00FA7CD9">
            <w:pPr>
              <w:spacing w:before="0" w:after="0"/>
              <w:rPr>
                <w:rFonts w:eastAsia="Times New Roman" w:cstheme="minorHAnsi"/>
                <w:color w:val="000000"/>
                <w:sz w:val="18"/>
                <w:szCs w:val="18"/>
                <w:lang w:eastAsia="es-MX"/>
              </w:rPr>
            </w:pPr>
          </w:p>
        </w:tc>
        <w:tc>
          <w:tcPr>
            <w:tcW w:w="232" w:type="dxa"/>
            <w:tcBorders>
              <w:top w:val="nil"/>
              <w:left w:val="nil"/>
              <w:bottom w:val="nil"/>
              <w:right w:val="nil"/>
            </w:tcBorders>
            <w:shd w:val="clear" w:color="auto" w:fill="auto"/>
            <w:vAlign w:val="center"/>
            <w:hideMark/>
          </w:tcPr>
          <w:p w14:paraId="435022AF" w14:textId="77777777" w:rsidR="00FA7CD9" w:rsidRPr="00A86969" w:rsidRDefault="00FA7CD9" w:rsidP="00FA7CD9">
            <w:pPr>
              <w:spacing w:before="0" w:after="0"/>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744F694A" w14:textId="77777777" w:rsidR="00FA7CD9" w:rsidRPr="00A86969" w:rsidRDefault="00FA7CD9" w:rsidP="00FA7CD9">
            <w:pPr>
              <w:spacing w:before="0" w:after="0"/>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2587344B" w14:textId="77777777" w:rsidR="00FA7CD9" w:rsidRPr="00A86969" w:rsidRDefault="00FA7CD9" w:rsidP="00FA7CD9">
            <w:pPr>
              <w:spacing w:before="0" w:after="0"/>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4EEDF730" w14:textId="77777777" w:rsidR="00FA7CD9" w:rsidRPr="00A86969" w:rsidRDefault="00FA7CD9" w:rsidP="00FA7CD9">
            <w:pPr>
              <w:spacing w:before="0" w:after="0"/>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1A30D364"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5E2A6CD5"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1C9E087D"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75B86678" w14:textId="77777777" w:rsidR="00FA7CD9" w:rsidRPr="00A86969" w:rsidRDefault="00FA7CD9" w:rsidP="00FA7CD9">
            <w:pPr>
              <w:spacing w:before="0" w:after="0"/>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3E3FF93D"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ascii="Calibri" w:eastAsia="Times New Roman" w:hAnsi="Calibri" w:cs="Calibri"/>
                <w:color w:val="262626"/>
                <w:sz w:val="18"/>
                <w:szCs w:val="18"/>
                <w:lang w:eastAsia="es-MX"/>
              </w:rPr>
              <w:t> </w:t>
            </w:r>
          </w:p>
        </w:tc>
      </w:tr>
      <w:tr w:rsidR="00FA7CD9" w:rsidRPr="00A86969" w14:paraId="1308FF5B" w14:textId="77777777" w:rsidTr="00FA7CD9">
        <w:trPr>
          <w:trHeight w:val="301"/>
        </w:trPr>
        <w:tc>
          <w:tcPr>
            <w:tcW w:w="955" w:type="dxa"/>
            <w:tcBorders>
              <w:top w:val="nil"/>
              <w:left w:val="single" w:sz="4" w:space="0" w:color="auto"/>
              <w:bottom w:val="nil"/>
              <w:right w:val="nil"/>
            </w:tcBorders>
            <w:shd w:val="clear" w:color="auto" w:fill="auto"/>
            <w:noWrap/>
            <w:hideMark/>
          </w:tcPr>
          <w:p w14:paraId="15C82FF4" w14:textId="77777777" w:rsidR="00FA7CD9" w:rsidRPr="00A86969" w:rsidRDefault="00FA7CD9" w:rsidP="00FA7CD9">
            <w:pPr>
              <w:spacing w:before="0" w:after="0"/>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b.</w:t>
            </w:r>
          </w:p>
        </w:tc>
        <w:tc>
          <w:tcPr>
            <w:tcW w:w="2698" w:type="dxa"/>
            <w:gridSpan w:val="3"/>
            <w:vMerge w:val="restart"/>
            <w:tcBorders>
              <w:top w:val="nil"/>
              <w:left w:val="nil"/>
              <w:bottom w:val="nil"/>
              <w:right w:val="nil"/>
            </w:tcBorders>
            <w:shd w:val="clear" w:color="auto" w:fill="auto"/>
            <w:hideMark/>
          </w:tcPr>
          <w:p w14:paraId="3BE4638E"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eastAsia="Times New Roman" w:cstheme="minorHAnsi"/>
                <w:color w:val="262626"/>
                <w:sz w:val="18"/>
                <w:szCs w:val="18"/>
                <w:lang w:eastAsia="es-MX"/>
              </w:rPr>
              <w:t>Identificación del macroproceso: Solicitud, registro, verificación del cumplimiento de criterios de elegibilidad, seguimiento al trámite de solicitud etc.</w:t>
            </w:r>
          </w:p>
        </w:tc>
        <w:tc>
          <w:tcPr>
            <w:tcW w:w="409" w:type="dxa"/>
            <w:tcBorders>
              <w:top w:val="nil"/>
              <w:left w:val="nil"/>
              <w:bottom w:val="nil"/>
              <w:right w:val="nil"/>
            </w:tcBorders>
            <w:shd w:val="clear" w:color="auto" w:fill="auto"/>
            <w:vAlign w:val="center"/>
            <w:hideMark/>
          </w:tcPr>
          <w:p w14:paraId="43CC161A" w14:textId="77777777" w:rsidR="00FA7CD9" w:rsidRPr="00A86969" w:rsidRDefault="00FA7CD9" w:rsidP="00FA7CD9">
            <w:pPr>
              <w:spacing w:before="0" w:after="0"/>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0778C348" w14:textId="77777777" w:rsidR="00FA7CD9" w:rsidRPr="00A86969" w:rsidRDefault="00FA7CD9" w:rsidP="00FA7CD9">
            <w:pPr>
              <w:spacing w:before="0" w:after="0"/>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3EE860D8" w14:textId="77777777" w:rsidR="00FA7CD9" w:rsidRPr="00A86969" w:rsidRDefault="00FA7CD9" w:rsidP="00FA7CD9">
            <w:pPr>
              <w:spacing w:before="0" w:after="0"/>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73D82771" w14:textId="77777777" w:rsidR="00FA7CD9" w:rsidRPr="00A86969" w:rsidRDefault="00FA7CD9" w:rsidP="00FA7CD9">
            <w:pPr>
              <w:spacing w:before="0" w:after="0"/>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466E063F" w14:textId="77777777" w:rsidR="00FA7CD9" w:rsidRPr="00A86969" w:rsidRDefault="00FA7CD9" w:rsidP="00FA7CD9">
            <w:pPr>
              <w:spacing w:before="0" w:after="0"/>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05F283D2"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43B7B61A"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79D1E0BA"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03A7453F" w14:textId="77777777" w:rsidR="00FA7CD9" w:rsidRPr="00A86969" w:rsidRDefault="00FA7CD9" w:rsidP="00FA7CD9">
            <w:pPr>
              <w:spacing w:before="0" w:after="0"/>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43183729"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ascii="Calibri" w:eastAsia="Times New Roman" w:hAnsi="Calibri" w:cs="Calibri"/>
                <w:color w:val="262626"/>
                <w:sz w:val="18"/>
                <w:szCs w:val="18"/>
                <w:lang w:eastAsia="es-MX"/>
              </w:rPr>
              <w:t> </w:t>
            </w:r>
          </w:p>
        </w:tc>
      </w:tr>
      <w:tr w:rsidR="00FA7CD9" w:rsidRPr="00A86969" w14:paraId="475B64B3" w14:textId="77777777" w:rsidTr="00FA7CD9">
        <w:trPr>
          <w:trHeight w:val="919"/>
        </w:trPr>
        <w:tc>
          <w:tcPr>
            <w:tcW w:w="955" w:type="dxa"/>
            <w:tcBorders>
              <w:top w:val="nil"/>
              <w:left w:val="single" w:sz="4" w:space="0" w:color="auto"/>
              <w:bottom w:val="nil"/>
            </w:tcBorders>
            <w:shd w:val="clear" w:color="auto" w:fill="auto"/>
            <w:noWrap/>
            <w:hideMark/>
          </w:tcPr>
          <w:p w14:paraId="5B390945" w14:textId="77777777" w:rsidR="00FA7CD9" w:rsidRPr="00A86969" w:rsidRDefault="00FA7CD9" w:rsidP="00FA7CD9">
            <w:pPr>
              <w:spacing w:before="0" w:after="0"/>
              <w:rPr>
                <w:rFonts w:eastAsia="Times New Roman" w:cstheme="minorHAnsi"/>
                <w:b/>
                <w:bCs/>
                <w:color w:val="000000"/>
                <w:sz w:val="18"/>
                <w:szCs w:val="18"/>
                <w:lang w:eastAsia="es-MX"/>
              </w:rPr>
            </w:pPr>
            <w:r w:rsidRPr="00A86969">
              <w:rPr>
                <w:rFonts w:ascii="Calibri" w:eastAsia="Times New Roman" w:hAnsi="Calibri" w:cs="Calibri"/>
                <w:b/>
                <w:bCs/>
                <w:color w:val="000000"/>
                <w:sz w:val="18"/>
                <w:szCs w:val="18"/>
                <w:lang w:eastAsia="es-MX"/>
              </w:rPr>
              <w:t> </w:t>
            </w:r>
          </w:p>
        </w:tc>
        <w:tc>
          <w:tcPr>
            <w:tcW w:w="2698" w:type="dxa"/>
            <w:gridSpan w:val="3"/>
            <w:vMerge/>
            <w:tcBorders>
              <w:top w:val="nil"/>
              <w:bottom w:val="nil"/>
              <w:right w:val="nil"/>
            </w:tcBorders>
            <w:hideMark/>
          </w:tcPr>
          <w:p w14:paraId="36257349" w14:textId="77777777" w:rsidR="00FA7CD9" w:rsidRPr="00A86969" w:rsidRDefault="00FA7CD9" w:rsidP="00FA7CD9">
            <w:pPr>
              <w:spacing w:before="0" w:after="0"/>
              <w:rPr>
                <w:rFonts w:eastAsia="Times New Roman" w:cstheme="minorHAnsi"/>
                <w:color w:val="262626"/>
                <w:sz w:val="18"/>
                <w:szCs w:val="18"/>
                <w:lang w:eastAsia="es-MX"/>
              </w:rPr>
            </w:pPr>
          </w:p>
        </w:tc>
        <w:tc>
          <w:tcPr>
            <w:tcW w:w="409" w:type="dxa"/>
            <w:tcBorders>
              <w:top w:val="nil"/>
              <w:left w:val="nil"/>
              <w:bottom w:val="nil"/>
              <w:right w:val="nil"/>
            </w:tcBorders>
            <w:shd w:val="clear" w:color="auto" w:fill="auto"/>
            <w:vAlign w:val="center"/>
            <w:hideMark/>
          </w:tcPr>
          <w:p w14:paraId="55C47B7A" w14:textId="77777777" w:rsidR="00FA7CD9" w:rsidRPr="00A86969" w:rsidRDefault="00FA7CD9" w:rsidP="00FA7CD9">
            <w:pPr>
              <w:spacing w:before="0" w:after="0"/>
              <w:rPr>
                <w:rFonts w:eastAsia="Times New Roman" w:cstheme="minorHAnsi"/>
                <w:b/>
                <w:bCs/>
                <w:color w:val="000000"/>
                <w:sz w:val="18"/>
                <w:szCs w:val="18"/>
                <w:lang w:eastAsia="es-MX"/>
              </w:rPr>
            </w:pPr>
          </w:p>
        </w:tc>
        <w:tc>
          <w:tcPr>
            <w:tcW w:w="232" w:type="dxa"/>
            <w:tcBorders>
              <w:top w:val="nil"/>
              <w:left w:val="nil"/>
              <w:bottom w:val="nil"/>
              <w:right w:val="nil"/>
            </w:tcBorders>
            <w:shd w:val="clear" w:color="auto" w:fill="auto"/>
            <w:vAlign w:val="center"/>
            <w:hideMark/>
          </w:tcPr>
          <w:p w14:paraId="6DC1EDDB" w14:textId="77777777" w:rsidR="00FA7CD9" w:rsidRPr="00A86969" w:rsidRDefault="00FA7CD9" w:rsidP="00FA7CD9">
            <w:pPr>
              <w:spacing w:before="0" w:after="0"/>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43CED209" w14:textId="77777777" w:rsidR="00FA7CD9" w:rsidRPr="00A86969" w:rsidRDefault="00FA7CD9" w:rsidP="00FA7CD9">
            <w:pPr>
              <w:spacing w:before="0" w:after="0"/>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705C7743" w14:textId="77777777" w:rsidR="00FA7CD9" w:rsidRPr="00A86969" w:rsidRDefault="00FA7CD9" w:rsidP="00FA7CD9">
            <w:pPr>
              <w:spacing w:before="0" w:after="0"/>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265836EF" w14:textId="77777777" w:rsidR="00FA7CD9" w:rsidRPr="00A86969" w:rsidRDefault="00FA7CD9" w:rsidP="00FA7CD9">
            <w:pPr>
              <w:spacing w:before="0" w:after="0"/>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21403064"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368D1D55"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5EAB17C6"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64BBF539" w14:textId="77777777" w:rsidR="00FA7CD9" w:rsidRPr="00A86969" w:rsidRDefault="00FA7CD9" w:rsidP="00FA7CD9">
            <w:pPr>
              <w:spacing w:before="0" w:after="0"/>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19BB73EF"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ascii="Calibri" w:eastAsia="Times New Roman" w:hAnsi="Calibri" w:cs="Calibri"/>
                <w:color w:val="262626"/>
                <w:sz w:val="18"/>
                <w:szCs w:val="18"/>
                <w:lang w:eastAsia="es-MX"/>
              </w:rPr>
              <w:t> </w:t>
            </w:r>
          </w:p>
        </w:tc>
      </w:tr>
      <w:tr w:rsidR="00FA7CD9" w:rsidRPr="00A86969" w14:paraId="51F63559" w14:textId="77777777" w:rsidTr="00FA7CD9">
        <w:trPr>
          <w:trHeight w:val="572"/>
        </w:trPr>
        <w:tc>
          <w:tcPr>
            <w:tcW w:w="955" w:type="dxa"/>
            <w:tcBorders>
              <w:top w:val="nil"/>
              <w:left w:val="single" w:sz="4" w:space="0" w:color="auto"/>
              <w:bottom w:val="nil"/>
              <w:right w:val="nil"/>
            </w:tcBorders>
            <w:shd w:val="clear" w:color="auto" w:fill="auto"/>
            <w:noWrap/>
            <w:hideMark/>
          </w:tcPr>
          <w:p w14:paraId="18330ECE" w14:textId="77777777" w:rsidR="00FA7CD9" w:rsidRPr="00A86969" w:rsidRDefault="00FA7CD9" w:rsidP="00FA7CD9">
            <w:pPr>
              <w:spacing w:before="0" w:after="0"/>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c.</w:t>
            </w:r>
          </w:p>
        </w:tc>
        <w:tc>
          <w:tcPr>
            <w:tcW w:w="2698" w:type="dxa"/>
            <w:gridSpan w:val="3"/>
            <w:tcBorders>
              <w:top w:val="nil"/>
              <w:left w:val="nil"/>
              <w:bottom w:val="nil"/>
              <w:right w:val="nil"/>
            </w:tcBorders>
            <w:shd w:val="clear" w:color="auto" w:fill="auto"/>
            <w:hideMark/>
          </w:tcPr>
          <w:p w14:paraId="79CBBE43"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eastAsia="Times New Roman" w:cstheme="minorHAnsi"/>
                <w:color w:val="262626"/>
                <w:sz w:val="18"/>
                <w:szCs w:val="18"/>
                <w:lang w:eastAsia="es-MX"/>
              </w:rPr>
              <w:t>Procesos sustantivos, numerados progresivamente y relacionados entre sí.</w:t>
            </w:r>
          </w:p>
        </w:tc>
        <w:tc>
          <w:tcPr>
            <w:tcW w:w="409" w:type="dxa"/>
            <w:tcBorders>
              <w:top w:val="nil"/>
              <w:left w:val="nil"/>
              <w:bottom w:val="nil"/>
              <w:right w:val="nil"/>
            </w:tcBorders>
            <w:shd w:val="clear" w:color="auto" w:fill="auto"/>
            <w:vAlign w:val="center"/>
            <w:hideMark/>
          </w:tcPr>
          <w:p w14:paraId="184F10D8" w14:textId="77777777" w:rsidR="00FA7CD9" w:rsidRPr="00A86969" w:rsidRDefault="00FA7CD9" w:rsidP="00FA7CD9">
            <w:pPr>
              <w:spacing w:before="0" w:after="0"/>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2C45F5BA" w14:textId="77777777" w:rsidR="00FA7CD9" w:rsidRPr="00A86969" w:rsidRDefault="00FA7CD9" w:rsidP="00FA7CD9">
            <w:pPr>
              <w:spacing w:before="0" w:after="0"/>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12F0B072" w14:textId="77777777" w:rsidR="00FA7CD9" w:rsidRPr="00A86969" w:rsidRDefault="00FA7CD9" w:rsidP="00FA7CD9">
            <w:pPr>
              <w:spacing w:before="0" w:after="0"/>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36ADD105" w14:textId="77777777" w:rsidR="00FA7CD9" w:rsidRPr="00A86969" w:rsidRDefault="00FA7CD9" w:rsidP="00FA7CD9">
            <w:pPr>
              <w:spacing w:before="0" w:after="0"/>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45386ADB" w14:textId="77777777" w:rsidR="00FA7CD9" w:rsidRPr="00A86969" w:rsidRDefault="00FA7CD9" w:rsidP="00FA7CD9">
            <w:pPr>
              <w:spacing w:before="0" w:after="0"/>
              <w:rPr>
                <w:rFonts w:eastAsia="Times New Roman" w:cstheme="minorHAnsi"/>
                <w:sz w:val="18"/>
                <w:szCs w:val="18"/>
                <w:lang w:eastAsia="es-MX"/>
              </w:rPr>
            </w:pPr>
            <w:r w:rsidRPr="00A86969">
              <w:rPr>
                <w:rFonts w:eastAsia="Times New Roman" w:cstheme="minorHAnsi"/>
                <w:noProof/>
                <w:color w:val="000000"/>
                <w:sz w:val="18"/>
                <w:szCs w:val="18"/>
                <w:lang w:val="es-ES" w:eastAsia="es-ES"/>
              </w:rPr>
              <w:drawing>
                <wp:anchor distT="0" distB="0" distL="114300" distR="114300" simplePos="0" relativeHeight="251720192" behindDoc="0" locked="0" layoutInCell="1" allowOverlap="1" wp14:anchorId="53938A73" wp14:editId="5E334DF2">
                  <wp:simplePos x="0" y="0"/>
                  <wp:positionH relativeFrom="column">
                    <wp:posOffset>-941070</wp:posOffset>
                  </wp:positionH>
                  <wp:positionV relativeFrom="paragraph">
                    <wp:posOffset>-1138555</wp:posOffset>
                  </wp:positionV>
                  <wp:extent cx="3743325" cy="2219325"/>
                  <wp:effectExtent l="0" t="0" r="9525" b="9525"/>
                  <wp:wrapNone/>
                  <wp:docPr id="34" name="Imagen 3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3743325" cy="2219325"/>
                          </a:xfrm>
                          <a:prstGeom prst="rect">
                            <a:avLst/>
                          </a:prstGeom>
                        </pic:spPr>
                      </pic:pic>
                    </a:graphicData>
                  </a:graphic>
                  <wp14:sizeRelH relativeFrom="page">
                    <wp14:pctWidth>0</wp14:pctWidth>
                  </wp14:sizeRelH>
                  <wp14:sizeRelV relativeFrom="page">
                    <wp14:pctHeight>0</wp14:pctHeight>
                  </wp14:sizeRelV>
                </wp:anchor>
              </w:drawing>
            </w:r>
          </w:p>
        </w:tc>
        <w:tc>
          <w:tcPr>
            <w:tcW w:w="865" w:type="dxa"/>
            <w:tcBorders>
              <w:top w:val="nil"/>
              <w:left w:val="nil"/>
              <w:bottom w:val="nil"/>
              <w:right w:val="nil"/>
            </w:tcBorders>
            <w:shd w:val="clear" w:color="auto" w:fill="auto"/>
            <w:vAlign w:val="center"/>
            <w:hideMark/>
          </w:tcPr>
          <w:p w14:paraId="20683CAF"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59ECD958"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6E5AE1A7"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2F8FB7F5" w14:textId="77777777" w:rsidR="00FA7CD9" w:rsidRPr="00A86969" w:rsidRDefault="00FA7CD9" w:rsidP="00FA7CD9">
            <w:pPr>
              <w:spacing w:before="0" w:after="0"/>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3791083F"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ascii="Calibri" w:eastAsia="Times New Roman" w:hAnsi="Calibri" w:cs="Calibri"/>
                <w:color w:val="262626"/>
                <w:sz w:val="18"/>
                <w:szCs w:val="18"/>
                <w:lang w:eastAsia="es-MX"/>
              </w:rPr>
              <w:t> </w:t>
            </w:r>
          </w:p>
        </w:tc>
      </w:tr>
      <w:tr w:rsidR="00FA7CD9" w:rsidRPr="00A86969" w14:paraId="530DC6FF" w14:textId="77777777" w:rsidTr="00FA7CD9">
        <w:trPr>
          <w:trHeight w:val="858"/>
        </w:trPr>
        <w:tc>
          <w:tcPr>
            <w:tcW w:w="955" w:type="dxa"/>
            <w:tcBorders>
              <w:top w:val="nil"/>
              <w:left w:val="single" w:sz="4" w:space="0" w:color="auto"/>
              <w:bottom w:val="nil"/>
              <w:right w:val="nil"/>
            </w:tcBorders>
            <w:shd w:val="clear" w:color="auto" w:fill="auto"/>
            <w:noWrap/>
            <w:hideMark/>
          </w:tcPr>
          <w:p w14:paraId="6D6976B7" w14:textId="77777777" w:rsidR="00FA7CD9" w:rsidRPr="00A86969" w:rsidRDefault="00FA7CD9" w:rsidP="00FA7CD9">
            <w:pPr>
              <w:spacing w:before="0" w:after="0"/>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d.</w:t>
            </w:r>
          </w:p>
        </w:tc>
        <w:tc>
          <w:tcPr>
            <w:tcW w:w="2698" w:type="dxa"/>
            <w:gridSpan w:val="3"/>
            <w:tcBorders>
              <w:top w:val="nil"/>
              <w:left w:val="nil"/>
              <w:bottom w:val="nil"/>
              <w:right w:val="nil"/>
            </w:tcBorders>
            <w:shd w:val="clear" w:color="auto" w:fill="auto"/>
            <w:hideMark/>
          </w:tcPr>
          <w:p w14:paraId="01FC2D17"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eastAsia="Times New Roman" w:cstheme="minorHAnsi"/>
                <w:color w:val="262626"/>
                <w:sz w:val="18"/>
                <w:szCs w:val="18"/>
                <w:lang w:eastAsia="es-MX"/>
              </w:rPr>
              <w:t>Identificación de aquellos procesos que implican un documento, formato, formulario etc.</w:t>
            </w:r>
          </w:p>
        </w:tc>
        <w:tc>
          <w:tcPr>
            <w:tcW w:w="409" w:type="dxa"/>
            <w:tcBorders>
              <w:top w:val="nil"/>
              <w:left w:val="nil"/>
              <w:bottom w:val="nil"/>
              <w:right w:val="nil"/>
            </w:tcBorders>
            <w:shd w:val="clear" w:color="auto" w:fill="auto"/>
            <w:vAlign w:val="center"/>
            <w:hideMark/>
          </w:tcPr>
          <w:p w14:paraId="425A8054" w14:textId="77777777" w:rsidR="00FA7CD9" w:rsidRPr="00A86969" w:rsidRDefault="00FA7CD9" w:rsidP="00FA7CD9">
            <w:pPr>
              <w:spacing w:before="0" w:after="0"/>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24FA0078" w14:textId="77777777" w:rsidR="00FA7CD9" w:rsidRPr="00A86969" w:rsidRDefault="00FA7CD9" w:rsidP="00FA7CD9">
            <w:pPr>
              <w:spacing w:before="0" w:after="0"/>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25F0BFEE" w14:textId="77777777" w:rsidR="00FA7CD9" w:rsidRPr="00A86969" w:rsidRDefault="00FA7CD9" w:rsidP="00FA7CD9">
            <w:pPr>
              <w:spacing w:before="0" w:after="0"/>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1FFFDA1D" w14:textId="77777777" w:rsidR="00FA7CD9" w:rsidRPr="00A86969" w:rsidRDefault="00FA7CD9" w:rsidP="00FA7CD9">
            <w:pPr>
              <w:spacing w:before="0" w:after="0"/>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355F5D68" w14:textId="77777777" w:rsidR="00FA7CD9" w:rsidRPr="00A86969" w:rsidRDefault="00FA7CD9" w:rsidP="00FA7CD9">
            <w:pPr>
              <w:spacing w:before="0" w:after="0"/>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268F3493"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5EE0C46A"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6FDC0E9E"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6829A3C1" w14:textId="77777777" w:rsidR="00FA7CD9" w:rsidRPr="00A86969" w:rsidRDefault="00FA7CD9" w:rsidP="00FA7CD9">
            <w:pPr>
              <w:spacing w:before="0" w:after="0"/>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207C13BC"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ascii="Calibri" w:eastAsia="Times New Roman" w:hAnsi="Calibri" w:cs="Calibri"/>
                <w:color w:val="262626"/>
                <w:sz w:val="18"/>
                <w:szCs w:val="18"/>
                <w:lang w:eastAsia="es-MX"/>
              </w:rPr>
              <w:t> </w:t>
            </w:r>
          </w:p>
        </w:tc>
      </w:tr>
      <w:tr w:rsidR="00FA7CD9" w:rsidRPr="00A86969" w14:paraId="474BC75B" w14:textId="77777777" w:rsidTr="00FA7CD9">
        <w:trPr>
          <w:trHeight w:val="301"/>
        </w:trPr>
        <w:tc>
          <w:tcPr>
            <w:tcW w:w="955" w:type="dxa"/>
            <w:tcBorders>
              <w:top w:val="nil"/>
              <w:left w:val="single" w:sz="4" w:space="0" w:color="auto"/>
              <w:bottom w:val="nil"/>
              <w:right w:val="nil"/>
            </w:tcBorders>
            <w:shd w:val="clear" w:color="auto" w:fill="auto"/>
            <w:noWrap/>
            <w:hideMark/>
          </w:tcPr>
          <w:p w14:paraId="52980B36" w14:textId="77777777" w:rsidR="00FA7CD9" w:rsidRPr="00A86969" w:rsidRDefault="00FA7CD9" w:rsidP="00FA7CD9">
            <w:pPr>
              <w:spacing w:before="0" w:after="0"/>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 xml:space="preserve">e. </w:t>
            </w:r>
          </w:p>
        </w:tc>
        <w:tc>
          <w:tcPr>
            <w:tcW w:w="2698" w:type="dxa"/>
            <w:gridSpan w:val="3"/>
            <w:tcBorders>
              <w:top w:val="nil"/>
              <w:left w:val="nil"/>
              <w:bottom w:val="nil"/>
              <w:right w:val="nil"/>
            </w:tcBorders>
            <w:shd w:val="clear" w:color="auto" w:fill="auto"/>
            <w:hideMark/>
          </w:tcPr>
          <w:p w14:paraId="2DF30A02"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eastAsia="Times New Roman" w:cstheme="minorHAnsi"/>
                <w:color w:val="262626"/>
                <w:sz w:val="18"/>
                <w:szCs w:val="18"/>
                <w:lang w:eastAsia="es-MX"/>
              </w:rPr>
              <w:t>Plazo estimado para su realización.</w:t>
            </w:r>
          </w:p>
        </w:tc>
        <w:tc>
          <w:tcPr>
            <w:tcW w:w="409" w:type="dxa"/>
            <w:tcBorders>
              <w:top w:val="nil"/>
              <w:left w:val="nil"/>
              <w:bottom w:val="nil"/>
              <w:right w:val="nil"/>
            </w:tcBorders>
            <w:shd w:val="clear" w:color="auto" w:fill="auto"/>
            <w:vAlign w:val="center"/>
            <w:hideMark/>
          </w:tcPr>
          <w:p w14:paraId="5FD3BE13" w14:textId="77777777" w:rsidR="00FA7CD9" w:rsidRPr="00A86969" w:rsidRDefault="00FA7CD9" w:rsidP="00FA7CD9">
            <w:pPr>
              <w:spacing w:before="0" w:after="0"/>
              <w:rPr>
                <w:rFonts w:eastAsia="Times New Roman"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592FC674" w14:textId="77777777" w:rsidR="00FA7CD9" w:rsidRPr="00A86969" w:rsidRDefault="00FA7CD9" w:rsidP="00FA7CD9">
            <w:pPr>
              <w:spacing w:before="0" w:after="0"/>
              <w:rPr>
                <w:rFonts w:eastAsia="Times New Roman" w:cstheme="minorHAnsi"/>
                <w:sz w:val="18"/>
                <w:szCs w:val="18"/>
                <w:lang w:eastAsia="es-MX"/>
              </w:rPr>
            </w:pPr>
          </w:p>
        </w:tc>
        <w:tc>
          <w:tcPr>
            <w:tcW w:w="232" w:type="dxa"/>
            <w:tcBorders>
              <w:top w:val="nil"/>
              <w:left w:val="nil"/>
              <w:bottom w:val="nil"/>
              <w:right w:val="nil"/>
            </w:tcBorders>
            <w:shd w:val="clear" w:color="auto" w:fill="auto"/>
            <w:vAlign w:val="center"/>
            <w:hideMark/>
          </w:tcPr>
          <w:p w14:paraId="18DD2B08" w14:textId="77777777" w:rsidR="00FA7CD9" w:rsidRPr="00A86969" w:rsidRDefault="00FA7CD9" w:rsidP="00FA7CD9">
            <w:pPr>
              <w:spacing w:before="0" w:after="0"/>
              <w:rPr>
                <w:rFonts w:eastAsia="Times New Roman" w:cstheme="minorHAnsi"/>
                <w:sz w:val="18"/>
                <w:szCs w:val="18"/>
                <w:lang w:eastAsia="es-MX"/>
              </w:rPr>
            </w:pPr>
          </w:p>
        </w:tc>
        <w:tc>
          <w:tcPr>
            <w:tcW w:w="315" w:type="dxa"/>
            <w:tcBorders>
              <w:top w:val="nil"/>
              <w:left w:val="nil"/>
              <w:bottom w:val="nil"/>
              <w:right w:val="nil"/>
            </w:tcBorders>
            <w:shd w:val="clear" w:color="auto" w:fill="auto"/>
            <w:vAlign w:val="center"/>
            <w:hideMark/>
          </w:tcPr>
          <w:p w14:paraId="77C8920B" w14:textId="77777777" w:rsidR="00FA7CD9" w:rsidRPr="00A86969" w:rsidRDefault="00FA7CD9" w:rsidP="00FA7CD9">
            <w:pPr>
              <w:spacing w:before="0" w:after="0"/>
              <w:rPr>
                <w:rFonts w:eastAsia="Times New Roman" w:cstheme="minorHAnsi"/>
                <w:sz w:val="18"/>
                <w:szCs w:val="18"/>
                <w:lang w:eastAsia="es-MX"/>
              </w:rPr>
            </w:pPr>
          </w:p>
        </w:tc>
        <w:tc>
          <w:tcPr>
            <w:tcW w:w="1829" w:type="dxa"/>
            <w:tcBorders>
              <w:top w:val="nil"/>
              <w:left w:val="nil"/>
              <w:bottom w:val="nil"/>
              <w:right w:val="nil"/>
            </w:tcBorders>
            <w:shd w:val="clear" w:color="auto" w:fill="auto"/>
            <w:vAlign w:val="center"/>
            <w:hideMark/>
          </w:tcPr>
          <w:p w14:paraId="64979C6A" w14:textId="77777777" w:rsidR="00FA7CD9" w:rsidRPr="00A86969" w:rsidRDefault="00FA7CD9" w:rsidP="00FA7CD9">
            <w:pPr>
              <w:spacing w:before="0" w:after="0"/>
              <w:rPr>
                <w:rFonts w:eastAsia="Times New Roman" w:cstheme="minorHAnsi"/>
                <w:sz w:val="18"/>
                <w:szCs w:val="18"/>
                <w:lang w:eastAsia="es-MX"/>
              </w:rPr>
            </w:pPr>
          </w:p>
        </w:tc>
        <w:tc>
          <w:tcPr>
            <w:tcW w:w="865" w:type="dxa"/>
            <w:tcBorders>
              <w:top w:val="nil"/>
              <w:left w:val="nil"/>
              <w:bottom w:val="nil"/>
              <w:right w:val="nil"/>
            </w:tcBorders>
            <w:shd w:val="clear" w:color="auto" w:fill="auto"/>
            <w:vAlign w:val="center"/>
            <w:hideMark/>
          </w:tcPr>
          <w:p w14:paraId="2758886B"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0A7638A8"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746838F4"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nil"/>
              <w:right w:val="nil"/>
            </w:tcBorders>
            <w:shd w:val="clear" w:color="auto" w:fill="auto"/>
            <w:vAlign w:val="center"/>
            <w:hideMark/>
          </w:tcPr>
          <w:p w14:paraId="5D5DE41F" w14:textId="77777777" w:rsidR="00FA7CD9" w:rsidRPr="00A86969" w:rsidRDefault="00FA7CD9" w:rsidP="00FA7CD9">
            <w:pPr>
              <w:spacing w:before="0" w:after="0"/>
              <w:rPr>
                <w:rFonts w:eastAsia="Times New Roman" w:cstheme="minorHAnsi"/>
                <w:sz w:val="18"/>
                <w:szCs w:val="18"/>
                <w:lang w:eastAsia="es-MX"/>
              </w:rPr>
            </w:pPr>
          </w:p>
        </w:tc>
        <w:tc>
          <w:tcPr>
            <w:tcW w:w="683" w:type="dxa"/>
            <w:tcBorders>
              <w:top w:val="nil"/>
              <w:left w:val="nil"/>
              <w:bottom w:val="nil"/>
              <w:right w:val="single" w:sz="4" w:space="0" w:color="auto"/>
            </w:tcBorders>
            <w:shd w:val="clear" w:color="auto" w:fill="auto"/>
            <w:vAlign w:val="center"/>
            <w:hideMark/>
          </w:tcPr>
          <w:p w14:paraId="76056049"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ascii="Calibri" w:eastAsia="Times New Roman" w:hAnsi="Calibri" w:cs="Calibri"/>
                <w:color w:val="262626"/>
                <w:sz w:val="18"/>
                <w:szCs w:val="18"/>
                <w:lang w:eastAsia="es-MX"/>
              </w:rPr>
              <w:t> </w:t>
            </w:r>
          </w:p>
        </w:tc>
      </w:tr>
      <w:tr w:rsidR="00FA7CD9" w:rsidRPr="00A86969" w14:paraId="7B32B190" w14:textId="77777777" w:rsidTr="00FA7CD9">
        <w:trPr>
          <w:trHeight w:val="511"/>
        </w:trPr>
        <w:tc>
          <w:tcPr>
            <w:tcW w:w="955" w:type="dxa"/>
            <w:tcBorders>
              <w:top w:val="nil"/>
              <w:left w:val="single" w:sz="4" w:space="0" w:color="auto"/>
              <w:bottom w:val="single" w:sz="4" w:space="0" w:color="7F7F7F" w:themeColor="text1" w:themeTint="80"/>
              <w:right w:val="nil"/>
            </w:tcBorders>
            <w:shd w:val="clear" w:color="auto" w:fill="auto"/>
            <w:noWrap/>
            <w:hideMark/>
          </w:tcPr>
          <w:p w14:paraId="412BCB32" w14:textId="77777777" w:rsidR="00FA7CD9" w:rsidRPr="00A86969" w:rsidRDefault="00FA7CD9" w:rsidP="00FA7CD9">
            <w:pPr>
              <w:spacing w:before="0" w:after="0"/>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 xml:space="preserve">f. </w:t>
            </w:r>
          </w:p>
        </w:tc>
        <w:tc>
          <w:tcPr>
            <w:tcW w:w="2698" w:type="dxa"/>
            <w:gridSpan w:val="3"/>
            <w:tcBorders>
              <w:top w:val="nil"/>
              <w:left w:val="nil"/>
              <w:bottom w:val="single" w:sz="4" w:space="0" w:color="7F7F7F" w:themeColor="text1" w:themeTint="80"/>
              <w:right w:val="nil"/>
            </w:tcBorders>
            <w:shd w:val="clear" w:color="auto" w:fill="auto"/>
            <w:hideMark/>
          </w:tcPr>
          <w:p w14:paraId="481F0E89" w14:textId="77777777" w:rsidR="00FA7CD9" w:rsidRPr="00A86969" w:rsidRDefault="00FA7CD9" w:rsidP="00FA7CD9">
            <w:pPr>
              <w:spacing w:before="0" w:after="0"/>
              <w:rPr>
                <w:rFonts w:eastAsia="Times New Roman" w:cstheme="minorHAnsi"/>
                <w:color w:val="262626"/>
                <w:sz w:val="18"/>
                <w:szCs w:val="18"/>
                <w:lang w:eastAsia="es-MX"/>
              </w:rPr>
            </w:pPr>
            <w:r w:rsidRPr="00A86969">
              <w:rPr>
                <w:rFonts w:eastAsia="Times New Roman" w:cstheme="minorHAnsi"/>
                <w:color w:val="262626"/>
                <w:sz w:val="18"/>
                <w:szCs w:val="18"/>
                <w:lang w:eastAsia="es-MX"/>
              </w:rPr>
              <w:t>Identificación de alternativas o decisiones.</w:t>
            </w:r>
          </w:p>
        </w:tc>
        <w:tc>
          <w:tcPr>
            <w:tcW w:w="409" w:type="dxa"/>
            <w:tcBorders>
              <w:top w:val="nil"/>
              <w:left w:val="nil"/>
              <w:bottom w:val="single" w:sz="4" w:space="0" w:color="7F7F7F" w:themeColor="text1" w:themeTint="80"/>
              <w:right w:val="nil"/>
            </w:tcBorders>
            <w:shd w:val="clear" w:color="auto" w:fill="auto"/>
            <w:noWrap/>
            <w:vAlign w:val="center"/>
            <w:hideMark/>
          </w:tcPr>
          <w:p w14:paraId="6A7D81A6" w14:textId="77777777" w:rsidR="00FA7CD9" w:rsidRPr="00A86969" w:rsidRDefault="00FA7CD9" w:rsidP="00FA7CD9">
            <w:pPr>
              <w:spacing w:before="0" w:after="0"/>
              <w:rPr>
                <w:rFonts w:eastAsia="Times New Roman" w:cstheme="minorHAnsi"/>
                <w:color w:val="262626"/>
                <w:sz w:val="18"/>
                <w:szCs w:val="18"/>
                <w:lang w:eastAsia="es-MX"/>
              </w:rPr>
            </w:pPr>
          </w:p>
        </w:tc>
        <w:tc>
          <w:tcPr>
            <w:tcW w:w="232" w:type="dxa"/>
            <w:tcBorders>
              <w:top w:val="nil"/>
              <w:left w:val="nil"/>
              <w:bottom w:val="single" w:sz="4" w:space="0" w:color="7F7F7F" w:themeColor="text1" w:themeTint="80"/>
              <w:right w:val="nil"/>
            </w:tcBorders>
            <w:shd w:val="clear" w:color="auto" w:fill="auto"/>
            <w:noWrap/>
            <w:vAlign w:val="center"/>
            <w:hideMark/>
          </w:tcPr>
          <w:p w14:paraId="6BE39C03" w14:textId="77777777" w:rsidR="00FA7CD9" w:rsidRPr="00A86969" w:rsidRDefault="00FA7CD9" w:rsidP="00FA7CD9">
            <w:pPr>
              <w:spacing w:before="0" w:after="0"/>
              <w:rPr>
                <w:rFonts w:eastAsia="Times New Roman" w:cstheme="minorHAnsi"/>
                <w:sz w:val="18"/>
                <w:szCs w:val="18"/>
                <w:lang w:eastAsia="es-MX"/>
              </w:rPr>
            </w:pPr>
          </w:p>
        </w:tc>
        <w:tc>
          <w:tcPr>
            <w:tcW w:w="232" w:type="dxa"/>
            <w:tcBorders>
              <w:top w:val="nil"/>
              <w:left w:val="nil"/>
              <w:bottom w:val="single" w:sz="4" w:space="0" w:color="7F7F7F" w:themeColor="text1" w:themeTint="80"/>
              <w:right w:val="nil"/>
            </w:tcBorders>
            <w:shd w:val="clear" w:color="auto" w:fill="auto"/>
            <w:noWrap/>
            <w:vAlign w:val="center"/>
            <w:hideMark/>
          </w:tcPr>
          <w:p w14:paraId="15E50FB6" w14:textId="77777777" w:rsidR="00FA7CD9" w:rsidRPr="00A86969" w:rsidRDefault="00FA7CD9" w:rsidP="00FA7CD9">
            <w:pPr>
              <w:spacing w:before="0" w:after="0"/>
              <w:rPr>
                <w:rFonts w:eastAsia="Times New Roman" w:cstheme="minorHAnsi"/>
                <w:sz w:val="18"/>
                <w:szCs w:val="18"/>
                <w:lang w:eastAsia="es-MX"/>
              </w:rPr>
            </w:pPr>
          </w:p>
        </w:tc>
        <w:tc>
          <w:tcPr>
            <w:tcW w:w="315" w:type="dxa"/>
            <w:tcBorders>
              <w:top w:val="nil"/>
              <w:left w:val="nil"/>
              <w:bottom w:val="single" w:sz="4" w:space="0" w:color="7F7F7F" w:themeColor="text1" w:themeTint="80"/>
              <w:right w:val="nil"/>
            </w:tcBorders>
            <w:shd w:val="clear" w:color="auto" w:fill="auto"/>
            <w:noWrap/>
            <w:vAlign w:val="center"/>
            <w:hideMark/>
          </w:tcPr>
          <w:p w14:paraId="0F986CE5" w14:textId="77777777" w:rsidR="00FA7CD9" w:rsidRPr="00A86969" w:rsidRDefault="00FA7CD9" w:rsidP="00FA7CD9">
            <w:pPr>
              <w:spacing w:before="0" w:after="0"/>
              <w:rPr>
                <w:rFonts w:eastAsia="Times New Roman" w:cstheme="minorHAnsi"/>
                <w:sz w:val="18"/>
                <w:szCs w:val="18"/>
                <w:lang w:eastAsia="es-MX"/>
              </w:rPr>
            </w:pPr>
          </w:p>
        </w:tc>
        <w:tc>
          <w:tcPr>
            <w:tcW w:w="1829" w:type="dxa"/>
            <w:tcBorders>
              <w:top w:val="nil"/>
              <w:left w:val="nil"/>
              <w:bottom w:val="single" w:sz="4" w:space="0" w:color="7F7F7F" w:themeColor="text1" w:themeTint="80"/>
              <w:right w:val="nil"/>
            </w:tcBorders>
            <w:shd w:val="clear" w:color="auto" w:fill="auto"/>
            <w:noWrap/>
            <w:vAlign w:val="center"/>
            <w:hideMark/>
          </w:tcPr>
          <w:p w14:paraId="6596545F" w14:textId="77777777" w:rsidR="00FA7CD9" w:rsidRPr="00A86969" w:rsidRDefault="00FA7CD9" w:rsidP="00FA7CD9">
            <w:pPr>
              <w:spacing w:before="0" w:after="0"/>
              <w:rPr>
                <w:rFonts w:eastAsia="Times New Roman" w:cstheme="minorHAnsi"/>
                <w:sz w:val="18"/>
                <w:szCs w:val="18"/>
                <w:lang w:eastAsia="es-MX"/>
              </w:rPr>
            </w:pPr>
          </w:p>
        </w:tc>
        <w:tc>
          <w:tcPr>
            <w:tcW w:w="865" w:type="dxa"/>
            <w:tcBorders>
              <w:top w:val="nil"/>
              <w:left w:val="nil"/>
              <w:bottom w:val="single" w:sz="4" w:space="0" w:color="7F7F7F" w:themeColor="text1" w:themeTint="80"/>
              <w:right w:val="nil"/>
            </w:tcBorders>
            <w:shd w:val="clear" w:color="auto" w:fill="auto"/>
            <w:noWrap/>
            <w:vAlign w:val="center"/>
            <w:hideMark/>
          </w:tcPr>
          <w:p w14:paraId="532FAFC8"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single" w:sz="4" w:space="0" w:color="7F7F7F" w:themeColor="text1" w:themeTint="80"/>
              <w:right w:val="nil"/>
            </w:tcBorders>
            <w:shd w:val="clear" w:color="auto" w:fill="auto"/>
            <w:noWrap/>
            <w:vAlign w:val="center"/>
            <w:hideMark/>
          </w:tcPr>
          <w:p w14:paraId="67775B61"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single" w:sz="4" w:space="0" w:color="7F7F7F" w:themeColor="text1" w:themeTint="80"/>
              <w:right w:val="nil"/>
            </w:tcBorders>
            <w:shd w:val="clear" w:color="auto" w:fill="auto"/>
            <w:noWrap/>
            <w:vAlign w:val="center"/>
            <w:hideMark/>
          </w:tcPr>
          <w:p w14:paraId="68F97C44" w14:textId="77777777" w:rsidR="00FA7CD9" w:rsidRPr="00A86969" w:rsidRDefault="00FA7CD9" w:rsidP="00FA7CD9">
            <w:pPr>
              <w:spacing w:before="0" w:after="0"/>
              <w:rPr>
                <w:rFonts w:eastAsia="Times New Roman" w:cstheme="minorHAnsi"/>
                <w:sz w:val="18"/>
                <w:szCs w:val="18"/>
                <w:lang w:eastAsia="es-MX"/>
              </w:rPr>
            </w:pPr>
          </w:p>
        </w:tc>
        <w:tc>
          <w:tcPr>
            <w:tcW w:w="395" w:type="dxa"/>
            <w:tcBorders>
              <w:top w:val="nil"/>
              <w:left w:val="nil"/>
              <w:bottom w:val="single" w:sz="4" w:space="0" w:color="7F7F7F" w:themeColor="text1" w:themeTint="80"/>
              <w:right w:val="nil"/>
            </w:tcBorders>
            <w:shd w:val="clear" w:color="auto" w:fill="auto"/>
            <w:noWrap/>
            <w:vAlign w:val="center"/>
            <w:hideMark/>
          </w:tcPr>
          <w:p w14:paraId="46212959" w14:textId="77777777" w:rsidR="00FA7CD9" w:rsidRPr="00A86969" w:rsidRDefault="00FA7CD9" w:rsidP="00FA7CD9">
            <w:pPr>
              <w:spacing w:before="0" w:after="0"/>
              <w:rPr>
                <w:rFonts w:eastAsia="Times New Roman" w:cstheme="minorHAnsi"/>
                <w:sz w:val="18"/>
                <w:szCs w:val="18"/>
                <w:lang w:eastAsia="es-MX"/>
              </w:rPr>
            </w:pPr>
          </w:p>
        </w:tc>
        <w:tc>
          <w:tcPr>
            <w:tcW w:w="683" w:type="dxa"/>
            <w:tcBorders>
              <w:top w:val="nil"/>
              <w:left w:val="nil"/>
              <w:bottom w:val="single" w:sz="4" w:space="0" w:color="7F7F7F" w:themeColor="text1" w:themeTint="80"/>
              <w:right w:val="single" w:sz="4" w:space="0" w:color="auto"/>
            </w:tcBorders>
            <w:shd w:val="clear" w:color="auto" w:fill="auto"/>
            <w:noWrap/>
            <w:vAlign w:val="center"/>
            <w:hideMark/>
          </w:tcPr>
          <w:p w14:paraId="013C23B6" w14:textId="77777777" w:rsidR="00FA7CD9" w:rsidRPr="00A86969" w:rsidRDefault="00FA7CD9" w:rsidP="00FA7CD9">
            <w:pPr>
              <w:spacing w:before="0" w:after="0"/>
              <w:rPr>
                <w:rFonts w:eastAsia="Times New Roman" w:cstheme="minorHAnsi"/>
                <w:color w:val="000000"/>
                <w:sz w:val="18"/>
                <w:szCs w:val="18"/>
                <w:lang w:eastAsia="es-MX"/>
              </w:rPr>
            </w:pPr>
            <w:r w:rsidRPr="00A86969">
              <w:rPr>
                <w:rFonts w:ascii="Calibri" w:eastAsia="Times New Roman" w:hAnsi="Calibri" w:cs="Calibri"/>
                <w:color w:val="000000"/>
                <w:sz w:val="18"/>
                <w:szCs w:val="18"/>
                <w:lang w:eastAsia="es-MX"/>
              </w:rPr>
              <w:t> </w:t>
            </w:r>
          </w:p>
        </w:tc>
      </w:tr>
      <w:tr w:rsidR="00FA7CD9" w:rsidRPr="00A86969" w14:paraId="4FFCD869" w14:textId="77777777" w:rsidTr="00FA7CD9">
        <w:trPr>
          <w:trHeight w:val="331"/>
        </w:trPr>
        <w:tc>
          <w:tcPr>
            <w:tcW w:w="9403" w:type="dxa"/>
            <w:gridSpan w:val="14"/>
            <w:tcBorders>
              <w:top w:val="single" w:sz="4" w:space="0" w:color="7F7F7F" w:themeColor="text1" w:themeTint="80"/>
              <w:left w:val="single" w:sz="4" w:space="0" w:color="auto"/>
              <w:bottom w:val="single" w:sz="4" w:space="0" w:color="7F7F7F" w:themeColor="text1" w:themeTint="80"/>
              <w:right w:val="single" w:sz="4" w:space="0" w:color="auto"/>
            </w:tcBorders>
            <w:shd w:val="clear" w:color="auto" w:fill="808080" w:themeFill="background1" w:themeFillShade="80"/>
            <w:noWrap/>
            <w:vAlign w:val="center"/>
            <w:hideMark/>
          </w:tcPr>
          <w:p w14:paraId="62D2E735" w14:textId="77777777" w:rsidR="00FA7CD9" w:rsidRPr="00A86969" w:rsidRDefault="00FA7CD9" w:rsidP="00FA7CD9">
            <w:pPr>
              <w:spacing w:before="0" w:after="0"/>
              <w:jc w:val="center"/>
              <w:rPr>
                <w:rFonts w:eastAsia="Times New Roman" w:cstheme="minorHAnsi"/>
                <w:b/>
                <w:bCs/>
                <w:color w:val="FFFFFF"/>
                <w:sz w:val="18"/>
                <w:szCs w:val="18"/>
                <w:lang w:eastAsia="es-MX"/>
              </w:rPr>
            </w:pPr>
            <w:r w:rsidRPr="00A86969">
              <w:rPr>
                <w:rFonts w:eastAsia="Times New Roman" w:cstheme="minorHAnsi"/>
                <w:b/>
                <w:bCs/>
                <w:color w:val="FFFFFF"/>
                <w:sz w:val="18"/>
                <w:szCs w:val="18"/>
                <w:lang w:eastAsia="es-MX"/>
              </w:rPr>
              <w:t>Áreas de mejora</w:t>
            </w:r>
          </w:p>
        </w:tc>
      </w:tr>
      <w:tr w:rsidR="00FA7CD9" w:rsidRPr="00A86969" w14:paraId="5390AFA4" w14:textId="77777777" w:rsidTr="00FA7CD9">
        <w:trPr>
          <w:trHeight w:val="541"/>
        </w:trPr>
        <w:tc>
          <w:tcPr>
            <w:tcW w:w="9403" w:type="dxa"/>
            <w:gridSpan w:val="14"/>
            <w:tcBorders>
              <w:top w:val="single" w:sz="4" w:space="0" w:color="7F7F7F" w:themeColor="text1" w:themeTint="80"/>
              <w:left w:val="single" w:sz="4" w:space="0" w:color="auto"/>
              <w:bottom w:val="nil"/>
              <w:right w:val="single" w:sz="4" w:space="0" w:color="auto"/>
            </w:tcBorders>
            <w:shd w:val="clear" w:color="auto" w:fill="auto"/>
            <w:vAlign w:val="center"/>
            <w:hideMark/>
          </w:tcPr>
          <w:p w14:paraId="32070D29" w14:textId="77777777" w:rsidR="00FA7CD9" w:rsidRPr="00A86969" w:rsidRDefault="00FA7CD9" w:rsidP="00FA7CD9">
            <w:pPr>
              <w:spacing w:before="0" w:after="0"/>
              <w:rPr>
                <w:rFonts w:eastAsia="Times New Roman" w:cstheme="minorHAnsi"/>
                <w:sz w:val="18"/>
                <w:szCs w:val="18"/>
                <w:lang w:eastAsia="es-MX"/>
              </w:rPr>
            </w:pPr>
            <w:r w:rsidRPr="00A86969">
              <w:rPr>
                <w:rFonts w:eastAsia="Times New Roman" w:cstheme="minorHAnsi"/>
                <w:sz w:val="18"/>
                <w:szCs w:val="18"/>
                <w:lang w:eastAsia="es-MX"/>
              </w:rPr>
              <w:t xml:space="preserve">A partir del análisis del procedimiento y el flujograma elaborado, </w:t>
            </w:r>
            <w:r>
              <w:rPr>
                <w:rFonts w:eastAsia="Times New Roman" w:cstheme="minorHAnsi"/>
                <w:sz w:val="18"/>
                <w:szCs w:val="18"/>
                <w:lang w:eastAsia="es-MX"/>
              </w:rPr>
              <w:t>el evaluador externo</w:t>
            </w:r>
            <w:r w:rsidRPr="00A86969">
              <w:rPr>
                <w:rFonts w:eastAsia="Times New Roman" w:cstheme="minorHAnsi"/>
                <w:sz w:val="18"/>
                <w:szCs w:val="18"/>
                <w:lang w:eastAsia="es-MX"/>
              </w:rPr>
              <w:t xml:space="preserve"> identificará áreas de mejora y realizará una propuesta con base en la siguiente tabla:</w:t>
            </w:r>
          </w:p>
        </w:tc>
      </w:tr>
      <w:tr w:rsidR="00FA7CD9" w:rsidRPr="00A86969" w14:paraId="022E4E0D" w14:textId="77777777" w:rsidTr="00FA7CD9">
        <w:trPr>
          <w:trHeight w:val="380"/>
        </w:trPr>
        <w:tc>
          <w:tcPr>
            <w:tcW w:w="2126" w:type="dxa"/>
            <w:gridSpan w:val="2"/>
            <w:tcBorders>
              <w:top w:val="single" w:sz="4" w:space="0" w:color="595959"/>
              <w:left w:val="single" w:sz="4" w:space="0" w:color="auto"/>
              <w:bottom w:val="single" w:sz="4" w:space="0" w:color="595959"/>
              <w:right w:val="single" w:sz="4" w:space="0" w:color="595959"/>
            </w:tcBorders>
            <w:shd w:val="clear" w:color="auto" w:fill="F2F2F2" w:themeFill="background1" w:themeFillShade="F2"/>
            <w:vAlign w:val="center"/>
            <w:hideMark/>
          </w:tcPr>
          <w:p w14:paraId="70AF06EF" w14:textId="77777777" w:rsidR="00FA7CD9" w:rsidRPr="00A86969" w:rsidRDefault="00FA7CD9" w:rsidP="00FA7CD9">
            <w:pPr>
              <w:spacing w:before="0" w:after="0"/>
              <w:jc w:val="center"/>
              <w:rPr>
                <w:rFonts w:eastAsia="Times New Roman" w:cstheme="minorHAnsi"/>
                <w:b/>
                <w:bCs/>
                <w:sz w:val="18"/>
                <w:szCs w:val="18"/>
                <w:lang w:eastAsia="es-MX"/>
              </w:rPr>
            </w:pPr>
            <w:r w:rsidRPr="00A86969">
              <w:rPr>
                <w:rFonts w:eastAsia="Times New Roman" w:cstheme="minorHAnsi"/>
                <w:b/>
                <w:bCs/>
                <w:sz w:val="18"/>
                <w:szCs w:val="18"/>
                <w:lang w:eastAsia="es-MX"/>
              </w:rPr>
              <w:t>Proceso</w:t>
            </w:r>
          </w:p>
        </w:tc>
        <w:tc>
          <w:tcPr>
            <w:tcW w:w="2168" w:type="dxa"/>
            <w:gridSpan w:val="4"/>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05A9EF4C" w14:textId="77777777" w:rsidR="00FA7CD9" w:rsidRPr="00A86969" w:rsidRDefault="00FA7CD9" w:rsidP="00FA7CD9">
            <w:pPr>
              <w:spacing w:before="0" w:after="0"/>
              <w:jc w:val="center"/>
              <w:rPr>
                <w:rFonts w:eastAsia="Times New Roman" w:cstheme="minorHAnsi"/>
                <w:b/>
                <w:bCs/>
                <w:sz w:val="18"/>
                <w:szCs w:val="18"/>
                <w:lang w:eastAsia="es-MX"/>
              </w:rPr>
            </w:pPr>
            <w:r w:rsidRPr="00A86969">
              <w:rPr>
                <w:rFonts w:eastAsia="Times New Roman" w:cstheme="minorHAnsi"/>
                <w:b/>
                <w:bCs/>
                <w:sz w:val="18"/>
                <w:szCs w:val="18"/>
                <w:lang w:eastAsia="es-MX"/>
              </w:rPr>
              <w:t>Mejora identificada</w:t>
            </w:r>
          </w:p>
        </w:tc>
        <w:tc>
          <w:tcPr>
            <w:tcW w:w="2376" w:type="dxa"/>
            <w:gridSpan w:val="3"/>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634DDC72" w14:textId="77777777" w:rsidR="00FA7CD9" w:rsidRPr="00A86969" w:rsidRDefault="00FA7CD9" w:rsidP="00FA7CD9">
            <w:pPr>
              <w:spacing w:before="0" w:after="0"/>
              <w:jc w:val="center"/>
              <w:rPr>
                <w:rFonts w:eastAsia="Times New Roman" w:cstheme="minorHAnsi"/>
                <w:b/>
                <w:bCs/>
                <w:sz w:val="18"/>
                <w:szCs w:val="18"/>
                <w:lang w:eastAsia="es-MX"/>
              </w:rPr>
            </w:pPr>
            <w:r w:rsidRPr="00A86969">
              <w:rPr>
                <w:rFonts w:eastAsia="Times New Roman" w:cstheme="minorHAnsi"/>
                <w:b/>
                <w:bCs/>
                <w:sz w:val="18"/>
                <w:szCs w:val="18"/>
                <w:lang w:eastAsia="es-MX"/>
              </w:rPr>
              <w:t>Argumentación</w:t>
            </w:r>
          </w:p>
        </w:tc>
        <w:tc>
          <w:tcPr>
            <w:tcW w:w="2733" w:type="dxa"/>
            <w:gridSpan w:val="5"/>
            <w:tcBorders>
              <w:top w:val="single" w:sz="4" w:space="0" w:color="595959"/>
              <w:left w:val="nil"/>
              <w:bottom w:val="single" w:sz="4" w:space="0" w:color="595959"/>
              <w:right w:val="single" w:sz="4" w:space="0" w:color="auto"/>
            </w:tcBorders>
            <w:shd w:val="clear" w:color="auto" w:fill="F2F2F2" w:themeFill="background1" w:themeFillShade="F2"/>
            <w:vAlign w:val="center"/>
            <w:hideMark/>
          </w:tcPr>
          <w:p w14:paraId="3D0EF734" w14:textId="77777777" w:rsidR="00FA7CD9" w:rsidRPr="00A86969" w:rsidRDefault="00FA7CD9" w:rsidP="00FA7CD9">
            <w:pPr>
              <w:spacing w:before="0" w:after="0"/>
              <w:jc w:val="center"/>
              <w:rPr>
                <w:rFonts w:eastAsia="Times New Roman" w:cstheme="minorHAnsi"/>
                <w:b/>
                <w:bCs/>
                <w:sz w:val="18"/>
                <w:szCs w:val="18"/>
                <w:lang w:eastAsia="es-MX"/>
              </w:rPr>
            </w:pPr>
            <w:r w:rsidRPr="00A86969">
              <w:rPr>
                <w:rFonts w:eastAsia="Times New Roman" w:cstheme="minorHAnsi"/>
                <w:b/>
                <w:bCs/>
                <w:sz w:val="18"/>
                <w:szCs w:val="18"/>
                <w:lang w:eastAsia="es-MX"/>
              </w:rPr>
              <w:t>Propuesta</w:t>
            </w:r>
          </w:p>
        </w:tc>
      </w:tr>
      <w:tr w:rsidR="00FA7CD9" w:rsidRPr="00A86969" w14:paraId="7CDD37A3" w14:textId="77777777" w:rsidTr="00FA7CD9">
        <w:trPr>
          <w:trHeight w:val="261"/>
        </w:trPr>
        <w:tc>
          <w:tcPr>
            <w:tcW w:w="2126"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574F920" w14:textId="77777777" w:rsidR="00FA7CD9" w:rsidRPr="00A86969" w:rsidRDefault="00FA7CD9" w:rsidP="00FA7CD9">
            <w:pPr>
              <w:spacing w:before="0" w:after="0"/>
              <w:jc w:val="center"/>
              <w:rPr>
                <w:rFonts w:eastAsia="Times New Roman" w:cstheme="minorHAnsi"/>
                <w:b/>
                <w:bCs/>
                <w:color w:val="FFFFFF"/>
                <w:sz w:val="18"/>
                <w:szCs w:val="18"/>
                <w:lang w:eastAsia="es-MX"/>
              </w:rPr>
            </w:pPr>
            <w:r w:rsidRPr="00A86969">
              <w:rPr>
                <w:rFonts w:ascii="Calibri" w:eastAsia="Times New Roman" w:hAnsi="Calibri" w:cs="Calibri"/>
                <w:b/>
                <w:bCs/>
                <w:color w:val="FFFFFF"/>
                <w:sz w:val="18"/>
                <w:szCs w:val="18"/>
                <w:lang w:eastAsia="es-MX"/>
              </w:rPr>
              <w:t> </w:t>
            </w:r>
          </w:p>
        </w:tc>
        <w:tc>
          <w:tcPr>
            <w:tcW w:w="2168" w:type="dxa"/>
            <w:gridSpan w:val="4"/>
            <w:tcBorders>
              <w:top w:val="single" w:sz="4" w:space="0" w:color="595959"/>
              <w:left w:val="nil"/>
              <w:bottom w:val="single" w:sz="4" w:space="0" w:color="595959"/>
              <w:right w:val="single" w:sz="4" w:space="0" w:color="595959"/>
            </w:tcBorders>
            <w:shd w:val="clear" w:color="auto" w:fill="auto"/>
            <w:noWrap/>
            <w:vAlign w:val="center"/>
            <w:hideMark/>
          </w:tcPr>
          <w:p w14:paraId="33862781" w14:textId="77777777" w:rsidR="00FA7CD9" w:rsidRPr="00A86969" w:rsidRDefault="00FA7CD9" w:rsidP="00FA7CD9">
            <w:pPr>
              <w:spacing w:before="0" w:after="0"/>
              <w:jc w:val="center"/>
              <w:rPr>
                <w:rFonts w:eastAsia="Times New Roman" w:cstheme="minorHAnsi"/>
                <w:b/>
                <w:bCs/>
                <w:color w:val="FFFFFF"/>
                <w:sz w:val="18"/>
                <w:szCs w:val="18"/>
                <w:lang w:eastAsia="es-MX"/>
              </w:rPr>
            </w:pPr>
            <w:r w:rsidRPr="00A86969">
              <w:rPr>
                <w:rFonts w:ascii="Calibri" w:eastAsia="Times New Roman" w:hAnsi="Calibri" w:cs="Calibri"/>
                <w:b/>
                <w:bCs/>
                <w:color w:val="FFFFFF"/>
                <w:sz w:val="18"/>
                <w:szCs w:val="18"/>
                <w:lang w:eastAsia="es-MX"/>
              </w:rPr>
              <w:t> </w:t>
            </w:r>
          </w:p>
        </w:tc>
        <w:tc>
          <w:tcPr>
            <w:tcW w:w="2376" w:type="dxa"/>
            <w:gridSpan w:val="3"/>
            <w:tcBorders>
              <w:top w:val="single" w:sz="4" w:space="0" w:color="595959"/>
              <w:left w:val="nil"/>
              <w:bottom w:val="single" w:sz="4" w:space="0" w:color="595959"/>
              <w:right w:val="single" w:sz="4" w:space="0" w:color="595959"/>
            </w:tcBorders>
            <w:shd w:val="clear" w:color="auto" w:fill="auto"/>
            <w:noWrap/>
            <w:vAlign w:val="center"/>
            <w:hideMark/>
          </w:tcPr>
          <w:p w14:paraId="3CA65967" w14:textId="77777777" w:rsidR="00FA7CD9" w:rsidRPr="00A86969" w:rsidRDefault="00FA7CD9" w:rsidP="00FA7CD9">
            <w:pPr>
              <w:spacing w:before="0" w:after="0"/>
              <w:jc w:val="center"/>
              <w:rPr>
                <w:rFonts w:eastAsia="Times New Roman" w:cstheme="minorHAnsi"/>
                <w:b/>
                <w:bCs/>
                <w:color w:val="FFFFFF"/>
                <w:sz w:val="18"/>
                <w:szCs w:val="18"/>
                <w:lang w:eastAsia="es-MX"/>
              </w:rPr>
            </w:pPr>
            <w:r w:rsidRPr="00A86969">
              <w:rPr>
                <w:rFonts w:ascii="Calibri" w:eastAsia="Times New Roman" w:hAnsi="Calibri" w:cs="Calibri"/>
                <w:b/>
                <w:bCs/>
                <w:color w:val="FFFFFF"/>
                <w:sz w:val="18"/>
                <w:szCs w:val="18"/>
                <w:lang w:eastAsia="es-MX"/>
              </w:rPr>
              <w:t> </w:t>
            </w:r>
          </w:p>
        </w:tc>
        <w:tc>
          <w:tcPr>
            <w:tcW w:w="2733" w:type="dxa"/>
            <w:gridSpan w:val="5"/>
            <w:tcBorders>
              <w:top w:val="single" w:sz="4" w:space="0" w:color="595959"/>
              <w:left w:val="nil"/>
              <w:bottom w:val="single" w:sz="4" w:space="0" w:color="595959"/>
              <w:right w:val="single" w:sz="4" w:space="0" w:color="auto"/>
            </w:tcBorders>
            <w:shd w:val="clear" w:color="auto" w:fill="auto"/>
            <w:vAlign w:val="center"/>
            <w:hideMark/>
          </w:tcPr>
          <w:p w14:paraId="54C0A094" w14:textId="77777777" w:rsidR="00FA7CD9" w:rsidRPr="00A86969" w:rsidRDefault="00FA7CD9" w:rsidP="00FA7CD9">
            <w:pPr>
              <w:spacing w:before="0" w:after="0"/>
              <w:jc w:val="center"/>
              <w:rPr>
                <w:rFonts w:eastAsia="Times New Roman" w:cstheme="minorHAnsi"/>
                <w:b/>
                <w:bCs/>
                <w:color w:val="FFFFFF"/>
                <w:sz w:val="18"/>
                <w:szCs w:val="18"/>
                <w:lang w:eastAsia="es-MX"/>
              </w:rPr>
            </w:pPr>
            <w:r w:rsidRPr="00A86969">
              <w:rPr>
                <w:rFonts w:ascii="Calibri" w:eastAsia="Times New Roman" w:hAnsi="Calibri" w:cs="Calibri"/>
                <w:b/>
                <w:bCs/>
                <w:color w:val="FFFFFF"/>
                <w:sz w:val="18"/>
                <w:szCs w:val="18"/>
                <w:lang w:eastAsia="es-MX"/>
              </w:rPr>
              <w:t> </w:t>
            </w:r>
          </w:p>
        </w:tc>
      </w:tr>
      <w:tr w:rsidR="00FA7CD9" w:rsidRPr="00A86969" w14:paraId="37FC2505" w14:textId="77777777" w:rsidTr="00FA7CD9">
        <w:trPr>
          <w:trHeight w:val="255"/>
        </w:trPr>
        <w:tc>
          <w:tcPr>
            <w:tcW w:w="2126" w:type="dxa"/>
            <w:gridSpan w:val="2"/>
            <w:tcBorders>
              <w:top w:val="nil"/>
              <w:left w:val="single" w:sz="4" w:space="0" w:color="auto"/>
              <w:bottom w:val="nil"/>
              <w:right w:val="nil"/>
            </w:tcBorders>
            <w:shd w:val="clear" w:color="auto" w:fill="F2F2F2" w:themeFill="background1" w:themeFillShade="F2"/>
            <w:noWrap/>
            <w:vAlign w:val="center"/>
            <w:hideMark/>
          </w:tcPr>
          <w:p w14:paraId="4DAC5B4E" w14:textId="77777777" w:rsidR="00FA7CD9" w:rsidRPr="00A86969" w:rsidRDefault="00FA7CD9" w:rsidP="00FA7CD9">
            <w:pPr>
              <w:spacing w:before="0" w:after="0"/>
              <w:jc w:val="center"/>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Proceso</w:t>
            </w:r>
          </w:p>
        </w:tc>
        <w:tc>
          <w:tcPr>
            <w:tcW w:w="7277" w:type="dxa"/>
            <w:gridSpan w:val="12"/>
            <w:tcBorders>
              <w:top w:val="nil"/>
              <w:left w:val="nil"/>
              <w:bottom w:val="nil"/>
              <w:right w:val="single" w:sz="4" w:space="0" w:color="auto"/>
            </w:tcBorders>
            <w:shd w:val="clear" w:color="auto" w:fill="auto"/>
            <w:noWrap/>
            <w:vAlign w:val="center"/>
            <w:hideMark/>
          </w:tcPr>
          <w:p w14:paraId="6837992C"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eastAsia="Times New Roman" w:cstheme="minorHAnsi"/>
                <w:color w:val="000000"/>
                <w:sz w:val="18"/>
                <w:szCs w:val="18"/>
                <w:lang w:eastAsia="es-MX"/>
              </w:rPr>
              <w:t>Incluir el proceso y su identificación numérica.</w:t>
            </w:r>
          </w:p>
        </w:tc>
      </w:tr>
      <w:tr w:rsidR="00FA7CD9" w:rsidRPr="00A86969" w14:paraId="08797771" w14:textId="77777777" w:rsidTr="00FA7CD9">
        <w:trPr>
          <w:trHeight w:val="690"/>
        </w:trPr>
        <w:tc>
          <w:tcPr>
            <w:tcW w:w="2126" w:type="dxa"/>
            <w:gridSpan w:val="2"/>
            <w:vMerge w:val="restart"/>
            <w:tcBorders>
              <w:top w:val="nil"/>
              <w:left w:val="single" w:sz="4" w:space="0" w:color="auto"/>
              <w:right w:val="nil"/>
            </w:tcBorders>
            <w:shd w:val="clear" w:color="auto" w:fill="F2F2F2" w:themeFill="background1" w:themeFillShade="F2"/>
            <w:noWrap/>
            <w:vAlign w:val="center"/>
            <w:hideMark/>
          </w:tcPr>
          <w:p w14:paraId="5F250A34" w14:textId="77777777" w:rsidR="00FA7CD9" w:rsidRPr="00A86969" w:rsidRDefault="00FA7CD9" w:rsidP="00FA7CD9">
            <w:pPr>
              <w:spacing w:before="0" w:after="0"/>
              <w:jc w:val="center"/>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Mejora identificada</w:t>
            </w:r>
          </w:p>
        </w:tc>
        <w:tc>
          <w:tcPr>
            <w:tcW w:w="7277" w:type="dxa"/>
            <w:gridSpan w:val="12"/>
            <w:tcBorders>
              <w:top w:val="nil"/>
              <w:left w:val="nil"/>
              <w:bottom w:val="nil"/>
              <w:right w:val="single" w:sz="4" w:space="0" w:color="auto"/>
            </w:tcBorders>
            <w:shd w:val="clear" w:color="auto" w:fill="auto"/>
            <w:vAlign w:val="center"/>
            <w:hideMark/>
          </w:tcPr>
          <w:p w14:paraId="2B05617B"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eastAsia="Times New Roman" w:cstheme="minorHAnsi"/>
                <w:color w:val="000000"/>
                <w:sz w:val="18"/>
                <w:szCs w:val="18"/>
                <w:lang w:eastAsia="es-MX"/>
              </w:rPr>
              <w:t>Breve descripción de la mejora identificada. Se enuncian algunos ejemplos, los cuales son ilustrativos y no limitativos. La instancia evaluadora incorporará las mejoras que considere pertinentes.</w:t>
            </w:r>
          </w:p>
        </w:tc>
      </w:tr>
      <w:tr w:rsidR="00FA7CD9" w:rsidRPr="00A86969" w14:paraId="7F8ED54A" w14:textId="77777777" w:rsidTr="00FA7CD9">
        <w:trPr>
          <w:trHeight w:val="331"/>
        </w:trPr>
        <w:tc>
          <w:tcPr>
            <w:tcW w:w="2126" w:type="dxa"/>
            <w:gridSpan w:val="2"/>
            <w:vMerge/>
            <w:tcBorders>
              <w:left w:val="single" w:sz="4" w:space="0" w:color="auto"/>
              <w:right w:val="nil"/>
            </w:tcBorders>
            <w:shd w:val="clear" w:color="auto" w:fill="F2F2F2" w:themeFill="background1" w:themeFillShade="F2"/>
            <w:noWrap/>
            <w:vAlign w:val="center"/>
            <w:hideMark/>
          </w:tcPr>
          <w:p w14:paraId="36E7CFAA" w14:textId="77777777" w:rsidR="00FA7CD9" w:rsidRPr="00A86969" w:rsidRDefault="00FA7CD9" w:rsidP="00FA7CD9">
            <w:pPr>
              <w:spacing w:before="0" w:after="0"/>
              <w:rPr>
                <w:rFonts w:eastAsia="Times New Roman"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76168DA3" w14:textId="77777777" w:rsidR="00FA7CD9" w:rsidRPr="00A86969" w:rsidRDefault="00FA7CD9" w:rsidP="00FA7CD9">
            <w:pPr>
              <w:spacing w:before="0" w:after="0"/>
              <w:jc w:val="right"/>
              <w:rPr>
                <w:rFonts w:eastAsia="Times New Roman" w:cstheme="minorHAnsi"/>
                <w:color w:val="000000"/>
                <w:sz w:val="18"/>
                <w:szCs w:val="18"/>
                <w:lang w:eastAsia="es-MX"/>
              </w:rPr>
            </w:pPr>
            <w:r w:rsidRPr="00A86969">
              <w:rPr>
                <w:rFonts w:eastAsia="Times New Roman" w:cstheme="minorHAnsi"/>
                <w:color w:val="000000"/>
                <w:sz w:val="18"/>
                <w:szCs w:val="18"/>
                <w:lang w:eastAsia="es-MX"/>
              </w:rPr>
              <w:t>a)</w:t>
            </w:r>
          </w:p>
        </w:tc>
        <w:tc>
          <w:tcPr>
            <w:tcW w:w="2044" w:type="dxa"/>
            <w:gridSpan w:val="4"/>
            <w:vMerge w:val="restart"/>
            <w:tcBorders>
              <w:top w:val="nil"/>
              <w:left w:val="nil"/>
              <w:bottom w:val="nil"/>
              <w:right w:val="nil"/>
            </w:tcBorders>
            <w:shd w:val="clear" w:color="auto" w:fill="auto"/>
            <w:vAlign w:val="center"/>
            <w:hideMark/>
          </w:tcPr>
          <w:p w14:paraId="5A44A119"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eastAsia="Times New Roman" w:cstheme="minorHAnsi"/>
                <w:color w:val="000000"/>
                <w:sz w:val="18"/>
                <w:szCs w:val="18"/>
                <w:lang w:eastAsia="es-MX"/>
              </w:rPr>
              <w:t>Adaptar a las características de la población objetivo</w:t>
            </w:r>
          </w:p>
        </w:tc>
        <w:tc>
          <w:tcPr>
            <w:tcW w:w="315" w:type="dxa"/>
            <w:tcBorders>
              <w:top w:val="nil"/>
              <w:left w:val="nil"/>
              <w:bottom w:val="nil"/>
              <w:right w:val="nil"/>
            </w:tcBorders>
            <w:shd w:val="clear" w:color="auto" w:fill="auto"/>
            <w:noWrap/>
            <w:vAlign w:val="center"/>
            <w:hideMark/>
          </w:tcPr>
          <w:p w14:paraId="15E511BA" w14:textId="77777777" w:rsidR="00FA7CD9" w:rsidRPr="00A86969" w:rsidRDefault="00FA7CD9" w:rsidP="00FA7CD9">
            <w:pPr>
              <w:spacing w:before="0" w:after="0"/>
              <w:jc w:val="right"/>
              <w:rPr>
                <w:rFonts w:eastAsia="Times New Roman" w:cstheme="minorHAnsi"/>
                <w:color w:val="000000"/>
                <w:sz w:val="18"/>
                <w:szCs w:val="18"/>
                <w:lang w:eastAsia="es-MX"/>
              </w:rPr>
            </w:pPr>
            <w:r w:rsidRPr="00A86969">
              <w:rPr>
                <w:rFonts w:eastAsia="Times New Roman" w:cstheme="minorHAnsi"/>
                <w:color w:val="000000"/>
                <w:sz w:val="18"/>
                <w:szCs w:val="18"/>
                <w:lang w:eastAsia="es-MX"/>
              </w:rPr>
              <w:t>c)</w:t>
            </w:r>
          </w:p>
        </w:tc>
        <w:tc>
          <w:tcPr>
            <w:tcW w:w="4562" w:type="dxa"/>
            <w:gridSpan w:val="6"/>
            <w:tcBorders>
              <w:top w:val="nil"/>
              <w:left w:val="nil"/>
              <w:bottom w:val="nil"/>
              <w:right w:val="single" w:sz="4" w:space="0" w:color="auto"/>
            </w:tcBorders>
            <w:shd w:val="clear" w:color="auto" w:fill="auto"/>
            <w:noWrap/>
            <w:vAlign w:val="center"/>
            <w:hideMark/>
          </w:tcPr>
          <w:p w14:paraId="0FE5D7A7"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eastAsia="Times New Roman" w:cstheme="minorHAnsi"/>
                <w:color w:val="000000"/>
                <w:sz w:val="18"/>
                <w:szCs w:val="18"/>
                <w:lang w:eastAsia="es-MX"/>
              </w:rPr>
              <w:t>Reducir/ampliar un plazo de realización</w:t>
            </w:r>
          </w:p>
        </w:tc>
      </w:tr>
      <w:tr w:rsidR="00FA7CD9" w:rsidRPr="00A86969" w14:paraId="7A0D6E49" w14:textId="77777777" w:rsidTr="00FA7CD9">
        <w:trPr>
          <w:trHeight w:val="255"/>
        </w:trPr>
        <w:tc>
          <w:tcPr>
            <w:tcW w:w="2126" w:type="dxa"/>
            <w:gridSpan w:val="2"/>
            <w:vMerge/>
            <w:tcBorders>
              <w:left w:val="single" w:sz="4" w:space="0" w:color="auto"/>
              <w:right w:val="nil"/>
            </w:tcBorders>
            <w:shd w:val="clear" w:color="auto" w:fill="F2F2F2" w:themeFill="background1" w:themeFillShade="F2"/>
            <w:noWrap/>
            <w:vAlign w:val="center"/>
            <w:hideMark/>
          </w:tcPr>
          <w:p w14:paraId="25997DDB" w14:textId="77777777" w:rsidR="00FA7CD9" w:rsidRPr="00A86969" w:rsidRDefault="00FA7CD9" w:rsidP="00FA7CD9">
            <w:pPr>
              <w:spacing w:before="0" w:after="0"/>
              <w:rPr>
                <w:rFonts w:eastAsia="Times New Roman"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0C7E0BB6" w14:textId="77777777" w:rsidR="00FA7CD9" w:rsidRPr="00A86969" w:rsidRDefault="00FA7CD9" w:rsidP="00FA7CD9">
            <w:pPr>
              <w:spacing w:before="0" w:after="0"/>
              <w:rPr>
                <w:rFonts w:eastAsia="Times New Roman" w:cstheme="minorHAnsi"/>
                <w:sz w:val="18"/>
                <w:szCs w:val="18"/>
                <w:lang w:eastAsia="es-MX"/>
              </w:rPr>
            </w:pPr>
          </w:p>
        </w:tc>
        <w:tc>
          <w:tcPr>
            <w:tcW w:w="2044" w:type="dxa"/>
            <w:gridSpan w:val="4"/>
            <w:vMerge/>
            <w:tcBorders>
              <w:top w:val="nil"/>
              <w:left w:val="nil"/>
              <w:bottom w:val="nil"/>
              <w:right w:val="nil"/>
            </w:tcBorders>
            <w:vAlign w:val="center"/>
            <w:hideMark/>
          </w:tcPr>
          <w:p w14:paraId="5A93EDBA" w14:textId="77777777" w:rsidR="00FA7CD9" w:rsidRPr="00A86969" w:rsidRDefault="00FA7CD9" w:rsidP="00FA7CD9">
            <w:pPr>
              <w:spacing w:before="0" w:after="0"/>
              <w:jc w:val="left"/>
              <w:rPr>
                <w:rFonts w:eastAsia="Times New Roman" w:cstheme="minorHAnsi"/>
                <w:color w:val="000000"/>
                <w:sz w:val="18"/>
                <w:szCs w:val="18"/>
                <w:lang w:eastAsia="es-MX"/>
              </w:rPr>
            </w:pPr>
          </w:p>
        </w:tc>
        <w:tc>
          <w:tcPr>
            <w:tcW w:w="315" w:type="dxa"/>
            <w:tcBorders>
              <w:top w:val="nil"/>
              <w:left w:val="nil"/>
              <w:bottom w:val="nil"/>
              <w:right w:val="nil"/>
            </w:tcBorders>
            <w:shd w:val="clear" w:color="auto" w:fill="auto"/>
            <w:noWrap/>
            <w:vAlign w:val="center"/>
            <w:hideMark/>
          </w:tcPr>
          <w:p w14:paraId="7813E3A4" w14:textId="77777777" w:rsidR="00FA7CD9" w:rsidRPr="00A86969" w:rsidRDefault="00FA7CD9" w:rsidP="00FA7CD9">
            <w:pPr>
              <w:spacing w:before="0" w:after="0"/>
              <w:jc w:val="right"/>
              <w:rPr>
                <w:rFonts w:eastAsia="Times New Roman" w:cstheme="minorHAnsi"/>
                <w:color w:val="000000"/>
                <w:sz w:val="18"/>
                <w:szCs w:val="18"/>
                <w:lang w:eastAsia="es-MX"/>
              </w:rPr>
            </w:pPr>
            <w:r w:rsidRPr="00A86969">
              <w:rPr>
                <w:rFonts w:eastAsia="Times New Roman" w:cstheme="minorHAnsi"/>
                <w:color w:val="000000"/>
                <w:sz w:val="18"/>
                <w:szCs w:val="18"/>
                <w:lang w:eastAsia="es-MX"/>
              </w:rPr>
              <w:t>d)</w:t>
            </w:r>
          </w:p>
        </w:tc>
        <w:tc>
          <w:tcPr>
            <w:tcW w:w="3879" w:type="dxa"/>
            <w:gridSpan w:val="5"/>
            <w:tcBorders>
              <w:top w:val="nil"/>
              <w:left w:val="nil"/>
              <w:bottom w:val="nil"/>
              <w:right w:val="nil"/>
            </w:tcBorders>
            <w:shd w:val="clear" w:color="auto" w:fill="auto"/>
            <w:noWrap/>
            <w:vAlign w:val="center"/>
            <w:hideMark/>
          </w:tcPr>
          <w:p w14:paraId="2E10FA13"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eastAsia="Times New Roman" w:cstheme="minorHAnsi"/>
                <w:color w:val="000000"/>
                <w:sz w:val="18"/>
                <w:szCs w:val="18"/>
                <w:lang w:eastAsia="es-MX"/>
              </w:rPr>
              <w:t>Inclusión de un involucrado</w:t>
            </w:r>
          </w:p>
        </w:tc>
        <w:tc>
          <w:tcPr>
            <w:tcW w:w="683" w:type="dxa"/>
            <w:tcBorders>
              <w:top w:val="nil"/>
              <w:left w:val="nil"/>
              <w:bottom w:val="nil"/>
              <w:right w:val="single" w:sz="4" w:space="0" w:color="auto"/>
            </w:tcBorders>
            <w:shd w:val="clear" w:color="auto" w:fill="auto"/>
            <w:noWrap/>
            <w:vAlign w:val="center"/>
            <w:hideMark/>
          </w:tcPr>
          <w:p w14:paraId="5C56692B"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ascii="Calibri" w:eastAsia="Times New Roman" w:hAnsi="Calibri" w:cs="Calibri"/>
                <w:color w:val="000000"/>
                <w:sz w:val="18"/>
                <w:szCs w:val="18"/>
                <w:lang w:eastAsia="es-MX"/>
              </w:rPr>
              <w:t> </w:t>
            </w:r>
          </w:p>
        </w:tc>
      </w:tr>
      <w:tr w:rsidR="00FA7CD9" w:rsidRPr="00A86969" w14:paraId="71FF5497" w14:textId="77777777" w:rsidTr="00FA7CD9">
        <w:trPr>
          <w:trHeight w:val="255"/>
        </w:trPr>
        <w:tc>
          <w:tcPr>
            <w:tcW w:w="2126" w:type="dxa"/>
            <w:gridSpan w:val="2"/>
            <w:vMerge/>
            <w:tcBorders>
              <w:left w:val="single" w:sz="4" w:space="0" w:color="auto"/>
              <w:bottom w:val="nil"/>
              <w:right w:val="nil"/>
            </w:tcBorders>
            <w:shd w:val="clear" w:color="auto" w:fill="F2F2F2" w:themeFill="background1" w:themeFillShade="F2"/>
            <w:noWrap/>
            <w:vAlign w:val="center"/>
            <w:hideMark/>
          </w:tcPr>
          <w:p w14:paraId="704CD449" w14:textId="77777777" w:rsidR="00FA7CD9" w:rsidRPr="00A86969" w:rsidRDefault="00FA7CD9" w:rsidP="00FA7CD9">
            <w:pPr>
              <w:spacing w:before="0" w:after="0"/>
              <w:rPr>
                <w:rFonts w:eastAsia="Times New Roman" w:cstheme="minorHAnsi"/>
                <w:sz w:val="18"/>
                <w:szCs w:val="18"/>
                <w:lang w:eastAsia="es-MX"/>
              </w:rPr>
            </w:pPr>
          </w:p>
        </w:tc>
        <w:tc>
          <w:tcPr>
            <w:tcW w:w="356" w:type="dxa"/>
            <w:tcBorders>
              <w:top w:val="nil"/>
              <w:left w:val="nil"/>
              <w:bottom w:val="nil"/>
              <w:right w:val="nil"/>
            </w:tcBorders>
            <w:shd w:val="clear" w:color="auto" w:fill="auto"/>
            <w:noWrap/>
            <w:vAlign w:val="center"/>
            <w:hideMark/>
          </w:tcPr>
          <w:p w14:paraId="4E78F8C4" w14:textId="77777777" w:rsidR="00FA7CD9" w:rsidRPr="00A86969" w:rsidRDefault="00FA7CD9" w:rsidP="00FA7CD9">
            <w:pPr>
              <w:spacing w:before="0" w:after="0"/>
              <w:jc w:val="right"/>
              <w:rPr>
                <w:rFonts w:eastAsia="Times New Roman" w:cstheme="minorHAnsi"/>
                <w:color w:val="000000"/>
                <w:sz w:val="18"/>
                <w:szCs w:val="18"/>
                <w:lang w:eastAsia="es-MX"/>
              </w:rPr>
            </w:pPr>
            <w:r w:rsidRPr="00A86969">
              <w:rPr>
                <w:rFonts w:eastAsia="Times New Roman" w:cstheme="minorHAnsi"/>
                <w:color w:val="000000"/>
                <w:sz w:val="18"/>
                <w:szCs w:val="18"/>
                <w:lang w:eastAsia="es-MX"/>
              </w:rPr>
              <w:t>b)</w:t>
            </w:r>
          </w:p>
        </w:tc>
        <w:tc>
          <w:tcPr>
            <w:tcW w:w="1812" w:type="dxa"/>
            <w:gridSpan w:val="3"/>
            <w:tcBorders>
              <w:top w:val="nil"/>
              <w:left w:val="nil"/>
              <w:bottom w:val="nil"/>
              <w:right w:val="nil"/>
            </w:tcBorders>
            <w:shd w:val="clear" w:color="auto" w:fill="auto"/>
            <w:noWrap/>
            <w:vAlign w:val="center"/>
            <w:hideMark/>
          </w:tcPr>
          <w:p w14:paraId="11EC67F9"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eastAsia="Times New Roman" w:cstheme="minorHAnsi"/>
                <w:color w:val="000000"/>
                <w:sz w:val="18"/>
                <w:szCs w:val="18"/>
                <w:lang w:eastAsia="es-MX"/>
              </w:rPr>
              <w:t>Inclusión de un proceso</w:t>
            </w:r>
          </w:p>
        </w:tc>
        <w:tc>
          <w:tcPr>
            <w:tcW w:w="232" w:type="dxa"/>
            <w:tcBorders>
              <w:top w:val="nil"/>
              <w:left w:val="nil"/>
              <w:bottom w:val="nil"/>
              <w:right w:val="nil"/>
            </w:tcBorders>
            <w:shd w:val="clear" w:color="auto" w:fill="auto"/>
            <w:noWrap/>
            <w:vAlign w:val="center"/>
            <w:hideMark/>
          </w:tcPr>
          <w:p w14:paraId="355D7D18" w14:textId="77777777" w:rsidR="00FA7CD9" w:rsidRPr="00A86969" w:rsidRDefault="00FA7CD9" w:rsidP="00FA7CD9">
            <w:pPr>
              <w:spacing w:before="0" w:after="0"/>
              <w:rPr>
                <w:rFonts w:eastAsia="Times New Roman" w:cstheme="minorHAnsi"/>
                <w:color w:val="000000"/>
                <w:sz w:val="18"/>
                <w:szCs w:val="18"/>
                <w:lang w:eastAsia="es-MX"/>
              </w:rPr>
            </w:pPr>
          </w:p>
        </w:tc>
        <w:tc>
          <w:tcPr>
            <w:tcW w:w="315" w:type="dxa"/>
            <w:tcBorders>
              <w:top w:val="nil"/>
              <w:left w:val="nil"/>
              <w:bottom w:val="nil"/>
              <w:right w:val="nil"/>
            </w:tcBorders>
            <w:shd w:val="clear" w:color="auto" w:fill="auto"/>
            <w:noWrap/>
            <w:vAlign w:val="center"/>
            <w:hideMark/>
          </w:tcPr>
          <w:p w14:paraId="5E94E00D" w14:textId="77777777" w:rsidR="00FA7CD9" w:rsidRPr="00A86969" w:rsidRDefault="00FA7CD9" w:rsidP="00FA7CD9">
            <w:pPr>
              <w:spacing w:before="0" w:after="0"/>
              <w:jc w:val="right"/>
              <w:rPr>
                <w:rFonts w:eastAsia="Times New Roman" w:cstheme="minorHAnsi"/>
                <w:color w:val="000000"/>
                <w:sz w:val="18"/>
                <w:szCs w:val="18"/>
                <w:lang w:eastAsia="es-MX"/>
              </w:rPr>
            </w:pPr>
            <w:r w:rsidRPr="00A86969">
              <w:rPr>
                <w:rFonts w:eastAsia="Times New Roman" w:cstheme="minorHAnsi"/>
                <w:color w:val="000000"/>
                <w:sz w:val="18"/>
                <w:szCs w:val="18"/>
                <w:lang w:eastAsia="es-MX"/>
              </w:rPr>
              <w:t>e)</w:t>
            </w:r>
          </w:p>
        </w:tc>
        <w:tc>
          <w:tcPr>
            <w:tcW w:w="4562" w:type="dxa"/>
            <w:gridSpan w:val="6"/>
            <w:tcBorders>
              <w:top w:val="nil"/>
              <w:left w:val="nil"/>
              <w:bottom w:val="nil"/>
              <w:right w:val="single" w:sz="4" w:space="0" w:color="auto"/>
            </w:tcBorders>
            <w:shd w:val="clear" w:color="auto" w:fill="auto"/>
            <w:noWrap/>
            <w:vAlign w:val="center"/>
            <w:hideMark/>
          </w:tcPr>
          <w:p w14:paraId="106446DD"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eastAsia="Times New Roman" w:cstheme="minorHAnsi"/>
                <w:color w:val="000000"/>
                <w:sz w:val="18"/>
                <w:szCs w:val="18"/>
                <w:lang w:eastAsia="es-MX"/>
              </w:rPr>
              <w:t>Publicación de los requisitos y trámites</w:t>
            </w:r>
          </w:p>
        </w:tc>
      </w:tr>
      <w:tr w:rsidR="00FA7CD9" w:rsidRPr="00A86969" w14:paraId="4091EADA" w14:textId="77777777" w:rsidTr="00FA7CD9">
        <w:trPr>
          <w:trHeight w:val="255"/>
        </w:trPr>
        <w:tc>
          <w:tcPr>
            <w:tcW w:w="2126" w:type="dxa"/>
            <w:gridSpan w:val="2"/>
            <w:tcBorders>
              <w:top w:val="nil"/>
              <w:left w:val="single" w:sz="4" w:space="0" w:color="auto"/>
              <w:bottom w:val="nil"/>
              <w:right w:val="nil"/>
            </w:tcBorders>
            <w:shd w:val="clear" w:color="auto" w:fill="F2F2F2" w:themeFill="background1" w:themeFillShade="F2"/>
            <w:noWrap/>
            <w:vAlign w:val="center"/>
            <w:hideMark/>
          </w:tcPr>
          <w:p w14:paraId="6B5D098F" w14:textId="77777777" w:rsidR="00FA7CD9" w:rsidRPr="00A86969" w:rsidRDefault="00FA7CD9" w:rsidP="00FA7CD9">
            <w:pPr>
              <w:spacing w:before="0" w:after="0"/>
              <w:jc w:val="center"/>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Argumentación</w:t>
            </w:r>
          </w:p>
        </w:tc>
        <w:tc>
          <w:tcPr>
            <w:tcW w:w="7277" w:type="dxa"/>
            <w:gridSpan w:val="12"/>
            <w:tcBorders>
              <w:top w:val="nil"/>
              <w:left w:val="nil"/>
              <w:bottom w:val="nil"/>
              <w:right w:val="single" w:sz="4" w:space="0" w:color="auto"/>
            </w:tcBorders>
            <w:shd w:val="clear" w:color="auto" w:fill="auto"/>
            <w:noWrap/>
            <w:vAlign w:val="center"/>
            <w:hideMark/>
          </w:tcPr>
          <w:p w14:paraId="6B449195"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eastAsia="Times New Roman" w:cstheme="minorHAnsi"/>
                <w:color w:val="000000"/>
                <w:sz w:val="18"/>
                <w:szCs w:val="18"/>
                <w:lang w:eastAsia="es-MX"/>
              </w:rPr>
              <w:t>Descripción de la necesidad y ventajas de atender la mejora identificada.</w:t>
            </w:r>
          </w:p>
        </w:tc>
      </w:tr>
      <w:tr w:rsidR="00FA7CD9" w:rsidRPr="00A86969" w14:paraId="4FF91752" w14:textId="77777777" w:rsidTr="00FA7CD9">
        <w:trPr>
          <w:trHeight w:val="510"/>
        </w:trPr>
        <w:tc>
          <w:tcPr>
            <w:tcW w:w="2126" w:type="dxa"/>
            <w:gridSpan w:val="2"/>
            <w:tcBorders>
              <w:top w:val="nil"/>
              <w:left w:val="single" w:sz="4" w:space="0" w:color="auto"/>
              <w:bottom w:val="single" w:sz="4" w:space="0" w:color="auto"/>
              <w:right w:val="nil"/>
            </w:tcBorders>
            <w:shd w:val="clear" w:color="auto" w:fill="F2F2F2" w:themeFill="background1" w:themeFillShade="F2"/>
            <w:noWrap/>
            <w:vAlign w:val="center"/>
            <w:hideMark/>
          </w:tcPr>
          <w:p w14:paraId="38EB926D" w14:textId="77777777" w:rsidR="00FA7CD9" w:rsidRPr="00A86969" w:rsidRDefault="00FA7CD9" w:rsidP="00FA7CD9">
            <w:pPr>
              <w:spacing w:before="0" w:after="0"/>
              <w:jc w:val="center"/>
              <w:rPr>
                <w:rFonts w:eastAsia="Times New Roman" w:cstheme="minorHAnsi"/>
                <w:b/>
                <w:bCs/>
                <w:color w:val="000000"/>
                <w:sz w:val="18"/>
                <w:szCs w:val="18"/>
                <w:lang w:eastAsia="es-MX"/>
              </w:rPr>
            </w:pPr>
            <w:r w:rsidRPr="00A86969">
              <w:rPr>
                <w:rFonts w:eastAsia="Times New Roman" w:cstheme="minorHAnsi"/>
                <w:b/>
                <w:bCs/>
                <w:color w:val="000000"/>
                <w:sz w:val="18"/>
                <w:szCs w:val="18"/>
                <w:lang w:eastAsia="es-MX"/>
              </w:rPr>
              <w:t>Propuesta</w:t>
            </w:r>
          </w:p>
        </w:tc>
        <w:tc>
          <w:tcPr>
            <w:tcW w:w="7277" w:type="dxa"/>
            <w:gridSpan w:val="12"/>
            <w:tcBorders>
              <w:top w:val="nil"/>
              <w:left w:val="nil"/>
              <w:bottom w:val="single" w:sz="4" w:space="0" w:color="auto"/>
              <w:right w:val="single" w:sz="4" w:space="0" w:color="auto"/>
            </w:tcBorders>
            <w:shd w:val="clear" w:color="auto" w:fill="auto"/>
            <w:vAlign w:val="center"/>
            <w:hideMark/>
          </w:tcPr>
          <w:p w14:paraId="405D2249" w14:textId="77777777" w:rsidR="00FA7CD9" w:rsidRPr="00A86969" w:rsidRDefault="00FA7CD9" w:rsidP="00FA7CD9">
            <w:pPr>
              <w:spacing w:before="0" w:after="0"/>
              <w:jc w:val="left"/>
              <w:rPr>
                <w:rFonts w:eastAsia="Times New Roman" w:cstheme="minorHAnsi"/>
                <w:color w:val="000000"/>
                <w:sz w:val="18"/>
                <w:szCs w:val="18"/>
                <w:lang w:eastAsia="es-MX"/>
              </w:rPr>
            </w:pPr>
            <w:r w:rsidRPr="00A86969">
              <w:rPr>
                <w:rFonts w:eastAsia="Times New Roman" w:cstheme="minorHAnsi"/>
                <w:color w:val="000000"/>
                <w:sz w:val="18"/>
                <w:szCs w:val="18"/>
                <w:lang w:eastAsia="es-MX"/>
              </w:rPr>
              <w:t>Propuesta y/o recomendaciones que permitan el cumplimiento y/o la mejora del mecanismo de solicitud, registro y seguimiento del trámite.</w:t>
            </w:r>
          </w:p>
        </w:tc>
      </w:tr>
    </w:tbl>
    <w:p w14:paraId="22008599" w14:textId="77777777" w:rsidR="00FA7CD9" w:rsidRDefault="00FA7CD9" w:rsidP="00FA7CD9">
      <w:pPr>
        <w:spacing w:before="0" w:after="0" w:line="240" w:lineRule="auto"/>
        <w:jc w:val="left"/>
      </w:pPr>
      <w:r>
        <w:lastRenderedPageBreak/>
        <w:br w:type="page"/>
      </w:r>
    </w:p>
    <w:p w14:paraId="09120C23" w14:textId="77777777" w:rsidR="00FA7CD9" w:rsidRDefault="00FA7CD9" w:rsidP="00FA7CD9">
      <w:pPr>
        <w:pStyle w:val="Ttulo3"/>
      </w:pPr>
      <w:bookmarkStart w:id="53" w:name="_Toc50408373"/>
      <w:bookmarkStart w:id="54" w:name="_Toc53693229"/>
      <w:r>
        <w:lastRenderedPageBreak/>
        <w:t>Anexo 7. Procedimiento de actualización de la población/área de enfoque atendida</w:t>
      </w:r>
      <w:bookmarkEnd w:id="53"/>
      <w:bookmarkEnd w:id="54"/>
    </w:p>
    <w:tbl>
      <w:tblPr>
        <w:tblW w:w="9358" w:type="dxa"/>
        <w:tblInd w:w="-85" w:type="dxa"/>
        <w:tblCellMar>
          <w:left w:w="70" w:type="dxa"/>
          <w:right w:w="70" w:type="dxa"/>
        </w:tblCellMar>
        <w:tblLook w:val="04A0" w:firstRow="1" w:lastRow="0" w:firstColumn="1" w:lastColumn="0" w:noHBand="0" w:noVBand="1"/>
      </w:tblPr>
      <w:tblGrid>
        <w:gridCol w:w="189"/>
        <w:gridCol w:w="189"/>
        <w:gridCol w:w="509"/>
        <w:gridCol w:w="406"/>
        <w:gridCol w:w="378"/>
        <w:gridCol w:w="408"/>
        <w:gridCol w:w="179"/>
        <w:gridCol w:w="179"/>
        <w:gridCol w:w="179"/>
        <w:gridCol w:w="183"/>
        <w:gridCol w:w="194"/>
        <w:gridCol w:w="2217"/>
        <w:gridCol w:w="502"/>
        <w:gridCol w:w="624"/>
        <w:gridCol w:w="378"/>
        <w:gridCol w:w="130"/>
        <w:gridCol w:w="169"/>
        <w:gridCol w:w="146"/>
        <w:gridCol w:w="1016"/>
        <w:gridCol w:w="492"/>
        <w:gridCol w:w="368"/>
        <w:gridCol w:w="105"/>
        <w:gridCol w:w="209"/>
        <w:gridCol w:w="9"/>
      </w:tblGrid>
      <w:tr w:rsidR="00FA7CD9" w:rsidRPr="00BD389B" w14:paraId="00899F9B" w14:textId="77777777" w:rsidTr="00FA7CD9">
        <w:trPr>
          <w:trHeight w:val="294"/>
        </w:trPr>
        <w:tc>
          <w:tcPr>
            <w:tcW w:w="9358" w:type="dxa"/>
            <w:gridSpan w:val="24"/>
            <w:tcBorders>
              <w:top w:val="single" w:sz="4" w:space="0" w:color="757171"/>
              <w:left w:val="single" w:sz="4" w:space="0" w:color="auto"/>
              <w:bottom w:val="single" w:sz="4" w:space="0" w:color="757171"/>
              <w:right w:val="single" w:sz="4" w:space="0" w:color="auto"/>
            </w:tcBorders>
            <w:shd w:val="clear" w:color="auto" w:fill="808080" w:themeFill="background1" w:themeFillShade="80"/>
            <w:noWrap/>
            <w:vAlign w:val="center"/>
            <w:hideMark/>
          </w:tcPr>
          <w:p w14:paraId="14684E1E" w14:textId="77777777" w:rsidR="00FA7CD9" w:rsidRPr="00BD389B" w:rsidRDefault="00FA7CD9" w:rsidP="00FA7CD9">
            <w:pPr>
              <w:spacing w:before="0" w:after="0"/>
              <w:jc w:val="center"/>
              <w:rPr>
                <w:rFonts w:eastAsia="Times New Roman" w:cstheme="minorHAnsi"/>
                <w:b/>
                <w:bCs/>
                <w:color w:val="FFFFFF"/>
                <w:sz w:val="18"/>
                <w:szCs w:val="18"/>
                <w:lang w:eastAsia="es-MX"/>
              </w:rPr>
            </w:pPr>
            <w:r w:rsidRPr="00BD389B">
              <w:rPr>
                <w:rFonts w:eastAsia="Times New Roman" w:cstheme="minorHAnsi"/>
                <w:b/>
                <w:bCs/>
                <w:color w:val="FFFFFF"/>
                <w:sz w:val="18"/>
                <w:szCs w:val="18"/>
                <w:lang w:eastAsia="es-MX"/>
              </w:rPr>
              <w:t>Procedimiento documentado</w:t>
            </w:r>
          </w:p>
        </w:tc>
      </w:tr>
      <w:tr w:rsidR="00FA7CD9" w:rsidRPr="00BD389B" w14:paraId="30F10FCC" w14:textId="77777777" w:rsidTr="00FA7CD9">
        <w:trPr>
          <w:trHeight w:val="483"/>
        </w:trPr>
        <w:tc>
          <w:tcPr>
            <w:tcW w:w="189" w:type="dxa"/>
            <w:tcBorders>
              <w:top w:val="nil"/>
              <w:left w:val="single" w:sz="4" w:space="0" w:color="auto"/>
              <w:bottom w:val="nil"/>
              <w:right w:val="nil"/>
            </w:tcBorders>
            <w:shd w:val="clear" w:color="auto" w:fill="auto"/>
            <w:noWrap/>
            <w:vAlign w:val="center"/>
            <w:hideMark/>
          </w:tcPr>
          <w:p w14:paraId="3ABCB475"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9169" w:type="dxa"/>
            <w:gridSpan w:val="23"/>
            <w:tcBorders>
              <w:top w:val="nil"/>
              <w:left w:val="nil"/>
              <w:bottom w:val="nil"/>
              <w:right w:val="single" w:sz="4" w:space="0" w:color="auto"/>
            </w:tcBorders>
            <w:shd w:val="clear" w:color="auto" w:fill="auto"/>
            <w:vAlign w:val="center"/>
            <w:hideMark/>
          </w:tcPr>
          <w:p w14:paraId="7463BA5A" w14:textId="77777777" w:rsidR="00FA7CD9" w:rsidRPr="0064353E" w:rsidRDefault="00FA7CD9" w:rsidP="00FA7CD9">
            <w:pPr>
              <w:spacing w:before="0" w:after="0"/>
              <w:rPr>
                <w:rFonts w:eastAsia="Times New Roman" w:cstheme="minorHAnsi"/>
                <w:b/>
                <w:bCs/>
                <w:color w:val="000000"/>
                <w:sz w:val="18"/>
                <w:szCs w:val="18"/>
                <w:lang w:eastAsia="es-MX"/>
              </w:rPr>
            </w:pPr>
            <w:r w:rsidRPr="0064353E">
              <w:rPr>
                <w:rFonts w:eastAsia="Times New Roman" w:cstheme="minorHAnsi"/>
                <w:b/>
                <w:bCs/>
                <w:color w:val="000000"/>
                <w:sz w:val="18"/>
                <w:szCs w:val="18"/>
                <w:lang w:eastAsia="es-MX"/>
              </w:rPr>
              <w:t>1. ¿El programa cuenta con un procedimiento documentado y normado para la integración, actualización y depuración de la población atendida?</w:t>
            </w:r>
          </w:p>
        </w:tc>
      </w:tr>
      <w:tr w:rsidR="00FA7CD9" w:rsidRPr="00BD389B" w14:paraId="71AD10B2" w14:textId="77777777" w:rsidTr="00CE7ECE">
        <w:trPr>
          <w:gridAfter w:val="1"/>
          <w:wAfter w:w="9" w:type="dxa"/>
          <w:trHeight w:val="202"/>
        </w:trPr>
        <w:tc>
          <w:tcPr>
            <w:tcW w:w="189" w:type="dxa"/>
            <w:tcBorders>
              <w:top w:val="nil"/>
              <w:left w:val="single" w:sz="4" w:space="0" w:color="auto"/>
              <w:bottom w:val="nil"/>
              <w:right w:val="nil"/>
            </w:tcBorders>
            <w:shd w:val="clear" w:color="auto" w:fill="auto"/>
            <w:noWrap/>
            <w:vAlign w:val="center"/>
            <w:hideMark/>
          </w:tcPr>
          <w:p w14:paraId="2AF7DDC0"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0202E406" w14:textId="77777777" w:rsidR="00FA7CD9" w:rsidRPr="00BD389B" w:rsidRDefault="00FA7CD9" w:rsidP="00FA7CD9">
            <w:pPr>
              <w:spacing w:before="0" w:after="0"/>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43F2626B" w14:textId="77777777" w:rsidR="00FA7CD9" w:rsidRPr="00BD389B" w:rsidRDefault="00FA7CD9" w:rsidP="00FA7CD9">
            <w:pPr>
              <w:spacing w:before="0" w:after="0"/>
              <w:rPr>
                <w:rFonts w:eastAsia="Times New Roman"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44B66B1B"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nil"/>
              <w:right w:val="nil"/>
            </w:tcBorders>
            <w:shd w:val="clear" w:color="auto" w:fill="auto"/>
            <w:noWrap/>
            <w:vAlign w:val="center"/>
            <w:hideMark/>
          </w:tcPr>
          <w:p w14:paraId="2537B930" w14:textId="77777777" w:rsidR="00FA7CD9" w:rsidRPr="00BD389B" w:rsidRDefault="00FA7CD9" w:rsidP="00FA7CD9">
            <w:pPr>
              <w:spacing w:before="0" w:after="0"/>
              <w:rPr>
                <w:rFonts w:eastAsia="Times New Roman" w:cstheme="minorHAnsi"/>
                <w:sz w:val="18"/>
                <w:szCs w:val="18"/>
                <w:lang w:eastAsia="es-MX"/>
              </w:rPr>
            </w:pPr>
          </w:p>
        </w:tc>
        <w:tc>
          <w:tcPr>
            <w:tcW w:w="408" w:type="dxa"/>
            <w:tcBorders>
              <w:top w:val="nil"/>
              <w:left w:val="nil"/>
              <w:bottom w:val="nil"/>
              <w:right w:val="nil"/>
            </w:tcBorders>
            <w:shd w:val="clear" w:color="auto" w:fill="auto"/>
            <w:noWrap/>
            <w:vAlign w:val="center"/>
            <w:hideMark/>
          </w:tcPr>
          <w:p w14:paraId="65C819C3"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489137F0"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061BD3D3"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499ECC3" w14:textId="77777777" w:rsidR="00FA7CD9" w:rsidRPr="00BD389B" w:rsidRDefault="00FA7CD9" w:rsidP="00FA7CD9">
            <w:pPr>
              <w:spacing w:before="0" w:after="0"/>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501CEE00" w14:textId="77777777" w:rsidR="00FA7CD9" w:rsidRPr="00BD389B" w:rsidRDefault="00FA7CD9" w:rsidP="00FA7CD9">
            <w:pPr>
              <w:spacing w:before="0" w:after="0"/>
              <w:rPr>
                <w:rFonts w:eastAsia="Times New Roman"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00E344E7" w14:textId="77777777" w:rsidR="00FA7CD9" w:rsidRPr="00BD389B" w:rsidRDefault="00FA7CD9" w:rsidP="00FA7CD9">
            <w:pPr>
              <w:spacing w:before="0" w:after="0"/>
              <w:rPr>
                <w:rFonts w:eastAsia="Times New Roman" w:cstheme="minorHAnsi"/>
                <w:sz w:val="18"/>
                <w:szCs w:val="18"/>
                <w:lang w:eastAsia="es-MX"/>
              </w:rPr>
            </w:pPr>
          </w:p>
        </w:tc>
        <w:tc>
          <w:tcPr>
            <w:tcW w:w="3323" w:type="dxa"/>
            <w:gridSpan w:val="8"/>
            <w:tcBorders>
              <w:top w:val="nil"/>
              <w:left w:val="nil"/>
              <w:bottom w:val="nil"/>
              <w:right w:val="nil"/>
            </w:tcBorders>
            <w:shd w:val="clear" w:color="auto" w:fill="auto"/>
            <w:noWrap/>
            <w:vAlign w:val="center"/>
            <w:hideMark/>
          </w:tcPr>
          <w:p w14:paraId="29D70FA9" w14:textId="77777777" w:rsidR="00FA7CD9" w:rsidRPr="00BD389B" w:rsidRDefault="00FA7CD9" w:rsidP="00FA7CD9">
            <w:pPr>
              <w:spacing w:before="0" w:after="0"/>
              <w:jc w:val="center"/>
              <w:rPr>
                <w:rFonts w:eastAsia="Times New Roman" w:cstheme="minorHAnsi"/>
                <w:i/>
                <w:iCs/>
                <w:color w:val="000000"/>
                <w:sz w:val="18"/>
                <w:szCs w:val="18"/>
                <w:lang w:eastAsia="es-MX"/>
              </w:rPr>
            </w:pPr>
            <w:r w:rsidRPr="00BD389B">
              <w:rPr>
                <w:rFonts w:eastAsia="Times New Roman" w:cstheme="minorHAnsi"/>
                <w:i/>
                <w:iCs/>
                <w:color w:val="000000"/>
                <w:sz w:val="18"/>
                <w:szCs w:val="18"/>
                <w:lang w:eastAsia="es-MX"/>
              </w:rPr>
              <w:t>Indicar el nombre del documento</w:t>
            </w:r>
          </w:p>
        </w:tc>
        <w:tc>
          <w:tcPr>
            <w:tcW w:w="314" w:type="dxa"/>
            <w:gridSpan w:val="2"/>
            <w:tcBorders>
              <w:top w:val="nil"/>
              <w:left w:val="nil"/>
              <w:bottom w:val="nil"/>
              <w:right w:val="single" w:sz="4" w:space="0" w:color="auto"/>
            </w:tcBorders>
            <w:shd w:val="clear" w:color="auto" w:fill="auto"/>
            <w:noWrap/>
            <w:vAlign w:val="center"/>
            <w:hideMark/>
          </w:tcPr>
          <w:p w14:paraId="3A8093A6"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622C1EB5"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17666677"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E75A8FD"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4832" w:type="dxa"/>
            <w:gridSpan w:val="10"/>
            <w:tcBorders>
              <w:top w:val="nil"/>
              <w:left w:val="nil"/>
              <w:bottom w:val="nil"/>
              <w:right w:val="nil"/>
            </w:tcBorders>
            <w:shd w:val="clear" w:color="auto" w:fill="auto"/>
            <w:noWrap/>
            <w:vAlign w:val="center"/>
            <w:hideMark/>
          </w:tcPr>
          <w:p w14:paraId="12E0CFE0"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Existe un procedimiento específico y está documentado.</w:t>
            </w:r>
          </w:p>
        </w:tc>
        <w:tc>
          <w:tcPr>
            <w:tcW w:w="502" w:type="dxa"/>
            <w:tcBorders>
              <w:top w:val="nil"/>
              <w:left w:val="nil"/>
              <w:bottom w:val="single" w:sz="4" w:space="0" w:color="595959"/>
              <w:right w:val="nil"/>
            </w:tcBorders>
            <w:shd w:val="clear" w:color="auto" w:fill="auto"/>
            <w:noWrap/>
            <w:vAlign w:val="center"/>
            <w:hideMark/>
          </w:tcPr>
          <w:p w14:paraId="55936F4F"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624" w:type="dxa"/>
            <w:tcBorders>
              <w:top w:val="nil"/>
              <w:left w:val="nil"/>
              <w:bottom w:val="single" w:sz="4" w:space="0" w:color="595959"/>
              <w:right w:val="nil"/>
            </w:tcBorders>
            <w:shd w:val="clear" w:color="auto" w:fill="auto"/>
            <w:noWrap/>
            <w:vAlign w:val="center"/>
            <w:hideMark/>
          </w:tcPr>
          <w:p w14:paraId="1422069D"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378" w:type="dxa"/>
            <w:tcBorders>
              <w:top w:val="nil"/>
              <w:left w:val="nil"/>
              <w:bottom w:val="single" w:sz="4" w:space="0" w:color="595959"/>
              <w:right w:val="nil"/>
            </w:tcBorders>
            <w:shd w:val="clear" w:color="auto" w:fill="auto"/>
            <w:noWrap/>
            <w:vAlign w:val="center"/>
            <w:hideMark/>
          </w:tcPr>
          <w:p w14:paraId="78647180"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461" w:type="dxa"/>
            <w:gridSpan w:val="4"/>
            <w:tcBorders>
              <w:top w:val="nil"/>
              <w:left w:val="nil"/>
              <w:bottom w:val="single" w:sz="4" w:space="0" w:color="595959"/>
              <w:right w:val="nil"/>
            </w:tcBorders>
            <w:shd w:val="clear" w:color="auto" w:fill="auto"/>
            <w:noWrap/>
            <w:vAlign w:val="center"/>
            <w:hideMark/>
          </w:tcPr>
          <w:p w14:paraId="40632BBE"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860" w:type="dxa"/>
            <w:gridSpan w:val="2"/>
            <w:tcBorders>
              <w:top w:val="nil"/>
              <w:left w:val="nil"/>
              <w:bottom w:val="single" w:sz="4" w:space="0" w:color="595959"/>
              <w:right w:val="nil"/>
            </w:tcBorders>
            <w:shd w:val="clear" w:color="auto" w:fill="auto"/>
            <w:noWrap/>
            <w:vAlign w:val="center"/>
            <w:hideMark/>
          </w:tcPr>
          <w:p w14:paraId="3791F5C2"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314" w:type="dxa"/>
            <w:gridSpan w:val="2"/>
            <w:tcBorders>
              <w:top w:val="nil"/>
              <w:left w:val="nil"/>
              <w:bottom w:val="nil"/>
              <w:right w:val="single" w:sz="4" w:space="0" w:color="auto"/>
            </w:tcBorders>
            <w:shd w:val="clear" w:color="auto" w:fill="auto"/>
            <w:noWrap/>
            <w:vAlign w:val="center"/>
            <w:hideMark/>
          </w:tcPr>
          <w:p w14:paraId="758DF63B"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3B6FACE7"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51A2E789"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1994E2E"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5334" w:type="dxa"/>
            <w:gridSpan w:val="11"/>
            <w:tcBorders>
              <w:top w:val="nil"/>
              <w:left w:val="nil"/>
              <w:bottom w:val="nil"/>
              <w:right w:val="nil"/>
            </w:tcBorders>
            <w:shd w:val="clear" w:color="auto" w:fill="auto"/>
            <w:noWrap/>
            <w:vAlign w:val="center"/>
            <w:hideMark/>
          </w:tcPr>
          <w:p w14:paraId="21592BA1"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Existe un procedimiento específico, pero no está documentado.</w:t>
            </w:r>
          </w:p>
        </w:tc>
        <w:tc>
          <w:tcPr>
            <w:tcW w:w="624" w:type="dxa"/>
            <w:tcBorders>
              <w:top w:val="nil"/>
              <w:left w:val="nil"/>
              <w:bottom w:val="nil"/>
              <w:right w:val="nil"/>
            </w:tcBorders>
            <w:shd w:val="clear" w:color="auto" w:fill="auto"/>
            <w:noWrap/>
            <w:vAlign w:val="center"/>
            <w:hideMark/>
          </w:tcPr>
          <w:p w14:paraId="74EB8F22" w14:textId="77777777" w:rsidR="00FA7CD9" w:rsidRPr="00BD389B" w:rsidRDefault="00FA7CD9" w:rsidP="00FA7CD9">
            <w:pPr>
              <w:spacing w:before="0" w:after="0"/>
              <w:rPr>
                <w:rFonts w:eastAsia="Times New Roman" w:cstheme="minorHAnsi"/>
                <w:color w:val="000000"/>
                <w:sz w:val="18"/>
                <w:szCs w:val="18"/>
                <w:lang w:eastAsia="es-MX"/>
              </w:rPr>
            </w:pPr>
          </w:p>
        </w:tc>
        <w:tc>
          <w:tcPr>
            <w:tcW w:w="378" w:type="dxa"/>
            <w:tcBorders>
              <w:top w:val="nil"/>
              <w:left w:val="nil"/>
              <w:bottom w:val="nil"/>
              <w:right w:val="nil"/>
            </w:tcBorders>
            <w:shd w:val="clear" w:color="auto" w:fill="auto"/>
            <w:noWrap/>
            <w:vAlign w:val="center"/>
            <w:hideMark/>
          </w:tcPr>
          <w:p w14:paraId="0BDF0EC8" w14:textId="77777777" w:rsidR="00FA7CD9" w:rsidRPr="00BD389B" w:rsidRDefault="00FA7CD9" w:rsidP="00FA7CD9">
            <w:pPr>
              <w:spacing w:before="0" w:after="0"/>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0746B2DA" w14:textId="77777777" w:rsidR="00FA7CD9" w:rsidRPr="00BD389B" w:rsidRDefault="00FA7CD9" w:rsidP="00FA7CD9">
            <w:pPr>
              <w:spacing w:before="0" w:after="0"/>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3E47FE68" w14:textId="77777777" w:rsidR="00FA7CD9" w:rsidRPr="00BD389B" w:rsidRDefault="00FA7CD9" w:rsidP="00FA7CD9">
            <w:pPr>
              <w:spacing w:before="0" w:after="0"/>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6AF7B1DF"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7B28CBF4"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4648DB2E"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40D5590"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8971" w:type="dxa"/>
            <w:gridSpan w:val="21"/>
            <w:tcBorders>
              <w:top w:val="nil"/>
              <w:left w:val="nil"/>
              <w:right w:val="single" w:sz="4" w:space="0" w:color="auto"/>
            </w:tcBorders>
            <w:shd w:val="clear" w:color="auto" w:fill="auto"/>
            <w:hideMark/>
          </w:tcPr>
          <w:p w14:paraId="3E987E0F" w14:textId="77777777" w:rsidR="00FA7CD9" w:rsidRPr="00BD389B" w:rsidRDefault="00FA7CD9" w:rsidP="00FA7CD9">
            <w:pPr>
              <w:spacing w:before="0" w:after="0"/>
              <w:jc w:val="left"/>
              <w:rPr>
                <w:rFonts w:eastAsia="Times New Roman" w:cstheme="minorHAnsi"/>
                <w:color w:val="000000"/>
                <w:sz w:val="18"/>
                <w:szCs w:val="18"/>
                <w:lang w:eastAsia="es-MX"/>
              </w:rPr>
            </w:pPr>
            <w:r w:rsidRPr="00BD389B">
              <w:rPr>
                <w:rFonts w:eastAsia="Times New Roman" w:cstheme="minorHAnsi"/>
                <w:color w:val="000000"/>
                <w:sz w:val="18"/>
                <w:szCs w:val="18"/>
                <w:lang w:eastAsia="es-MX"/>
              </w:rPr>
              <w:t>Se encuentra normado en alguna Ley, Lineamiento, ordenamiento institucional u otro.</w:t>
            </w:r>
          </w:p>
        </w:tc>
      </w:tr>
      <w:tr w:rsidR="00FA7CD9" w:rsidRPr="00BD389B" w14:paraId="5B8093BB" w14:textId="77777777" w:rsidTr="00FA7CD9">
        <w:trPr>
          <w:trHeight w:val="406"/>
        </w:trPr>
        <w:tc>
          <w:tcPr>
            <w:tcW w:w="189" w:type="dxa"/>
            <w:tcBorders>
              <w:top w:val="nil"/>
              <w:left w:val="single" w:sz="4" w:space="0" w:color="auto"/>
              <w:bottom w:val="nil"/>
              <w:right w:val="nil"/>
            </w:tcBorders>
            <w:shd w:val="clear" w:color="auto" w:fill="auto"/>
            <w:noWrap/>
            <w:vAlign w:val="center"/>
            <w:hideMark/>
          </w:tcPr>
          <w:p w14:paraId="67254CEB"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9169" w:type="dxa"/>
            <w:gridSpan w:val="23"/>
            <w:tcBorders>
              <w:top w:val="nil"/>
              <w:left w:val="nil"/>
              <w:bottom w:val="nil"/>
              <w:right w:val="single" w:sz="4" w:space="0" w:color="auto"/>
            </w:tcBorders>
            <w:shd w:val="clear" w:color="auto" w:fill="auto"/>
            <w:vAlign w:val="center"/>
            <w:hideMark/>
          </w:tcPr>
          <w:p w14:paraId="1D04C830" w14:textId="77777777" w:rsidR="00FA7CD9" w:rsidRPr="0064353E" w:rsidRDefault="00FA7CD9" w:rsidP="00FA7CD9">
            <w:pPr>
              <w:spacing w:before="0" w:after="0"/>
              <w:rPr>
                <w:rFonts w:eastAsia="Times New Roman" w:cstheme="minorHAnsi"/>
                <w:b/>
                <w:bCs/>
                <w:color w:val="000000"/>
                <w:sz w:val="18"/>
                <w:szCs w:val="18"/>
                <w:lang w:eastAsia="es-MX"/>
              </w:rPr>
            </w:pPr>
            <w:r w:rsidRPr="0064353E">
              <w:rPr>
                <w:rFonts w:eastAsia="Times New Roman" w:cstheme="minorHAnsi"/>
                <w:b/>
                <w:bCs/>
                <w:color w:val="000000"/>
                <w:sz w:val="18"/>
                <w:szCs w:val="18"/>
                <w:lang w:eastAsia="es-MX"/>
              </w:rPr>
              <w:t>2. El procedimiento contempla los siguientes elementos sobre el padrón de la población atendida:</w:t>
            </w:r>
          </w:p>
        </w:tc>
      </w:tr>
      <w:tr w:rsidR="00FA7CD9" w:rsidRPr="00BD389B" w14:paraId="6842E9FE" w14:textId="77777777" w:rsidTr="00FA7CD9">
        <w:trPr>
          <w:trHeight w:val="280"/>
        </w:trPr>
        <w:tc>
          <w:tcPr>
            <w:tcW w:w="189" w:type="dxa"/>
            <w:tcBorders>
              <w:top w:val="nil"/>
              <w:left w:val="single" w:sz="4" w:space="0" w:color="auto"/>
              <w:bottom w:val="nil"/>
              <w:right w:val="nil"/>
            </w:tcBorders>
            <w:shd w:val="clear" w:color="auto" w:fill="auto"/>
            <w:noWrap/>
            <w:vAlign w:val="center"/>
            <w:hideMark/>
          </w:tcPr>
          <w:p w14:paraId="6EB052E9"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2427" w:type="dxa"/>
            <w:gridSpan w:val="8"/>
            <w:tcBorders>
              <w:top w:val="nil"/>
              <w:left w:val="nil"/>
              <w:bottom w:val="nil"/>
              <w:right w:val="nil"/>
            </w:tcBorders>
            <w:shd w:val="clear" w:color="auto" w:fill="auto"/>
            <w:noWrap/>
            <w:vAlign w:val="center"/>
            <w:hideMark/>
          </w:tcPr>
          <w:p w14:paraId="7D6996A6" w14:textId="77777777" w:rsidR="00FA7CD9" w:rsidRPr="00BD389B" w:rsidRDefault="00FA7CD9" w:rsidP="00FA7CD9">
            <w:pPr>
              <w:spacing w:before="0" w:after="0"/>
              <w:jc w:val="center"/>
              <w:rPr>
                <w:rFonts w:eastAsia="Times New Roman" w:cstheme="minorHAnsi"/>
                <w:b/>
                <w:bCs/>
                <w:color w:val="000000"/>
                <w:sz w:val="18"/>
                <w:szCs w:val="18"/>
                <w:lang w:eastAsia="es-MX"/>
              </w:rPr>
            </w:pPr>
            <w:r w:rsidRPr="00BD389B">
              <w:rPr>
                <w:rFonts w:eastAsia="Times New Roman" w:cstheme="minorHAnsi"/>
                <w:b/>
                <w:bCs/>
                <w:color w:val="000000"/>
                <w:sz w:val="18"/>
                <w:szCs w:val="18"/>
                <w:lang w:eastAsia="es-MX"/>
              </w:rPr>
              <w:t>Integración</w:t>
            </w:r>
          </w:p>
        </w:tc>
        <w:tc>
          <w:tcPr>
            <w:tcW w:w="3720" w:type="dxa"/>
            <w:gridSpan w:val="5"/>
            <w:tcBorders>
              <w:top w:val="nil"/>
              <w:left w:val="nil"/>
              <w:bottom w:val="nil"/>
              <w:right w:val="nil"/>
            </w:tcBorders>
            <w:shd w:val="clear" w:color="auto" w:fill="auto"/>
            <w:noWrap/>
            <w:vAlign w:val="center"/>
            <w:hideMark/>
          </w:tcPr>
          <w:p w14:paraId="56C54E9F" w14:textId="77777777" w:rsidR="00FA7CD9" w:rsidRPr="00BD389B" w:rsidRDefault="00FA7CD9" w:rsidP="00FA7CD9">
            <w:pPr>
              <w:spacing w:before="0" w:after="0"/>
              <w:jc w:val="center"/>
              <w:rPr>
                <w:rFonts w:eastAsia="Times New Roman" w:cstheme="minorHAnsi"/>
                <w:b/>
                <w:bCs/>
                <w:color w:val="000000"/>
                <w:sz w:val="18"/>
                <w:szCs w:val="18"/>
                <w:lang w:eastAsia="es-MX"/>
              </w:rPr>
            </w:pPr>
            <w:r w:rsidRPr="00BD389B">
              <w:rPr>
                <w:rFonts w:eastAsia="Times New Roman" w:cstheme="minorHAnsi"/>
                <w:b/>
                <w:bCs/>
                <w:color w:val="000000"/>
                <w:sz w:val="18"/>
                <w:szCs w:val="18"/>
                <w:lang w:eastAsia="es-MX"/>
              </w:rPr>
              <w:t>Actualización</w:t>
            </w:r>
          </w:p>
        </w:tc>
        <w:tc>
          <w:tcPr>
            <w:tcW w:w="3022" w:type="dxa"/>
            <w:gridSpan w:val="10"/>
            <w:tcBorders>
              <w:top w:val="nil"/>
              <w:left w:val="nil"/>
              <w:bottom w:val="nil"/>
              <w:right w:val="single" w:sz="4" w:space="0" w:color="auto"/>
            </w:tcBorders>
            <w:shd w:val="clear" w:color="auto" w:fill="auto"/>
            <w:noWrap/>
            <w:vAlign w:val="center"/>
            <w:hideMark/>
          </w:tcPr>
          <w:p w14:paraId="6A660E63" w14:textId="77777777" w:rsidR="00FA7CD9" w:rsidRPr="00BD389B" w:rsidRDefault="00FA7CD9" w:rsidP="00FA7CD9">
            <w:pPr>
              <w:spacing w:before="0" w:after="0"/>
              <w:jc w:val="center"/>
              <w:rPr>
                <w:rFonts w:eastAsia="Times New Roman" w:cstheme="minorHAnsi"/>
                <w:b/>
                <w:bCs/>
                <w:color w:val="000000"/>
                <w:sz w:val="18"/>
                <w:szCs w:val="18"/>
                <w:lang w:eastAsia="es-MX"/>
              </w:rPr>
            </w:pPr>
            <w:r w:rsidRPr="00BD389B">
              <w:rPr>
                <w:rFonts w:eastAsia="Times New Roman" w:cstheme="minorHAnsi"/>
                <w:b/>
                <w:bCs/>
                <w:color w:val="000000"/>
                <w:sz w:val="18"/>
                <w:szCs w:val="18"/>
                <w:lang w:eastAsia="es-MX"/>
              </w:rPr>
              <w:t>Depuración</w:t>
            </w:r>
          </w:p>
        </w:tc>
      </w:tr>
      <w:tr w:rsidR="00FA7CD9" w:rsidRPr="00BD389B" w14:paraId="0B6B2BBD"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6A17A30B"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7D6BACF"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2238" w:type="dxa"/>
            <w:gridSpan w:val="7"/>
            <w:vMerge w:val="restart"/>
            <w:tcBorders>
              <w:top w:val="nil"/>
              <w:left w:val="nil"/>
              <w:bottom w:val="nil"/>
              <w:right w:val="nil"/>
            </w:tcBorders>
            <w:shd w:val="clear" w:color="auto" w:fill="auto"/>
            <w:vAlign w:val="center"/>
            <w:hideMark/>
          </w:tcPr>
          <w:p w14:paraId="73C95A8F"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Establece una estructura homologada de la información.</w:t>
            </w:r>
          </w:p>
        </w:tc>
        <w:tc>
          <w:tcPr>
            <w:tcW w:w="183"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EA4051B"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3537" w:type="dxa"/>
            <w:gridSpan w:val="4"/>
            <w:vMerge w:val="restart"/>
            <w:tcBorders>
              <w:top w:val="nil"/>
              <w:left w:val="nil"/>
              <w:bottom w:val="nil"/>
              <w:right w:val="nil"/>
            </w:tcBorders>
            <w:shd w:val="clear" w:color="auto" w:fill="auto"/>
            <w:vAlign w:val="center"/>
            <w:hideMark/>
          </w:tcPr>
          <w:p w14:paraId="456498AD"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Establece un periodo de actualización del padrón.</w:t>
            </w:r>
          </w:p>
        </w:tc>
        <w:tc>
          <w:tcPr>
            <w:tcW w:w="508"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F4203B5"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2505" w:type="dxa"/>
            <w:gridSpan w:val="7"/>
            <w:vMerge w:val="restart"/>
            <w:tcBorders>
              <w:top w:val="nil"/>
              <w:left w:val="nil"/>
              <w:bottom w:val="nil"/>
              <w:right w:val="single" w:sz="4" w:space="0" w:color="auto"/>
            </w:tcBorders>
            <w:shd w:val="clear" w:color="auto" w:fill="auto"/>
            <w:vAlign w:val="center"/>
            <w:hideMark/>
          </w:tcPr>
          <w:p w14:paraId="62950EF1"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Establece un mecanismo para detectar inconsistencias y homologar información.</w:t>
            </w:r>
          </w:p>
        </w:tc>
      </w:tr>
      <w:tr w:rsidR="00FA7CD9" w:rsidRPr="00BD389B" w14:paraId="3E661C70" w14:textId="77777777" w:rsidTr="00FA7CD9">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2979B2A0"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3CC66A1C" w14:textId="77777777" w:rsidR="00FA7CD9" w:rsidRPr="00BD389B" w:rsidRDefault="00FA7CD9" w:rsidP="00FA7CD9">
            <w:pPr>
              <w:spacing w:before="0" w:after="0"/>
              <w:rPr>
                <w:rFonts w:eastAsia="Times New Roman" w:cstheme="minorHAnsi"/>
                <w:color w:val="000000"/>
                <w:sz w:val="18"/>
                <w:szCs w:val="18"/>
                <w:lang w:eastAsia="es-MX"/>
              </w:rPr>
            </w:pPr>
          </w:p>
        </w:tc>
        <w:tc>
          <w:tcPr>
            <w:tcW w:w="2238" w:type="dxa"/>
            <w:gridSpan w:val="7"/>
            <w:vMerge/>
            <w:tcBorders>
              <w:top w:val="nil"/>
              <w:left w:val="nil"/>
              <w:bottom w:val="nil"/>
              <w:right w:val="nil"/>
            </w:tcBorders>
            <w:vAlign w:val="center"/>
            <w:hideMark/>
          </w:tcPr>
          <w:p w14:paraId="22E180AD" w14:textId="77777777" w:rsidR="00FA7CD9" w:rsidRPr="00BD389B" w:rsidRDefault="00FA7CD9" w:rsidP="00FA7CD9">
            <w:pPr>
              <w:spacing w:before="0" w:after="0"/>
              <w:rPr>
                <w:rFonts w:eastAsia="Times New Roman" w:cstheme="minorHAnsi"/>
                <w:color w:val="000000"/>
                <w:sz w:val="18"/>
                <w:szCs w:val="18"/>
                <w:lang w:eastAsia="es-MX"/>
              </w:rPr>
            </w:pPr>
          </w:p>
        </w:tc>
        <w:tc>
          <w:tcPr>
            <w:tcW w:w="183" w:type="dxa"/>
            <w:tcBorders>
              <w:top w:val="nil"/>
              <w:left w:val="nil"/>
              <w:bottom w:val="nil"/>
              <w:right w:val="nil"/>
            </w:tcBorders>
            <w:shd w:val="clear" w:color="auto" w:fill="auto"/>
            <w:vAlign w:val="center"/>
            <w:hideMark/>
          </w:tcPr>
          <w:p w14:paraId="401231C8" w14:textId="77777777" w:rsidR="00FA7CD9" w:rsidRPr="00BD389B" w:rsidRDefault="00FA7CD9" w:rsidP="00FA7CD9">
            <w:pPr>
              <w:spacing w:before="0" w:after="0"/>
              <w:rPr>
                <w:rFonts w:eastAsia="Times New Roman" w:cstheme="minorHAnsi"/>
                <w:sz w:val="18"/>
                <w:szCs w:val="18"/>
                <w:lang w:eastAsia="es-MX"/>
              </w:rPr>
            </w:pPr>
          </w:p>
        </w:tc>
        <w:tc>
          <w:tcPr>
            <w:tcW w:w="3537" w:type="dxa"/>
            <w:gridSpan w:val="4"/>
            <w:vMerge/>
            <w:tcBorders>
              <w:top w:val="nil"/>
              <w:left w:val="nil"/>
              <w:bottom w:val="nil"/>
              <w:right w:val="nil"/>
            </w:tcBorders>
            <w:vAlign w:val="center"/>
            <w:hideMark/>
          </w:tcPr>
          <w:p w14:paraId="150CA3B2" w14:textId="77777777" w:rsidR="00FA7CD9" w:rsidRPr="00BD389B" w:rsidRDefault="00FA7CD9" w:rsidP="00FA7CD9">
            <w:pPr>
              <w:spacing w:before="0" w:after="0"/>
              <w:rPr>
                <w:rFonts w:eastAsia="Times New Roman" w:cstheme="minorHAnsi"/>
                <w:color w:val="000000"/>
                <w:sz w:val="18"/>
                <w:szCs w:val="18"/>
                <w:lang w:eastAsia="es-MX"/>
              </w:rPr>
            </w:pPr>
          </w:p>
        </w:tc>
        <w:tc>
          <w:tcPr>
            <w:tcW w:w="508" w:type="dxa"/>
            <w:gridSpan w:val="2"/>
            <w:tcBorders>
              <w:top w:val="nil"/>
              <w:left w:val="nil"/>
              <w:bottom w:val="nil"/>
              <w:right w:val="nil"/>
            </w:tcBorders>
            <w:shd w:val="clear" w:color="auto" w:fill="auto"/>
            <w:noWrap/>
            <w:vAlign w:val="center"/>
            <w:hideMark/>
          </w:tcPr>
          <w:p w14:paraId="20F09592" w14:textId="77777777" w:rsidR="00FA7CD9" w:rsidRPr="00BD389B" w:rsidRDefault="00FA7CD9" w:rsidP="00FA7CD9">
            <w:pPr>
              <w:spacing w:before="0" w:after="0"/>
              <w:rPr>
                <w:rFonts w:eastAsia="Times New Roman" w:cstheme="minorHAnsi"/>
                <w:sz w:val="18"/>
                <w:szCs w:val="18"/>
                <w:lang w:eastAsia="es-MX"/>
              </w:rPr>
            </w:pPr>
          </w:p>
        </w:tc>
        <w:tc>
          <w:tcPr>
            <w:tcW w:w="2505" w:type="dxa"/>
            <w:gridSpan w:val="7"/>
            <w:vMerge/>
            <w:tcBorders>
              <w:top w:val="nil"/>
              <w:left w:val="nil"/>
              <w:bottom w:val="nil"/>
              <w:right w:val="single" w:sz="4" w:space="0" w:color="auto"/>
            </w:tcBorders>
            <w:vAlign w:val="center"/>
            <w:hideMark/>
          </w:tcPr>
          <w:p w14:paraId="48A6B477" w14:textId="77777777" w:rsidR="00FA7CD9" w:rsidRPr="00BD389B" w:rsidRDefault="00FA7CD9" w:rsidP="00FA7CD9">
            <w:pPr>
              <w:spacing w:before="0" w:after="0"/>
              <w:rPr>
                <w:rFonts w:eastAsia="Times New Roman" w:cstheme="minorHAnsi"/>
                <w:color w:val="000000"/>
                <w:sz w:val="18"/>
                <w:szCs w:val="18"/>
                <w:lang w:eastAsia="es-MX"/>
              </w:rPr>
            </w:pPr>
          </w:p>
        </w:tc>
      </w:tr>
      <w:tr w:rsidR="00FA7CD9" w:rsidRPr="00BD389B" w14:paraId="069DB796"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6E5DBB0B"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CDD8458"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2238" w:type="dxa"/>
            <w:gridSpan w:val="7"/>
            <w:vMerge w:val="restart"/>
            <w:tcBorders>
              <w:top w:val="nil"/>
              <w:left w:val="nil"/>
              <w:bottom w:val="nil"/>
              <w:right w:val="nil"/>
            </w:tcBorders>
            <w:shd w:val="clear" w:color="auto" w:fill="auto"/>
            <w:vAlign w:val="center"/>
            <w:hideMark/>
          </w:tcPr>
          <w:p w14:paraId="792AD472"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Incluye las principales características de la población atendida y del tipo de apoyo otorgado (bien y/o servicio)</w:t>
            </w:r>
          </w:p>
        </w:tc>
        <w:tc>
          <w:tcPr>
            <w:tcW w:w="183" w:type="dxa"/>
            <w:tcBorders>
              <w:top w:val="nil"/>
              <w:left w:val="nil"/>
              <w:bottom w:val="nil"/>
              <w:right w:val="nil"/>
            </w:tcBorders>
            <w:shd w:val="clear" w:color="auto" w:fill="auto"/>
            <w:noWrap/>
            <w:vAlign w:val="center"/>
            <w:hideMark/>
          </w:tcPr>
          <w:p w14:paraId="7B250741" w14:textId="77777777" w:rsidR="00FA7CD9" w:rsidRPr="00BD389B" w:rsidRDefault="00FA7CD9" w:rsidP="00FA7CD9">
            <w:pPr>
              <w:spacing w:before="0" w:after="0"/>
              <w:rPr>
                <w:rFonts w:eastAsia="Times New Roman" w:cstheme="minorHAnsi"/>
                <w:color w:val="000000"/>
                <w:sz w:val="18"/>
                <w:szCs w:val="18"/>
                <w:lang w:eastAsia="es-MX"/>
              </w:rPr>
            </w:pPr>
          </w:p>
        </w:tc>
        <w:tc>
          <w:tcPr>
            <w:tcW w:w="3537" w:type="dxa"/>
            <w:gridSpan w:val="4"/>
            <w:vMerge w:val="restart"/>
            <w:tcBorders>
              <w:top w:val="nil"/>
              <w:left w:val="nil"/>
              <w:bottom w:val="nil"/>
              <w:right w:val="nil"/>
            </w:tcBorders>
            <w:shd w:val="clear" w:color="auto" w:fill="auto"/>
            <w:vAlign w:val="center"/>
            <w:hideMark/>
          </w:tcPr>
          <w:p w14:paraId="569453E7" w14:textId="77777777" w:rsidR="00FA7CD9" w:rsidRPr="00BD389B" w:rsidRDefault="00FA7CD9" w:rsidP="00FA7CD9">
            <w:pPr>
              <w:spacing w:before="0" w:after="0"/>
              <w:rPr>
                <w:rFonts w:eastAsia="Times New Roman" w:cstheme="minorHAnsi"/>
                <w:b/>
                <w:bCs/>
                <w:i/>
                <w:iCs/>
                <w:color w:val="000000"/>
                <w:sz w:val="18"/>
                <w:szCs w:val="18"/>
                <w:lang w:eastAsia="es-MX"/>
              </w:rPr>
            </w:pPr>
            <w:r w:rsidRPr="00BD389B">
              <w:rPr>
                <w:rFonts w:eastAsia="Times New Roman" w:cstheme="minorHAnsi"/>
                <w:b/>
                <w:bCs/>
                <w:i/>
                <w:iCs/>
                <w:color w:val="000000"/>
                <w:sz w:val="18"/>
                <w:szCs w:val="18"/>
                <w:lang w:eastAsia="es-MX"/>
              </w:rPr>
              <w:t>Indique el periodo de actualización establecido:</w:t>
            </w:r>
          </w:p>
        </w:tc>
        <w:tc>
          <w:tcPr>
            <w:tcW w:w="508" w:type="dxa"/>
            <w:gridSpan w:val="2"/>
            <w:tcBorders>
              <w:top w:val="nil"/>
              <w:left w:val="nil"/>
              <w:bottom w:val="nil"/>
              <w:right w:val="nil"/>
            </w:tcBorders>
            <w:shd w:val="clear" w:color="auto" w:fill="auto"/>
            <w:noWrap/>
            <w:vAlign w:val="center"/>
            <w:hideMark/>
          </w:tcPr>
          <w:p w14:paraId="1363B889" w14:textId="77777777" w:rsidR="00FA7CD9" w:rsidRPr="00BD389B" w:rsidRDefault="00FA7CD9" w:rsidP="00FA7CD9">
            <w:pPr>
              <w:spacing w:before="0" w:after="0"/>
              <w:rPr>
                <w:rFonts w:eastAsia="Times New Roman" w:cstheme="minorHAnsi"/>
                <w:b/>
                <w:bCs/>
                <w:i/>
                <w:iCs/>
                <w:color w:val="000000"/>
                <w:sz w:val="18"/>
                <w:szCs w:val="18"/>
                <w:lang w:eastAsia="es-MX"/>
              </w:rPr>
            </w:pPr>
          </w:p>
        </w:tc>
        <w:tc>
          <w:tcPr>
            <w:tcW w:w="2505" w:type="dxa"/>
            <w:gridSpan w:val="7"/>
            <w:vMerge/>
            <w:tcBorders>
              <w:top w:val="nil"/>
              <w:left w:val="nil"/>
              <w:bottom w:val="nil"/>
              <w:right w:val="single" w:sz="4" w:space="0" w:color="auto"/>
            </w:tcBorders>
            <w:vAlign w:val="center"/>
            <w:hideMark/>
          </w:tcPr>
          <w:p w14:paraId="73AB1DA8" w14:textId="77777777" w:rsidR="00FA7CD9" w:rsidRPr="00BD389B" w:rsidRDefault="00FA7CD9" w:rsidP="00FA7CD9">
            <w:pPr>
              <w:spacing w:before="0" w:after="0"/>
              <w:rPr>
                <w:rFonts w:eastAsia="Times New Roman" w:cstheme="minorHAnsi"/>
                <w:color w:val="000000"/>
                <w:sz w:val="18"/>
                <w:szCs w:val="18"/>
                <w:lang w:eastAsia="es-MX"/>
              </w:rPr>
            </w:pPr>
          </w:p>
        </w:tc>
      </w:tr>
      <w:tr w:rsidR="00FA7CD9" w:rsidRPr="00BD389B" w14:paraId="37B73F56" w14:textId="77777777" w:rsidTr="00FA7CD9">
        <w:trPr>
          <w:gridAfter w:val="1"/>
          <w:wAfter w:w="9" w:type="dxa"/>
          <w:trHeight w:val="565"/>
        </w:trPr>
        <w:tc>
          <w:tcPr>
            <w:tcW w:w="189" w:type="dxa"/>
            <w:tcBorders>
              <w:top w:val="nil"/>
              <w:left w:val="single" w:sz="4" w:space="0" w:color="auto"/>
              <w:bottom w:val="nil"/>
              <w:right w:val="nil"/>
            </w:tcBorders>
            <w:shd w:val="clear" w:color="auto" w:fill="auto"/>
            <w:noWrap/>
            <w:vAlign w:val="center"/>
            <w:hideMark/>
          </w:tcPr>
          <w:p w14:paraId="6B98AB37"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5AED3FE2" w14:textId="77777777" w:rsidR="00FA7CD9" w:rsidRPr="00BD389B" w:rsidRDefault="00FA7CD9" w:rsidP="00FA7CD9">
            <w:pPr>
              <w:spacing w:before="0" w:after="0"/>
              <w:rPr>
                <w:rFonts w:eastAsia="Times New Roman" w:cstheme="minorHAnsi"/>
                <w:color w:val="000000"/>
                <w:sz w:val="18"/>
                <w:szCs w:val="18"/>
                <w:lang w:eastAsia="es-MX"/>
              </w:rPr>
            </w:pPr>
          </w:p>
        </w:tc>
        <w:tc>
          <w:tcPr>
            <w:tcW w:w="2238" w:type="dxa"/>
            <w:gridSpan w:val="7"/>
            <w:vMerge/>
            <w:tcBorders>
              <w:top w:val="nil"/>
              <w:left w:val="nil"/>
              <w:bottom w:val="nil"/>
              <w:right w:val="nil"/>
            </w:tcBorders>
            <w:vAlign w:val="center"/>
            <w:hideMark/>
          </w:tcPr>
          <w:p w14:paraId="5AB8B850" w14:textId="77777777" w:rsidR="00FA7CD9" w:rsidRPr="00BD389B" w:rsidRDefault="00FA7CD9" w:rsidP="00FA7CD9">
            <w:pPr>
              <w:spacing w:before="0" w:after="0"/>
              <w:rPr>
                <w:rFonts w:eastAsia="Times New Roman" w:cstheme="minorHAnsi"/>
                <w:color w:val="000000"/>
                <w:sz w:val="18"/>
                <w:szCs w:val="18"/>
                <w:lang w:eastAsia="es-MX"/>
              </w:rPr>
            </w:pPr>
          </w:p>
        </w:tc>
        <w:tc>
          <w:tcPr>
            <w:tcW w:w="183" w:type="dxa"/>
            <w:tcBorders>
              <w:top w:val="nil"/>
              <w:left w:val="nil"/>
              <w:bottom w:val="nil"/>
              <w:right w:val="nil"/>
            </w:tcBorders>
            <w:shd w:val="clear" w:color="auto" w:fill="auto"/>
            <w:vAlign w:val="center"/>
            <w:hideMark/>
          </w:tcPr>
          <w:p w14:paraId="7B83AE86" w14:textId="77777777" w:rsidR="00FA7CD9" w:rsidRPr="00BD389B" w:rsidRDefault="00FA7CD9" w:rsidP="00FA7CD9">
            <w:pPr>
              <w:spacing w:before="0" w:after="0"/>
              <w:rPr>
                <w:rFonts w:eastAsia="Times New Roman" w:cstheme="minorHAnsi"/>
                <w:sz w:val="18"/>
                <w:szCs w:val="18"/>
                <w:lang w:eastAsia="es-MX"/>
              </w:rPr>
            </w:pPr>
          </w:p>
        </w:tc>
        <w:tc>
          <w:tcPr>
            <w:tcW w:w="3537" w:type="dxa"/>
            <w:gridSpan w:val="4"/>
            <w:vMerge/>
            <w:tcBorders>
              <w:top w:val="nil"/>
              <w:left w:val="nil"/>
              <w:bottom w:val="nil"/>
              <w:right w:val="nil"/>
            </w:tcBorders>
            <w:vAlign w:val="center"/>
            <w:hideMark/>
          </w:tcPr>
          <w:p w14:paraId="05CB463E" w14:textId="77777777" w:rsidR="00FA7CD9" w:rsidRPr="00BD389B" w:rsidRDefault="00FA7CD9" w:rsidP="00FA7CD9">
            <w:pPr>
              <w:spacing w:before="0" w:after="0"/>
              <w:rPr>
                <w:rFonts w:eastAsia="Times New Roman" w:cstheme="minorHAnsi"/>
                <w:b/>
                <w:bCs/>
                <w:i/>
                <w:iCs/>
                <w:color w:val="000000"/>
                <w:sz w:val="18"/>
                <w:szCs w:val="18"/>
                <w:lang w:eastAsia="es-MX"/>
              </w:rPr>
            </w:pPr>
          </w:p>
        </w:tc>
        <w:tc>
          <w:tcPr>
            <w:tcW w:w="508"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25259DD"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2505" w:type="dxa"/>
            <w:gridSpan w:val="7"/>
            <w:tcBorders>
              <w:top w:val="nil"/>
              <w:left w:val="nil"/>
              <w:bottom w:val="nil"/>
              <w:right w:val="single" w:sz="4" w:space="0" w:color="auto"/>
            </w:tcBorders>
            <w:shd w:val="clear" w:color="auto" w:fill="auto"/>
            <w:vAlign w:val="center"/>
            <w:hideMark/>
          </w:tcPr>
          <w:p w14:paraId="0C4E6CF9"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Establece un mecanismo para detectar duplicidades de apoyos otorgados por el mismo Pp o por otros programas.</w:t>
            </w:r>
          </w:p>
        </w:tc>
      </w:tr>
      <w:tr w:rsidR="00FA7CD9" w:rsidRPr="00BD389B" w14:paraId="2C179659" w14:textId="77777777" w:rsidTr="00FA7CD9">
        <w:trPr>
          <w:gridAfter w:val="1"/>
          <w:wAfter w:w="9" w:type="dxa"/>
          <w:trHeight w:val="266"/>
        </w:trPr>
        <w:tc>
          <w:tcPr>
            <w:tcW w:w="189" w:type="dxa"/>
            <w:tcBorders>
              <w:top w:val="nil"/>
              <w:left w:val="single" w:sz="4" w:space="0" w:color="auto"/>
              <w:bottom w:val="nil"/>
              <w:right w:val="nil"/>
            </w:tcBorders>
            <w:shd w:val="clear" w:color="auto" w:fill="auto"/>
            <w:noWrap/>
            <w:vAlign w:val="center"/>
            <w:hideMark/>
          </w:tcPr>
          <w:p w14:paraId="0C058689"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B06E367"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2238" w:type="dxa"/>
            <w:gridSpan w:val="7"/>
            <w:vMerge w:val="restart"/>
            <w:tcBorders>
              <w:top w:val="nil"/>
              <w:left w:val="nil"/>
              <w:bottom w:val="nil"/>
              <w:right w:val="nil"/>
            </w:tcBorders>
            <w:shd w:val="clear" w:color="auto" w:fill="auto"/>
            <w:vAlign w:val="center"/>
            <w:hideMark/>
          </w:tcPr>
          <w:p w14:paraId="624EB1A5"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Se asigna una clave o identificador único que permita dar seguimiento a población atendida en el tiempo.</w:t>
            </w:r>
          </w:p>
        </w:tc>
        <w:tc>
          <w:tcPr>
            <w:tcW w:w="183" w:type="dxa"/>
            <w:tcBorders>
              <w:top w:val="nil"/>
              <w:left w:val="nil"/>
              <w:bottom w:val="nil"/>
              <w:right w:val="nil"/>
            </w:tcBorders>
            <w:shd w:val="clear" w:color="auto" w:fill="auto"/>
            <w:noWrap/>
            <w:vAlign w:val="center"/>
            <w:hideMark/>
          </w:tcPr>
          <w:p w14:paraId="0001EEDF" w14:textId="77777777" w:rsidR="00FA7CD9" w:rsidRPr="00BD389B" w:rsidRDefault="00FA7CD9" w:rsidP="00FA7CD9">
            <w:pPr>
              <w:spacing w:before="0" w:after="0"/>
              <w:rPr>
                <w:rFonts w:eastAsia="Times New Roman" w:cstheme="minorHAnsi"/>
                <w:color w:val="000000"/>
                <w:sz w:val="18"/>
                <w:szCs w:val="18"/>
                <w:lang w:eastAsia="es-MX"/>
              </w:rPr>
            </w:pPr>
          </w:p>
        </w:tc>
        <w:tc>
          <w:tcPr>
            <w:tcW w:w="4045" w:type="dxa"/>
            <w:gridSpan w:val="6"/>
            <w:vMerge w:val="restart"/>
            <w:tcBorders>
              <w:top w:val="nil"/>
              <w:left w:val="nil"/>
              <w:bottom w:val="nil"/>
              <w:right w:val="nil"/>
            </w:tcBorders>
            <w:vAlign w:val="center"/>
            <w:hideMark/>
          </w:tcPr>
          <w:p w14:paraId="65359203" w14:textId="77777777" w:rsidR="00FA7CD9" w:rsidRPr="00BD389B" w:rsidRDefault="00FA7CD9" w:rsidP="00FA7CD9">
            <w:pPr>
              <w:spacing w:before="0" w:after="0"/>
              <w:rPr>
                <w:rFonts w:eastAsia="Times New Roman" w:cstheme="minorHAnsi"/>
                <w:color w:val="000000"/>
                <w:sz w:val="18"/>
                <w:szCs w:val="18"/>
                <w:lang w:eastAsia="es-MX"/>
              </w:rPr>
            </w:pPr>
          </w:p>
        </w:tc>
        <w:tc>
          <w:tcPr>
            <w:tcW w:w="169" w:type="dxa"/>
            <w:tcBorders>
              <w:top w:val="nil"/>
              <w:left w:val="nil"/>
              <w:bottom w:val="nil"/>
              <w:right w:val="nil"/>
            </w:tcBorders>
            <w:shd w:val="clear" w:color="auto" w:fill="auto"/>
            <w:vAlign w:val="center"/>
            <w:hideMark/>
          </w:tcPr>
          <w:p w14:paraId="532F755A" w14:textId="77777777" w:rsidR="00FA7CD9" w:rsidRPr="00BD389B" w:rsidRDefault="00FA7CD9" w:rsidP="00FA7CD9">
            <w:pPr>
              <w:spacing w:before="0" w:after="0"/>
              <w:rPr>
                <w:rFonts w:eastAsia="Times New Roman" w:cstheme="minorHAnsi"/>
                <w:sz w:val="18"/>
                <w:szCs w:val="18"/>
                <w:lang w:eastAsia="es-MX"/>
              </w:rPr>
            </w:pPr>
          </w:p>
        </w:tc>
        <w:tc>
          <w:tcPr>
            <w:tcW w:w="146" w:type="dxa"/>
            <w:tcBorders>
              <w:top w:val="nil"/>
              <w:left w:val="nil"/>
              <w:bottom w:val="nil"/>
              <w:right w:val="nil"/>
            </w:tcBorders>
            <w:shd w:val="clear" w:color="auto" w:fill="auto"/>
            <w:noWrap/>
            <w:vAlign w:val="center"/>
            <w:hideMark/>
          </w:tcPr>
          <w:p w14:paraId="5EB5D37D" w14:textId="77777777" w:rsidR="00FA7CD9" w:rsidRPr="00BD389B" w:rsidRDefault="00FA7CD9" w:rsidP="00FA7CD9">
            <w:pPr>
              <w:spacing w:before="0" w:after="0"/>
              <w:rPr>
                <w:rFonts w:eastAsia="Times New Roman" w:cstheme="minorHAnsi"/>
                <w:sz w:val="18"/>
                <w:szCs w:val="18"/>
                <w:lang w:eastAsia="es-MX"/>
              </w:rPr>
            </w:pPr>
          </w:p>
        </w:tc>
        <w:tc>
          <w:tcPr>
            <w:tcW w:w="2190" w:type="dxa"/>
            <w:gridSpan w:val="5"/>
            <w:tcBorders>
              <w:top w:val="nil"/>
              <w:left w:val="nil"/>
              <w:bottom w:val="nil"/>
              <w:right w:val="single" w:sz="4" w:space="0" w:color="auto"/>
            </w:tcBorders>
            <w:vAlign w:val="center"/>
            <w:hideMark/>
          </w:tcPr>
          <w:p w14:paraId="007F3B6E" w14:textId="77777777" w:rsidR="00FA7CD9" w:rsidRPr="00BD389B" w:rsidRDefault="00FA7CD9" w:rsidP="00FA7CD9">
            <w:pPr>
              <w:spacing w:before="0" w:after="0"/>
              <w:rPr>
                <w:rFonts w:eastAsia="Times New Roman" w:cstheme="minorHAnsi"/>
                <w:color w:val="000000"/>
                <w:sz w:val="18"/>
                <w:szCs w:val="18"/>
                <w:lang w:eastAsia="es-MX"/>
              </w:rPr>
            </w:pPr>
          </w:p>
        </w:tc>
      </w:tr>
      <w:tr w:rsidR="00FA7CD9" w:rsidRPr="00BD389B" w14:paraId="655042B1" w14:textId="77777777" w:rsidTr="00FA7CD9">
        <w:trPr>
          <w:gridAfter w:val="1"/>
          <w:wAfter w:w="9" w:type="dxa"/>
          <w:trHeight w:val="449"/>
        </w:trPr>
        <w:tc>
          <w:tcPr>
            <w:tcW w:w="189" w:type="dxa"/>
            <w:tcBorders>
              <w:top w:val="nil"/>
              <w:left w:val="single" w:sz="4" w:space="0" w:color="auto"/>
              <w:bottom w:val="nil"/>
              <w:right w:val="nil"/>
            </w:tcBorders>
            <w:shd w:val="clear" w:color="auto" w:fill="auto"/>
            <w:noWrap/>
            <w:vAlign w:val="center"/>
            <w:hideMark/>
          </w:tcPr>
          <w:p w14:paraId="1FEF8E54"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4434021F" w14:textId="77777777" w:rsidR="00FA7CD9" w:rsidRPr="00BD389B" w:rsidRDefault="00FA7CD9" w:rsidP="00FA7CD9">
            <w:pPr>
              <w:spacing w:before="0" w:after="0"/>
              <w:rPr>
                <w:rFonts w:eastAsia="Times New Roman" w:cstheme="minorHAnsi"/>
                <w:color w:val="000000"/>
                <w:sz w:val="18"/>
                <w:szCs w:val="18"/>
                <w:lang w:eastAsia="es-MX"/>
              </w:rPr>
            </w:pPr>
          </w:p>
        </w:tc>
        <w:tc>
          <w:tcPr>
            <w:tcW w:w="2238" w:type="dxa"/>
            <w:gridSpan w:val="7"/>
            <w:vMerge/>
            <w:tcBorders>
              <w:top w:val="nil"/>
              <w:left w:val="nil"/>
              <w:bottom w:val="nil"/>
              <w:right w:val="nil"/>
            </w:tcBorders>
            <w:vAlign w:val="center"/>
            <w:hideMark/>
          </w:tcPr>
          <w:p w14:paraId="1A423A0A" w14:textId="77777777" w:rsidR="00FA7CD9" w:rsidRPr="00BD389B" w:rsidRDefault="00FA7CD9" w:rsidP="00FA7CD9">
            <w:pPr>
              <w:spacing w:before="0" w:after="0"/>
              <w:rPr>
                <w:rFonts w:eastAsia="Times New Roman" w:cstheme="minorHAnsi"/>
                <w:color w:val="000000"/>
                <w:sz w:val="18"/>
                <w:szCs w:val="18"/>
                <w:lang w:eastAsia="es-MX"/>
              </w:rPr>
            </w:pPr>
          </w:p>
        </w:tc>
        <w:tc>
          <w:tcPr>
            <w:tcW w:w="183" w:type="dxa"/>
            <w:tcBorders>
              <w:top w:val="nil"/>
              <w:left w:val="nil"/>
              <w:bottom w:val="nil"/>
              <w:right w:val="nil"/>
            </w:tcBorders>
            <w:shd w:val="clear" w:color="auto" w:fill="auto"/>
            <w:noWrap/>
            <w:vAlign w:val="center"/>
            <w:hideMark/>
          </w:tcPr>
          <w:p w14:paraId="79B95A76" w14:textId="77777777" w:rsidR="00FA7CD9" w:rsidRPr="00BD389B" w:rsidRDefault="00FA7CD9" w:rsidP="00FA7CD9">
            <w:pPr>
              <w:spacing w:before="0" w:after="0"/>
              <w:rPr>
                <w:rFonts w:eastAsia="Times New Roman" w:cstheme="minorHAnsi"/>
                <w:sz w:val="18"/>
                <w:szCs w:val="18"/>
                <w:lang w:eastAsia="es-MX"/>
              </w:rPr>
            </w:pPr>
          </w:p>
        </w:tc>
        <w:tc>
          <w:tcPr>
            <w:tcW w:w="4045" w:type="dxa"/>
            <w:gridSpan w:val="6"/>
            <w:vMerge/>
            <w:tcBorders>
              <w:top w:val="nil"/>
              <w:left w:val="nil"/>
              <w:bottom w:val="nil"/>
              <w:right w:val="nil"/>
            </w:tcBorders>
            <w:vAlign w:val="center"/>
            <w:hideMark/>
          </w:tcPr>
          <w:p w14:paraId="56D04FFC" w14:textId="77777777" w:rsidR="00FA7CD9" w:rsidRPr="00BD389B" w:rsidRDefault="00FA7CD9" w:rsidP="00FA7CD9">
            <w:pPr>
              <w:spacing w:before="0" w:after="0"/>
              <w:rPr>
                <w:rFonts w:eastAsia="Times New Roman" w:cstheme="minorHAnsi"/>
                <w:color w:val="000000"/>
                <w:sz w:val="18"/>
                <w:szCs w:val="18"/>
                <w:lang w:eastAsia="es-MX"/>
              </w:rPr>
            </w:pPr>
          </w:p>
        </w:tc>
        <w:tc>
          <w:tcPr>
            <w:tcW w:w="169" w:type="dxa"/>
            <w:tcBorders>
              <w:top w:val="nil"/>
              <w:left w:val="nil"/>
              <w:bottom w:val="nil"/>
              <w:right w:val="nil"/>
            </w:tcBorders>
            <w:shd w:val="clear" w:color="auto" w:fill="auto"/>
            <w:vAlign w:val="center"/>
            <w:hideMark/>
          </w:tcPr>
          <w:p w14:paraId="10995EC6" w14:textId="77777777" w:rsidR="00FA7CD9" w:rsidRPr="00BD389B" w:rsidRDefault="00FA7CD9" w:rsidP="00FA7CD9">
            <w:pPr>
              <w:spacing w:before="0" w:after="0"/>
              <w:rPr>
                <w:rFonts w:eastAsia="Times New Roman" w:cstheme="minorHAnsi"/>
                <w:sz w:val="18"/>
                <w:szCs w:val="18"/>
                <w:lang w:eastAsia="es-MX"/>
              </w:rPr>
            </w:pPr>
          </w:p>
        </w:tc>
        <w:tc>
          <w:tcPr>
            <w:tcW w:w="146" w:type="dxa"/>
            <w:tcBorders>
              <w:top w:val="nil"/>
              <w:left w:val="nil"/>
              <w:bottom w:val="nil"/>
              <w:right w:val="nil"/>
            </w:tcBorders>
            <w:shd w:val="clear" w:color="auto" w:fill="auto"/>
            <w:noWrap/>
            <w:vAlign w:val="center"/>
            <w:hideMark/>
          </w:tcPr>
          <w:p w14:paraId="66D59ECE" w14:textId="77777777" w:rsidR="00FA7CD9" w:rsidRPr="00BD389B" w:rsidRDefault="00FA7CD9" w:rsidP="00FA7CD9">
            <w:pPr>
              <w:spacing w:before="0" w:after="0"/>
              <w:rPr>
                <w:rFonts w:eastAsia="Times New Roman" w:cstheme="minorHAnsi"/>
                <w:sz w:val="18"/>
                <w:szCs w:val="18"/>
                <w:lang w:eastAsia="es-MX"/>
              </w:rPr>
            </w:pPr>
          </w:p>
        </w:tc>
        <w:tc>
          <w:tcPr>
            <w:tcW w:w="1508" w:type="dxa"/>
            <w:gridSpan w:val="2"/>
            <w:tcBorders>
              <w:top w:val="nil"/>
              <w:left w:val="nil"/>
              <w:bottom w:val="nil"/>
              <w:right w:val="nil"/>
            </w:tcBorders>
            <w:shd w:val="clear" w:color="auto" w:fill="auto"/>
            <w:vAlign w:val="center"/>
            <w:hideMark/>
          </w:tcPr>
          <w:p w14:paraId="2C3A2C9D" w14:textId="77777777" w:rsidR="00FA7CD9" w:rsidRPr="00BD389B" w:rsidRDefault="00FA7CD9" w:rsidP="00FA7CD9">
            <w:pPr>
              <w:spacing w:before="0" w:after="0"/>
              <w:rPr>
                <w:rFonts w:eastAsia="Times New Roman" w:cstheme="minorHAnsi"/>
                <w:sz w:val="18"/>
                <w:szCs w:val="18"/>
                <w:lang w:eastAsia="es-MX"/>
              </w:rPr>
            </w:pPr>
          </w:p>
        </w:tc>
        <w:tc>
          <w:tcPr>
            <w:tcW w:w="473" w:type="dxa"/>
            <w:gridSpan w:val="2"/>
            <w:tcBorders>
              <w:top w:val="nil"/>
              <w:left w:val="nil"/>
              <w:bottom w:val="nil"/>
              <w:right w:val="nil"/>
            </w:tcBorders>
            <w:shd w:val="clear" w:color="auto" w:fill="auto"/>
            <w:vAlign w:val="center"/>
            <w:hideMark/>
          </w:tcPr>
          <w:p w14:paraId="4ECE4C77" w14:textId="77777777" w:rsidR="00FA7CD9" w:rsidRPr="00BD389B" w:rsidRDefault="00FA7CD9" w:rsidP="00FA7CD9">
            <w:pPr>
              <w:spacing w:before="0" w:after="0"/>
              <w:rPr>
                <w:rFonts w:eastAsia="Times New Roman" w:cstheme="minorHAnsi"/>
                <w:sz w:val="18"/>
                <w:szCs w:val="18"/>
                <w:lang w:eastAsia="es-MX"/>
              </w:rPr>
            </w:pPr>
          </w:p>
        </w:tc>
        <w:tc>
          <w:tcPr>
            <w:tcW w:w="209" w:type="dxa"/>
            <w:tcBorders>
              <w:top w:val="nil"/>
              <w:left w:val="nil"/>
              <w:bottom w:val="nil"/>
              <w:right w:val="single" w:sz="4" w:space="0" w:color="auto"/>
            </w:tcBorders>
            <w:shd w:val="clear" w:color="auto" w:fill="auto"/>
            <w:vAlign w:val="center"/>
            <w:hideMark/>
          </w:tcPr>
          <w:p w14:paraId="5B584B5E"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5E9403C3" w14:textId="77777777" w:rsidTr="00FA7CD9">
        <w:trPr>
          <w:trHeight w:val="294"/>
        </w:trPr>
        <w:tc>
          <w:tcPr>
            <w:tcW w:w="9358" w:type="dxa"/>
            <w:gridSpan w:val="24"/>
            <w:tcBorders>
              <w:top w:val="single" w:sz="4" w:space="0" w:color="757171"/>
              <w:left w:val="single" w:sz="4" w:space="0" w:color="auto"/>
              <w:bottom w:val="single" w:sz="4" w:space="0" w:color="757171"/>
              <w:right w:val="single" w:sz="4" w:space="0" w:color="auto"/>
            </w:tcBorders>
            <w:shd w:val="clear" w:color="auto" w:fill="808080" w:themeFill="background1" w:themeFillShade="80"/>
            <w:noWrap/>
            <w:vAlign w:val="center"/>
            <w:hideMark/>
          </w:tcPr>
          <w:p w14:paraId="531B6F92" w14:textId="77777777" w:rsidR="00FA7CD9" w:rsidRPr="00BD389B" w:rsidRDefault="00FA7CD9" w:rsidP="00FA7CD9">
            <w:pPr>
              <w:spacing w:before="0" w:after="0"/>
              <w:jc w:val="center"/>
              <w:rPr>
                <w:rFonts w:eastAsia="Times New Roman" w:cstheme="minorHAnsi"/>
                <w:b/>
                <w:bCs/>
                <w:color w:val="FFFFFF"/>
                <w:sz w:val="18"/>
                <w:szCs w:val="18"/>
                <w:lang w:eastAsia="es-MX"/>
              </w:rPr>
            </w:pPr>
            <w:r w:rsidRPr="00BD389B">
              <w:rPr>
                <w:rFonts w:eastAsia="Times New Roman" w:cstheme="minorHAnsi"/>
                <w:b/>
                <w:bCs/>
                <w:color w:val="FFFFFF"/>
                <w:sz w:val="18"/>
                <w:szCs w:val="18"/>
                <w:lang w:eastAsia="es-MX"/>
              </w:rPr>
              <w:t>Sistematización y disponibilidad de la información</w:t>
            </w:r>
          </w:p>
        </w:tc>
      </w:tr>
      <w:tr w:rsidR="00FA7CD9" w:rsidRPr="00BD389B" w14:paraId="191DFDC6" w14:textId="77777777" w:rsidTr="00FA7CD9">
        <w:trPr>
          <w:trHeight w:val="420"/>
        </w:trPr>
        <w:tc>
          <w:tcPr>
            <w:tcW w:w="189" w:type="dxa"/>
            <w:tcBorders>
              <w:top w:val="nil"/>
              <w:left w:val="single" w:sz="4" w:space="0" w:color="auto"/>
              <w:bottom w:val="nil"/>
              <w:right w:val="nil"/>
            </w:tcBorders>
            <w:shd w:val="clear" w:color="auto" w:fill="auto"/>
            <w:noWrap/>
            <w:vAlign w:val="center"/>
            <w:hideMark/>
          </w:tcPr>
          <w:p w14:paraId="6F6133DE"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9169" w:type="dxa"/>
            <w:gridSpan w:val="23"/>
            <w:tcBorders>
              <w:top w:val="nil"/>
              <w:left w:val="nil"/>
              <w:bottom w:val="nil"/>
              <w:right w:val="single" w:sz="4" w:space="0" w:color="auto"/>
            </w:tcBorders>
            <w:shd w:val="clear" w:color="auto" w:fill="auto"/>
            <w:vAlign w:val="center"/>
            <w:hideMark/>
          </w:tcPr>
          <w:p w14:paraId="7F0FB84A" w14:textId="77777777" w:rsidR="00FA7CD9" w:rsidRPr="0018528D" w:rsidRDefault="00FA7CD9" w:rsidP="00FA7CD9">
            <w:pPr>
              <w:spacing w:before="0" w:after="0"/>
              <w:rPr>
                <w:rFonts w:eastAsia="Times New Roman" w:cstheme="minorHAnsi"/>
                <w:b/>
                <w:bCs/>
                <w:color w:val="000000"/>
                <w:sz w:val="18"/>
                <w:szCs w:val="18"/>
                <w:lang w:eastAsia="es-MX"/>
              </w:rPr>
            </w:pPr>
            <w:r w:rsidRPr="0018528D">
              <w:rPr>
                <w:rFonts w:eastAsia="Times New Roman" w:cstheme="minorHAnsi"/>
                <w:b/>
                <w:bCs/>
                <w:color w:val="000000"/>
                <w:sz w:val="18"/>
                <w:szCs w:val="18"/>
                <w:lang w:eastAsia="es-MX"/>
              </w:rPr>
              <w:t>3. ¿El Pp cuenta con un sistema informático para la integración, actualización y depuración de la población atendida?</w:t>
            </w:r>
          </w:p>
        </w:tc>
      </w:tr>
      <w:tr w:rsidR="00FA7CD9" w:rsidRPr="00BD389B" w14:paraId="3CBE3EB9"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2E9D5764"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52E7596"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4261E8AA" w14:textId="77777777" w:rsidR="00FA7CD9" w:rsidRPr="00BD389B" w:rsidRDefault="00FA7CD9" w:rsidP="00FA7CD9">
            <w:pPr>
              <w:spacing w:before="0" w:after="0"/>
              <w:jc w:val="center"/>
              <w:rPr>
                <w:rFonts w:eastAsia="Times New Roman" w:cstheme="minorHAnsi"/>
                <w:color w:val="000000"/>
                <w:sz w:val="18"/>
                <w:szCs w:val="18"/>
                <w:lang w:eastAsia="es-MX"/>
              </w:rPr>
            </w:pPr>
            <w:r w:rsidRPr="00BD389B">
              <w:rPr>
                <w:rFonts w:eastAsia="Times New Roman" w:cstheme="minorHAnsi"/>
                <w:color w:val="000000"/>
                <w:sz w:val="18"/>
                <w:szCs w:val="18"/>
                <w:lang w:eastAsia="es-MX"/>
              </w:rPr>
              <w:t>Sí</w:t>
            </w:r>
          </w:p>
        </w:tc>
        <w:tc>
          <w:tcPr>
            <w:tcW w:w="4323" w:type="dxa"/>
            <w:gridSpan w:val="9"/>
            <w:tcBorders>
              <w:top w:val="nil"/>
              <w:left w:val="nil"/>
              <w:bottom w:val="nil"/>
              <w:right w:val="nil"/>
            </w:tcBorders>
            <w:shd w:val="clear" w:color="auto" w:fill="auto"/>
            <w:noWrap/>
            <w:vAlign w:val="center"/>
            <w:hideMark/>
          </w:tcPr>
          <w:p w14:paraId="41278E2F" w14:textId="77777777" w:rsidR="00FA7CD9" w:rsidRPr="00BD389B" w:rsidRDefault="00FA7CD9" w:rsidP="00FA7CD9">
            <w:pPr>
              <w:spacing w:before="0" w:after="0"/>
              <w:rPr>
                <w:rFonts w:eastAsia="Times New Roman" w:cstheme="minorHAnsi"/>
                <w:i/>
                <w:iCs/>
                <w:color w:val="000000"/>
                <w:sz w:val="18"/>
                <w:szCs w:val="18"/>
                <w:lang w:eastAsia="es-MX"/>
              </w:rPr>
            </w:pPr>
            <w:r w:rsidRPr="00BD389B">
              <w:rPr>
                <w:rFonts w:eastAsia="Times New Roman" w:cstheme="minorHAnsi"/>
                <w:i/>
                <w:iCs/>
                <w:color w:val="000000"/>
                <w:sz w:val="18"/>
                <w:szCs w:val="18"/>
                <w:lang w:eastAsia="es-MX"/>
              </w:rPr>
              <w:t>Indicar el nombre del sistema:</w:t>
            </w:r>
          </w:p>
        </w:tc>
        <w:tc>
          <w:tcPr>
            <w:tcW w:w="502" w:type="dxa"/>
            <w:tcBorders>
              <w:top w:val="nil"/>
              <w:left w:val="nil"/>
              <w:bottom w:val="single" w:sz="4" w:space="0" w:color="595959"/>
              <w:right w:val="nil"/>
            </w:tcBorders>
            <w:shd w:val="clear" w:color="auto" w:fill="auto"/>
            <w:noWrap/>
            <w:vAlign w:val="center"/>
            <w:hideMark/>
          </w:tcPr>
          <w:p w14:paraId="25868568"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624" w:type="dxa"/>
            <w:tcBorders>
              <w:top w:val="nil"/>
              <w:left w:val="nil"/>
              <w:bottom w:val="single" w:sz="4" w:space="0" w:color="595959"/>
              <w:right w:val="nil"/>
            </w:tcBorders>
            <w:shd w:val="clear" w:color="auto" w:fill="auto"/>
            <w:noWrap/>
            <w:vAlign w:val="center"/>
            <w:hideMark/>
          </w:tcPr>
          <w:p w14:paraId="34B8A293"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378" w:type="dxa"/>
            <w:tcBorders>
              <w:top w:val="nil"/>
              <w:left w:val="nil"/>
              <w:bottom w:val="single" w:sz="4" w:space="0" w:color="595959"/>
              <w:right w:val="nil"/>
            </w:tcBorders>
            <w:shd w:val="clear" w:color="auto" w:fill="auto"/>
            <w:noWrap/>
            <w:vAlign w:val="center"/>
            <w:hideMark/>
          </w:tcPr>
          <w:p w14:paraId="2A41B94B"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461" w:type="dxa"/>
            <w:gridSpan w:val="4"/>
            <w:tcBorders>
              <w:top w:val="nil"/>
              <w:left w:val="nil"/>
              <w:bottom w:val="single" w:sz="4" w:space="0" w:color="595959"/>
              <w:right w:val="nil"/>
            </w:tcBorders>
            <w:shd w:val="clear" w:color="auto" w:fill="auto"/>
            <w:noWrap/>
            <w:vAlign w:val="center"/>
            <w:hideMark/>
          </w:tcPr>
          <w:p w14:paraId="366E4E8F"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860" w:type="dxa"/>
            <w:gridSpan w:val="2"/>
            <w:tcBorders>
              <w:top w:val="nil"/>
              <w:left w:val="nil"/>
              <w:bottom w:val="single" w:sz="4" w:space="0" w:color="595959"/>
              <w:right w:val="nil"/>
            </w:tcBorders>
            <w:shd w:val="clear" w:color="auto" w:fill="auto"/>
            <w:noWrap/>
            <w:vAlign w:val="center"/>
            <w:hideMark/>
          </w:tcPr>
          <w:p w14:paraId="40C89566"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314" w:type="dxa"/>
            <w:gridSpan w:val="2"/>
            <w:tcBorders>
              <w:top w:val="nil"/>
              <w:left w:val="nil"/>
              <w:bottom w:val="nil"/>
              <w:right w:val="single" w:sz="4" w:space="0" w:color="auto"/>
            </w:tcBorders>
            <w:shd w:val="clear" w:color="auto" w:fill="auto"/>
            <w:noWrap/>
            <w:vAlign w:val="center"/>
            <w:hideMark/>
          </w:tcPr>
          <w:p w14:paraId="6A182E89"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5E5B3787" w14:textId="77777777" w:rsidTr="00356113">
        <w:trPr>
          <w:gridAfter w:val="1"/>
          <w:wAfter w:w="9" w:type="dxa"/>
          <w:trHeight w:val="214"/>
        </w:trPr>
        <w:tc>
          <w:tcPr>
            <w:tcW w:w="189" w:type="dxa"/>
            <w:tcBorders>
              <w:top w:val="nil"/>
              <w:left w:val="single" w:sz="4" w:space="0" w:color="auto"/>
              <w:bottom w:val="nil"/>
              <w:right w:val="nil"/>
            </w:tcBorders>
            <w:shd w:val="clear" w:color="auto" w:fill="auto"/>
            <w:noWrap/>
            <w:vAlign w:val="center"/>
            <w:hideMark/>
          </w:tcPr>
          <w:p w14:paraId="697909D5"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nil"/>
              <w:right w:val="nil"/>
            </w:tcBorders>
            <w:shd w:val="clear" w:color="auto" w:fill="auto"/>
            <w:vAlign w:val="center"/>
            <w:hideMark/>
          </w:tcPr>
          <w:p w14:paraId="637B2D48" w14:textId="77777777" w:rsidR="00FA7CD9" w:rsidRPr="00BD389B" w:rsidRDefault="00FA7CD9" w:rsidP="00FA7CD9">
            <w:pPr>
              <w:spacing w:before="0" w:after="0"/>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07851B7F" w14:textId="77777777" w:rsidR="00FA7CD9" w:rsidRPr="00BD389B" w:rsidRDefault="00FA7CD9" w:rsidP="00FA7CD9">
            <w:pPr>
              <w:spacing w:before="0" w:after="0"/>
              <w:rPr>
                <w:rFonts w:eastAsia="Times New Roman" w:cstheme="minorHAnsi"/>
                <w:sz w:val="18"/>
                <w:szCs w:val="18"/>
                <w:lang w:eastAsia="es-MX"/>
              </w:rPr>
            </w:pPr>
          </w:p>
        </w:tc>
        <w:tc>
          <w:tcPr>
            <w:tcW w:w="406" w:type="dxa"/>
            <w:tcBorders>
              <w:top w:val="nil"/>
              <w:left w:val="nil"/>
              <w:bottom w:val="nil"/>
              <w:right w:val="nil"/>
            </w:tcBorders>
            <w:shd w:val="clear" w:color="auto" w:fill="auto"/>
            <w:vAlign w:val="center"/>
            <w:hideMark/>
          </w:tcPr>
          <w:p w14:paraId="187C7FAD"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nil"/>
              <w:right w:val="nil"/>
            </w:tcBorders>
            <w:shd w:val="clear" w:color="auto" w:fill="auto"/>
            <w:noWrap/>
            <w:vAlign w:val="center"/>
            <w:hideMark/>
          </w:tcPr>
          <w:p w14:paraId="7B3ACD96" w14:textId="77777777" w:rsidR="00FA7CD9" w:rsidRPr="00BD389B" w:rsidRDefault="00FA7CD9" w:rsidP="00FA7CD9">
            <w:pPr>
              <w:spacing w:before="0" w:after="0"/>
              <w:rPr>
                <w:rFonts w:eastAsia="Times New Roman" w:cstheme="minorHAnsi"/>
                <w:sz w:val="18"/>
                <w:szCs w:val="18"/>
                <w:lang w:eastAsia="es-MX"/>
              </w:rPr>
            </w:pPr>
          </w:p>
        </w:tc>
        <w:tc>
          <w:tcPr>
            <w:tcW w:w="408" w:type="dxa"/>
            <w:tcBorders>
              <w:top w:val="nil"/>
              <w:left w:val="nil"/>
              <w:bottom w:val="nil"/>
              <w:right w:val="nil"/>
            </w:tcBorders>
            <w:shd w:val="clear" w:color="auto" w:fill="auto"/>
            <w:vAlign w:val="center"/>
            <w:hideMark/>
          </w:tcPr>
          <w:p w14:paraId="19EDE71C"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56C7DB23"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4C2EAFDF"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361DD5E7" w14:textId="77777777" w:rsidR="00FA7CD9" w:rsidRPr="00BD389B" w:rsidRDefault="00FA7CD9" w:rsidP="00FA7CD9">
            <w:pPr>
              <w:spacing w:before="0" w:after="0"/>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31A3DB3B" w14:textId="77777777" w:rsidR="00FA7CD9" w:rsidRPr="00BD389B" w:rsidRDefault="00FA7CD9" w:rsidP="00FA7CD9">
            <w:pPr>
              <w:spacing w:before="0" w:after="0"/>
              <w:rPr>
                <w:rFonts w:eastAsia="Times New Roman"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761E37E1" w14:textId="77777777" w:rsidR="00FA7CD9" w:rsidRPr="00BD389B" w:rsidRDefault="00FA7CD9" w:rsidP="00FA7CD9">
            <w:pPr>
              <w:spacing w:before="0" w:after="0"/>
              <w:rPr>
                <w:rFonts w:eastAsia="Times New Roman"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00529D97"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nil"/>
              <w:right w:val="nil"/>
            </w:tcBorders>
            <w:shd w:val="clear" w:color="auto" w:fill="auto"/>
            <w:noWrap/>
            <w:vAlign w:val="center"/>
            <w:hideMark/>
          </w:tcPr>
          <w:p w14:paraId="7C745E3A" w14:textId="77777777" w:rsidR="00FA7CD9" w:rsidRPr="00BD389B" w:rsidRDefault="00FA7CD9" w:rsidP="00FA7CD9">
            <w:pPr>
              <w:spacing w:before="0" w:after="0"/>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174FD601" w14:textId="77777777" w:rsidR="00FA7CD9" w:rsidRPr="00BD389B" w:rsidRDefault="00FA7CD9" w:rsidP="00FA7CD9">
            <w:pPr>
              <w:spacing w:before="0" w:after="0"/>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6CD19AAF" w14:textId="77777777" w:rsidR="00FA7CD9" w:rsidRPr="00BD389B" w:rsidRDefault="00FA7CD9" w:rsidP="00FA7CD9">
            <w:pPr>
              <w:spacing w:before="0" w:after="0"/>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0281FDD"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3F6D658C"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6C6E1281"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C8BE3F"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509" w:type="dxa"/>
            <w:tcBorders>
              <w:top w:val="nil"/>
              <w:left w:val="nil"/>
              <w:bottom w:val="nil"/>
              <w:right w:val="nil"/>
            </w:tcBorders>
            <w:shd w:val="clear" w:color="auto" w:fill="auto"/>
            <w:noWrap/>
            <w:vAlign w:val="center"/>
            <w:hideMark/>
          </w:tcPr>
          <w:p w14:paraId="11375992" w14:textId="77777777" w:rsidR="00FA7CD9" w:rsidRPr="00BD389B" w:rsidRDefault="00FA7CD9" w:rsidP="00FA7CD9">
            <w:pPr>
              <w:spacing w:before="0" w:after="0"/>
              <w:jc w:val="center"/>
              <w:rPr>
                <w:rFonts w:eastAsia="Times New Roman" w:cstheme="minorHAnsi"/>
                <w:color w:val="000000"/>
                <w:sz w:val="18"/>
                <w:szCs w:val="18"/>
                <w:lang w:eastAsia="es-MX"/>
              </w:rPr>
            </w:pPr>
            <w:r w:rsidRPr="00BD389B">
              <w:rPr>
                <w:rFonts w:eastAsia="Times New Roman" w:cstheme="minorHAnsi"/>
                <w:color w:val="000000"/>
                <w:sz w:val="18"/>
                <w:szCs w:val="18"/>
                <w:lang w:eastAsia="es-MX"/>
              </w:rPr>
              <w:t>No</w:t>
            </w:r>
          </w:p>
        </w:tc>
        <w:tc>
          <w:tcPr>
            <w:tcW w:w="4323" w:type="dxa"/>
            <w:gridSpan w:val="9"/>
            <w:tcBorders>
              <w:top w:val="nil"/>
              <w:left w:val="nil"/>
              <w:bottom w:val="nil"/>
              <w:right w:val="nil"/>
            </w:tcBorders>
            <w:shd w:val="clear" w:color="auto" w:fill="auto"/>
            <w:noWrap/>
            <w:vAlign w:val="center"/>
            <w:hideMark/>
          </w:tcPr>
          <w:p w14:paraId="1373F1FC" w14:textId="77777777" w:rsidR="00FA7CD9" w:rsidRPr="00BD389B" w:rsidRDefault="00FA7CD9" w:rsidP="00FA7CD9">
            <w:pPr>
              <w:spacing w:before="0" w:after="0"/>
              <w:rPr>
                <w:rFonts w:eastAsia="Times New Roman" w:cstheme="minorHAnsi"/>
                <w:i/>
                <w:iCs/>
                <w:color w:val="000000"/>
                <w:sz w:val="18"/>
                <w:szCs w:val="18"/>
                <w:lang w:eastAsia="es-MX"/>
              </w:rPr>
            </w:pPr>
            <w:r w:rsidRPr="00BD389B">
              <w:rPr>
                <w:rFonts w:eastAsia="Times New Roman" w:cstheme="minorHAnsi"/>
                <w:i/>
                <w:iCs/>
                <w:color w:val="000000"/>
                <w:sz w:val="18"/>
                <w:szCs w:val="18"/>
                <w:lang w:eastAsia="es-MX"/>
              </w:rPr>
              <w:t>Seleccione el procedimiento manual que realiza el Pp:</w:t>
            </w:r>
          </w:p>
        </w:tc>
        <w:tc>
          <w:tcPr>
            <w:tcW w:w="502" w:type="dxa"/>
            <w:tcBorders>
              <w:top w:val="nil"/>
              <w:left w:val="nil"/>
              <w:bottom w:val="nil"/>
              <w:right w:val="nil"/>
            </w:tcBorders>
            <w:shd w:val="clear" w:color="auto" w:fill="auto"/>
            <w:noWrap/>
            <w:vAlign w:val="center"/>
            <w:hideMark/>
          </w:tcPr>
          <w:p w14:paraId="62171002" w14:textId="77777777" w:rsidR="00FA7CD9" w:rsidRPr="00BD389B" w:rsidRDefault="00FA7CD9" w:rsidP="00FA7CD9">
            <w:pPr>
              <w:spacing w:before="0" w:after="0"/>
              <w:rPr>
                <w:rFonts w:eastAsia="Times New Roman" w:cstheme="minorHAnsi"/>
                <w:sz w:val="18"/>
                <w:szCs w:val="18"/>
                <w:lang w:eastAsia="es-MX"/>
              </w:rPr>
            </w:pPr>
          </w:p>
        </w:tc>
        <w:tc>
          <w:tcPr>
            <w:tcW w:w="624" w:type="dxa"/>
            <w:tcBorders>
              <w:top w:val="nil"/>
              <w:left w:val="nil"/>
              <w:bottom w:val="nil"/>
              <w:right w:val="nil"/>
            </w:tcBorders>
            <w:shd w:val="clear" w:color="auto" w:fill="auto"/>
            <w:vAlign w:val="center"/>
            <w:hideMark/>
          </w:tcPr>
          <w:p w14:paraId="29CE1729" w14:textId="77777777" w:rsidR="00FA7CD9" w:rsidRPr="00BD389B" w:rsidRDefault="00FA7CD9" w:rsidP="00FA7CD9">
            <w:pPr>
              <w:spacing w:before="0" w:after="0"/>
              <w:jc w:val="center"/>
              <w:rPr>
                <w:rFonts w:eastAsia="Times New Roman" w:cstheme="minorHAnsi"/>
                <w:sz w:val="18"/>
                <w:szCs w:val="18"/>
                <w:lang w:eastAsia="es-MX"/>
              </w:rPr>
            </w:pPr>
          </w:p>
        </w:tc>
        <w:tc>
          <w:tcPr>
            <w:tcW w:w="378" w:type="dxa"/>
            <w:tcBorders>
              <w:top w:val="nil"/>
              <w:left w:val="nil"/>
              <w:bottom w:val="nil"/>
              <w:right w:val="nil"/>
            </w:tcBorders>
            <w:shd w:val="clear" w:color="auto" w:fill="auto"/>
            <w:vAlign w:val="center"/>
            <w:hideMark/>
          </w:tcPr>
          <w:p w14:paraId="625B5217" w14:textId="77777777" w:rsidR="00FA7CD9" w:rsidRPr="00BD389B" w:rsidRDefault="00FA7CD9" w:rsidP="00FA7CD9">
            <w:pPr>
              <w:spacing w:before="0" w:after="0"/>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64692028" w14:textId="77777777" w:rsidR="00FA7CD9" w:rsidRPr="00BD389B" w:rsidRDefault="00FA7CD9" w:rsidP="00FA7CD9">
            <w:pPr>
              <w:spacing w:before="0" w:after="0"/>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30039CA3" w14:textId="77777777" w:rsidR="00FA7CD9" w:rsidRPr="00BD389B" w:rsidRDefault="00FA7CD9" w:rsidP="00FA7CD9">
            <w:pPr>
              <w:spacing w:before="0" w:after="0"/>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vAlign w:val="center"/>
            <w:hideMark/>
          </w:tcPr>
          <w:p w14:paraId="159CE798"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57CE1DEC"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62DD6F98"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640EFBD9" w14:textId="77777777" w:rsidR="00FA7CD9" w:rsidRPr="00BD389B" w:rsidRDefault="00FA7CD9" w:rsidP="00FA7CD9">
            <w:pPr>
              <w:spacing w:before="0" w:after="0"/>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2DE0A7AC" w14:textId="77777777" w:rsidR="00FA7CD9" w:rsidRPr="00BD389B" w:rsidRDefault="00FA7CD9" w:rsidP="00FA7CD9">
            <w:pPr>
              <w:spacing w:before="0" w:after="0"/>
              <w:rPr>
                <w:rFonts w:eastAsia="Times New Roman" w:cstheme="minorHAnsi"/>
                <w:sz w:val="18"/>
                <w:szCs w:val="18"/>
                <w:lang w:eastAsia="es-MX"/>
              </w:rPr>
            </w:pPr>
          </w:p>
        </w:tc>
        <w:tc>
          <w:tcPr>
            <w:tcW w:w="40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E8D4448"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6882" w:type="dxa"/>
            <w:gridSpan w:val="15"/>
            <w:tcBorders>
              <w:top w:val="nil"/>
              <w:left w:val="nil"/>
              <w:bottom w:val="nil"/>
              <w:right w:val="nil"/>
            </w:tcBorders>
            <w:shd w:val="clear" w:color="auto" w:fill="auto"/>
            <w:noWrap/>
            <w:vAlign w:val="center"/>
            <w:hideMark/>
          </w:tcPr>
          <w:p w14:paraId="2C814CFB"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Utiliza una base de datos en Excel, Access, SPSS u otro programa informático.</w:t>
            </w:r>
          </w:p>
        </w:tc>
        <w:tc>
          <w:tcPr>
            <w:tcW w:w="860" w:type="dxa"/>
            <w:gridSpan w:val="2"/>
            <w:tcBorders>
              <w:top w:val="nil"/>
              <w:left w:val="nil"/>
              <w:bottom w:val="nil"/>
              <w:right w:val="nil"/>
            </w:tcBorders>
            <w:shd w:val="clear" w:color="auto" w:fill="auto"/>
            <w:vAlign w:val="center"/>
            <w:hideMark/>
          </w:tcPr>
          <w:p w14:paraId="77731651" w14:textId="77777777" w:rsidR="00FA7CD9" w:rsidRPr="00BD389B" w:rsidRDefault="00FA7CD9" w:rsidP="00FA7CD9">
            <w:pPr>
              <w:spacing w:before="0" w:after="0"/>
              <w:rPr>
                <w:rFonts w:eastAsia="Times New Roman" w:cstheme="minorHAnsi"/>
                <w:color w:val="000000"/>
                <w:sz w:val="18"/>
                <w:szCs w:val="18"/>
                <w:lang w:eastAsia="es-MX"/>
              </w:rPr>
            </w:pPr>
          </w:p>
        </w:tc>
        <w:tc>
          <w:tcPr>
            <w:tcW w:w="314" w:type="dxa"/>
            <w:gridSpan w:val="2"/>
            <w:tcBorders>
              <w:top w:val="nil"/>
              <w:left w:val="nil"/>
              <w:bottom w:val="nil"/>
              <w:right w:val="single" w:sz="4" w:space="0" w:color="auto"/>
            </w:tcBorders>
            <w:shd w:val="clear" w:color="auto" w:fill="auto"/>
            <w:vAlign w:val="center"/>
            <w:hideMark/>
          </w:tcPr>
          <w:p w14:paraId="152C192A"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799848E5" w14:textId="77777777" w:rsidTr="00FA7CD9">
        <w:trPr>
          <w:gridAfter w:val="1"/>
          <w:wAfter w:w="9" w:type="dxa"/>
          <w:trHeight w:val="117"/>
        </w:trPr>
        <w:tc>
          <w:tcPr>
            <w:tcW w:w="189" w:type="dxa"/>
            <w:tcBorders>
              <w:top w:val="nil"/>
              <w:left w:val="single" w:sz="4" w:space="0" w:color="auto"/>
              <w:bottom w:val="nil"/>
              <w:right w:val="nil"/>
            </w:tcBorders>
            <w:shd w:val="clear" w:color="auto" w:fill="auto"/>
            <w:noWrap/>
            <w:vAlign w:val="center"/>
            <w:hideMark/>
          </w:tcPr>
          <w:p w14:paraId="195ED362"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65E0189D" w14:textId="77777777" w:rsidR="00FA7CD9" w:rsidRPr="00BD389B" w:rsidRDefault="00FA7CD9" w:rsidP="00FA7CD9">
            <w:pPr>
              <w:spacing w:before="0" w:after="0"/>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noWrap/>
            <w:vAlign w:val="center"/>
            <w:hideMark/>
          </w:tcPr>
          <w:p w14:paraId="611D19D9" w14:textId="77777777" w:rsidR="00FA7CD9" w:rsidRPr="00BD389B" w:rsidRDefault="00FA7CD9" w:rsidP="00FA7CD9">
            <w:pPr>
              <w:spacing w:before="0" w:after="0"/>
              <w:rPr>
                <w:rFonts w:eastAsia="Times New Roman" w:cstheme="minorHAnsi"/>
                <w:sz w:val="18"/>
                <w:szCs w:val="18"/>
                <w:lang w:eastAsia="es-MX"/>
              </w:rPr>
            </w:pPr>
          </w:p>
        </w:tc>
        <w:tc>
          <w:tcPr>
            <w:tcW w:w="406" w:type="dxa"/>
            <w:tcBorders>
              <w:top w:val="nil"/>
              <w:left w:val="nil"/>
              <w:bottom w:val="nil"/>
              <w:right w:val="nil"/>
            </w:tcBorders>
            <w:shd w:val="clear" w:color="auto" w:fill="auto"/>
            <w:noWrap/>
            <w:vAlign w:val="center"/>
            <w:hideMark/>
          </w:tcPr>
          <w:p w14:paraId="3475795E"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nil"/>
              <w:right w:val="nil"/>
            </w:tcBorders>
            <w:shd w:val="clear" w:color="auto" w:fill="auto"/>
            <w:vAlign w:val="center"/>
            <w:hideMark/>
          </w:tcPr>
          <w:p w14:paraId="19BDD555" w14:textId="77777777" w:rsidR="00FA7CD9" w:rsidRPr="00BD389B" w:rsidRDefault="00FA7CD9" w:rsidP="00FA7CD9">
            <w:pPr>
              <w:spacing w:before="0" w:after="0"/>
              <w:rPr>
                <w:rFonts w:eastAsia="Times New Roman" w:cstheme="minorHAnsi"/>
                <w:sz w:val="18"/>
                <w:szCs w:val="18"/>
                <w:lang w:eastAsia="es-MX"/>
              </w:rPr>
            </w:pPr>
          </w:p>
        </w:tc>
        <w:tc>
          <w:tcPr>
            <w:tcW w:w="408" w:type="dxa"/>
            <w:tcBorders>
              <w:top w:val="nil"/>
              <w:left w:val="nil"/>
              <w:bottom w:val="nil"/>
              <w:right w:val="nil"/>
            </w:tcBorders>
            <w:shd w:val="clear" w:color="auto" w:fill="auto"/>
            <w:vAlign w:val="center"/>
            <w:hideMark/>
          </w:tcPr>
          <w:p w14:paraId="22ADCA9D"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0042AD60"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1901E22B"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784E3820" w14:textId="77777777" w:rsidR="00FA7CD9" w:rsidRPr="00BD389B" w:rsidRDefault="00FA7CD9" w:rsidP="00FA7CD9">
            <w:pPr>
              <w:spacing w:before="0" w:after="0"/>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6BCC2E25" w14:textId="77777777" w:rsidR="00FA7CD9" w:rsidRPr="00BD389B" w:rsidRDefault="00FA7CD9" w:rsidP="00FA7CD9">
            <w:pPr>
              <w:spacing w:before="0" w:after="0"/>
              <w:rPr>
                <w:rFonts w:eastAsia="Times New Roman" w:cstheme="minorHAnsi"/>
                <w:sz w:val="18"/>
                <w:szCs w:val="18"/>
                <w:lang w:eastAsia="es-MX"/>
              </w:rPr>
            </w:pPr>
          </w:p>
        </w:tc>
        <w:tc>
          <w:tcPr>
            <w:tcW w:w="502" w:type="dxa"/>
            <w:tcBorders>
              <w:top w:val="nil"/>
              <w:left w:val="nil"/>
              <w:bottom w:val="nil"/>
              <w:right w:val="nil"/>
            </w:tcBorders>
            <w:shd w:val="clear" w:color="auto" w:fill="auto"/>
            <w:vAlign w:val="center"/>
            <w:hideMark/>
          </w:tcPr>
          <w:p w14:paraId="131343E5" w14:textId="77777777" w:rsidR="00FA7CD9" w:rsidRPr="00BD389B" w:rsidRDefault="00FA7CD9" w:rsidP="00FA7CD9">
            <w:pPr>
              <w:spacing w:before="0" w:after="0"/>
              <w:rPr>
                <w:rFonts w:eastAsia="Times New Roman" w:cstheme="minorHAnsi"/>
                <w:sz w:val="18"/>
                <w:szCs w:val="18"/>
                <w:lang w:eastAsia="es-MX"/>
              </w:rPr>
            </w:pPr>
          </w:p>
        </w:tc>
        <w:tc>
          <w:tcPr>
            <w:tcW w:w="624" w:type="dxa"/>
            <w:tcBorders>
              <w:top w:val="nil"/>
              <w:left w:val="nil"/>
              <w:bottom w:val="nil"/>
              <w:right w:val="nil"/>
            </w:tcBorders>
            <w:shd w:val="clear" w:color="auto" w:fill="auto"/>
            <w:vAlign w:val="center"/>
            <w:hideMark/>
          </w:tcPr>
          <w:p w14:paraId="652064CE"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nil"/>
              <w:right w:val="nil"/>
            </w:tcBorders>
            <w:shd w:val="clear" w:color="auto" w:fill="auto"/>
            <w:vAlign w:val="center"/>
            <w:hideMark/>
          </w:tcPr>
          <w:p w14:paraId="26C83104" w14:textId="77777777" w:rsidR="00FA7CD9" w:rsidRPr="00BD389B" w:rsidRDefault="00FA7CD9" w:rsidP="00FA7CD9">
            <w:pPr>
              <w:spacing w:before="0" w:after="0"/>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690D3BCB" w14:textId="77777777" w:rsidR="00FA7CD9" w:rsidRPr="00BD389B" w:rsidRDefault="00FA7CD9" w:rsidP="00FA7CD9">
            <w:pPr>
              <w:spacing w:before="0" w:after="0"/>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3BBBD6AE" w14:textId="77777777" w:rsidR="00FA7CD9" w:rsidRPr="00BD389B" w:rsidRDefault="00FA7CD9" w:rsidP="00FA7CD9">
            <w:pPr>
              <w:spacing w:before="0" w:after="0"/>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vAlign w:val="center"/>
            <w:hideMark/>
          </w:tcPr>
          <w:p w14:paraId="30279552"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68FF4122"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62317EC9"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nil"/>
              <w:right w:val="nil"/>
            </w:tcBorders>
            <w:shd w:val="clear" w:color="auto" w:fill="auto"/>
            <w:vAlign w:val="center"/>
            <w:hideMark/>
          </w:tcPr>
          <w:p w14:paraId="1FD9E021" w14:textId="77777777" w:rsidR="00FA7CD9" w:rsidRPr="00BD389B" w:rsidRDefault="00FA7CD9" w:rsidP="00FA7CD9">
            <w:pPr>
              <w:spacing w:before="0" w:after="0"/>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0478162D" w14:textId="77777777" w:rsidR="00FA7CD9" w:rsidRPr="00BD389B" w:rsidRDefault="00FA7CD9" w:rsidP="00FA7CD9">
            <w:pPr>
              <w:spacing w:before="0" w:after="0"/>
              <w:rPr>
                <w:rFonts w:eastAsia="Times New Roman" w:cstheme="minorHAnsi"/>
                <w:sz w:val="18"/>
                <w:szCs w:val="18"/>
                <w:lang w:eastAsia="es-MX"/>
              </w:rPr>
            </w:pPr>
          </w:p>
        </w:tc>
        <w:tc>
          <w:tcPr>
            <w:tcW w:w="40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DF77B11"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7742" w:type="dxa"/>
            <w:gridSpan w:val="17"/>
            <w:tcBorders>
              <w:top w:val="nil"/>
              <w:left w:val="nil"/>
              <w:bottom w:val="nil"/>
              <w:right w:val="single" w:sz="4" w:space="0" w:color="000000"/>
            </w:tcBorders>
            <w:shd w:val="clear" w:color="auto" w:fill="auto"/>
            <w:noWrap/>
            <w:vAlign w:val="center"/>
            <w:hideMark/>
          </w:tcPr>
          <w:p w14:paraId="6A38EFEC" w14:textId="77777777" w:rsidR="00FA7CD9" w:rsidRPr="00BD389B" w:rsidRDefault="00FA7CD9" w:rsidP="00FA7CD9">
            <w:pPr>
              <w:spacing w:before="0" w:after="0"/>
              <w:rPr>
                <w:rFonts w:eastAsia="Times New Roman" w:cstheme="minorHAnsi"/>
                <w:sz w:val="18"/>
                <w:szCs w:val="18"/>
                <w:lang w:eastAsia="es-MX"/>
              </w:rPr>
            </w:pPr>
            <w:r w:rsidRPr="00BD389B">
              <w:rPr>
                <w:rFonts w:eastAsia="Times New Roman" w:cstheme="minorHAnsi"/>
                <w:color w:val="000000"/>
                <w:sz w:val="18"/>
                <w:szCs w:val="18"/>
                <w:lang w:eastAsia="es-MX"/>
              </w:rPr>
              <w:t>Cuenta con Registros Administrativos que almacena en físico o escaneados.</w:t>
            </w:r>
          </w:p>
        </w:tc>
        <w:tc>
          <w:tcPr>
            <w:tcW w:w="314" w:type="dxa"/>
            <w:gridSpan w:val="2"/>
            <w:tcBorders>
              <w:top w:val="nil"/>
              <w:left w:val="nil"/>
              <w:bottom w:val="nil"/>
              <w:right w:val="single" w:sz="4" w:space="0" w:color="auto"/>
            </w:tcBorders>
            <w:shd w:val="clear" w:color="auto" w:fill="auto"/>
            <w:noWrap/>
            <w:vAlign w:val="center"/>
            <w:hideMark/>
          </w:tcPr>
          <w:p w14:paraId="25592C25"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3D68F815" w14:textId="77777777" w:rsidTr="00356113">
        <w:trPr>
          <w:gridAfter w:val="1"/>
          <w:wAfter w:w="9" w:type="dxa"/>
          <w:trHeight w:val="77"/>
        </w:trPr>
        <w:tc>
          <w:tcPr>
            <w:tcW w:w="189" w:type="dxa"/>
            <w:tcBorders>
              <w:top w:val="nil"/>
              <w:left w:val="single" w:sz="4" w:space="0" w:color="auto"/>
              <w:bottom w:val="nil"/>
              <w:right w:val="nil"/>
            </w:tcBorders>
            <w:shd w:val="clear" w:color="auto" w:fill="auto"/>
            <w:noWrap/>
            <w:vAlign w:val="center"/>
            <w:hideMark/>
          </w:tcPr>
          <w:p w14:paraId="2372B050"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nil"/>
              <w:right w:val="nil"/>
            </w:tcBorders>
            <w:shd w:val="clear" w:color="auto" w:fill="auto"/>
            <w:vAlign w:val="center"/>
            <w:hideMark/>
          </w:tcPr>
          <w:p w14:paraId="01E2A351" w14:textId="77777777" w:rsidR="00FA7CD9" w:rsidRPr="00BD389B" w:rsidRDefault="00FA7CD9" w:rsidP="00FA7CD9">
            <w:pPr>
              <w:spacing w:before="0" w:after="0"/>
              <w:rPr>
                <w:rFonts w:eastAsia="Times New Roman" w:cstheme="minorHAnsi"/>
                <w:color w:val="000000"/>
                <w:sz w:val="18"/>
                <w:szCs w:val="18"/>
                <w:lang w:eastAsia="es-MX"/>
              </w:rPr>
            </w:pPr>
          </w:p>
        </w:tc>
        <w:tc>
          <w:tcPr>
            <w:tcW w:w="509" w:type="dxa"/>
            <w:tcBorders>
              <w:top w:val="nil"/>
              <w:left w:val="nil"/>
              <w:bottom w:val="nil"/>
              <w:right w:val="nil"/>
            </w:tcBorders>
            <w:shd w:val="clear" w:color="auto" w:fill="auto"/>
            <w:vAlign w:val="center"/>
            <w:hideMark/>
          </w:tcPr>
          <w:p w14:paraId="6E9FFB04" w14:textId="77777777" w:rsidR="00FA7CD9" w:rsidRPr="00BD389B" w:rsidRDefault="00FA7CD9" w:rsidP="00FA7CD9">
            <w:pPr>
              <w:spacing w:before="0" w:after="0"/>
              <w:rPr>
                <w:rFonts w:eastAsia="Times New Roman" w:cstheme="minorHAnsi"/>
                <w:sz w:val="18"/>
                <w:szCs w:val="18"/>
                <w:lang w:eastAsia="es-MX"/>
              </w:rPr>
            </w:pPr>
          </w:p>
        </w:tc>
        <w:tc>
          <w:tcPr>
            <w:tcW w:w="406" w:type="dxa"/>
            <w:tcBorders>
              <w:top w:val="nil"/>
              <w:left w:val="nil"/>
              <w:bottom w:val="nil"/>
              <w:right w:val="nil"/>
            </w:tcBorders>
            <w:shd w:val="clear" w:color="auto" w:fill="auto"/>
            <w:vAlign w:val="center"/>
            <w:hideMark/>
          </w:tcPr>
          <w:p w14:paraId="0A6DC930"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nil"/>
              <w:right w:val="nil"/>
            </w:tcBorders>
            <w:shd w:val="clear" w:color="auto" w:fill="auto"/>
            <w:vAlign w:val="center"/>
            <w:hideMark/>
          </w:tcPr>
          <w:p w14:paraId="30CBDCE1" w14:textId="77777777" w:rsidR="00FA7CD9" w:rsidRPr="00BD389B" w:rsidRDefault="00FA7CD9" w:rsidP="00FA7CD9">
            <w:pPr>
              <w:spacing w:before="0" w:after="0"/>
              <w:rPr>
                <w:rFonts w:eastAsia="Times New Roman" w:cstheme="minorHAnsi"/>
                <w:sz w:val="18"/>
                <w:szCs w:val="18"/>
                <w:lang w:eastAsia="es-MX"/>
              </w:rPr>
            </w:pPr>
          </w:p>
        </w:tc>
        <w:tc>
          <w:tcPr>
            <w:tcW w:w="408" w:type="dxa"/>
            <w:tcBorders>
              <w:top w:val="nil"/>
              <w:left w:val="nil"/>
              <w:bottom w:val="nil"/>
              <w:right w:val="nil"/>
            </w:tcBorders>
            <w:shd w:val="clear" w:color="auto" w:fill="auto"/>
            <w:vAlign w:val="center"/>
            <w:hideMark/>
          </w:tcPr>
          <w:p w14:paraId="17E55E2F"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555AFEA0"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1EE719E4"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vAlign w:val="center"/>
            <w:hideMark/>
          </w:tcPr>
          <w:p w14:paraId="22D90A89" w14:textId="77777777" w:rsidR="00FA7CD9" w:rsidRPr="00BD389B" w:rsidRDefault="00FA7CD9" w:rsidP="00FA7CD9">
            <w:pPr>
              <w:spacing w:before="0" w:after="0"/>
              <w:rPr>
                <w:rFonts w:eastAsia="Times New Roman" w:cstheme="minorHAnsi"/>
                <w:sz w:val="18"/>
                <w:szCs w:val="18"/>
                <w:lang w:eastAsia="es-MX"/>
              </w:rPr>
            </w:pPr>
          </w:p>
        </w:tc>
        <w:tc>
          <w:tcPr>
            <w:tcW w:w="2594" w:type="dxa"/>
            <w:gridSpan w:val="3"/>
            <w:tcBorders>
              <w:top w:val="nil"/>
              <w:left w:val="nil"/>
              <w:bottom w:val="nil"/>
              <w:right w:val="nil"/>
            </w:tcBorders>
            <w:shd w:val="clear" w:color="auto" w:fill="auto"/>
            <w:noWrap/>
            <w:vAlign w:val="center"/>
            <w:hideMark/>
          </w:tcPr>
          <w:p w14:paraId="7B75E0EA" w14:textId="77777777" w:rsidR="00FA7CD9" w:rsidRPr="00BD389B" w:rsidRDefault="00FA7CD9" w:rsidP="00FA7CD9">
            <w:pPr>
              <w:spacing w:before="0" w:after="0"/>
              <w:rPr>
                <w:rFonts w:eastAsia="Times New Roman" w:cstheme="minorHAnsi"/>
                <w:sz w:val="18"/>
                <w:szCs w:val="18"/>
                <w:lang w:eastAsia="es-MX"/>
              </w:rPr>
            </w:pPr>
          </w:p>
        </w:tc>
        <w:tc>
          <w:tcPr>
            <w:tcW w:w="502" w:type="dxa"/>
            <w:tcBorders>
              <w:top w:val="nil"/>
              <w:left w:val="nil"/>
              <w:bottom w:val="nil"/>
              <w:right w:val="nil"/>
            </w:tcBorders>
            <w:shd w:val="clear" w:color="auto" w:fill="auto"/>
            <w:noWrap/>
            <w:vAlign w:val="center"/>
            <w:hideMark/>
          </w:tcPr>
          <w:p w14:paraId="74426538" w14:textId="77777777" w:rsidR="00FA7CD9" w:rsidRPr="00BD389B" w:rsidRDefault="00FA7CD9" w:rsidP="00FA7CD9">
            <w:pPr>
              <w:spacing w:before="0" w:after="0"/>
              <w:rPr>
                <w:rFonts w:eastAsia="Times New Roman" w:cstheme="minorHAnsi"/>
                <w:sz w:val="18"/>
                <w:szCs w:val="18"/>
                <w:lang w:eastAsia="es-MX"/>
              </w:rPr>
            </w:pPr>
          </w:p>
        </w:tc>
        <w:tc>
          <w:tcPr>
            <w:tcW w:w="624" w:type="dxa"/>
            <w:tcBorders>
              <w:top w:val="nil"/>
              <w:left w:val="nil"/>
              <w:bottom w:val="nil"/>
              <w:right w:val="nil"/>
            </w:tcBorders>
            <w:shd w:val="clear" w:color="auto" w:fill="auto"/>
            <w:noWrap/>
            <w:vAlign w:val="center"/>
            <w:hideMark/>
          </w:tcPr>
          <w:p w14:paraId="32320B0F"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nil"/>
              <w:right w:val="nil"/>
            </w:tcBorders>
            <w:shd w:val="clear" w:color="auto" w:fill="auto"/>
            <w:noWrap/>
            <w:vAlign w:val="center"/>
            <w:hideMark/>
          </w:tcPr>
          <w:p w14:paraId="44DEFFB6" w14:textId="77777777" w:rsidR="00FA7CD9" w:rsidRPr="00BD389B" w:rsidRDefault="00FA7CD9" w:rsidP="00FA7CD9">
            <w:pPr>
              <w:spacing w:before="0" w:after="0"/>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noWrap/>
            <w:vAlign w:val="center"/>
            <w:hideMark/>
          </w:tcPr>
          <w:p w14:paraId="3A04CAF9" w14:textId="77777777" w:rsidR="00FA7CD9" w:rsidRPr="00BD389B" w:rsidRDefault="00FA7CD9" w:rsidP="00FA7CD9">
            <w:pPr>
              <w:spacing w:before="0" w:after="0"/>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64EB94D6" w14:textId="77777777" w:rsidR="00FA7CD9" w:rsidRPr="00BD389B" w:rsidRDefault="00FA7CD9" w:rsidP="00FA7CD9">
            <w:pPr>
              <w:spacing w:before="0" w:after="0"/>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3CB9C28A"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2BA672C6" w14:textId="77777777" w:rsidTr="00FA7CD9">
        <w:trPr>
          <w:trHeight w:val="280"/>
        </w:trPr>
        <w:tc>
          <w:tcPr>
            <w:tcW w:w="189" w:type="dxa"/>
            <w:tcBorders>
              <w:top w:val="nil"/>
              <w:left w:val="single" w:sz="4" w:space="0" w:color="auto"/>
              <w:bottom w:val="nil"/>
              <w:right w:val="nil"/>
            </w:tcBorders>
            <w:shd w:val="clear" w:color="auto" w:fill="auto"/>
            <w:noWrap/>
            <w:vAlign w:val="center"/>
            <w:hideMark/>
          </w:tcPr>
          <w:p w14:paraId="7F021032"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9169" w:type="dxa"/>
            <w:gridSpan w:val="23"/>
            <w:tcBorders>
              <w:top w:val="nil"/>
              <w:left w:val="nil"/>
              <w:bottom w:val="nil"/>
              <w:right w:val="single" w:sz="4" w:space="0" w:color="auto"/>
            </w:tcBorders>
            <w:shd w:val="clear" w:color="auto" w:fill="auto"/>
            <w:vAlign w:val="center"/>
            <w:hideMark/>
          </w:tcPr>
          <w:p w14:paraId="0D3454D0"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 xml:space="preserve">4. La información del padrón: </w:t>
            </w:r>
          </w:p>
        </w:tc>
      </w:tr>
      <w:tr w:rsidR="00FA7CD9" w:rsidRPr="00BD389B" w14:paraId="1526E5B0" w14:textId="77777777" w:rsidTr="00FA7CD9">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2B8DED26"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ECF8EC3"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4832" w:type="dxa"/>
            <w:gridSpan w:val="10"/>
            <w:tcBorders>
              <w:top w:val="nil"/>
              <w:left w:val="nil"/>
              <w:bottom w:val="nil"/>
              <w:right w:val="nil"/>
            </w:tcBorders>
            <w:shd w:val="clear" w:color="auto" w:fill="auto"/>
            <w:noWrap/>
            <w:vAlign w:val="center"/>
            <w:hideMark/>
          </w:tcPr>
          <w:p w14:paraId="7BA4C560" w14:textId="77777777" w:rsidR="00FA7CD9" w:rsidRPr="00BD389B" w:rsidRDefault="00FA7CD9" w:rsidP="00FA7CD9">
            <w:pPr>
              <w:spacing w:before="0" w:after="0"/>
              <w:rPr>
                <w:rFonts w:eastAsia="Times New Roman" w:cstheme="minorHAnsi"/>
                <w:sz w:val="18"/>
                <w:szCs w:val="18"/>
                <w:lang w:eastAsia="es-MX"/>
              </w:rPr>
            </w:pPr>
            <w:r w:rsidRPr="00BD389B">
              <w:rPr>
                <w:rFonts w:eastAsia="Times New Roman" w:cstheme="minorHAnsi"/>
                <w:color w:val="000000"/>
                <w:sz w:val="18"/>
                <w:szCs w:val="18"/>
                <w:lang w:eastAsia="es-MX"/>
              </w:rPr>
              <w:t>Está disponible para consulta interna.</w:t>
            </w:r>
          </w:p>
        </w:tc>
        <w:tc>
          <w:tcPr>
            <w:tcW w:w="502" w:type="dxa"/>
            <w:tcBorders>
              <w:top w:val="nil"/>
              <w:left w:val="nil"/>
              <w:bottom w:val="nil"/>
              <w:right w:val="nil"/>
            </w:tcBorders>
            <w:shd w:val="clear" w:color="auto" w:fill="auto"/>
            <w:noWrap/>
            <w:vAlign w:val="center"/>
            <w:hideMark/>
          </w:tcPr>
          <w:p w14:paraId="7B34DB7F" w14:textId="77777777" w:rsidR="00FA7CD9" w:rsidRPr="00BD389B" w:rsidRDefault="00FA7CD9" w:rsidP="00FA7CD9">
            <w:pPr>
              <w:spacing w:before="0" w:after="0"/>
              <w:rPr>
                <w:rFonts w:eastAsia="Times New Roman" w:cstheme="minorHAnsi"/>
                <w:sz w:val="18"/>
                <w:szCs w:val="18"/>
                <w:lang w:eastAsia="es-MX"/>
              </w:rPr>
            </w:pPr>
          </w:p>
        </w:tc>
        <w:tc>
          <w:tcPr>
            <w:tcW w:w="624" w:type="dxa"/>
            <w:tcBorders>
              <w:top w:val="nil"/>
              <w:left w:val="nil"/>
              <w:bottom w:val="nil"/>
              <w:right w:val="nil"/>
            </w:tcBorders>
            <w:shd w:val="clear" w:color="auto" w:fill="auto"/>
            <w:vAlign w:val="center"/>
            <w:hideMark/>
          </w:tcPr>
          <w:p w14:paraId="35D59F6F"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nil"/>
              <w:right w:val="nil"/>
            </w:tcBorders>
            <w:shd w:val="clear" w:color="auto" w:fill="auto"/>
            <w:vAlign w:val="center"/>
            <w:hideMark/>
          </w:tcPr>
          <w:p w14:paraId="5F522862" w14:textId="77777777" w:rsidR="00FA7CD9" w:rsidRPr="00BD389B" w:rsidRDefault="00FA7CD9" w:rsidP="00FA7CD9">
            <w:pPr>
              <w:spacing w:before="0" w:after="0"/>
              <w:rPr>
                <w:rFonts w:eastAsia="Times New Roman" w:cstheme="minorHAnsi"/>
                <w:sz w:val="18"/>
                <w:szCs w:val="18"/>
                <w:lang w:eastAsia="es-MX"/>
              </w:rPr>
            </w:pPr>
          </w:p>
        </w:tc>
        <w:tc>
          <w:tcPr>
            <w:tcW w:w="1461" w:type="dxa"/>
            <w:gridSpan w:val="4"/>
            <w:tcBorders>
              <w:top w:val="nil"/>
              <w:left w:val="nil"/>
              <w:bottom w:val="nil"/>
              <w:right w:val="nil"/>
            </w:tcBorders>
            <w:shd w:val="clear" w:color="auto" w:fill="auto"/>
            <w:vAlign w:val="center"/>
            <w:hideMark/>
          </w:tcPr>
          <w:p w14:paraId="6DE4273E" w14:textId="77777777" w:rsidR="00FA7CD9" w:rsidRPr="00BD389B" w:rsidRDefault="00FA7CD9" w:rsidP="00FA7CD9">
            <w:pPr>
              <w:spacing w:before="0" w:after="0"/>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vAlign w:val="center"/>
            <w:hideMark/>
          </w:tcPr>
          <w:p w14:paraId="64C26816" w14:textId="77777777" w:rsidR="00FA7CD9" w:rsidRPr="00BD389B" w:rsidRDefault="00FA7CD9" w:rsidP="00FA7CD9">
            <w:pPr>
              <w:spacing w:before="0" w:after="0"/>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112009DC"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6857887F" w14:textId="77777777" w:rsidTr="00FA7CD9">
        <w:trPr>
          <w:trHeight w:val="269"/>
        </w:trPr>
        <w:tc>
          <w:tcPr>
            <w:tcW w:w="189" w:type="dxa"/>
            <w:tcBorders>
              <w:top w:val="nil"/>
              <w:left w:val="single" w:sz="4" w:space="0" w:color="auto"/>
              <w:bottom w:val="nil"/>
              <w:right w:val="nil"/>
            </w:tcBorders>
            <w:shd w:val="clear" w:color="auto" w:fill="auto"/>
            <w:noWrap/>
            <w:vAlign w:val="center"/>
            <w:hideMark/>
          </w:tcPr>
          <w:p w14:paraId="359D84AF"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6F8016A"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5334" w:type="dxa"/>
            <w:gridSpan w:val="11"/>
            <w:tcBorders>
              <w:top w:val="nil"/>
              <w:left w:val="nil"/>
              <w:bottom w:val="nil"/>
              <w:right w:val="nil"/>
            </w:tcBorders>
            <w:shd w:val="clear" w:color="auto" w:fill="auto"/>
            <w:noWrap/>
            <w:vAlign w:val="center"/>
            <w:hideMark/>
          </w:tcPr>
          <w:p w14:paraId="235B4987" w14:textId="77777777" w:rsidR="00FA7CD9" w:rsidRPr="00BD389B" w:rsidRDefault="00FA7CD9" w:rsidP="00FA7CD9">
            <w:pPr>
              <w:spacing w:before="0" w:after="0"/>
              <w:rPr>
                <w:rFonts w:eastAsia="Times New Roman" w:cstheme="minorHAnsi"/>
                <w:i/>
                <w:iCs/>
                <w:color w:val="000000"/>
                <w:sz w:val="18"/>
                <w:szCs w:val="18"/>
                <w:lang w:eastAsia="es-MX"/>
              </w:rPr>
            </w:pPr>
            <w:r w:rsidRPr="00BD389B">
              <w:rPr>
                <w:rFonts w:eastAsia="Times New Roman" w:cstheme="minorHAnsi"/>
                <w:color w:val="000000"/>
                <w:sz w:val="18"/>
                <w:szCs w:val="18"/>
                <w:lang w:eastAsia="es-MX"/>
              </w:rPr>
              <w:t>Está disponible para consulta pública.</w:t>
            </w:r>
          </w:p>
        </w:tc>
        <w:tc>
          <w:tcPr>
            <w:tcW w:w="3323" w:type="dxa"/>
            <w:gridSpan w:val="8"/>
            <w:tcBorders>
              <w:top w:val="nil"/>
              <w:left w:val="nil"/>
              <w:bottom w:val="single" w:sz="4" w:space="0" w:color="595959"/>
              <w:right w:val="nil"/>
            </w:tcBorders>
            <w:shd w:val="clear" w:color="auto" w:fill="auto"/>
            <w:noWrap/>
            <w:vAlign w:val="center"/>
            <w:hideMark/>
          </w:tcPr>
          <w:p w14:paraId="00208A00"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i/>
                <w:iCs/>
                <w:color w:val="000000"/>
                <w:sz w:val="18"/>
                <w:szCs w:val="18"/>
                <w:lang w:eastAsia="es-MX"/>
              </w:rPr>
              <w:t>Indique la liga del sitio web:</w:t>
            </w:r>
          </w:p>
        </w:tc>
        <w:tc>
          <w:tcPr>
            <w:tcW w:w="323" w:type="dxa"/>
            <w:gridSpan w:val="3"/>
            <w:tcBorders>
              <w:top w:val="nil"/>
              <w:left w:val="nil"/>
              <w:bottom w:val="nil"/>
              <w:right w:val="single" w:sz="4" w:space="0" w:color="auto"/>
            </w:tcBorders>
            <w:shd w:val="clear" w:color="auto" w:fill="auto"/>
            <w:noWrap/>
            <w:vAlign w:val="center"/>
            <w:hideMark/>
          </w:tcPr>
          <w:p w14:paraId="7B5AE030"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3B144B05" w14:textId="77777777" w:rsidTr="00FA7CD9">
        <w:trPr>
          <w:trHeight w:val="238"/>
        </w:trPr>
        <w:tc>
          <w:tcPr>
            <w:tcW w:w="9358" w:type="dxa"/>
            <w:gridSpan w:val="24"/>
            <w:tcBorders>
              <w:top w:val="single" w:sz="4" w:space="0" w:color="757171"/>
              <w:left w:val="single" w:sz="4" w:space="0" w:color="auto"/>
              <w:bottom w:val="single" w:sz="4" w:space="0" w:color="757171"/>
              <w:right w:val="single" w:sz="4" w:space="0" w:color="auto"/>
            </w:tcBorders>
            <w:shd w:val="clear" w:color="auto" w:fill="808080" w:themeFill="background1" w:themeFillShade="80"/>
            <w:noWrap/>
            <w:vAlign w:val="center"/>
            <w:hideMark/>
          </w:tcPr>
          <w:p w14:paraId="011C707E" w14:textId="77777777" w:rsidR="00FA7CD9" w:rsidRPr="00BD389B" w:rsidRDefault="00FA7CD9" w:rsidP="00FA7CD9">
            <w:pPr>
              <w:spacing w:before="0" w:after="0"/>
              <w:jc w:val="center"/>
              <w:rPr>
                <w:rFonts w:eastAsia="Times New Roman" w:cstheme="minorHAnsi"/>
                <w:b/>
                <w:bCs/>
                <w:color w:val="FFFFFF"/>
                <w:sz w:val="18"/>
                <w:szCs w:val="18"/>
                <w:lang w:eastAsia="es-MX"/>
              </w:rPr>
            </w:pPr>
            <w:r w:rsidRPr="00BD389B">
              <w:rPr>
                <w:rFonts w:eastAsia="Times New Roman" w:cstheme="minorHAnsi"/>
                <w:b/>
                <w:bCs/>
                <w:color w:val="FFFFFF"/>
                <w:sz w:val="18"/>
                <w:szCs w:val="18"/>
                <w:lang w:eastAsia="es-MX"/>
              </w:rPr>
              <w:t>Seguridad de la información</w:t>
            </w:r>
          </w:p>
        </w:tc>
      </w:tr>
      <w:tr w:rsidR="00FA7CD9" w:rsidRPr="00BD389B" w14:paraId="02D92014" w14:textId="77777777" w:rsidTr="00FA7CD9">
        <w:trPr>
          <w:trHeight w:val="464"/>
        </w:trPr>
        <w:tc>
          <w:tcPr>
            <w:tcW w:w="189" w:type="dxa"/>
            <w:tcBorders>
              <w:top w:val="nil"/>
              <w:left w:val="single" w:sz="4" w:space="0" w:color="auto"/>
              <w:bottom w:val="nil"/>
              <w:right w:val="nil"/>
            </w:tcBorders>
            <w:shd w:val="clear" w:color="auto" w:fill="auto"/>
            <w:noWrap/>
            <w:vAlign w:val="center"/>
            <w:hideMark/>
          </w:tcPr>
          <w:p w14:paraId="148ECFF8"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2248" w:type="dxa"/>
            <w:gridSpan w:val="7"/>
            <w:tcBorders>
              <w:top w:val="nil"/>
              <w:left w:val="nil"/>
              <w:bottom w:val="nil"/>
              <w:right w:val="nil"/>
            </w:tcBorders>
            <w:shd w:val="clear" w:color="auto" w:fill="auto"/>
            <w:vAlign w:val="center"/>
            <w:hideMark/>
          </w:tcPr>
          <w:p w14:paraId="45CD112B" w14:textId="77777777" w:rsidR="00FA7CD9" w:rsidRPr="0018528D" w:rsidRDefault="00FA7CD9" w:rsidP="00FA7CD9">
            <w:pPr>
              <w:spacing w:before="0" w:after="0"/>
              <w:rPr>
                <w:rFonts w:eastAsia="Times New Roman" w:cstheme="minorHAnsi"/>
                <w:b/>
                <w:bCs/>
                <w:color w:val="000000"/>
                <w:sz w:val="18"/>
                <w:szCs w:val="18"/>
                <w:lang w:eastAsia="es-MX"/>
              </w:rPr>
            </w:pPr>
            <w:r w:rsidRPr="0018528D">
              <w:rPr>
                <w:rFonts w:eastAsia="Times New Roman" w:cstheme="minorHAnsi"/>
                <w:b/>
                <w:bCs/>
                <w:color w:val="000000"/>
                <w:sz w:val="18"/>
                <w:szCs w:val="18"/>
                <w:lang w:eastAsia="es-MX"/>
              </w:rPr>
              <w:t>5. La información del padrón, ¿contiene datos sensibles?</w:t>
            </w:r>
          </w:p>
        </w:tc>
        <w:tc>
          <w:tcPr>
            <w:tcW w:w="179" w:type="dxa"/>
            <w:tcBorders>
              <w:top w:val="nil"/>
              <w:left w:val="nil"/>
              <w:bottom w:val="nil"/>
              <w:right w:val="nil"/>
            </w:tcBorders>
            <w:shd w:val="clear" w:color="auto" w:fill="auto"/>
            <w:vAlign w:val="center"/>
            <w:hideMark/>
          </w:tcPr>
          <w:p w14:paraId="671881AD" w14:textId="77777777" w:rsidR="00FA7CD9" w:rsidRPr="00BD389B" w:rsidRDefault="00FA7CD9" w:rsidP="00FA7CD9">
            <w:pPr>
              <w:spacing w:before="0" w:after="0"/>
              <w:rPr>
                <w:rFonts w:eastAsia="Times New Roman" w:cstheme="minorHAnsi"/>
                <w:color w:val="000000"/>
                <w:sz w:val="18"/>
                <w:szCs w:val="18"/>
                <w:lang w:eastAsia="es-MX"/>
              </w:rPr>
            </w:pPr>
          </w:p>
        </w:tc>
        <w:tc>
          <w:tcPr>
            <w:tcW w:w="6742" w:type="dxa"/>
            <w:gridSpan w:val="15"/>
            <w:tcBorders>
              <w:top w:val="nil"/>
              <w:left w:val="nil"/>
              <w:bottom w:val="nil"/>
              <w:right w:val="single" w:sz="4" w:space="0" w:color="auto"/>
            </w:tcBorders>
            <w:shd w:val="clear" w:color="auto" w:fill="auto"/>
            <w:vAlign w:val="center"/>
            <w:hideMark/>
          </w:tcPr>
          <w:p w14:paraId="3233A8A2" w14:textId="77777777" w:rsidR="00FA7CD9" w:rsidRPr="0018528D" w:rsidRDefault="00FA7CD9" w:rsidP="00FA7CD9">
            <w:pPr>
              <w:spacing w:before="0" w:after="0"/>
              <w:rPr>
                <w:rFonts w:eastAsia="Times New Roman" w:cstheme="minorHAnsi"/>
                <w:b/>
                <w:bCs/>
                <w:color w:val="000000"/>
                <w:sz w:val="18"/>
                <w:szCs w:val="18"/>
                <w:lang w:eastAsia="es-MX"/>
              </w:rPr>
            </w:pPr>
            <w:r w:rsidRPr="0018528D">
              <w:rPr>
                <w:rFonts w:eastAsia="Times New Roman" w:cstheme="minorHAnsi"/>
                <w:b/>
                <w:bCs/>
                <w:color w:val="000000"/>
                <w:sz w:val="18"/>
                <w:szCs w:val="18"/>
                <w:lang w:eastAsia="es-MX"/>
              </w:rPr>
              <w:t>6. ¿El procedimiento contempla un mecanismo que garantice la seguridad de la información?</w:t>
            </w:r>
          </w:p>
        </w:tc>
      </w:tr>
      <w:tr w:rsidR="00FA7CD9" w:rsidRPr="00BD389B" w14:paraId="4CC2520E" w14:textId="77777777" w:rsidTr="00FA7CD9">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5EB04ED8"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CCD9B6D"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509" w:type="dxa"/>
            <w:tcBorders>
              <w:top w:val="nil"/>
              <w:left w:val="nil"/>
              <w:bottom w:val="nil"/>
              <w:right w:val="single" w:sz="4" w:space="0" w:color="auto"/>
            </w:tcBorders>
            <w:shd w:val="clear" w:color="auto" w:fill="auto"/>
            <w:noWrap/>
            <w:vAlign w:val="center"/>
            <w:hideMark/>
          </w:tcPr>
          <w:p w14:paraId="66D05EBD" w14:textId="77777777" w:rsidR="00FA7CD9" w:rsidRPr="00BD389B" w:rsidRDefault="00FA7CD9" w:rsidP="00FA7CD9">
            <w:pPr>
              <w:spacing w:before="0" w:after="0"/>
              <w:jc w:val="center"/>
              <w:rPr>
                <w:rFonts w:eastAsia="Times New Roman" w:cstheme="minorHAnsi"/>
                <w:color w:val="000000"/>
                <w:sz w:val="18"/>
                <w:szCs w:val="18"/>
                <w:lang w:eastAsia="es-MX"/>
              </w:rPr>
            </w:pPr>
            <w:r w:rsidRPr="00BD389B">
              <w:rPr>
                <w:rFonts w:eastAsia="Times New Roman" w:cstheme="minorHAnsi"/>
                <w:color w:val="000000"/>
                <w:sz w:val="18"/>
                <w:szCs w:val="18"/>
                <w:lang w:eastAsia="es-MX"/>
              </w:rPr>
              <w:t>Sí</w:t>
            </w:r>
          </w:p>
        </w:tc>
        <w:tc>
          <w:tcPr>
            <w:tcW w:w="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F7710" w14:textId="77777777" w:rsidR="00FA7CD9" w:rsidRPr="00BD389B" w:rsidRDefault="00FA7CD9" w:rsidP="00FA7CD9">
            <w:pPr>
              <w:spacing w:before="0" w:after="0"/>
              <w:jc w:val="center"/>
              <w:rPr>
                <w:rFonts w:eastAsia="Times New Roman" w:cstheme="minorHAnsi"/>
                <w:color w:val="000000"/>
                <w:sz w:val="18"/>
                <w:szCs w:val="18"/>
                <w:lang w:eastAsia="es-MX"/>
              </w:rPr>
            </w:pPr>
          </w:p>
        </w:tc>
        <w:tc>
          <w:tcPr>
            <w:tcW w:w="378" w:type="dxa"/>
            <w:tcBorders>
              <w:top w:val="nil"/>
              <w:left w:val="single" w:sz="4" w:space="0" w:color="auto"/>
              <w:bottom w:val="nil"/>
              <w:right w:val="nil"/>
            </w:tcBorders>
            <w:shd w:val="clear" w:color="auto" w:fill="auto"/>
            <w:noWrap/>
            <w:vAlign w:val="center"/>
            <w:hideMark/>
          </w:tcPr>
          <w:p w14:paraId="4C178B0F" w14:textId="77777777" w:rsidR="00FA7CD9" w:rsidRPr="00BD389B" w:rsidRDefault="00FA7CD9" w:rsidP="00FA7CD9">
            <w:pPr>
              <w:spacing w:before="0" w:after="0"/>
              <w:rPr>
                <w:rFonts w:eastAsia="Times New Roman" w:cstheme="minorHAnsi"/>
                <w:sz w:val="18"/>
                <w:szCs w:val="18"/>
                <w:lang w:eastAsia="es-MX"/>
              </w:rPr>
            </w:pPr>
            <w:r w:rsidRPr="00BD389B">
              <w:rPr>
                <w:rFonts w:eastAsia="Times New Roman" w:cstheme="minorHAnsi"/>
                <w:color w:val="000000"/>
                <w:sz w:val="18"/>
                <w:szCs w:val="18"/>
                <w:lang w:eastAsia="es-MX"/>
              </w:rPr>
              <w:t>No</w:t>
            </w:r>
          </w:p>
        </w:tc>
        <w:tc>
          <w:tcPr>
            <w:tcW w:w="408" w:type="dxa"/>
            <w:tcBorders>
              <w:top w:val="nil"/>
              <w:left w:val="nil"/>
              <w:bottom w:val="nil"/>
              <w:right w:val="nil"/>
            </w:tcBorders>
            <w:shd w:val="clear" w:color="auto" w:fill="auto"/>
            <w:noWrap/>
            <w:vAlign w:val="center"/>
            <w:hideMark/>
          </w:tcPr>
          <w:p w14:paraId="3E3EAE05"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05A6BB0E"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6862B544"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2DD0DFD9" w14:textId="77777777" w:rsidR="00FA7CD9" w:rsidRPr="00BD389B" w:rsidRDefault="00FA7CD9" w:rsidP="00FA7CD9">
            <w:pPr>
              <w:spacing w:before="0" w:after="0"/>
              <w:rPr>
                <w:rFonts w:eastAsia="Times New Roman" w:cstheme="minorHAnsi"/>
                <w:sz w:val="18"/>
                <w:szCs w:val="18"/>
                <w:lang w:eastAsia="es-MX"/>
              </w:rPr>
            </w:pPr>
          </w:p>
        </w:tc>
        <w:tc>
          <w:tcPr>
            <w:tcW w:w="377"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128621F"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2719" w:type="dxa"/>
            <w:gridSpan w:val="2"/>
            <w:tcBorders>
              <w:top w:val="nil"/>
              <w:left w:val="nil"/>
              <w:bottom w:val="nil"/>
              <w:right w:val="single" w:sz="4" w:space="0" w:color="auto"/>
            </w:tcBorders>
            <w:shd w:val="clear" w:color="auto" w:fill="auto"/>
            <w:noWrap/>
            <w:vAlign w:val="center"/>
            <w:hideMark/>
          </w:tcPr>
          <w:p w14:paraId="45491461"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eastAsia="Times New Roman" w:cstheme="minorHAnsi"/>
                <w:color w:val="000000"/>
                <w:sz w:val="18"/>
                <w:szCs w:val="18"/>
                <w:lang w:eastAsia="es-MX"/>
              </w:rPr>
              <w:t>Sí</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FB444" w14:textId="77777777" w:rsidR="00FA7CD9" w:rsidRPr="00BD389B" w:rsidRDefault="00FA7CD9" w:rsidP="00FA7CD9">
            <w:pPr>
              <w:spacing w:before="0" w:after="0"/>
              <w:jc w:val="center"/>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378" w:type="dxa"/>
            <w:tcBorders>
              <w:top w:val="nil"/>
              <w:left w:val="single" w:sz="4" w:space="0" w:color="auto"/>
              <w:bottom w:val="nil"/>
              <w:right w:val="nil"/>
            </w:tcBorders>
            <w:shd w:val="clear" w:color="auto" w:fill="auto"/>
            <w:noWrap/>
            <w:vAlign w:val="center"/>
            <w:hideMark/>
          </w:tcPr>
          <w:p w14:paraId="4CD3652D" w14:textId="77777777" w:rsidR="00FA7CD9" w:rsidRPr="00BD389B" w:rsidRDefault="00FA7CD9" w:rsidP="00FA7CD9">
            <w:pPr>
              <w:spacing w:before="0" w:after="0"/>
              <w:rPr>
                <w:rFonts w:eastAsia="Times New Roman" w:cstheme="minorHAnsi"/>
                <w:sz w:val="18"/>
                <w:szCs w:val="18"/>
                <w:lang w:eastAsia="es-MX"/>
              </w:rPr>
            </w:pPr>
            <w:r w:rsidRPr="00BD389B">
              <w:rPr>
                <w:rFonts w:eastAsia="Times New Roman" w:cstheme="minorHAnsi"/>
                <w:color w:val="000000"/>
                <w:sz w:val="18"/>
                <w:szCs w:val="18"/>
                <w:lang w:eastAsia="es-MX"/>
              </w:rPr>
              <w:t>No</w:t>
            </w:r>
          </w:p>
        </w:tc>
        <w:tc>
          <w:tcPr>
            <w:tcW w:w="1461" w:type="dxa"/>
            <w:gridSpan w:val="4"/>
            <w:tcBorders>
              <w:top w:val="nil"/>
              <w:left w:val="nil"/>
              <w:bottom w:val="nil"/>
              <w:right w:val="nil"/>
            </w:tcBorders>
            <w:shd w:val="clear" w:color="auto" w:fill="auto"/>
            <w:noWrap/>
            <w:vAlign w:val="center"/>
            <w:hideMark/>
          </w:tcPr>
          <w:p w14:paraId="64DD4C55" w14:textId="77777777" w:rsidR="00FA7CD9" w:rsidRPr="00BD389B" w:rsidRDefault="00FA7CD9" w:rsidP="00FA7CD9">
            <w:pPr>
              <w:spacing w:before="0" w:after="0"/>
              <w:rPr>
                <w:rFonts w:eastAsia="Times New Roman" w:cstheme="minorHAnsi"/>
                <w:sz w:val="18"/>
                <w:szCs w:val="18"/>
                <w:lang w:eastAsia="es-MX"/>
              </w:rPr>
            </w:pPr>
          </w:p>
        </w:tc>
        <w:tc>
          <w:tcPr>
            <w:tcW w:w="860" w:type="dxa"/>
            <w:gridSpan w:val="2"/>
            <w:tcBorders>
              <w:top w:val="nil"/>
              <w:left w:val="nil"/>
              <w:bottom w:val="nil"/>
              <w:right w:val="nil"/>
            </w:tcBorders>
            <w:shd w:val="clear" w:color="auto" w:fill="auto"/>
            <w:noWrap/>
            <w:vAlign w:val="center"/>
            <w:hideMark/>
          </w:tcPr>
          <w:p w14:paraId="18C642AE" w14:textId="77777777" w:rsidR="00FA7CD9" w:rsidRPr="00BD389B" w:rsidRDefault="00FA7CD9" w:rsidP="00FA7CD9">
            <w:pPr>
              <w:spacing w:before="0" w:after="0"/>
              <w:rPr>
                <w:rFonts w:eastAsia="Times New Roman" w:cstheme="minorHAnsi"/>
                <w:sz w:val="18"/>
                <w:szCs w:val="18"/>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08F8D2F9"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r w:rsidR="00FA7CD9" w:rsidRPr="00BD389B" w14:paraId="0F5EF084" w14:textId="77777777" w:rsidTr="00FA7CD9">
        <w:trPr>
          <w:trHeight w:val="238"/>
        </w:trPr>
        <w:tc>
          <w:tcPr>
            <w:tcW w:w="9358" w:type="dxa"/>
            <w:gridSpan w:val="24"/>
            <w:tcBorders>
              <w:top w:val="single" w:sz="4" w:space="0" w:color="757171"/>
              <w:left w:val="single" w:sz="4" w:space="0" w:color="auto"/>
              <w:bottom w:val="single" w:sz="4" w:space="0" w:color="757171"/>
              <w:right w:val="single" w:sz="4" w:space="0" w:color="auto"/>
            </w:tcBorders>
            <w:shd w:val="clear" w:color="auto" w:fill="808080" w:themeFill="background1" w:themeFillShade="80"/>
            <w:noWrap/>
            <w:vAlign w:val="center"/>
            <w:hideMark/>
          </w:tcPr>
          <w:p w14:paraId="55D2B462" w14:textId="77777777" w:rsidR="00FA7CD9" w:rsidRPr="00BD389B" w:rsidRDefault="00FA7CD9" w:rsidP="00FA7CD9">
            <w:pPr>
              <w:spacing w:before="0" w:after="0"/>
              <w:jc w:val="center"/>
              <w:rPr>
                <w:rFonts w:eastAsia="Times New Roman" w:cstheme="minorHAnsi"/>
                <w:b/>
                <w:bCs/>
                <w:color w:val="FFFFFF"/>
                <w:sz w:val="18"/>
                <w:szCs w:val="18"/>
                <w:lang w:eastAsia="es-MX"/>
              </w:rPr>
            </w:pPr>
            <w:r w:rsidRPr="00BD389B">
              <w:rPr>
                <w:rFonts w:eastAsia="Times New Roman" w:cstheme="minorHAnsi"/>
                <w:b/>
                <w:bCs/>
                <w:color w:val="FFFFFF"/>
                <w:sz w:val="18"/>
                <w:szCs w:val="18"/>
                <w:lang w:eastAsia="es-MX"/>
              </w:rPr>
              <w:t>Comentarios u observaciones de la instancia evaluadora</w:t>
            </w:r>
          </w:p>
        </w:tc>
      </w:tr>
      <w:tr w:rsidR="00FA7CD9" w:rsidRPr="00BD389B" w14:paraId="72345ACF" w14:textId="77777777" w:rsidTr="00FA7CD9">
        <w:trPr>
          <w:gridAfter w:val="1"/>
          <w:wAfter w:w="9" w:type="dxa"/>
          <w:trHeight w:val="224"/>
        </w:trPr>
        <w:tc>
          <w:tcPr>
            <w:tcW w:w="189" w:type="dxa"/>
            <w:tcBorders>
              <w:top w:val="nil"/>
              <w:left w:val="single" w:sz="4" w:space="0" w:color="auto"/>
              <w:bottom w:val="single" w:sz="4" w:space="0" w:color="auto"/>
              <w:right w:val="nil"/>
            </w:tcBorders>
            <w:shd w:val="clear" w:color="auto" w:fill="auto"/>
            <w:noWrap/>
            <w:vAlign w:val="center"/>
            <w:hideMark/>
          </w:tcPr>
          <w:p w14:paraId="483DB46C"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c>
          <w:tcPr>
            <w:tcW w:w="189" w:type="dxa"/>
            <w:tcBorders>
              <w:top w:val="nil"/>
              <w:left w:val="nil"/>
              <w:bottom w:val="single" w:sz="4" w:space="0" w:color="auto"/>
              <w:right w:val="nil"/>
            </w:tcBorders>
            <w:shd w:val="clear" w:color="auto" w:fill="auto"/>
            <w:noWrap/>
            <w:vAlign w:val="center"/>
            <w:hideMark/>
          </w:tcPr>
          <w:p w14:paraId="023F5D1E" w14:textId="77777777" w:rsidR="00FA7CD9" w:rsidRPr="00BD389B" w:rsidRDefault="00FA7CD9" w:rsidP="00FA7CD9">
            <w:pPr>
              <w:spacing w:before="0" w:after="0"/>
              <w:rPr>
                <w:rFonts w:eastAsia="Times New Roman" w:cstheme="minorHAnsi"/>
                <w:color w:val="000000"/>
                <w:sz w:val="18"/>
                <w:szCs w:val="18"/>
                <w:lang w:eastAsia="es-MX"/>
              </w:rPr>
            </w:pPr>
          </w:p>
        </w:tc>
        <w:tc>
          <w:tcPr>
            <w:tcW w:w="509" w:type="dxa"/>
            <w:tcBorders>
              <w:top w:val="nil"/>
              <w:left w:val="nil"/>
              <w:bottom w:val="single" w:sz="4" w:space="0" w:color="auto"/>
              <w:right w:val="nil"/>
            </w:tcBorders>
            <w:shd w:val="clear" w:color="auto" w:fill="auto"/>
            <w:noWrap/>
            <w:vAlign w:val="center"/>
            <w:hideMark/>
          </w:tcPr>
          <w:p w14:paraId="53E3FF1F" w14:textId="77777777" w:rsidR="00FA7CD9" w:rsidRPr="00BD389B" w:rsidRDefault="00FA7CD9" w:rsidP="00FA7CD9">
            <w:pPr>
              <w:spacing w:before="0" w:after="0"/>
              <w:rPr>
                <w:rFonts w:eastAsia="Times New Roman" w:cstheme="minorHAnsi"/>
                <w:sz w:val="18"/>
                <w:szCs w:val="18"/>
                <w:lang w:eastAsia="es-MX"/>
              </w:rPr>
            </w:pPr>
          </w:p>
        </w:tc>
        <w:tc>
          <w:tcPr>
            <w:tcW w:w="406" w:type="dxa"/>
            <w:tcBorders>
              <w:top w:val="nil"/>
              <w:left w:val="nil"/>
              <w:bottom w:val="single" w:sz="4" w:space="0" w:color="auto"/>
              <w:right w:val="nil"/>
            </w:tcBorders>
            <w:shd w:val="clear" w:color="auto" w:fill="auto"/>
            <w:noWrap/>
            <w:vAlign w:val="center"/>
            <w:hideMark/>
          </w:tcPr>
          <w:p w14:paraId="6CBF1D15"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single" w:sz="4" w:space="0" w:color="auto"/>
              <w:right w:val="nil"/>
            </w:tcBorders>
            <w:shd w:val="clear" w:color="auto" w:fill="auto"/>
            <w:noWrap/>
            <w:vAlign w:val="center"/>
            <w:hideMark/>
          </w:tcPr>
          <w:p w14:paraId="7ACB90C8" w14:textId="77777777" w:rsidR="00FA7CD9" w:rsidRPr="00BD389B" w:rsidRDefault="00FA7CD9" w:rsidP="00FA7CD9">
            <w:pPr>
              <w:spacing w:before="0" w:after="0"/>
              <w:rPr>
                <w:rFonts w:eastAsia="Times New Roman" w:cstheme="minorHAnsi"/>
                <w:sz w:val="18"/>
                <w:szCs w:val="18"/>
                <w:lang w:eastAsia="es-MX"/>
              </w:rPr>
            </w:pPr>
          </w:p>
        </w:tc>
        <w:tc>
          <w:tcPr>
            <w:tcW w:w="408" w:type="dxa"/>
            <w:tcBorders>
              <w:top w:val="nil"/>
              <w:left w:val="nil"/>
              <w:bottom w:val="single" w:sz="4" w:space="0" w:color="auto"/>
              <w:right w:val="nil"/>
            </w:tcBorders>
            <w:shd w:val="clear" w:color="auto" w:fill="auto"/>
            <w:noWrap/>
            <w:vAlign w:val="center"/>
            <w:hideMark/>
          </w:tcPr>
          <w:p w14:paraId="6E7E470F"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hideMark/>
          </w:tcPr>
          <w:p w14:paraId="7D78F4C5"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hideMark/>
          </w:tcPr>
          <w:p w14:paraId="2453202E" w14:textId="77777777" w:rsidR="00FA7CD9" w:rsidRPr="00BD389B" w:rsidRDefault="00FA7CD9" w:rsidP="00FA7CD9">
            <w:pPr>
              <w:spacing w:before="0" w:after="0"/>
              <w:rPr>
                <w:rFonts w:eastAsia="Times New Roman"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hideMark/>
          </w:tcPr>
          <w:p w14:paraId="24064CDE" w14:textId="77777777" w:rsidR="00FA7CD9" w:rsidRPr="00BD389B" w:rsidRDefault="00FA7CD9" w:rsidP="00FA7CD9">
            <w:pPr>
              <w:spacing w:before="0" w:after="0"/>
              <w:rPr>
                <w:rFonts w:eastAsia="Times New Roman" w:cstheme="minorHAnsi"/>
                <w:sz w:val="18"/>
                <w:szCs w:val="18"/>
                <w:lang w:eastAsia="es-MX"/>
              </w:rPr>
            </w:pPr>
          </w:p>
        </w:tc>
        <w:tc>
          <w:tcPr>
            <w:tcW w:w="2594" w:type="dxa"/>
            <w:gridSpan w:val="3"/>
            <w:tcBorders>
              <w:top w:val="nil"/>
              <w:left w:val="nil"/>
              <w:bottom w:val="single" w:sz="4" w:space="0" w:color="auto"/>
              <w:right w:val="nil"/>
            </w:tcBorders>
            <w:shd w:val="clear" w:color="auto" w:fill="auto"/>
            <w:noWrap/>
            <w:vAlign w:val="center"/>
            <w:hideMark/>
          </w:tcPr>
          <w:p w14:paraId="20BFB76B" w14:textId="77777777" w:rsidR="00FA7CD9" w:rsidRPr="00BD389B" w:rsidRDefault="00FA7CD9" w:rsidP="00FA7CD9">
            <w:pPr>
              <w:spacing w:before="0" w:after="0"/>
              <w:rPr>
                <w:rFonts w:eastAsia="Times New Roman" w:cstheme="minorHAnsi"/>
                <w:sz w:val="18"/>
                <w:szCs w:val="18"/>
                <w:lang w:eastAsia="es-MX"/>
              </w:rPr>
            </w:pPr>
          </w:p>
        </w:tc>
        <w:tc>
          <w:tcPr>
            <w:tcW w:w="502" w:type="dxa"/>
            <w:tcBorders>
              <w:top w:val="nil"/>
              <w:left w:val="nil"/>
              <w:bottom w:val="single" w:sz="4" w:space="0" w:color="auto"/>
              <w:right w:val="nil"/>
            </w:tcBorders>
            <w:shd w:val="clear" w:color="auto" w:fill="auto"/>
            <w:noWrap/>
            <w:vAlign w:val="center"/>
            <w:hideMark/>
          </w:tcPr>
          <w:p w14:paraId="75EC4462" w14:textId="77777777" w:rsidR="00FA7CD9" w:rsidRPr="00BD389B" w:rsidRDefault="00FA7CD9" w:rsidP="00FA7CD9">
            <w:pPr>
              <w:spacing w:before="0" w:after="0"/>
              <w:rPr>
                <w:rFonts w:eastAsia="Times New Roman" w:cstheme="minorHAnsi"/>
                <w:sz w:val="18"/>
                <w:szCs w:val="18"/>
                <w:lang w:eastAsia="es-MX"/>
              </w:rPr>
            </w:pPr>
          </w:p>
        </w:tc>
        <w:tc>
          <w:tcPr>
            <w:tcW w:w="624" w:type="dxa"/>
            <w:tcBorders>
              <w:top w:val="nil"/>
              <w:left w:val="nil"/>
              <w:bottom w:val="single" w:sz="4" w:space="0" w:color="auto"/>
              <w:right w:val="nil"/>
            </w:tcBorders>
            <w:shd w:val="clear" w:color="auto" w:fill="auto"/>
            <w:noWrap/>
            <w:vAlign w:val="center"/>
            <w:hideMark/>
          </w:tcPr>
          <w:p w14:paraId="04084C81" w14:textId="77777777" w:rsidR="00FA7CD9" w:rsidRPr="00BD389B" w:rsidRDefault="00FA7CD9" w:rsidP="00FA7CD9">
            <w:pPr>
              <w:spacing w:before="0" w:after="0"/>
              <w:rPr>
                <w:rFonts w:eastAsia="Times New Roman" w:cstheme="minorHAnsi"/>
                <w:sz w:val="18"/>
                <w:szCs w:val="18"/>
                <w:lang w:eastAsia="es-MX"/>
              </w:rPr>
            </w:pPr>
          </w:p>
        </w:tc>
        <w:tc>
          <w:tcPr>
            <w:tcW w:w="378" w:type="dxa"/>
            <w:tcBorders>
              <w:top w:val="nil"/>
              <w:left w:val="nil"/>
              <w:bottom w:val="single" w:sz="4" w:space="0" w:color="auto"/>
              <w:right w:val="nil"/>
            </w:tcBorders>
            <w:shd w:val="clear" w:color="auto" w:fill="auto"/>
            <w:noWrap/>
            <w:vAlign w:val="center"/>
            <w:hideMark/>
          </w:tcPr>
          <w:p w14:paraId="4D6BAFBA" w14:textId="77777777" w:rsidR="00FA7CD9" w:rsidRPr="00BD389B" w:rsidRDefault="00FA7CD9" w:rsidP="00FA7CD9">
            <w:pPr>
              <w:spacing w:before="0" w:after="0"/>
              <w:rPr>
                <w:rFonts w:eastAsia="Times New Roman" w:cstheme="minorHAnsi"/>
                <w:sz w:val="18"/>
                <w:szCs w:val="18"/>
                <w:lang w:eastAsia="es-MX"/>
              </w:rPr>
            </w:pPr>
          </w:p>
        </w:tc>
        <w:tc>
          <w:tcPr>
            <w:tcW w:w="1461" w:type="dxa"/>
            <w:gridSpan w:val="4"/>
            <w:tcBorders>
              <w:top w:val="nil"/>
              <w:left w:val="nil"/>
              <w:bottom w:val="single" w:sz="4" w:space="0" w:color="auto"/>
              <w:right w:val="nil"/>
            </w:tcBorders>
            <w:shd w:val="clear" w:color="auto" w:fill="auto"/>
            <w:noWrap/>
            <w:vAlign w:val="center"/>
            <w:hideMark/>
          </w:tcPr>
          <w:p w14:paraId="37415B9F" w14:textId="77777777" w:rsidR="00FA7CD9" w:rsidRPr="00BD389B" w:rsidRDefault="00FA7CD9" w:rsidP="00FA7CD9">
            <w:pPr>
              <w:spacing w:before="0" w:after="0"/>
              <w:rPr>
                <w:rFonts w:eastAsia="Times New Roman" w:cstheme="minorHAnsi"/>
                <w:sz w:val="18"/>
                <w:szCs w:val="18"/>
                <w:lang w:eastAsia="es-MX"/>
              </w:rPr>
            </w:pPr>
          </w:p>
        </w:tc>
        <w:tc>
          <w:tcPr>
            <w:tcW w:w="860" w:type="dxa"/>
            <w:gridSpan w:val="2"/>
            <w:tcBorders>
              <w:top w:val="nil"/>
              <w:left w:val="nil"/>
              <w:bottom w:val="single" w:sz="4" w:space="0" w:color="auto"/>
              <w:right w:val="nil"/>
            </w:tcBorders>
            <w:shd w:val="clear" w:color="auto" w:fill="auto"/>
            <w:noWrap/>
            <w:vAlign w:val="center"/>
            <w:hideMark/>
          </w:tcPr>
          <w:p w14:paraId="6164AF90" w14:textId="77777777" w:rsidR="00FA7CD9" w:rsidRPr="00BD389B" w:rsidRDefault="00FA7CD9" w:rsidP="00FA7CD9">
            <w:pPr>
              <w:spacing w:before="0" w:after="0"/>
              <w:rPr>
                <w:rFonts w:eastAsia="Times New Roman" w:cstheme="minorHAnsi"/>
                <w:sz w:val="18"/>
                <w:szCs w:val="18"/>
                <w:lang w:eastAsia="es-MX"/>
              </w:rPr>
            </w:pPr>
          </w:p>
        </w:tc>
        <w:tc>
          <w:tcPr>
            <w:tcW w:w="314" w:type="dxa"/>
            <w:gridSpan w:val="2"/>
            <w:tcBorders>
              <w:top w:val="nil"/>
              <w:left w:val="nil"/>
              <w:bottom w:val="single" w:sz="4" w:space="0" w:color="auto"/>
              <w:right w:val="single" w:sz="4" w:space="0" w:color="auto"/>
            </w:tcBorders>
            <w:shd w:val="clear" w:color="auto" w:fill="auto"/>
            <w:noWrap/>
            <w:vAlign w:val="center"/>
            <w:hideMark/>
          </w:tcPr>
          <w:p w14:paraId="6EB0081E" w14:textId="77777777" w:rsidR="00FA7CD9" w:rsidRPr="00BD389B" w:rsidRDefault="00FA7CD9" w:rsidP="00FA7CD9">
            <w:pPr>
              <w:spacing w:before="0" w:after="0"/>
              <w:rPr>
                <w:rFonts w:eastAsia="Times New Roman" w:cstheme="minorHAnsi"/>
                <w:color w:val="000000"/>
                <w:sz w:val="18"/>
                <w:szCs w:val="18"/>
                <w:lang w:eastAsia="es-MX"/>
              </w:rPr>
            </w:pPr>
            <w:r w:rsidRPr="00BD389B">
              <w:rPr>
                <w:rFonts w:ascii="Calibri" w:eastAsia="Times New Roman" w:hAnsi="Calibri" w:cs="Calibri"/>
                <w:color w:val="000000"/>
                <w:sz w:val="18"/>
                <w:szCs w:val="18"/>
                <w:lang w:eastAsia="es-MX"/>
              </w:rPr>
              <w:t> </w:t>
            </w:r>
          </w:p>
        </w:tc>
      </w:tr>
    </w:tbl>
    <w:p w14:paraId="5D8CB766" w14:textId="186D5FF6" w:rsidR="00FA7CD9" w:rsidRDefault="00FA7CD9" w:rsidP="00FA7CD9">
      <w:pPr>
        <w:pStyle w:val="Ttulo3"/>
      </w:pPr>
      <w:bookmarkStart w:id="55" w:name="_Toc50408374"/>
      <w:bookmarkStart w:id="56" w:name="_Toc53693230"/>
      <w:r>
        <w:lastRenderedPageBreak/>
        <w:t>Anexo 8. Instrumentos de seguimiento al desempeño</w:t>
      </w:r>
      <w:bookmarkEnd w:id="55"/>
      <w:bookmarkEnd w:id="56"/>
    </w:p>
    <w:p w14:paraId="7A64BC29" w14:textId="77777777" w:rsidR="00FA7CD9" w:rsidRPr="000F42E6" w:rsidRDefault="00FA7CD9" w:rsidP="00FA7CD9">
      <w:pPr>
        <w:rPr>
          <w:sz w:val="20"/>
          <w:szCs w:val="20"/>
        </w:rPr>
      </w:pPr>
      <w:r w:rsidRPr="000F42E6">
        <w:rPr>
          <w:sz w:val="20"/>
          <w:szCs w:val="20"/>
          <w:lang w:eastAsia="es-MX"/>
        </w:rPr>
        <w:t>El evaluador externo reportará si el Instrumento de Seguimiento del Desempeño vigente del Pp, MIR o FID, permite obtener información relevante sobre los siguientes elementos de diseño del Pp. En caso de que el instrumento no cumpla con los criterios o no se disponga de evidencia, deberá realizar una propuesta conforme a lo señalado en el cuadro.</w:t>
      </w:r>
    </w:p>
    <w:tbl>
      <w:tblPr>
        <w:tblW w:w="8838" w:type="dxa"/>
        <w:tblInd w:w="-10" w:type="dxa"/>
        <w:tblLayout w:type="fixed"/>
        <w:tblCellMar>
          <w:left w:w="70" w:type="dxa"/>
          <w:right w:w="70" w:type="dxa"/>
        </w:tblCellMar>
        <w:tblLook w:val="04A0" w:firstRow="1" w:lastRow="0" w:firstColumn="1" w:lastColumn="0" w:noHBand="0" w:noVBand="1"/>
      </w:tblPr>
      <w:tblGrid>
        <w:gridCol w:w="486"/>
        <w:gridCol w:w="1079"/>
        <w:gridCol w:w="850"/>
        <w:gridCol w:w="709"/>
        <w:gridCol w:w="850"/>
        <w:gridCol w:w="709"/>
        <w:gridCol w:w="142"/>
        <w:gridCol w:w="567"/>
        <w:gridCol w:w="567"/>
        <w:gridCol w:w="1134"/>
        <w:gridCol w:w="850"/>
        <w:gridCol w:w="895"/>
      </w:tblGrid>
      <w:tr w:rsidR="00FA7CD9" w:rsidRPr="009F241E" w14:paraId="0560B2A8" w14:textId="77777777" w:rsidTr="00FA7CD9">
        <w:trPr>
          <w:trHeight w:val="387"/>
        </w:trPr>
        <w:tc>
          <w:tcPr>
            <w:tcW w:w="8838" w:type="dxa"/>
            <w:gridSpan w:val="12"/>
            <w:tcBorders>
              <w:top w:val="single" w:sz="4" w:space="0" w:color="757171"/>
              <w:left w:val="single" w:sz="4" w:space="0" w:color="auto"/>
              <w:bottom w:val="single" w:sz="4" w:space="0" w:color="757171"/>
              <w:right w:val="single" w:sz="4" w:space="0" w:color="auto"/>
            </w:tcBorders>
            <w:shd w:val="clear" w:color="auto" w:fill="808080" w:themeFill="background1" w:themeFillShade="80"/>
            <w:noWrap/>
            <w:vAlign w:val="center"/>
            <w:hideMark/>
          </w:tcPr>
          <w:p w14:paraId="0593779F" w14:textId="77777777" w:rsidR="00FA7CD9" w:rsidRPr="009F241E" w:rsidRDefault="00FA7CD9" w:rsidP="00FA7CD9">
            <w:pPr>
              <w:spacing w:before="0" w:after="0"/>
              <w:jc w:val="center"/>
              <w:rPr>
                <w:rFonts w:eastAsia="Times New Roman" w:cstheme="minorHAnsi"/>
                <w:b/>
                <w:bCs/>
                <w:color w:val="FFFFFF"/>
                <w:sz w:val="18"/>
                <w:szCs w:val="18"/>
                <w:lang w:eastAsia="es-MX"/>
              </w:rPr>
            </w:pPr>
            <w:r w:rsidRPr="009F241E">
              <w:rPr>
                <w:rFonts w:eastAsia="Times New Roman" w:cstheme="minorHAnsi"/>
                <w:b/>
                <w:bCs/>
                <w:color w:val="FFFFFF"/>
                <w:sz w:val="18"/>
                <w:szCs w:val="18"/>
                <w:lang w:eastAsia="es-MX"/>
              </w:rPr>
              <w:t>Características del Instrumento de Seguimiento del Desempeño</w:t>
            </w:r>
          </w:p>
        </w:tc>
      </w:tr>
      <w:tr w:rsidR="00FA7CD9" w:rsidRPr="009F241E" w14:paraId="608862CE" w14:textId="77777777" w:rsidTr="00FA7CD9">
        <w:trPr>
          <w:trHeight w:val="738"/>
        </w:trPr>
        <w:tc>
          <w:tcPr>
            <w:tcW w:w="1565" w:type="dxa"/>
            <w:gridSpan w:val="2"/>
            <w:tcBorders>
              <w:top w:val="single" w:sz="4" w:space="0" w:color="757171"/>
              <w:left w:val="single" w:sz="4" w:space="0" w:color="auto"/>
              <w:bottom w:val="single" w:sz="4" w:space="0" w:color="808080" w:themeColor="background1" w:themeShade="80"/>
              <w:right w:val="single" w:sz="4" w:space="0" w:color="757171"/>
            </w:tcBorders>
            <w:shd w:val="clear" w:color="auto" w:fill="F2F2F2" w:themeFill="background1" w:themeFillShade="F2"/>
            <w:vAlign w:val="center"/>
            <w:hideMark/>
          </w:tcPr>
          <w:p w14:paraId="69B28ABB" w14:textId="77777777" w:rsidR="00FA7CD9" w:rsidRPr="009F241E" w:rsidRDefault="00FA7CD9" w:rsidP="00FA7CD9">
            <w:pPr>
              <w:spacing w:before="0" w:after="0"/>
              <w:jc w:val="center"/>
              <w:rPr>
                <w:rFonts w:eastAsia="Times New Roman" w:cstheme="minorHAnsi"/>
                <w:b/>
                <w:bCs/>
                <w:color w:val="000000"/>
                <w:sz w:val="14"/>
                <w:szCs w:val="18"/>
                <w:lang w:eastAsia="es-MX"/>
              </w:rPr>
            </w:pPr>
            <w:r w:rsidRPr="009F241E">
              <w:rPr>
                <w:rFonts w:eastAsia="Times New Roman" w:cstheme="minorHAnsi"/>
                <w:b/>
                <w:bCs/>
                <w:color w:val="000000"/>
                <w:sz w:val="14"/>
                <w:szCs w:val="18"/>
                <w:lang w:eastAsia="es-MX"/>
              </w:rPr>
              <w:t>Criterio</w:t>
            </w:r>
          </w:p>
        </w:tc>
        <w:tc>
          <w:tcPr>
            <w:tcW w:w="850" w:type="dxa"/>
            <w:tcBorders>
              <w:top w:val="nil"/>
              <w:left w:val="nil"/>
              <w:bottom w:val="single" w:sz="4" w:space="0" w:color="757171"/>
              <w:right w:val="single" w:sz="4" w:space="0" w:color="757171"/>
            </w:tcBorders>
            <w:shd w:val="clear" w:color="auto" w:fill="F2F2F2" w:themeFill="background1" w:themeFillShade="F2"/>
            <w:vAlign w:val="center"/>
            <w:hideMark/>
          </w:tcPr>
          <w:p w14:paraId="01810E84"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Respuesta</w:t>
            </w:r>
          </w:p>
        </w:tc>
        <w:tc>
          <w:tcPr>
            <w:tcW w:w="709" w:type="dxa"/>
            <w:tcBorders>
              <w:top w:val="nil"/>
              <w:left w:val="nil"/>
              <w:bottom w:val="single" w:sz="4" w:space="0" w:color="757171"/>
              <w:right w:val="single" w:sz="4" w:space="0" w:color="757171"/>
            </w:tcBorders>
            <w:shd w:val="clear" w:color="auto" w:fill="F2F2F2" w:themeFill="background1" w:themeFillShade="F2"/>
            <w:vAlign w:val="center"/>
            <w:hideMark/>
          </w:tcPr>
          <w:p w14:paraId="4F16849E"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Nombre del indicador</w:t>
            </w:r>
          </w:p>
        </w:tc>
        <w:tc>
          <w:tcPr>
            <w:tcW w:w="850" w:type="dxa"/>
            <w:tcBorders>
              <w:top w:val="nil"/>
              <w:left w:val="nil"/>
              <w:bottom w:val="single" w:sz="4" w:space="0" w:color="757171"/>
              <w:right w:val="single" w:sz="4" w:space="0" w:color="757171"/>
            </w:tcBorders>
            <w:shd w:val="clear" w:color="auto" w:fill="F2F2F2" w:themeFill="background1" w:themeFillShade="F2"/>
            <w:vAlign w:val="center"/>
            <w:hideMark/>
          </w:tcPr>
          <w:p w14:paraId="2DEA70C0"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Definición</w:t>
            </w:r>
          </w:p>
        </w:tc>
        <w:tc>
          <w:tcPr>
            <w:tcW w:w="709" w:type="dxa"/>
            <w:tcBorders>
              <w:top w:val="nil"/>
              <w:left w:val="nil"/>
              <w:bottom w:val="single" w:sz="4" w:space="0" w:color="757171"/>
              <w:right w:val="single" w:sz="4" w:space="0" w:color="757171"/>
            </w:tcBorders>
            <w:shd w:val="clear" w:color="auto" w:fill="F2F2F2" w:themeFill="background1" w:themeFillShade="F2"/>
            <w:vAlign w:val="center"/>
            <w:hideMark/>
          </w:tcPr>
          <w:p w14:paraId="15F44268"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Método de cálculo</w:t>
            </w:r>
          </w:p>
        </w:tc>
        <w:tc>
          <w:tcPr>
            <w:tcW w:w="709" w:type="dxa"/>
            <w:gridSpan w:val="2"/>
            <w:tcBorders>
              <w:top w:val="nil"/>
              <w:left w:val="nil"/>
              <w:bottom w:val="single" w:sz="4" w:space="0" w:color="757171"/>
              <w:right w:val="single" w:sz="4" w:space="0" w:color="757171"/>
            </w:tcBorders>
            <w:shd w:val="clear" w:color="auto" w:fill="F2F2F2" w:themeFill="background1" w:themeFillShade="F2"/>
            <w:vAlign w:val="center"/>
            <w:hideMark/>
          </w:tcPr>
          <w:p w14:paraId="56A43C4A"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Unidad de medida</w:t>
            </w:r>
          </w:p>
        </w:tc>
        <w:tc>
          <w:tcPr>
            <w:tcW w:w="567" w:type="dxa"/>
            <w:tcBorders>
              <w:top w:val="nil"/>
              <w:left w:val="nil"/>
              <w:bottom w:val="single" w:sz="4" w:space="0" w:color="757171"/>
              <w:right w:val="single" w:sz="4" w:space="0" w:color="757171"/>
            </w:tcBorders>
            <w:shd w:val="clear" w:color="auto" w:fill="F2F2F2" w:themeFill="background1" w:themeFillShade="F2"/>
            <w:vAlign w:val="center"/>
            <w:hideMark/>
          </w:tcPr>
          <w:p w14:paraId="75A9B8AC"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Frecuencia de medición</w:t>
            </w:r>
          </w:p>
        </w:tc>
        <w:tc>
          <w:tcPr>
            <w:tcW w:w="1134" w:type="dxa"/>
            <w:tcBorders>
              <w:top w:val="nil"/>
              <w:left w:val="nil"/>
              <w:bottom w:val="single" w:sz="4" w:space="0" w:color="757171"/>
              <w:right w:val="single" w:sz="4" w:space="0" w:color="757171"/>
            </w:tcBorders>
            <w:shd w:val="clear" w:color="auto" w:fill="F2F2F2" w:themeFill="background1" w:themeFillShade="F2"/>
            <w:vAlign w:val="center"/>
            <w:hideMark/>
          </w:tcPr>
          <w:p w14:paraId="0B1E9DDE"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Línea base</w:t>
            </w:r>
          </w:p>
        </w:tc>
        <w:tc>
          <w:tcPr>
            <w:tcW w:w="850" w:type="dxa"/>
            <w:tcBorders>
              <w:top w:val="nil"/>
              <w:left w:val="nil"/>
              <w:bottom w:val="single" w:sz="4" w:space="0" w:color="757171"/>
              <w:right w:val="single" w:sz="4" w:space="0" w:color="757171"/>
            </w:tcBorders>
            <w:shd w:val="clear" w:color="auto" w:fill="F2F2F2" w:themeFill="background1" w:themeFillShade="F2"/>
            <w:vAlign w:val="center"/>
            <w:hideMark/>
          </w:tcPr>
          <w:p w14:paraId="309AF908"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Sentido del indicador</w:t>
            </w:r>
          </w:p>
        </w:tc>
        <w:tc>
          <w:tcPr>
            <w:tcW w:w="895" w:type="dxa"/>
            <w:tcBorders>
              <w:top w:val="nil"/>
              <w:left w:val="nil"/>
              <w:bottom w:val="single" w:sz="4" w:space="0" w:color="757171"/>
              <w:right w:val="single" w:sz="4" w:space="0" w:color="auto"/>
            </w:tcBorders>
            <w:shd w:val="clear" w:color="auto" w:fill="F2F2F2" w:themeFill="background1" w:themeFillShade="F2"/>
            <w:vAlign w:val="center"/>
            <w:hideMark/>
          </w:tcPr>
          <w:p w14:paraId="44508844"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Propuesta de mejora del indicador</w:t>
            </w:r>
          </w:p>
        </w:tc>
      </w:tr>
      <w:tr w:rsidR="00FA7CD9" w:rsidRPr="009F241E" w14:paraId="7DCCB39C" w14:textId="77777777" w:rsidTr="00FA7CD9">
        <w:trPr>
          <w:trHeight w:val="781"/>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B436B53" w14:textId="77777777" w:rsidR="00FA7CD9" w:rsidRPr="009F241E" w:rsidRDefault="00FA7CD9" w:rsidP="00FA7CD9">
            <w:pPr>
              <w:spacing w:before="0" w:after="0"/>
              <w:jc w:val="left"/>
              <w:rPr>
                <w:rFonts w:eastAsia="Times New Roman" w:cstheme="minorHAnsi"/>
                <w:color w:val="3A3838"/>
                <w:sz w:val="16"/>
                <w:szCs w:val="18"/>
                <w:lang w:eastAsia="es-MX"/>
              </w:rPr>
            </w:pPr>
            <w:r w:rsidRPr="009F241E">
              <w:rPr>
                <w:rFonts w:eastAsia="Times New Roman" w:cstheme="minorHAnsi"/>
                <w:color w:val="3A3838"/>
                <w:sz w:val="16"/>
                <w:szCs w:val="18"/>
                <w:lang w:eastAsia="es-MX"/>
              </w:rPr>
              <w:t>El cambio producido en la población objetivo derivado de la ejecución del Pp</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14793DF9" w14:textId="77777777" w:rsidR="00FA7CD9" w:rsidRPr="009F241E" w:rsidRDefault="00FA7CD9" w:rsidP="00FA7CD9">
            <w:pPr>
              <w:spacing w:before="0" w:after="0"/>
              <w:jc w:val="center"/>
              <w:rPr>
                <w:rFonts w:eastAsia="Times New Roman" w:cstheme="minorHAnsi"/>
                <w:i/>
                <w:iCs/>
                <w:color w:val="3A3838"/>
                <w:sz w:val="16"/>
                <w:szCs w:val="18"/>
                <w:lang w:eastAsia="es-MX"/>
              </w:rPr>
            </w:pPr>
            <w:r w:rsidRPr="009F241E">
              <w:rPr>
                <w:rFonts w:eastAsia="Times New Roman"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0A4B45D0"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04C1F390"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1FA99B3B"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48B4D796"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5CBF7553"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3804D735"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2CC0CEDE"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7BCCE07A"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r>
      <w:tr w:rsidR="00FA7CD9" w:rsidRPr="009F241E" w14:paraId="205BE928" w14:textId="77777777" w:rsidTr="00FA7CD9">
        <w:trPr>
          <w:trHeight w:val="781"/>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1135B4A" w14:textId="77777777" w:rsidR="00FA7CD9" w:rsidRPr="009F241E" w:rsidRDefault="00FA7CD9" w:rsidP="00FA7CD9">
            <w:pPr>
              <w:spacing w:before="0" w:after="0"/>
              <w:jc w:val="left"/>
              <w:rPr>
                <w:rFonts w:eastAsia="Times New Roman" w:cstheme="minorHAnsi"/>
                <w:color w:val="3A3838"/>
                <w:sz w:val="16"/>
                <w:szCs w:val="18"/>
                <w:lang w:eastAsia="es-MX"/>
              </w:rPr>
            </w:pPr>
            <w:r w:rsidRPr="009F241E">
              <w:rPr>
                <w:rFonts w:eastAsia="Times New Roman" w:cstheme="minorHAnsi"/>
                <w:color w:val="3A3838"/>
                <w:sz w:val="16"/>
                <w:szCs w:val="18"/>
                <w:lang w:eastAsia="es-MX"/>
              </w:rPr>
              <w:t>La cobertura de la población</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4EA1E3D9" w14:textId="77777777" w:rsidR="00FA7CD9" w:rsidRPr="009F241E" w:rsidRDefault="00FA7CD9" w:rsidP="00FA7CD9">
            <w:pPr>
              <w:spacing w:before="0" w:after="0"/>
              <w:jc w:val="center"/>
              <w:rPr>
                <w:rFonts w:eastAsia="Times New Roman" w:cstheme="minorHAnsi"/>
                <w:i/>
                <w:iCs/>
                <w:color w:val="3A3838"/>
                <w:sz w:val="16"/>
                <w:szCs w:val="18"/>
                <w:lang w:eastAsia="es-MX"/>
              </w:rPr>
            </w:pPr>
            <w:r w:rsidRPr="009F241E">
              <w:rPr>
                <w:rFonts w:eastAsia="Times New Roman"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33AEDDFD"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56870ACD"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15B636CA"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0A608E78"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35465614"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666117DA"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35DCF730"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7903C2FA"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r>
      <w:tr w:rsidR="00FA7CD9" w:rsidRPr="009F241E" w14:paraId="3CF175EA" w14:textId="77777777" w:rsidTr="00FA7CD9">
        <w:trPr>
          <w:trHeight w:val="781"/>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010C7296" w14:textId="77777777" w:rsidR="00FA7CD9" w:rsidRPr="009F241E" w:rsidRDefault="00FA7CD9" w:rsidP="00FA7CD9">
            <w:pPr>
              <w:spacing w:before="0" w:after="0"/>
              <w:jc w:val="left"/>
              <w:rPr>
                <w:rFonts w:eastAsia="Times New Roman" w:cstheme="minorHAnsi"/>
                <w:color w:val="3A3838"/>
                <w:sz w:val="16"/>
                <w:szCs w:val="18"/>
                <w:lang w:eastAsia="es-MX"/>
              </w:rPr>
            </w:pPr>
            <w:r w:rsidRPr="009F241E">
              <w:rPr>
                <w:rFonts w:eastAsia="Times New Roman" w:cstheme="minorHAnsi"/>
                <w:color w:val="3A3838"/>
                <w:sz w:val="16"/>
                <w:szCs w:val="18"/>
                <w:lang w:eastAsia="es-MX"/>
              </w:rPr>
              <w:t xml:space="preserve">La generación y/o entrega de los bienes y/o servicios (componentes) </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559489CE" w14:textId="77777777" w:rsidR="00FA7CD9" w:rsidRPr="009F241E" w:rsidRDefault="00FA7CD9" w:rsidP="00FA7CD9">
            <w:pPr>
              <w:spacing w:before="0" w:after="0"/>
              <w:jc w:val="center"/>
              <w:rPr>
                <w:rFonts w:eastAsia="Times New Roman" w:cstheme="minorHAnsi"/>
                <w:i/>
                <w:iCs/>
                <w:color w:val="3A3838"/>
                <w:sz w:val="16"/>
                <w:szCs w:val="18"/>
                <w:lang w:eastAsia="es-MX"/>
              </w:rPr>
            </w:pPr>
            <w:r w:rsidRPr="009F241E">
              <w:rPr>
                <w:rFonts w:eastAsia="Times New Roman"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3E778F36"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0BBDD4BA"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0C968956"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061F70B4"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7F334F4D"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6E7639BA"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48917F0B"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10C3A72F"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r>
      <w:tr w:rsidR="00FA7CD9" w:rsidRPr="009F241E" w14:paraId="5A841200" w14:textId="77777777" w:rsidTr="00FA7CD9">
        <w:trPr>
          <w:trHeight w:val="782"/>
        </w:trPr>
        <w:tc>
          <w:tcPr>
            <w:tcW w:w="1565" w:type="dxa"/>
            <w:gridSpan w:val="2"/>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645628F" w14:textId="77777777" w:rsidR="00FA7CD9" w:rsidRPr="009F241E" w:rsidRDefault="00FA7CD9" w:rsidP="00FA7CD9">
            <w:pPr>
              <w:spacing w:before="0" w:after="0"/>
              <w:jc w:val="left"/>
              <w:rPr>
                <w:rFonts w:eastAsia="Times New Roman" w:cstheme="minorHAnsi"/>
                <w:color w:val="3A3838"/>
                <w:sz w:val="16"/>
                <w:szCs w:val="18"/>
                <w:lang w:eastAsia="es-MX"/>
              </w:rPr>
            </w:pPr>
            <w:r w:rsidRPr="009F241E">
              <w:rPr>
                <w:rFonts w:eastAsia="Times New Roman" w:cstheme="minorHAnsi"/>
                <w:color w:val="3A3838"/>
                <w:sz w:val="16"/>
                <w:szCs w:val="18"/>
                <w:lang w:eastAsia="es-MX"/>
              </w:rPr>
              <w:t>La gestión de los principales procesos (actividades) del Pp</w:t>
            </w:r>
          </w:p>
        </w:tc>
        <w:tc>
          <w:tcPr>
            <w:tcW w:w="850"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7EE2C589" w14:textId="77777777" w:rsidR="00FA7CD9" w:rsidRPr="009F241E" w:rsidRDefault="00FA7CD9" w:rsidP="00FA7CD9">
            <w:pPr>
              <w:spacing w:before="0" w:after="0"/>
              <w:jc w:val="center"/>
              <w:rPr>
                <w:rFonts w:eastAsia="Times New Roman" w:cstheme="minorHAnsi"/>
                <w:i/>
                <w:iCs/>
                <w:color w:val="3A3838"/>
                <w:sz w:val="16"/>
                <w:szCs w:val="18"/>
                <w:lang w:eastAsia="es-MX"/>
              </w:rPr>
            </w:pPr>
            <w:r w:rsidRPr="009F241E">
              <w:rPr>
                <w:rFonts w:eastAsia="Times New Roman" w:cstheme="minorHAnsi"/>
                <w:i/>
                <w:iCs/>
                <w:color w:val="3A3838"/>
                <w:sz w:val="16"/>
                <w:szCs w:val="18"/>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5CC124CF"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78AE05C4"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noWrap/>
            <w:vAlign w:val="center"/>
            <w:hideMark/>
          </w:tcPr>
          <w:p w14:paraId="472037F9"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noWrap/>
            <w:vAlign w:val="center"/>
            <w:hideMark/>
          </w:tcPr>
          <w:p w14:paraId="3A102A64"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noWrap/>
            <w:vAlign w:val="center"/>
            <w:hideMark/>
          </w:tcPr>
          <w:p w14:paraId="19371D7D"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noWrap/>
            <w:vAlign w:val="center"/>
            <w:hideMark/>
          </w:tcPr>
          <w:p w14:paraId="7273121C"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438AA3DF"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noWrap/>
            <w:vAlign w:val="center"/>
            <w:hideMark/>
          </w:tcPr>
          <w:p w14:paraId="38BD8AD6"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r>
      <w:tr w:rsidR="00FA7CD9" w:rsidRPr="009F241E" w14:paraId="5AEF9F69" w14:textId="77777777" w:rsidTr="00FA7CD9">
        <w:trPr>
          <w:trHeight w:val="340"/>
        </w:trPr>
        <w:tc>
          <w:tcPr>
            <w:tcW w:w="8838" w:type="dxa"/>
            <w:gridSpan w:val="12"/>
            <w:vMerge w:val="restart"/>
            <w:tcBorders>
              <w:top w:val="single" w:sz="4" w:space="0" w:color="808080" w:themeColor="background1" w:themeShade="80"/>
              <w:left w:val="single" w:sz="4" w:space="0" w:color="auto"/>
              <w:bottom w:val="nil"/>
              <w:right w:val="single" w:sz="4" w:space="0" w:color="auto"/>
            </w:tcBorders>
            <w:shd w:val="clear" w:color="auto" w:fill="auto"/>
            <w:vAlign w:val="center"/>
            <w:hideMark/>
          </w:tcPr>
          <w:p w14:paraId="17B3772C" w14:textId="77777777" w:rsidR="00FA7CD9" w:rsidRPr="009F241E" w:rsidRDefault="00FA7CD9" w:rsidP="00FA7CD9">
            <w:pPr>
              <w:spacing w:before="0" w:after="0"/>
              <w:rPr>
                <w:rFonts w:eastAsia="Times New Roman" w:cstheme="minorHAnsi"/>
                <w:sz w:val="18"/>
                <w:szCs w:val="18"/>
                <w:lang w:eastAsia="es-MX"/>
              </w:rPr>
            </w:pPr>
            <w:r w:rsidRPr="009F241E">
              <w:rPr>
                <w:rFonts w:eastAsia="Times New Roman" w:cstheme="minorHAnsi"/>
                <w:sz w:val="18"/>
                <w:szCs w:val="18"/>
                <w:lang w:eastAsia="es-MX"/>
              </w:rPr>
              <w:t>La instancia evaluadora reportará si el o los indicadores que integran el Instrumento de Seguimiento del Desempeño vigente del Pp, MIR o FID, cumplen con los criterios señalados en el siguiente cuadro. En caso de que no cumpla con los criterios o no se disponga de evidencia, deberá realizar una propuesta conforme a las características indicadas.</w:t>
            </w:r>
          </w:p>
        </w:tc>
      </w:tr>
      <w:tr w:rsidR="00FA7CD9" w:rsidRPr="009F241E" w14:paraId="23CBFB1D" w14:textId="77777777" w:rsidTr="00FA7CD9">
        <w:trPr>
          <w:trHeight w:val="298"/>
        </w:trPr>
        <w:tc>
          <w:tcPr>
            <w:tcW w:w="8838" w:type="dxa"/>
            <w:gridSpan w:val="12"/>
            <w:vMerge/>
            <w:tcBorders>
              <w:top w:val="nil"/>
              <w:left w:val="single" w:sz="4" w:space="0" w:color="auto"/>
              <w:bottom w:val="nil"/>
              <w:right w:val="single" w:sz="4" w:space="0" w:color="auto"/>
            </w:tcBorders>
            <w:shd w:val="clear" w:color="auto" w:fill="auto"/>
            <w:vAlign w:val="center"/>
            <w:hideMark/>
          </w:tcPr>
          <w:p w14:paraId="35C36379" w14:textId="77777777" w:rsidR="00FA7CD9" w:rsidRPr="009F241E" w:rsidRDefault="00FA7CD9" w:rsidP="00FA7CD9">
            <w:pPr>
              <w:spacing w:before="0" w:after="0"/>
              <w:rPr>
                <w:rFonts w:eastAsia="Times New Roman" w:cstheme="minorHAnsi"/>
                <w:color w:val="3A3838"/>
                <w:sz w:val="18"/>
                <w:szCs w:val="18"/>
                <w:lang w:eastAsia="es-MX"/>
              </w:rPr>
            </w:pPr>
          </w:p>
        </w:tc>
      </w:tr>
      <w:tr w:rsidR="00FA7CD9" w:rsidRPr="009F241E" w14:paraId="75F2B4E8" w14:textId="77777777" w:rsidTr="00FA7CD9">
        <w:trPr>
          <w:trHeight w:val="293"/>
        </w:trPr>
        <w:tc>
          <w:tcPr>
            <w:tcW w:w="8838" w:type="dxa"/>
            <w:gridSpan w:val="12"/>
            <w:vMerge/>
            <w:tcBorders>
              <w:top w:val="nil"/>
              <w:left w:val="single" w:sz="4" w:space="0" w:color="auto"/>
              <w:bottom w:val="nil"/>
              <w:right w:val="single" w:sz="4" w:space="0" w:color="auto"/>
            </w:tcBorders>
            <w:shd w:val="clear" w:color="auto" w:fill="auto"/>
            <w:vAlign w:val="center"/>
            <w:hideMark/>
          </w:tcPr>
          <w:p w14:paraId="636D5F6D" w14:textId="77777777" w:rsidR="00FA7CD9" w:rsidRPr="009F241E" w:rsidRDefault="00FA7CD9" w:rsidP="00FA7CD9">
            <w:pPr>
              <w:spacing w:before="0" w:after="0"/>
              <w:rPr>
                <w:rFonts w:eastAsia="Times New Roman" w:cstheme="minorHAnsi"/>
                <w:color w:val="3A3838"/>
                <w:sz w:val="18"/>
                <w:szCs w:val="18"/>
                <w:lang w:eastAsia="es-MX"/>
              </w:rPr>
            </w:pPr>
          </w:p>
        </w:tc>
      </w:tr>
      <w:tr w:rsidR="00FA7CD9" w:rsidRPr="009F241E" w14:paraId="27C2FD48" w14:textId="77777777" w:rsidTr="00FA7CD9">
        <w:trPr>
          <w:trHeight w:val="298"/>
        </w:trPr>
        <w:tc>
          <w:tcPr>
            <w:tcW w:w="8838" w:type="dxa"/>
            <w:gridSpan w:val="12"/>
            <w:tcBorders>
              <w:top w:val="single" w:sz="4" w:space="0" w:color="757171"/>
              <w:left w:val="single" w:sz="4" w:space="0" w:color="auto"/>
              <w:bottom w:val="nil"/>
              <w:right w:val="single" w:sz="4" w:space="0" w:color="auto"/>
            </w:tcBorders>
            <w:shd w:val="clear" w:color="auto" w:fill="808080" w:themeFill="background1" w:themeFillShade="80"/>
            <w:noWrap/>
            <w:vAlign w:val="center"/>
            <w:hideMark/>
          </w:tcPr>
          <w:p w14:paraId="7B132017" w14:textId="77777777" w:rsidR="00FA7CD9" w:rsidRPr="009F241E" w:rsidRDefault="00FA7CD9" w:rsidP="00FA7CD9">
            <w:pPr>
              <w:spacing w:before="0" w:after="0"/>
              <w:jc w:val="center"/>
              <w:rPr>
                <w:rFonts w:eastAsia="Times New Roman" w:cstheme="minorHAnsi"/>
                <w:b/>
                <w:bCs/>
                <w:color w:val="FFFFFF"/>
                <w:sz w:val="18"/>
                <w:szCs w:val="18"/>
                <w:lang w:eastAsia="es-MX"/>
              </w:rPr>
            </w:pPr>
            <w:r w:rsidRPr="009F241E">
              <w:rPr>
                <w:rFonts w:eastAsia="Times New Roman" w:cstheme="minorHAnsi"/>
                <w:b/>
                <w:bCs/>
                <w:color w:val="FFFFFF"/>
                <w:sz w:val="18"/>
                <w:szCs w:val="18"/>
                <w:lang w:eastAsia="es-MX"/>
              </w:rPr>
              <w:t>Características de los indicadores</w:t>
            </w:r>
          </w:p>
        </w:tc>
      </w:tr>
      <w:tr w:rsidR="00FA7CD9" w:rsidRPr="009F241E" w14:paraId="3B721D84" w14:textId="77777777" w:rsidTr="00FA7CD9">
        <w:trPr>
          <w:trHeight w:val="422"/>
        </w:trPr>
        <w:tc>
          <w:tcPr>
            <w:tcW w:w="486" w:type="dxa"/>
            <w:vMerge w:val="restart"/>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7E7B6E6C" w14:textId="77777777" w:rsidR="00FA7CD9" w:rsidRPr="009F241E" w:rsidRDefault="00FA7CD9" w:rsidP="00FA7CD9">
            <w:pPr>
              <w:spacing w:before="0" w:after="0"/>
              <w:jc w:val="center"/>
              <w:rPr>
                <w:rFonts w:eastAsia="Times New Roman" w:cstheme="minorHAnsi"/>
                <w:b/>
                <w:bCs/>
                <w:color w:val="3A3838"/>
                <w:sz w:val="16"/>
                <w:szCs w:val="16"/>
                <w:lang w:eastAsia="es-MX"/>
              </w:rPr>
            </w:pPr>
            <w:r w:rsidRPr="009F241E">
              <w:rPr>
                <w:rFonts w:eastAsia="Times New Roman" w:cstheme="minorHAnsi"/>
                <w:b/>
                <w:bCs/>
                <w:color w:val="3A3838"/>
                <w:sz w:val="16"/>
                <w:szCs w:val="16"/>
                <w:lang w:eastAsia="es-MX"/>
              </w:rPr>
              <w:t>MIR</w:t>
            </w:r>
          </w:p>
        </w:tc>
        <w:tc>
          <w:tcPr>
            <w:tcW w:w="1079"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60481912" w14:textId="77777777" w:rsidR="00FA7CD9" w:rsidRPr="009F241E" w:rsidRDefault="00FA7CD9" w:rsidP="00FA7CD9">
            <w:pPr>
              <w:spacing w:before="0" w:after="0"/>
              <w:jc w:val="center"/>
              <w:rPr>
                <w:rFonts w:eastAsia="Times New Roman" w:cstheme="minorHAnsi"/>
                <w:b/>
                <w:bCs/>
                <w:color w:val="3A3838"/>
                <w:sz w:val="14"/>
                <w:szCs w:val="16"/>
                <w:lang w:eastAsia="es-MX"/>
              </w:rPr>
            </w:pPr>
            <w:r w:rsidRPr="009F241E">
              <w:rPr>
                <w:rFonts w:eastAsia="Times New Roman" w:cstheme="minorHAnsi"/>
                <w:b/>
                <w:bCs/>
                <w:color w:val="3A3838"/>
                <w:sz w:val="14"/>
                <w:szCs w:val="16"/>
                <w:lang w:eastAsia="es-MX"/>
              </w:rPr>
              <w:t>Nivel de objetivo</w:t>
            </w:r>
          </w:p>
        </w:tc>
        <w:tc>
          <w:tcPr>
            <w:tcW w:w="850"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48F6C0D9" w14:textId="77777777" w:rsidR="00FA7CD9" w:rsidRPr="009F241E" w:rsidRDefault="00FA7CD9" w:rsidP="00FA7CD9">
            <w:pPr>
              <w:spacing w:before="0" w:after="0"/>
              <w:jc w:val="center"/>
              <w:rPr>
                <w:rFonts w:eastAsia="Times New Roman" w:cstheme="minorHAnsi"/>
                <w:b/>
                <w:bCs/>
                <w:color w:val="3A3838"/>
                <w:sz w:val="14"/>
                <w:szCs w:val="16"/>
                <w:lang w:eastAsia="es-MX"/>
              </w:rPr>
            </w:pPr>
            <w:r w:rsidRPr="009F241E">
              <w:rPr>
                <w:rFonts w:eastAsia="Times New Roman" w:cstheme="minorHAnsi"/>
                <w:b/>
                <w:bCs/>
                <w:color w:val="3A3838"/>
                <w:sz w:val="14"/>
                <w:szCs w:val="16"/>
                <w:lang w:eastAsia="es-MX"/>
              </w:rPr>
              <w:t>Nombre del indicador</w:t>
            </w:r>
          </w:p>
        </w:tc>
        <w:tc>
          <w:tcPr>
            <w:tcW w:w="709"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3D512198" w14:textId="77777777" w:rsidR="00FA7CD9" w:rsidRPr="009F241E" w:rsidRDefault="00FA7CD9" w:rsidP="00FA7CD9">
            <w:pPr>
              <w:spacing w:before="0" w:after="0"/>
              <w:jc w:val="center"/>
              <w:rPr>
                <w:rFonts w:eastAsia="Times New Roman" w:cstheme="minorHAnsi"/>
                <w:b/>
                <w:bCs/>
                <w:color w:val="3A3838"/>
                <w:sz w:val="14"/>
                <w:szCs w:val="16"/>
                <w:lang w:eastAsia="es-MX"/>
              </w:rPr>
            </w:pPr>
            <w:r w:rsidRPr="009F241E">
              <w:rPr>
                <w:rFonts w:eastAsia="Times New Roman" w:cstheme="minorHAnsi"/>
                <w:b/>
                <w:bCs/>
                <w:color w:val="3A3838"/>
                <w:sz w:val="14"/>
                <w:szCs w:val="16"/>
                <w:lang w:eastAsia="es-MX"/>
              </w:rPr>
              <w:t>Claro</w:t>
            </w:r>
          </w:p>
        </w:tc>
        <w:tc>
          <w:tcPr>
            <w:tcW w:w="850"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6C82991C" w14:textId="77777777" w:rsidR="00FA7CD9" w:rsidRPr="009F241E" w:rsidRDefault="00FA7CD9" w:rsidP="00FA7CD9">
            <w:pPr>
              <w:spacing w:before="0" w:after="0"/>
              <w:jc w:val="center"/>
              <w:rPr>
                <w:rFonts w:eastAsia="Times New Roman" w:cstheme="minorHAnsi"/>
                <w:b/>
                <w:bCs/>
                <w:color w:val="3A3838"/>
                <w:sz w:val="14"/>
                <w:szCs w:val="16"/>
                <w:lang w:eastAsia="es-MX"/>
              </w:rPr>
            </w:pPr>
            <w:r w:rsidRPr="009F241E">
              <w:rPr>
                <w:rFonts w:eastAsia="Times New Roman" w:cstheme="minorHAnsi"/>
                <w:b/>
                <w:bCs/>
                <w:color w:val="3A3838"/>
                <w:sz w:val="14"/>
                <w:szCs w:val="16"/>
                <w:lang w:eastAsia="es-MX"/>
              </w:rPr>
              <w:t>Relevante</w:t>
            </w:r>
          </w:p>
        </w:tc>
        <w:tc>
          <w:tcPr>
            <w:tcW w:w="851" w:type="dxa"/>
            <w:gridSpan w:val="2"/>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6938BFA8" w14:textId="77777777" w:rsidR="00FA7CD9" w:rsidRPr="009F241E" w:rsidRDefault="00FA7CD9" w:rsidP="00FA7CD9">
            <w:pPr>
              <w:spacing w:before="0" w:after="0"/>
              <w:jc w:val="center"/>
              <w:rPr>
                <w:rFonts w:eastAsia="Times New Roman" w:cstheme="minorHAnsi"/>
                <w:b/>
                <w:bCs/>
                <w:color w:val="3A3838"/>
                <w:sz w:val="14"/>
                <w:szCs w:val="16"/>
                <w:lang w:eastAsia="es-MX"/>
              </w:rPr>
            </w:pPr>
            <w:r w:rsidRPr="009F241E">
              <w:rPr>
                <w:rFonts w:eastAsia="Times New Roman" w:cstheme="minorHAnsi"/>
                <w:b/>
                <w:bCs/>
                <w:color w:val="3A3838"/>
                <w:sz w:val="14"/>
                <w:szCs w:val="16"/>
                <w:lang w:eastAsia="es-MX"/>
              </w:rPr>
              <w:t>Económico</w:t>
            </w:r>
          </w:p>
        </w:tc>
        <w:tc>
          <w:tcPr>
            <w:tcW w:w="1134" w:type="dxa"/>
            <w:gridSpan w:val="2"/>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411D6CDE" w14:textId="77777777" w:rsidR="00FA7CD9" w:rsidRPr="009F241E" w:rsidRDefault="00FA7CD9" w:rsidP="00FA7CD9">
            <w:pPr>
              <w:spacing w:before="0" w:after="0"/>
              <w:jc w:val="center"/>
              <w:rPr>
                <w:rFonts w:eastAsia="Times New Roman" w:cstheme="minorHAnsi"/>
                <w:b/>
                <w:bCs/>
                <w:color w:val="3A3838"/>
                <w:sz w:val="14"/>
                <w:szCs w:val="16"/>
                <w:lang w:eastAsia="es-MX"/>
              </w:rPr>
            </w:pPr>
            <w:r w:rsidRPr="009F241E">
              <w:rPr>
                <w:rFonts w:eastAsia="Times New Roman" w:cstheme="minorHAnsi"/>
                <w:b/>
                <w:bCs/>
                <w:color w:val="3A3838"/>
                <w:sz w:val="14"/>
                <w:szCs w:val="16"/>
                <w:lang w:eastAsia="es-MX"/>
              </w:rPr>
              <w:t>Monitoreable</w:t>
            </w:r>
          </w:p>
        </w:tc>
        <w:tc>
          <w:tcPr>
            <w:tcW w:w="1134"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20E65C83" w14:textId="77777777" w:rsidR="00FA7CD9" w:rsidRPr="009F241E" w:rsidRDefault="00FA7CD9" w:rsidP="00FA7CD9">
            <w:pPr>
              <w:spacing w:before="0" w:after="0"/>
              <w:jc w:val="center"/>
              <w:rPr>
                <w:rFonts w:eastAsia="Times New Roman" w:cstheme="minorHAnsi"/>
                <w:b/>
                <w:bCs/>
                <w:color w:val="3A3838"/>
                <w:sz w:val="14"/>
                <w:szCs w:val="16"/>
                <w:lang w:eastAsia="es-MX"/>
              </w:rPr>
            </w:pPr>
            <w:r w:rsidRPr="009F241E">
              <w:rPr>
                <w:rFonts w:eastAsia="Times New Roman" w:cstheme="minorHAnsi"/>
                <w:b/>
                <w:bCs/>
                <w:color w:val="3A3838"/>
                <w:sz w:val="14"/>
                <w:szCs w:val="16"/>
                <w:lang w:eastAsia="es-MX"/>
              </w:rPr>
              <w:t>Adecuado</w:t>
            </w:r>
          </w:p>
        </w:tc>
        <w:tc>
          <w:tcPr>
            <w:tcW w:w="850" w:type="dxa"/>
            <w:tcBorders>
              <w:top w:val="single" w:sz="4" w:space="0" w:color="757171"/>
              <w:left w:val="nil"/>
              <w:bottom w:val="single" w:sz="4" w:space="0" w:color="757171"/>
              <w:right w:val="nil"/>
            </w:tcBorders>
            <w:shd w:val="clear" w:color="auto" w:fill="F2F2F2" w:themeFill="background1" w:themeFillShade="F2"/>
            <w:vAlign w:val="center"/>
            <w:hideMark/>
          </w:tcPr>
          <w:p w14:paraId="4077DB97" w14:textId="77777777" w:rsidR="00FA7CD9" w:rsidRPr="009F241E" w:rsidRDefault="00FA7CD9" w:rsidP="00FA7CD9">
            <w:pPr>
              <w:spacing w:before="0" w:after="0"/>
              <w:jc w:val="center"/>
              <w:rPr>
                <w:rFonts w:eastAsia="Times New Roman" w:cstheme="minorHAnsi"/>
                <w:b/>
                <w:bCs/>
                <w:color w:val="3A3838"/>
                <w:sz w:val="14"/>
                <w:szCs w:val="16"/>
                <w:lang w:eastAsia="es-MX"/>
              </w:rPr>
            </w:pPr>
            <w:r w:rsidRPr="009F241E">
              <w:rPr>
                <w:rFonts w:eastAsia="Times New Roman" w:cstheme="minorHAnsi"/>
                <w:b/>
                <w:bCs/>
                <w:color w:val="3A3838"/>
                <w:sz w:val="14"/>
                <w:szCs w:val="16"/>
                <w:lang w:eastAsia="es-MX"/>
              </w:rPr>
              <w:t>Justificación</w:t>
            </w:r>
          </w:p>
        </w:tc>
        <w:tc>
          <w:tcPr>
            <w:tcW w:w="895" w:type="dxa"/>
            <w:tcBorders>
              <w:top w:val="single" w:sz="4" w:space="0" w:color="757171"/>
              <w:left w:val="single" w:sz="4" w:space="0" w:color="757171"/>
              <w:bottom w:val="single" w:sz="4" w:space="0" w:color="757171"/>
              <w:right w:val="single" w:sz="4" w:space="0" w:color="auto"/>
            </w:tcBorders>
            <w:shd w:val="clear" w:color="auto" w:fill="F2F2F2" w:themeFill="background1" w:themeFillShade="F2"/>
            <w:vAlign w:val="center"/>
            <w:hideMark/>
          </w:tcPr>
          <w:p w14:paraId="51300D11" w14:textId="77777777" w:rsidR="00FA7CD9" w:rsidRPr="009F241E" w:rsidRDefault="00FA7CD9" w:rsidP="00FA7CD9">
            <w:pPr>
              <w:spacing w:before="0" w:after="0"/>
              <w:jc w:val="center"/>
              <w:rPr>
                <w:rFonts w:eastAsia="Times New Roman" w:cstheme="minorHAnsi"/>
                <w:b/>
                <w:bCs/>
                <w:color w:val="3A3838"/>
                <w:sz w:val="14"/>
                <w:szCs w:val="16"/>
                <w:lang w:eastAsia="es-MX"/>
              </w:rPr>
            </w:pPr>
            <w:r w:rsidRPr="009F241E">
              <w:rPr>
                <w:rFonts w:eastAsia="Times New Roman" w:cstheme="minorHAnsi"/>
                <w:b/>
                <w:bCs/>
                <w:color w:val="3A3838"/>
                <w:sz w:val="14"/>
                <w:szCs w:val="16"/>
                <w:lang w:eastAsia="es-MX"/>
              </w:rPr>
              <w:t xml:space="preserve">Propuesta de mejora </w:t>
            </w:r>
          </w:p>
        </w:tc>
      </w:tr>
      <w:tr w:rsidR="00FA7CD9" w:rsidRPr="009F241E" w14:paraId="54D4C053" w14:textId="77777777" w:rsidTr="00FA7CD9">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23E330B7" w14:textId="77777777" w:rsidR="00FA7CD9" w:rsidRPr="009F241E" w:rsidRDefault="00FA7CD9" w:rsidP="00FA7CD9">
            <w:pPr>
              <w:spacing w:before="0" w:after="0"/>
              <w:rPr>
                <w:rFonts w:eastAsia="Times New Roman" w:cstheme="minorHAnsi"/>
                <w:b/>
                <w:bCs/>
                <w:color w:val="3A3838"/>
                <w:sz w:val="16"/>
                <w:szCs w:val="16"/>
                <w:lang w:eastAsia="es-MX"/>
              </w:rPr>
            </w:pPr>
          </w:p>
        </w:tc>
        <w:tc>
          <w:tcPr>
            <w:tcW w:w="1079" w:type="dxa"/>
            <w:tcBorders>
              <w:top w:val="single" w:sz="4" w:space="0" w:color="757171"/>
              <w:left w:val="nil"/>
              <w:bottom w:val="single" w:sz="4" w:space="0" w:color="757171"/>
              <w:right w:val="single" w:sz="4" w:space="0" w:color="757171"/>
            </w:tcBorders>
            <w:shd w:val="clear" w:color="000000" w:fill="F5F1EB"/>
            <w:vAlign w:val="center"/>
            <w:hideMark/>
          </w:tcPr>
          <w:p w14:paraId="5DD09533" w14:textId="77777777" w:rsidR="00FA7CD9" w:rsidRPr="009F241E" w:rsidRDefault="00FA7CD9" w:rsidP="00FA7CD9">
            <w:pPr>
              <w:spacing w:before="0" w:after="0"/>
              <w:rPr>
                <w:rFonts w:eastAsia="Times New Roman" w:cstheme="minorHAnsi"/>
                <w:color w:val="3A3838"/>
                <w:sz w:val="16"/>
                <w:szCs w:val="16"/>
                <w:lang w:eastAsia="es-MX"/>
              </w:rPr>
            </w:pPr>
            <w:r w:rsidRPr="009F241E">
              <w:rPr>
                <w:rFonts w:eastAsia="Times New Roman" w:cstheme="minorHAnsi"/>
                <w:color w:val="3A3838"/>
                <w:sz w:val="16"/>
                <w:szCs w:val="16"/>
                <w:lang w:eastAsia="es-MX"/>
              </w:rPr>
              <w:t>Fin</w:t>
            </w:r>
          </w:p>
        </w:tc>
        <w:tc>
          <w:tcPr>
            <w:tcW w:w="850" w:type="dxa"/>
            <w:tcBorders>
              <w:top w:val="nil"/>
              <w:left w:val="nil"/>
              <w:bottom w:val="single" w:sz="4" w:space="0" w:color="757171"/>
              <w:right w:val="single" w:sz="4" w:space="0" w:color="757171"/>
            </w:tcBorders>
            <w:shd w:val="clear" w:color="auto" w:fill="auto"/>
            <w:vAlign w:val="center"/>
            <w:hideMark/>
          </w:tcPr>
          <w:p w14:paraId="25F8B2A0" w14:textId="77777777" w:rsidR="00FA7CD9" w:rsidRPr="009F241E" w:rsidRDefault="00FA7CD9" w:rsidP="00FA7CD9">
            <w:pPr>
              <w:spacing w:before="0" w:after="0"/>
              <w:rPr>
                <w:rFonts w:eastAsia="Times New Roman" w:cstheme="minorHAnsi"/>
                <w:color w:val="3A3838"/>
                <w:sz w:val="16"/>
                <w:szCs w:val="16"/>
                <w:lang w:eastAsia="es-MX"/>
              </w:rPr>
            </w:pPr>
            <w:r w:rsidRPr="009F241E">
              <w:rPr>
                <w:rFonts w:ascii="Calibri" w:eastAsia="Times New Roman" w:hAnsi="Calibri" w:cs="Calibri"/>
                <w:color w:val="3A3838"/>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50E96995"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25846195"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62A04C8C"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3AA57246"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781DB1FB"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vAlign w:val="center"/>
            <w:hideMark/>
          </w:tcPr>
          <w:p w14:paraId="2641E01F" w14:textId="77777777" w:rsidR="00FA7CD9" w:rsidRPr="009F241E" w:rsidRDefault="00FA7CD9" w:rsidP="00FA7CD9">
            <w:pPr>
              <w:spacing w:before="0" w:after="0"/>
              <w:rPr>
                <w:rFonts w:eastAsia="Times New Roman" w:cstheme="minorHAnsi"/>
                <w:color w:val="3A3838"/>
                <w:sz w:val="16"/>
                <w:szCs w:val="16"/>
                <w:lang w:eastAsia="es-MX"/>
              </w:rPr>
            </w:pPr>
            <w:r w:rsidRPr="009F241E">
              <w:rPr>
                <w:rFonts w:ascii="Calibri" w:eastAsia="Times New Roman" w:hAnsi="Calibri" w:cs="Calibri"/>
                <w:color w:val="3A3838"/>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483FDB81"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ascii="Calibri" w:eastAsia="Times New Roman" w:hAnsi="Calibri" w:cs="Calibri"/>
                <w:i/>
                <w:iCs/>
                <w:color w:val="3A3838"/>
                <w:sz w:val="16"/>
                <w:szCs w:val="16"/>
                <w:lang w:eastAsia="es-MX"/>
              </w:rPr>
              <w:t> </w:t>
            </w:r>
          </w:p>
        </w:tc>
      </w:tr>
      <w:tr w:rsidR="00FA7CD9" w:rsidRPr="009F241E" w14:paraId="1156C83F" w14:textId="77777777" w:rsidTr="00FA7CD9">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00E30F8A" w14:textId="77777777" w:rsidR="00FA7CD9" w:rsidRPr="009F241E" w:rsidRDefault="00FA7CD9" w:rsidP="00FA7CD9">
            <w:pPr>
              <w:spacing w:before="0" w:after="0"/>
              <w:rPr>
                <w:rFonts w:eastAsia="Times New Roman" w:cstheme="minorHAnsi"/>
                <w:b/>
                <w:bCs/>
                <w:color w:val="3A3838"/>
                <w:sz w:val="16"/>
                <w:szCs w:val="16"/>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21D7DD61" w14:textId="77777777" w:rsidR="00FA7CD9" w:rsidRPr="009F241E" w:rsidRDefault="00FA7CD9" w:rsidP="00FA7CD9">
            <w:pPr>
              <w:spacing w:before="0" w:after="0"/>
              <w:rPr>
                <w:rFonts w:eastAsia="Times New Roman" w:cstheme="minorHAnsi"/>
                <w:color w:val="3A3838"/>
                <w:sz w:val="16"/>
                <w:szCs w:val="16"/>
                <w:lang w:eastAsia="es-MX"/>
              </w:rPr>
            </w:pPr>
            <w:r w:rsidRPr="009F241E">
              <w:rPr>
                <w:rFonts w:eastAsia="Times New Roman" w:cstheme="minorHAnsi"/>
                <w:color w:val="3A3838"/>
                <w:sz w:val="16"/>
                <w:szCs w:val="16"/>
                <w:lang w:eastAsia="es-MX"/>
              </w:rPr>
              <w:t>Propósito</w:t>
            </w:r>
          </w:p>
        </w:tc>
        <w:tc>
          <w:tcPr>
            <w:tcW w:w="850" w:type="dxa"/>
            <w:tcBorders>
              <w:top w:val="nil"/>
              <w:left w:val="nil"/>
              <w:bottom w:val="single" w:sz="4" w:space="0" w:color="757171"/>
              <w:right w:val="single" w:sz="4" w:space="0" w:color="757171"/>
            </w:tcBorders>
            <w:shd w:val="clear" w:color="auto" w:fill="auto"/>
            <w:vAlign w:val="center"/>
            <w:hideMark/>
          </w:tcPr>
          <w:p w14:paraId="71548736" w14:textId="77777777" w:rsidR="00FA7CD9" w:rsidRPr="009F241E" w:rsidRDefault="00FA7CD9" w:rsidP="00FA7CD9">
            <w:pPr>
              <w:spacing w:before="0" w:after="0"/>
              <w:rPr>
                <w:rFonts w:eastAsia="Times New Roman" w:cstheme="minorHAnsi"/>
                <w:color w:val="3A3838"/>
                <w:sz w:val="16"/>
                <w:szCs w:val="16"/>
                <w:lang w:eastAsia="es-MX"/>
              </w:rPr>
            </w:pPr>
            <w:r w:rsidRPr="009F241E">
              <w:rPr>
                <w:rFonts w:ascii="Calibri" w:eastAsia="Times New Roman" w:hAnsi="Calibri" w:cs="Calibri"/>
                <w:color w:val="3A3838"/>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52D41811"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2DAC268F"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40500262"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5878398D"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1744A8CC"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vAlign w:val="center"/>
            <w:hideMark/>
          </w:tcPr>
          <w:p w14:paraId="400C5407" w14:textId="77777777" w:rsidR="00FA7CD9" w:rsidRPr="009F241E" w:rsidRDefault="00FA7CD9" w:rsidP="00FA7CD9">
            <w:pPr>
              <w:spacing w:before="0" w:after="0"/>
              <w:rPr>
                <w:rFonts w:eastAsia="Times New Roman" w:cstheme="minorHAnsi"/>
                <w:color w:val="3A3838"/>
                <w:sz w:val="16"/>
                <w:szCs w:val="16"/>
                <w:lang w:eastAsia="es-MX"/>
              </w:rPr>
            </w:pPr>
            <w:r w:rsidRPr="009F241E">
              <w:rPr>
                <w:rFonts w:ascii="Calibri" w:eastAsia="Times New Roman" w:hAnsi="Calibri" w:cs="Calibri"/>
                <w:color w:val="3A3838"/>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34007A0B"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ascii="Calibri" w:eastAsia="Times New Roman" w:hAnsi="Calibri" w:cs="Calibri"/>
                <w:i/>
                <w:iCs/>
                <w:color w:val="3A3838"/>
                <w:sz w:val="16"/>
                <w:szCs w:val="16"/>
                <w:lang w:eastAsia="es-MX"/>
              </w:rPr>
              <w:t> </w:t>
            </w:r>
          </w:p>
        </w:tc>
      </w:tr>
      <w:tr w:rsidR="00FA7CD9" w:rsidRPr="009F241E" w14:paraId="4820D80A" w14:textId="77777777" w:rsidTr="00FA7CD9">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494CE0F8" w14:textId="77777777" w:rsidR="00FA7CD9" w:rsidRPr="009F241E" w:rsidRDefault="00FA7CD9" w:rsidP="00FA7CD9">
            <w:pPr>
              <w:spacing w:before="0" w:after="0"/>
              <w:rPr>
                <w:rFonts w:eastAsia="Times New Roman" w:cstheme="minorHAnsi"/>
                <w:b/>
                <w:bCs/>
                <w:color w:val="3A3838"/>
                <w:sz w:val="16"/>
                <w:szCs w:val="16"/>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255F59E5" w14:textId="77777777" w:rsidR="00FA7CD9" w:rsidRPr="009F241E" w:rsidRDefault="00FA7CD9" w:rsidP="00FA7CD9">
            <w:pPr>
              <w:spacing w:before="0" w:after="0"/>
              <w:rPr>
                <w:rFonts w:eastAsia="Times New Roman" w:cstheme="minorHAnsi"/>
                <w:color w:val="3A3838"/>
                <w:sz w:val="16"/>
                <w:szCs w:val="16"/>
                <w:lang w:eastAsia="es-MX"/>
              </w:rPr>
            </w:pPr>
            <w:r w:rsidRPr="009F241E">
              <w:rPr>
                <w:rFonts w:eastAsia="Times New Roman" w:cstheme="minorHAnsi"/>
                <w:color w:val="3A3838"/>
                <w:sz w:val="16"/>
                <w:szCs w:val="16"/>
                <w:lang w:eastAsia="es-MX"/>
              </w:rPr>
              <w:t>Componentes</w:t>
            </w:r>
          </w:p>
        </w:tc>
        <w:tc>
          <w:tcPr>
            <w:tcW w:w="850" w:type="dxa"/>
            <w:tcBorders>
              <w:top w:val="nil"/>
              <w:left w:val="nil"/>
              <w:bottom w:val="single" w:sz="4" w:space="0" w:color="757171"/>
              <w:right w:val="single" w:sz="4" w:space="0" w:color="757171"/>
            </w:tcBorders>
            <w:shd w:val="clear" w:color="auto" w:fill="auto"/>
            <w:noWrap/>
            <w:vAlign w:val="bottom"/>
            <w:hideMark/>
          </w:tcPr>
          <w:p w14:paraId="56086AD3" w14:textId="77777777" w:rsidR="00FA7CD9" w:rsidRPr="009F241E" w:rsidRDefault="00FA7CD9" w:rsidP="00FA7CD9">
            <w:pPr>
              <w:spacing w:before="0" w:after="0"/>
              <w:rPr>
                <w:rFonts w:eastAsia="Times New Roman" w:cstheme="minorHAnsi"/>
                <w:color w:val="000000"/>
                <w:sz w:val="16"/>
                <w:szCs w:val="16"/>
                <w:lang w:eastAsia="es-MX"/>
              </w:rPr>
            </w:pPr>
            <w:r w:rsidRPr="009F241E">
              <w:rPr>
                <w:rFonts w:ascii="Calibri" w:eastAsia="Times New Roman" w:hAnsi="Calibri" w:cs="Calibri"/>
                <w:color w:val="000000"/>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1BF7092E"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6F27EC18"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6999525F"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39F9F7E1"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45A745C2"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noWrap/>
            <w:vAlign w:val="bottom"/>
            <w:hideMark/>
          </w:tcPr>
          <w:p w14:paraId="3D2C0735" w14:textId="77777777" w:rsidR="00FA7CD9" w:rsidRPr="009F241E" w:rsidRDefault="00FA7CD9" w:rsidP="00FA7CD9">
            <w:pPr>
              <w:spacing w:before="0" w:after="0"/>
              <w:rPr>
                <w:rFonts w:eastAsia="Times New Roman" w:cstheme="minorHAnsi"/>
                <w:color w:val="000000"/>
                <w:sz w:val="16"/>
                <w:szCs w:val="16"/>
                <w:lang w:eastAsia="es-MX"/>
              </w:rPr>
            </w:pPr>
            <w:r w:rsidRPr="009F241E">
              <w:rPr>
                <w:rFonts w:ascii="Calibri" w:eastAsia="Times New Roman" w:hAnsi="Calibri" w:cs="Calibri"/>
                <w:color w:val="000000"/>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5D1D4D06"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ascii="Calibri" w:eastAsia="Times New Roman" w:hAnsi="Calibri" w:cs="Calibri"/>
                <w:i/>
                <w:iCs/>
                <w:color w:val="3A3838"/>
                <w:sz w:val="16"/>
                <w:szCs w:val="16"/>
                <w:lang w:eastAsia="es-MX"/>
              </w:rPr>
              <w:t> </w:t>
            </w:r>
          </w:p>
        </w:tc>
      </w:tr>
      <w:tr w:rsidR="00FA7CD9" w:rsidRPr="009F241E" w14:paraId="1998A916" w14:textId="77777777" w:rsidTr="00FA7CD9">
        <w:trPr>
          <w:trHeight w:val="313"/>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2F0CD0F3" w14:textId="77777777" w:rsidR="00FA7CD9" w:rsidRPr="009F241E" w:rsidRDefault="00FA7CD9" w:rsidP="00FA7CD9">
            <w:pPr>
              <w:spacing w:before="0" w:after="0"/>
              <w:rPr>
                <w:rFonts w:eastAsia="Times New Roman" w:cstheme="minorHAnsi"/>
                <w:b/>
                <w:bCs/>
                <w:color w:val="3A3838"/>
                <w:sz w:val="16"/>
                <w:szCs w:val="16"/>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19B8C189" w14:textId="77777777" w:rsidR="00FA7CD9" w:rsidRPr="009F241E" w:rsidRDefault="00FA7CD9" w:rsidP="00FA7CD9">
            <w:pPr>
              <w:spacing w:before="0" w:after="0"/>
              <w:rPr>
                <w:rFonts w:eastAsia="Times New Roman" w:cstheme="minorHAnsi"/>
                <w:color w:val="3A3838"/>
                <w:sz w:val="16"/>
                <w:szCs w:val="16"/>
                <w:lang w:eastAsia="es-MX"/>
              </w:rPr>
            </w:pPr>
            <w:r w:rsidRPr="009F241E">
              <w:rPr>
                <w:rFonts w:eastAsia="Times New Roman" w:cstheme="minorHAnsi"/>
                <w:color w:val="3A3838"/>
                <w:sz w:val="16"/>
                <w:szCs w:val="16"/>
                <w:lang w:eastAsia="es-MX"/>
              </w:rPr>
              <w:t>Actividades</w:t>
            </w:r>
          </w:p>
        </w:tc>
        <w:tc>
          <w:tcPr>
            <w:tcW w:w="850" w:type="dxa"/>
            <w:tcBorders>
              <w:top w:val="nil"/>
              <w:left w:val="nil"/>
              <w:bottom w:val="single" w:sz="4" w:space="0" w:color="757171"/>
              <w:right w:val="single" w:sz="4" w:space="0" w:color="757171"/>
            </w:tcBorders>
            <w:shd w:val="clear" w:color="auto" w:fill="auto"/>
            <w:noWrap/>
            <w:vAlign w:val="center"/>
            <w:hideMark/>
          </w:tcPr>
          <w:p w14:paraId="5FE574A4" w14:textId="77777777" w:rsidR="00FA7CD9" w:rsidRPr="009F241E" w:rsidRDefault="00FA7CD9" w:rsidP="00FA7CD9">
            <w:pPr>
              <w:spacing w:before="0" w:after="0"/>
              <w:rPr>
                <w:rFonts w:eastAsia="Times New Roman" w:cstheme="minorHAnsi"/>
                <w:b/>
                <w:bCs/>
                <w:color w:val="FFFFFF"/>
                <w:sz w:val="16"/>
                <w:szCs w:val="16"/>
                <w:lang w:eastAsia="es-MX"/>
              </w:rPr>
            </w:pPr>
            <w:r w:rsidRPr="009F241E">
              <w:rPr>
                <w:rFonts w:ascii="Calibri" w:eastAsia="Times New Roman" w:hAnsi="Calibri" w:cs="Calibri"/>
                <w:b/>
                <w:bCs/>
                <w:color w:val="FFFFFF"/>
                <w:sz w:val="16"/>
                <w:szCs w:val="16"/>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00B8A98C"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0" w:type="dxa"/>
            <w:tcBorders>
              <w:top w:val="nil"/>
              <w:left w:val="nil"/>
              <w:bottom w:val="single" w:sz="4" w:space="0" w:color="757171"/>
              <w:right w:val="single" w:sz="4" w:space="0" w:color="757171"/>
            </w:tcBorders>
            <w:shd w:val="clear" w:color="auto" w:fill="auto"/>
            <w:vAlign w:val="center"/>
            <w:hideMark/>
          </w:tcPr>
          <w:p w14:paraId="474D1DE6"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7480E9AD"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10919773"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1134" w:type="dxa"/>
            <w:tcBorders>
              <w:top w:val="nil"/>
              <w:left w:val="nil"/>
              <w:bottom w:val="single" w:sz="4" w:space="0" w:color="757171"/>
              <w:right w:val="single" w:sz="4" w:space="0" w:color="757171"/>
            </w:tcBorders>
            <w:shd w:val="clear" w:color="auto" w:fill="auto"/>
            <w:vAlign w:val="center"/>
            <w:hideMark/>
          </w:tcPr>
          <w:p w14:paraId="3C6BC529"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eastAsia="Times New Roman" w:cstheme="minorHAnsi"/>
                <w:i/>
                <w:iCs/>
                <w:color w:val="3A3838"/>
                <w:sz w:val="16"/>
                <w:szCs w:val="16"/>
                <w:lang w:eastAsia="es-MX"/>
              </w:rPr>
              <w:t>Sí/No</w:t>
            </w:r>
          </w:p>
        </w:tc>
        <w:tc>
          <w:tcPr>
            <w:tcW w:w="850" w:type="dxa"/>
            <w:tcBorders>
              <w:top w:val="nil"/>
              <w:left w:val="nil"/>
              <w:bottom w:val="single" w:sz="4" w:space="0" w:color="757171"/>
              <w:right w:val="nil"/>
            </w:tcBorders>
            <w:shd w:val="clear" w:color="auto" w:fill="auto"/>
            <w:noWrap/>
            <w:vAlign w:val="center"/>
            <w:hideMark/>
          </w:tcPr>
          <w:p w14:paraId="0D777A15" w14:textId="77777777" w:rsidR="00FA7CD9" w:rsidRPr="009F241E" w:rsidRDefault="00FA7CD9" w:rsidP="00FA7CD9">
            <w:pPr>
              <w:spacing w:before="0" w:after="0"/>
              <w:rPr>
                <w:rFonts w:eastAsia="Times New Roman" w:cstheme="minorHAnsi"/>
                <w:b/>
                <w:bCs/>
                <w:color w:val="FFFFFF"/>
                <w:sz w:val="16"/>
                <w:szCs w:val="16"/>
                <w:lang w:eastAsia="es-MX"/>
              </w:rPr>
            </w:pPr>
            <w:r w:rsidRPr="009F241E">
              <w:rPr>
                <w:rFonts w:ascii="Calibri" w:eastAsia="Times New Roman" w:hAnsi="Calibri" w:cs="Calibri"/>
                <w:b/>
                <w:bCs/>
                <w:color w:val="FFFFFF"/>
                <w:sz w:val="16"/>
                <w:szCs w:val="16"/>
                <w:lang w:eastAsia="es-MX"/>
              </w:rPr>
              <w:t> </w:t>
            </w:r>
          </w:p>
        </w:tc>
        <w:tc>
          <w:tcPr>
            <w:tcW w:w="89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3B933658" w14:textId="77777777" w:rsidR="00FA7CD9" w:rsidRPr="009F241E" w:rsidRDefault="00FA7CD9" w:rsidP="00FA7CD9">
            <w:pPr>
              <w:spacing w:before="0" w:after="0"/>
              <w:jc w:val="center"/>
              <w:rPr>
                <w:rFonts w:eastAsia="Times New Roman" w:cstheme="minorHAnsi"/>
                <w:i/>
                <w:iCs/>
                <w:color w:val="3A3838"/>
                <w:sz w:val="16"/>
                <w:szCs w:val="16"/>
                <w:lang w:eastAsia="es-MX"/>
              </w:rPr>
            </w:pPr>
            <w:r w:rsidRPr="009F241E">
              <w:rPr>
                <w:rFonts w:ascii="Calibri" w:eastAsia="Times New Roman" w:hAnsi="Calibri" w:cs="Calibri"/>
                <w:i/>
                <w:iCs/>
                <w:color w:val="3A3838"/>
                <w:sz w:val="16"/>
                <w:szCs w:val="16"/>
                <w:lang w:eastAsia="es-MX"/>
              </w:rPr>
              <w:t> </w:t>
            </w:r>
          </w:p>
        </w:tc>
      </w:tr>
      <w:tr w:rsidR="00FA7CD9" w:rsidRPr="009F241E" w14:paraId="33B2298B" w14:textId="77777777" w:rsidTr="00FA7CD9">
        <w:trPr>
          <w:trHeight w:val="431"/>
        </w:trPr>
        <w:tc>
          <w:tcPr>
            <w:tcW w:w="8838" w:type="dxa"/>
            <w:gridSpan w:val="12"/>
            <w:vMerge w:val="restart"/>
            <w:tcBorders>
              <w:top w:val="single" w:sz="4" w:space="0" w:color="808080" w:themeColor="background1" w:themeShade="80"/>
              <w:left w:val="single" w:sz="4" w:space="0" w:color="auto"/>
              <w:bottom w:val="single" w:sz="4" w:space="0" w:color="757171"/>
              <w:right w:val="single" w:sz="4" w:space="0" w:color="auto"/>
            </w:tcBorders>
            <w:shd w:val="clear" w:color="auto" w:fill="auto"/>
            <w:vAlign w:val="center"/>
            <w:hideMark/>
          </w:tcPr>
          <w:p w14:paraId="109B5FAD" w14:textId="77777777" w:rsidR="00FA7CD9" w:rsidRPr="009F241E" w:rsidRDefault="00FA7CD9" w:rsidP="00FA7CD9">
            <w:pPr>
              <w:spacing w:before="0" w:after="0"/>
              <w:rPr>
                <w:rFonts w:eastAsia="Times New Roman" w:cstheme="minorHAnsi"/>
                <w:sz w:val="18"/>
                <w:szCs w:val="18"/>
                <w:lang w:eastAsia="es-MX"/>
              </w:rPr>
            </w:pPr>
            <w:r w:rsidRPr="009F241E">
              <w:rPr>
                <w:rFonts w:eastAsia="Times New Roman" w:cstheme="minorHAnsi"/>
                <w:sz w:val="18"/>
                <w:szCs w:val="18"/>
                <w:lang w:eastAsia="es-MX"/>
              </w:rPr>
              <w:t>La instancia evaluadora deberá incluir todos los indicadores del Instrumento de Seguimiento del Desempeño vigente del Pp, MIR, para la valoración de las metas. En caso de que las metas no cumplan con los criterios o no se disponga de evidencia, deberá realizar una propuesta conforme a lo señalado en el cuadro.</w:t>
            </w:r>
          </w:p>
        </w:tc>
      </w:tr>
      <w:tr w:rsidR="00FA7CD9" w:rsidRPr="009F241E" w14:paraId="2B87E4F8" w14:textId="77777777" w:rsidTr="00FA7CD9">
        <w:trPr>
          <w:trHeight w:val="293"/>
        </w:trPr>
        <w:tc>
          <w:tcPr>
            <w:tcW w:w="8838" w:type="dxa"/>
            <w:gridSpan w:val="12"/>
            <w:vMerge/>
            <w:tcBorders>
              <w:top w:val="nil"/>
              <w:left w:val="single" w:sz="4" w:space="0" w:color="auto"/>
              <w:bottom w:val="single" w:sz="4" w:space="0" w:color="757171"/>
              <w:right w:val="single" w:sz="4" w:space="0" w:color="auto"/>
            </w:tcBorders>
            <w:shd w:val="clear" w:color="auto" w:fill="auto"/>
            <w:vAlign w:val="center"/>
            <w:hideMark/>
          </w:tcPr>
          <w:p w14:paraId="54F08E17" w14:textId="77777777" w:rsidR="00FA7CD9" w:rsidRPr="009F241E" w:rsidRDefault="00FA7CD9" w:rsidP="00FA7CD9">
            <w:pPr>
              <w:spacing w:before="0" w:after="0"/>
              <w:rPr>
                <w:rFonts w:eastAsia="Times New Roman" w:cstheme="minorHAnsi"/>
                <w:color w:val="3A3838"/>
                <w:sz w:val="18"/>
                <w:szCs w:val="18"/>
                <w:lang w:eastAsia="es-MX"/>
              </w:rPr>
            </w:pPr>
          </w:p>
        </w:tc>
      </w:tr>
      <w:tr w:rsidR="00FA7CD9" w:rsidRPr="009F241E" w14:paraId="02FF5E17" w14:textId="77777777" w:rsidTr="00FA7CD9">
        <w:trPr>
          <w:trHeight w:val="298"/>
        </w:trPr>
        <w:tc>
          <w:tcPr>
            <w:tcW w:w="8838" w:type="dxa"/>
            <w:gridSpan w:val="12"/>
            <w:tcBorders>
              <w:top w:val="single" w:sz="4" w:space="0" w:color="757171"/>
              <w:left w:val="single" w:sz="4" w:space="0" w:color="auto"/>
              <w:bottom w:val="nil"/>
              <w:right w:val="single" w:sz="4" w:space="0" w:color="auto"/>
            </w:tcBorders>
            <w:shd w:val="clear" w:color="auto" w:fill="808080" w:themeFill="background1" w:themeFillShade="80"/>
            <w:noWrap/>
            <w:vAlign w:val="center"/>
            <w:hideMark/>
          </w:tcPr>
          <w:p w14:paraId="1767C50E" w14:textId="77777777" w:rsidR="00FA7CD9" w:rsidRPr="009F241E" w:rsidRDefault="00FA7CD9" w:rsidP="00FA7CD9">
            <w:pPr>
              <w:spacing w:before="0" w:after="0"/>
              <w:jc w:val="center"/>
              <w:rPr>
                <w:rFonts w:eastAsia="Times New Roman" w:cstheme="minorHAnsi"/>
                <w:b/>
                <w:bCs/>
                <w:color w:val="FFFFFF"/>
                <w:sz w:val="18"/>
                <w:szCs w:val="18"/>
                <w:lang w:eastAsia="es-MX"/>
              </w:rPr>
            </w:pPr>
            <w:r w:rsidRPr="009F241E">
              <w:rPr>
                <w:rFonts w:eastAsia="Times New Roman" w:cstheme="minorHAnsi"/>
                <w:b/>
                <w:bCs/>
                <w:color w:val="FFFFFF"/>
                <w:sz w:val="18"/>
                <w:szCs w:val="18"/>
                <w:lang w:eastAsia="es-MX"/>
              </w:rPr>
              <w:t>Características de las metas</w:t>
            </w:r>
          </w:p>
        </w:tc>
      </w:tr>
      <w:tr w:rsidR="00FA7CD9" w:rsidRPr="009F241E" w14:paraId="101D859C" w14:textId="77777777" w:rsidTr="00FA7CD9">
        <w:trPr>
          <w:trHeight w:val="835"/>
        </w:trPr>
        <w:tc>
          <w:tcPr>
            <w:tcW w:w="486" w:type="dxa"/>
            <w:vMerge w:val="restart"/>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19C94E15" w14:textId="77777777" w:rsidR="00FA7CD9" w:rsidRPr="009F241E" w:rsidRDefault="00FA7CD9" w:rsidP="00FA7CD9">
            <w:pPr>
              <w:spacing w:before="0" w:after="0"/>
              <w:jc w:val="center"/>
              <w:rPr>
                <w:rFonts w:eastAsia="Times New Roman" w:cstheme="minorHAnsi"/>
                <w:b/>
                <w:bCs/>
                <w:color w:val="3A3838"/>
                <w:sz w:val="16"/>
                <w:szCs w:val="18"/>
                <w:lang w:eastAsia="es-MX"/>
              </w:rPr>
            </w:pPr>
            <w:r w:rsidRPr="009F241E">
              <w:rPr>
                <w:rFonts w:eastAsia="Times New Roman" w:cstheme="minorHAnsi"/>
                <w:b/>
                <w:bCs/>
                <w:color w:val="3A3838"/>
                <w:sz w:val="16"/>
                <w:szCs w:val="18"/>
                <w:lang w:eastAsia="es-MX"/>
              </w:rPr>
              <w:t>MIR</w:t>
            </w:r>
          </w:p>
        </w:tc>
        <w:tc>
          <w:tcPr>
            <w:tcW w:w="1079"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5AC5382C"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Nivel de objetivo</w:t>
            </w:r>
          </w:p>
        </w:tc>
        <w:tc>
          <w:tcPr>
            <w:tcW w:w="850"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5B08D7D5"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Nombre del indicador</w:t>
            </w:r>
          </w:p>
        </w:tc>
        <w:tc>
          <w:tcPr>
            <w:tcW w:w="709"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7D4CFD23"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Meta</w:t>
            </w:r>
          </w:p>
        </w:tc>
        <w:tc>
          <w:tcPr>
            <w:tcW w:w="850"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0D982419"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Método de cálculo</w:t>
            </w:r>
          </w:p>
        </w:tc>
        <w:tc>
          <w:tcPr>
            <w:tcW w:w="709"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20AD9AA4"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Unidad de medida</w:t>
            </w:r>
          </w:p>
        </w:tc>
        <w:tc>
          <w:tcPr>
            <w:tcW w:w="709" w:type="dxa"/>
            <w:gridSpan w:val="2"/>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3F124AF6"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 xml:space="preserve">Congruente con el sentido </w:t>
            </w:r>
          </w:p>
        </w:tc>
        <w:tc>
          <w:tcPr>
            <w:tcW w:w="567"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3BD2A0D9"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Mejora del desempeño</w:t>
            </w:r>
          </w:p>
        </w:tc>
        <w:tc>
          <w:tcPr>
            <w:tcW w:w="1134"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1A718ABD"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Factibles pero retadoras</w:t>
            </w:r>
          </w:p>
        </w:tc>
        <w:tc>
          <w:tcPr>
            <w:tcW w:w="850" w:type="dxa"/>
            <w:tcBorders>
              <w:top w:val="single" w:sz="4" w:space="0" w:color="757171"/>
              <w:left w:val="nil"/>
              <w:bottom w:val="single" w:sz="4" w:space="0" w:color="757171"/>
              <w:right w:val="nil"/>
            </w:tcBorders>
            <w:shd w:val="clear" w:color="auto" w:fill="F2F2F2" w:themeFill="background1" w:themeFillShade="F2"/>
            <w:vAlign w:val="center"/>
            <w:hideMark/>
          </w:tcPr>
          <w:p w14:paraId="10E42957"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Justificación</w:t>
            </w:r>
          </w:p>
        </w:tc>
        <w:tc>
          <w:tcPr>
            <w:tcW w:w="895" w:type="dxa"/>
            <w:tcBorders>
              <w:top w:val="single" w:sz="4" w:space="0" w:color="757171"/>
              <w:left w:val="single" w:sz="4" w:space="0" w:color="757171"/>
              <w:bottom w:val="single" w:sz="4" w:space="0" w:color="757171"/>
              <w:right w:val="single" w:sz="4" w:space="0" w:color="auto"/>
            </w:tcBorders>
            <w:shd w:val="clear" w:color="auto" w:fill="F2F2F2" w:themeFill="background1" w:themeFillShade="F2"/>
            <w:vAlign w:val="center"/>
            <w:hideMark/>
          </w:tcPr>
          <w:p w14:paraId="1C129652"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 xml:space="preserve">Propuesta de mejora </w:t>
            </w:r>
          </w:p>
        </w:tc>
      </w:tr>
      <w:tr w:rsidR="00FA7CD9" w:rsidRPr="009F241E" w14:paraId="623E62EC" w14:textId="77777777" w:rsidTr="00FA7CD9">
        <w:trPr>
          <w:trHeight w:val="452"/>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579B5F87" w14:textId="77777777" w:rsidR="00FA7CD9" w:rsidRPr="009F241E" w:rsidRDefault="00FA7CD9" w:rsidP="00FA7CD9">
            <w:pPr>
              <w:spacing w:before="0" w:after="0"/>
              <w:rPr>
                <w:rFonts w:eastAsia="Times New Roman" w:cstheme="minorHAnsi"/>
                <w:b/>
                <w:bCs/>
                <w:color w:val="3A3838"/>
                <w:sz w:val="16"/>
                <w:szCs w:val="18"/>
                <w:lang w:eastAsia="es-MX"/>
              </w:rPr>
            </w:pPr>
          </w:p>
        </w:tc>
        <w:tc>
          <w:tcPr>
            <w:tcW w:w="1079" w:type="dxa"/>
            <w:tcBorders>
              <w:top w:val="single" w:sz="4" w:space="0" w:color="757171"/>
              <w:left w:val="nil"/>
              <w:bottom w:val="single" w:sz="4" w:space="0" w:color="757171"/>
              <w:right w:val="single" w:sz="4" w:space="0" w:color="757171"/>
            </w:tcBorders>
            <w:shd w:val="clear" w:color="000000" w:fill="F5F1EB"/>
            <w:vAlign w:val="center"/>
            <w:hideMark/>
          </w:tcPr>
          <w:p w14:paraId="7EAC9E2C" w14:textId="77777777" w:rsidR="00FA7CD9" w:rsidRPr="009F241E" w:rsidRDefault="00FA7CD9" w:rsidP="00FA7CD9">
            <w:pPr>
              <w:spacing w:before="0" w:after="0"/>
              <w:rPr>
                <w:rFonts w:eastAsia="Times New Roman" w:cstheme="minorHAnsi"/>
                <w:color w:val="3A3838"/>
                <w:sz w:val="16"/>
                <w:szCs w:val="18"/>
                <w:lang w:eastAsia="es-MX"/>
              </w:rPr>
            </w:pPr>
            <w:r w:rsidRPr="009F241E">
              <w:rPr>
                <w:rFonts w:eastAsia="Times New Roman" w:cstheme="minorHAnsi"/>
                <w:color w:val="3A3838"/>
                <w:sz w:val="16"/>
                <w:szCs w:val="18"/>
                <w:lang w:eastAsia="es-MX"/>
              </w:rPr>
              <w:t>Fin</w:t>
            </w:r>
          </w:p>
        </w:tc>
        <w:tc>
          <w:tcPr>
            <w:tcW w:w="850" w:type="dxa"/>
            <w:tcBorders>
              <w:top w:val="nil"/>
              <w:left w:val="nil"/>
              <w:bottom w:val="single" w:sz="4" w:space="0" w:color="757171"/>
              <w:right w:val="single" w:sz="4" w:space="0" w:color="757171"/>
            </w:tcBorders>
            <w:shd w:val="clear" w:color="auto" w:fill="auto"/>
            <w:vAlign w:val="center"/>
            <w:hideMark/>
          </w:tcPr>
          <w:p w14:paraId="3F3CFFE9"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22326649" w14:textId="77777777" w:rsidR="00FA7CD9" w:rsidRPr="009F241E" w:rsidRDefault="00FA7CD9" w:rsidP="00FA7CD9">
            <w:pPr>
              <w:spacing w:before="0" w:after="0"/>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028AD3CB" w14:textId="77777777" w:rsidR="00FA7CD9" w:rsidRPr="009F241E" w:rsidRDefault="00FA7CD9" w:rsidP="00FA7CD9">
            <w:pPr>
              <w:spacing w:before="0" w:after="0"/>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22EBBAFC"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48711DC8"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36905008"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595B1C98"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1764DD52"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138B4E0F"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r>
      <w:tr w:rsidR="00FA7CD9" w:rsidRPr="009F241E" w14:paraId="126745EC" w14:textId="77777777" w:rsidTr="00FA7CD9">
        <w:trPr>
          <w:trHeight w:val="416"/>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0E65F0E6" w14:textId="77777777" w:rsidR="00FA7CD9" w:rsidRPr="009F241E" w:rsidRDefault="00FA7CD9" w:rsidP="00FA7CD9">
            <w:pPr>
              <w:spacing w:before="0" w:after="0"/>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77D75003" w14:textId="77777777" w:rsidR="00FA7CD9" w:rsidRPr="009F241E" w:rsidRDefault="00FA7CD9" w:rsidP="00FA7CD9">
            <w:pPr>
              <w:spacing w:before="0" w:after="0"/>
              <w:rPr>
                <w:rFonts w:eastAsia="Times New Roman" w:cstheme="minorHAnsi"/>
                <w:color w:val="3A3838"/>
                <w:sz w:val="16"/>
                <w:szCs w:val="18"/>
                <w:lang w:eastAsia="es-MX"/>
              </w:rPr>
            </w:pPr>
            <w:r w:rsidRPr="009F241E">
              <w:rPr>
                <w:rFonts w:eastAsia="Times New Roman" w:cstheme="minorHAnsi"/>
                <w:color w:val="3A3838"/>
                <w:sz w:val="16"/>
                <w:szCs w:val="18"/>
                <w:lang w:eastAsia="es-MX"/>
              </w:rPr>
              <w:t>Propósito</w:t>
            </w:r>
          </w:p>
        </w:tc>
        <w:tc>
          <w:tcPr>
            <w:tcW w:w="850" w:type="dxa"/>
            <w:tcBorders>
              <w:top w:val="nil"/>
              <w:left w:val="nil"/>
              <w:bottom w:val="single" w:sz="4" w:space="0" w:color="757171"/>
              <w:right w:val="single" w:sz="4" w:space="0" w:color="757171"/>
            </w:tcBorders>
            <w:shd w:val="clear" w:color="auto" w:fill="auto"/>
            <w:vAlign w:val="center"/>
            <w:hideMark/>
          </w:tcPr>
          <w:p w14:paraId="1A258697" w14:textId="77777777" w:rsidR="00FA7CD9" w:rsidRPr="009F241E" w:rsidRDefault="00FA7CD9" w:rsidP="00FA7CD9">
            <w:pPr>
              <w:spacing w:before="0" w:after="0"/>
              <w:rPr>
                <w:rFonts w:eastAsia="Times New Roman" w:cstheme="minorHAnsi"/>
                <w:color w:val="3A3838"/>
                <w:sz w:val="18"/>
                <w:szCs w:val="18"/>
                <w:lang w:eastAsia="es-MX"/>
              </w:rPr>
            </w:pPr>
            <w:r w:rsidRPr="009F241E">
              <w:rPr>
                <w:rFonts w:ascii="Calibri" w:eastAsia="Times New Roman" w:hAnsi="Calibri" w:cs="Calibri"/>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2CA9204E" w14:textId="77777777" w:rsidR="00FA7CD9" w:rsidRPr="009F241E" w:rsidRDefault="00FA7CD9" w:rsidP="00FA7CD9">
            <w:pPr>
              <w:spacing w:before="0" w:after="0"/>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6F4914D1" w14:textId="77777777" w:rsidR="00FA7CD9" w:rsidRPr="009F241E" w:rsidRDefault="00FA7CD9" w:rsidP="00FA7CD9">
            <w:pPr>
              <w:spacing w:before="0" w:after="0"/>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61B096E0"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4E990071"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5EB2CC8F"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0C5E7E2B"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201AE089"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4224A1FD"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r>
      <w:tr w:rsidR="00FA7CD9" w:rsidRPr="009F241E" w14:paraId="57C02D89" w14:textId="77777777" w:rsidTr="00FA7CD9">
        <w:trPr>
          <w:trHeight w:val="409"/>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1EF22E80" w14:textId="77777777" w:rsidR="00FA7CD9" w:rsidRPr="009F241E" w:rsidRDefault="00FA7CD9" w:rsidP="00FA7CD9">
            <w:pPr>
              <w:spacing w:before="0" w:after="0"/>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4BEEAE14" w14:textId="77777777" w:rsidR="00FA7CD9" w:rsidRPr="009F241E" w:rsidRDefault="00FA7CD9" w:rsidP="00FA7CD9">
            <w:pPr>
              <w:spacing w:before="0" w:after="0"/>
              <w:rPr>
                <w:rFonts w:eastAsia="Times New Roman" w:cstheme="minorHAnsi"/>
                <w:color w:val="3A3838"/>
                <w:sz w:val="16"/>
                <w:szCs w:val="18"/>
                <w:lang w:eastAsia="es-MX"/>
              </w:rPr>
            </w:pPr>
            <w:r w:rsidRPr="009F241E">
              <w:rPr>
                <w:rFonts w:eastAsia="Times New Roman" w:cstheme="minorHAnsi"/>
                <w:color w:val="3A3838"/>
                <w:sz w:val="16"/>
                <w:szCs w:val="18"/>
                <w:lang w:eastAsia="es-MX"/>
              </w:rPr>
              <w:t>Componentes</w:t>
            </w:r>
          </w:p>
        </w:tc>
        <w:tc>
          <w:tcPr>
            <w:tcW w:w="850" w:type="dxa"/>
            <w:tcBorders>
              <w:top w:val="nil"/>
              <w:left w:val="nil"/>
              <w:bottom w:val="single" w:sz="4" w:space="0" w:color="757171"/>
              <w:right w:val="single" w:sz="4" w:space="0" w:color="757171"/>
            </w:tcBorders>
            <w:shd w:val="clear" w:color="auto" w:fill="auto"/>
            <w:noWrap/>
            <w:vAlign w:val="bottom"/>
            <w:hideMark/>
          </w:tcPr>
          <w:p w14:paraId="1E991D58" w14:textId="77777777" w:rsidR="00FA7CD9" w:rsidRPr="009F241E" w:rsidRDefault="00FA7CD9" w:rsidP="00FA7CD9">
            <w:pPr>
              <w:spacing w:before="0" w:after="0"/>
              <w:rPr>
                <w:rFonts w:eastAsia="Times New Roman" w:cstheme="minorHAnsi"/>
                <w:color w:val="000000"/>
                <w:sz w:val="18"/>
                <w:szCs w:val="18"/>
                <w:lang w:eastAsia="es-MX"/>
              </w:rPr>
            </w:pPr>
            <w:r w:rsidRPr="009F241E">
              <w:rPr>
                <w:rFonts w:ascii="Calibri" w:eastAsia="Times New Roman" w:hAnsi="Calibri" w:cs="Calibri"/>
                <w:color w:val="000000"/>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730777E8" w14:textId="77777777" w:rsidR="00FA7CD9" w:rsidRPr="009F241E" w:rsidRDefault="00FA7CD9" w:rsidP="00FA7CD9">
            <w:pPr>
              <w:spacing w:before="0" w:after="0"/>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008FEF4E" w14:textId="77777777" w:rsidR="00FA7CD9" w:rsidRPr="009F241E" w:rsidRDefault="00FA7CD9" w:rsidP="00FA7CD9">
            <w:pPr>
              <w:spacing w:before="0" w:after="0"/>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2CDC25BB"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14A038BA"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61ACE29D"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407E9B95"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54236C8F"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6E088416"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r>
      <w:tr w:rsidR="00FA7CD9" w:rsidRPr="009F241E" w14:paraId="1E01ABF8" w14:textId="77777777" w:rsidTr="00FA7CD9">
        <w:trPr>
          <w:trHeight w:val="313"/>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029FD031" w14:textId="77777777" w:rsidR="00FA7CD9" w:rsidRPr="009F241E" w:rsidRDefault="00FA7CD9" w:rsidP="00FA7CD9">
            <w:pPr>
              <w:spacing w:before="0" w:after="0"/>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48029F19" w14:textId="77777777" w:rsidR="00FA7CD9" w:rsidRPr="009F241E" w:rsidRDefault="00FA7CD9" w:rsidP="00FA7CD9">
            <w:pPr>
              <w:spacing w:before="0" w:after="0"/>
              <w:rPr>
                <w:rFonts w:eastAsia="Times New Roman" w:cstheme="minorHAnsi"/>
                <w:color w:val="3A3838"/>
                <w:sz w:val="16"/>
                <w:szCs w:val="18"/>
                <w:lang w:eastAsia="es-MX"/>
              </w:rPr>
            </w:pPr>
            <w:r w:rsidRPr="009F241E">
              <w:rPr>
                <w:rFonts w:eastAsia="Times New Roman" w:cstheme="minorHAnsi"/>
                <w:color w:val="3A3838"/>
                <w:sz w:val="16"/>
                <w:szCs w:val="18"/>
                <w:lang w:eastAsia="es-MX"/>
              </w:rPr>
              <w:t>Actividades</w:t>
            </w:r>
          </w:p>
        </w:tc>
        <w:tc>
          <w:tcPr>
            <w:tcW w:w="850" w:type="dxa"/>
            <w:tcBorders>
              <w:top w:val="nil"/>
              <w:left w:val="nil"/>
              <w:bottom w:val="single" w:sz="4" w:space="0" w:color="757171"/>
              <w:right w:val="single" w:sz="4" w:space="0" w:color="757171"/>
            </w:tcBorders>
            <w:shd w:val="clear" w:color="auto" w:fill="auto"/>
            <w:noWrap/>
            <w:vAlign w:val="center"/>
            <w:hideMark/>
          </w:tcPr>
          <w:p w14:paraId="279E5DE0" w14:textId="77777777" w:rsidR="00FA7CD9" w:rsidRPr="009F241E" w:rsidRDefault="00FA7CD9" w:rsidP="00FA7CD9">
            <w:pPr>
              <w:spacing w:before="0" w:after="0"/>
              <w:rPr>
                <w:rFonts w:eastAsia="Times New Roman" w:cstheme="minorHAnsi"/>
                <w:b/>
                <w:bCs/>
                <w:color w:val="FFFFFF"/>
                <w:sz w:val="18"/>
                <w:szCs w:val="18"/>
                <w:lang w:eastAsia="es-MX"/>
              </w:rPr>
            </w:pPr>
            <w:r w:rsidRPr="009F241E">
              <w:rPr>
                <w:rFonts w:ascii="Calibri" w:eastAsia="Times New Roman" w:hAnsi="Calibri" w:cs="Calibri"/>
                <w:b/>
                <w:bCs/>
                <w:color w:val="FFFFFF"/>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0184120D" w14:textId="77777777" w:rsidR="00FA7CD9" w:rsidRPr="009F241E" w:rsidRDefault="00FA7CD9" w:rsidP="00FA7CD9">
            <w:pPr>
              <w:spacing w:before="0" w:after="0"/>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42B52EA0" w14:textId="77777777" w:rsidR="00FA7CD9" w:rsidRPr="009F241E" w:rsidRDefault="00FA7CD9" w:rsidP="00FA7CD9">
            <w:pPr>
              <w:spacing w:before="0" w:after="0"/>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3BCA88EB"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709" w:type="dxa"/>
            <w:gridSpan w:val="2"/>
            <w:tcBorders>
              <w:top w:val="nil"/>
              <w:left w:val="nil"/>
              <w:bottom w:val="single" w:sz="4" w:space="0" w:color="757171"/>
              <w:right w:val="single" w:sz="4" w:space="0" w:color="757171"/>
            </w:tcBorders>
            <w:shd w:val="clear" w:color="auto" w:fill="auto"/>
            <w:vAlign w:val="center"/>
            <w:hideMark/>
          </w:tcPr>
          <w:p w14:paraId="63F367AD"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567" w:type="dxa"/>
            <w:tcBorders>
              <w:top w:val="nil"/>
              <w:left w:val="nil"/>
              <w:bottom w:val="single" w:sz="4" w:space="0" w:color="757171"/>
              <w:right w:val="single" w:sz="4" w:space="0" w:color="757171"/>
            </w:tcBorders>
            <w:shd w:val="clear" w:color="auto" w:fill="auto"/>
            <w:vAlign w:val="center"/>
            <w:hideMark/>
          </w:tcPr>
          <w:p w14:paraId="0BDD3C8E"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134" w:type="dxa"/>
            <w:tcBorders>
              <w:top w:val="nil"/>
              <w:left w:val="nil"/>
              <w:bottom w:val="single" w:sz="4" w:space="0" w:color="757171"/>
              <w:right w:val="single" w:sz="4" w:space="0" w:color="757171"/>
            </w:tcBorders>
            <w:shd w:val="clear" w:color="auto" w:fill="auto"/>
            <w:vAlign w:val="center"/>
            <w:hideMark/>
          </w:tcPr>
          <w:p w14:paraId="4168CBDB"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6C617A35"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729A2170"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r>
      <w:tr w:rsidR="00FA7CD9" w:rsidRPr="009F241E" w14:paraId="42460297" w14:textId="77777777" w:rsidTr="00FA7CD9">
        <w:trPr>
          <w:trHeight w:val="340"/>
        </w:trPr>
        <w:tc>
          <w:tcPr>
            <w:tcW w:w="8838" w:type="dxa"/>
            <w:gridSpan w:val="12"/>
            <w:vMerge w:val="restart"/>
            <w:tcBorders>
              <w:top w:val="nil"/>
              <w:left w:val="single" w:sz="4" w:space="0" w:color="auto"/>
              <w:bottom w:val="single" w:sz="4" w:space="0" w:color="757171"/>
              <w:right w:val="single" w:sz="4" w:space="0" w:color="auto"/>
            </w:tcBorders>
            <w:shd w:val="clear" w:color="auto" w:fill="auto"/>
            <w:vAlign w:val="center"/>
            <w:hideMark/>
          </w:tcPr>
          <w:p w14:paraId="412EFA52" w14:textId="77777777" w:rsidR="00FA7CD9" w:rsidRPr="009F241E" w:rsidRDefault="00FA7CD9" w:rsidP="00FA7CD9">
            <w:pPr>
              <w:spacing w:before="0" w:after="0"/>
              <w:rPr>
                <w:rFonts w:eastAsia="Times New Roman" w:cstheme="minorHAnsi"/>
                <w:sz w:val="18"/>
                <w:szCs w:val="18"/>
                <w:lang w:eastAsia="es-MX"/>
              </w:rPr>
            </w:pPr>
            <w:r w:rsidRPr="009F241E">
              <w:rPr>
                <w:rFonts w:eastAsia="Times New Roman" w:cstheme="minorHAnsi"/>
                <w:sz w:val="18"/>
                <w:szCs w:val="18"/>
                <w:lang w:eastAsia="es-MX"/>
              </w:rPr>
              <w:t>Finalmente, la instancia evaluadora especificará si los medios de verificación del o los indicadores que integran el Instrumento de Seguimiento del Desempeño vigente del Pp, MIR, cumplen con los criterios señalados en el siguiente cuadro. En caso de que los medios de verificación no cumplan con los criterios o no se disponga de evidencia, deberá realizar una propuesta conforme a las características indicadas.</w:t>
            </w:r>
          </w:p>
        </w:tc>
      </w:tr>
      <w:tr w:rsidR="00FA7CD9" w:rsidRPr="009F241E" w14:paraId="72CED45E" w14:textId="77777777" w:rsidTr="00FA7CD9">
        <w:trPr>
          <w:trHeight w:val="298"/>
        </w:trPr>
        <w:tc>
          <w:tcPr>
            <w:tcW w:w="8838" w:type="dxa"/>
            <w:gridSpan w:val="12"/>
            <w:vMerge/>
            <w:tcBorders>
              <w:top w:val="nil"/>
              <w:left w:val="single" w:sz="4" w:space="0" w:color="auto"/>
              <w:bottom w:val="single" w:sz="4" w:space="0" w:color="757171"/>
              <w:right w:val="single" w:sz="4" w:space="0" w:color="auto"/>
            </w:tcBorders>
            <w:shd w:val="clear" w:color="auto" w:fill="auto"/>
            <w:vAlign w:val="center"/>
            <w:hideMark/>
          </w:tcPr>
          <w:p w14:paraId="12DE3CCA" w14:textId="77777777" w:rsidR="00FA7CD9" w:rsidRPr="009F241E" w:rsidRDefault="00FA7CD9" w:rsidP="00FA7CD9">
            <w:pPr>
              <w:spacing w:before="0" w:after="0"/>
              <w:rPr>
                <w:rFonts w:eastAsia="Times New Roman" w:cstheme="minorHAnsi"/>
                <w:color w:val="3A3838"/>
                <w:sz w:val="18"/>
                <w:szCs w:val="18"/>
                <w:lang w:eastAsia="es-MX"/>
              </w:rPr>
            </w:pPr>
          </w:p>
        </w:tc>
      </w:tr>
      <w:tr w:rsidR="00FA7CD9" w:rsidRPr="009F241E" w14:paraId="7897290C" w14:textId="77777777" w:rsidTr="00FA7CD9">
        <w:trPr>
          <w:trHeight w:val="298"/>
        </w:trPr>
        <w:tc>
          <w:tcPr>
            <w:tcW w:w="8838" w:type="dxa"/>
            <w:gridSpan w:val="12"/>
            <w:vMerge/>
            <w:tcBorders>
              <w:top w:val="nil"/>
              <w:left w:val="single" w:sz="4" w:space="0" w:color="auto"/>
              <w:bottom w:val="single" w:sz="4" w:space="0" w:color="757171"/>
              <w:right w:val="single" w:sz="4" w:space="0" w:color="auto"/>
            </w:tcBorders>
            <w:shd w:val="clear" w:color="auto" w:fill="auto"/>
            <w:vAlign w:val="center"/>
            <w:hideMark/>
          </w:tcPr>
          <w:p w14:paraId="03B602D4" w14:textId="77777777" w:rsidR="00FA7CD9" w:rsidRPr="009F241E" w:rsidRDefault="00FA7CD9" w:rsidP="00FA7CD9">
            <w:pPr>
              <w:spacing w:before="0" w:after="0"/>
              <w:rPr>
                <w:rFonts w:eastAsia="Times New Roman" w:cstheme="minorHAnsi"/>
                <w:color w:val="3A3838"/>
                <w:sz w:val="18"/>
                <w:szCs w:val="18"/>
                <w:lang w:eastAsia="es-MX"/>
              </w:rPr>
            </w:pPr>
          </w:p>
        </w:tc>
      </w:tr>
      <w:tr w:rsidR="00FA7CD9" w:rsidRPr="009F241E" w14:paraId="230CE213" w14:textId="77777777" w:rsidTr="00FA7CD9">
        <w:trPr>
          <w:trHeight w:val="864"/>
        </w:trPr>
        <w:tc>
          <w:tcPr>
            <w:tcW w:w="486" w:type="dxa"/>
            <w:vMerge w:val="restart"/>
            <w:tcBorders>
              <w:top w:val="nil"/>
              <w:left w:val="single" w:sz="4" w:space="0" w:color="auto"/>
              <w:bottom w:val="single" w:sz="4" w:space="0" w:color="757171"/>
              <w:right w:val="single" w:sz="4" w:space="0" w:color="757171"/>
            </w:tcBorders>
            <w:shd w:val="clear" w:color="auto" w:fill="F2F2F2" w:themeFill="background1" w:themeFillShade="F2"/>
            <w:vAlign w:val="center"/>
            <w:hideMark/>
          </w:tcPr>
          <w:p w14:paraId="5A0EADBD" w14:textId="77777777" w:rsidR="00FA7CD9" w:rsidRPr="009F241E" w:rsidRDefault="00FA7CD9" w:rsidP="00FA7CD9">
            <w:pPr>
              <w:spacing w:before="0" w:after="0"/>
              <w:jc w:val="center"/>
              <w:rPr>
                <w:rFonts w:eastAsia="Times New Roman" w:cstheme="minorHAnsi"/>
                <w:b/>
                <w:bCs/>
                <w:color w:val="3A3838"/>
                <w:sz w:val="16"/>
                <w:szCs w:val="18"/>
                <w:lang w:eastAsia="es-MX"/>
              </w:rPr>
            </w:pPr>
            <w:r w:rsidRPr="009F241E">
              <w:rPr>
                <w:rFonts w:eastAsia="Times New Roman" w:cstheme="minorHAnsi"/>
                <w:b/>
                <w:bCs/>
                <w:color w:val="3A3838"/>
                <w:sz w:val="16"/>
                <w:szCs w:val="18"/>
                <w:lang w:eastAsia="es-MX"/>
              </w:rPr>
              <w:t>MIR</w:t>
            </w:r>
          </w:p>
        </w:tc>
        <w:tc>
          <w:tcPr>
            <w:tcW w:w="1079"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002C1996"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Nivel de objetivo</w:t>
            </w:r>
          </w:p>
        </w:tc>
        <w:tc>
          <w:tcPr>
            <w:tcW w:w="1559" w:type="dxa"/>
            <w:gridSpan w:val="2"/>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36DE2E83"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Nombre completo del documento donde se encuentra la información</w:t>
            </w:r>
          </w:p>
        </w:tc>
        <w:tc>
          <w:tcPr>
            <w:tcW w:w="1559" w:type="dxa"/>
            <w:gridSpan w:val="2"/>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04AB3914"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Nombre del área administrativa que genera o publica la información</w:t>
            </w:r>
          </w:p>
        </w:tc>
        <w:tc>
          <w:tcPr>
            <w:tcW w:w="1276" w:type="dxa"/>
            <w:gridSpan w:val="3"/>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37B95BD4"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Año/periodo en que se emite el documento y si coincide con la frecuencia de medición del indicador</w:t>
            </w:r>
          </w:p>
        </w:tc>
        <w:tc>
          <w:tcPr>
            <w:tcW w:w="1984" w:type="dxa"/>
            <w:gridSpan w:val="2"/>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5D04AA42"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Ubicación física del documento o la liga electrónica donde se encuentra publicada la información</w:t>
            </w:r>
          </w:p>
        </w:tc>
        <w:tc>
          <w:tcPr>
            <w:tcW w:w="895" w:type="dxa"/>
            <w:tcBorders>
              <w:top w:val="nil"/>
              <w:left w:val="nil"/>
              <w:bottom w:val="single" w:sz="4" w:space="0" w:color="757171"/>
              <w:right w:val="single" w:sz="4" w:space="0" w:color="auto"/>
            </w:tcBorders>
            <w:shd w:val="clear" w:color="auto" w:fill="F2F2F2" w:themeFill="background1" w:themeFillShade="F2"/>
            <w:vAlign w:val="center"/>
            <w:hideMark/>
          </w:tcPr>
          <w:p w14:paraId="17048271" w14:textId="77777777" w:rsidR="00FA7CD9" w:rsidRPr="009F241E" w:rsidRDefault="00FA7CD9" w:rsidP="00FA7CD9">
            <w:pPr>
              <w:spacing w:before="0" w:after="0"/>
              <w:jc w:val="center"/>
              <w:rPr>
                <w:rFonts w:eastAsia="Times New Roman" w:cstheme="minorHAnsi"/>
                <w:b/>
                <w:bCs/>
                <w:color w:val="3A3838"/>
                <w:sz w:val="14"/>
                <w:szCs w:val="18"/>
                <w:lang w:eastAsia="es-MX"/>
              </w:rPr>
            </w:pPr>
            <w:r w:rsidRPr="009F241E">
              <w:rPr>
                <w:rFonts w:eastAsia="Times New Roman" w:cstheme="minorHAnsi"/>
                <w:b/>
                <w:bCs/>
                <w:color w:val="3A3838"/>
                <w:sz w:val="14"/>
                <w:szCs w:val="18"/>
                <w:lang w:eastAsia="es-MX"/>
              </w:rPr>
              <w:t>Propuesta de mejora del medio de verificación</w:t>
            </w:r>
          </w:p>
        </w:tc>
      </w:tr>
      <w:tr w:rsidR="00FA7CD9" w:rsidRPr="009F241E" w14:paraId="61FCCA5D" w14:textId="77777777" w:rsidTr="00FA7CD9">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4049AF25" w14:textId="77777777" w:rsidR="00FA7CD9" w:rsidRPr="009F241E" w:rsidRDefault="00FA7CD9" w:rsidP="00FA7CD9">
            <w:pPr>
              <w:spacing w:before="0" w:after="0"/>
              <w:rPr>
                <w:rFonts w:eastAsia="Times New Roman" w:cstheme="minorHAnsi"/>
                <w:b/>
                <w:bCs/>
                <w:color w:val="3A3838"/>
                <w:sz w:val="16"/>
                <w:szCs w:val="18"/>
                <w:lang w:eastAsia="es-MX"/>
              </w:rPr>
            </w:pPr>
          </w:p>
        </w:tc>
        <w:tc>
          <w:tcPr>
            <w:tcW w:w="1079" w:type="dxa"/>
            <w:tcBorders>
              <w:top w:val="single" w:sz="4" w:space="0" w:color="757171"/>
              <w:left w:val="nil"/>
              <w:bottom w:val="single" w:sz="4" w:space="0" w:color="757171"/>
              <w:right w:val="single" w:sz="4" w:space="0" w:color="757171"/>
            </w:tcBorders>
            <w:shd w:val="clear" w:color="000000" w:fill="F5F1EB"/>
            <w:vAlign w:val="center"/>
            <w:hideMark/>
          </w:tcPr>
          <w:p w14:paraId="65D0F9C7" w14:textId="77777777" w:rsidR="00FA7CD9" w:rsidRPr="009F241E" w:rsidRDefault="00FA7CD9" w:rsidP="00FA7CD9">
            <w:pPr>
              <w:spacing w:before="0" w:after="0"/>
              <w:rPr>
                <w:rFonts w:eastAsia="Times New Roman" w:cstheme="minorHAnsi"/>
                <w:color w:val="3A3838"/>
                <w:sz w:val="16"/>
                <w:szCs w:val="18"/>
                <w:lang w:eastAsia="es-MX"/>
              </w:rPr>
            </w:pPr>
            <w:r w:rsidRPr="009F241E">
              <w:rPr>
                <w:rFonts w:eastAsia="Times New Roman" w:cstheme="minorHAnsi"/>
                <w:color w:val="3A3838"/>
                <w:sz w:val="16"/>
                <w:szCs w:val="18"/>
                <w:lang w:eastAsia="es-MX"/>
              </w:rPr>
              <w:t>Fin</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1D0B313E"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516CEB38"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5A88990F"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4564CCDC"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4713E9CA" w14:textId="77777777" w:rsidR="00FA7CD9" w:rsidRPr="009F241E" w:rsidRDefault="00FA7CD9" w:rsidP="00FA7CD9">
            <w:pPr>
              <w:spacing w:before="0" w:after="0"/>
              <w:rPr>
                <w:rFonts w:eastAsia="Times New Roman" w:cstheme="minorHAnsi"/>
                <w:color w:val="000000"/>
                <w:sz w:val="18"/>
                <w:szCs w:val="18"/>
                <w:lang w:eastAsia="es-MX"/>
              </w:rPr>
            </w:pPr>
            <w:r w:rsidRPr="009F241E">
              <w:rPr>
                <w:rFonts w:ascii="Calibri" w:eastAsia="Times New Roman" w:hAnsi="Calibri" w:cs="Calibri"/>
                <w:color w:val="000000"/>
                <w:sz w:val="18"/>
                <w:szCs w:val="18"/>
                <w:lang w:eastAsia="es-MX"/>
              </w:rPr>
              <w:t> </w:t>
            </w:r>
          </w:p>
        </w:tc>
      </w:tr>
      <w:tr w:rsidR="00FA7CD9" w:rsidRPr="009F241E" w14:paraId="4024DFB2" w14:textId="77777777" w:rsidTr="00FA7CD9">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39EC45C6" w14:textId="77777777" w:rsidR="00FA7CD9" w:rsidRPr="009F241E" w:rsidRDefault="00FA7CD9" w:rsidP="00FA7CD9">
            <w:pPr>
              <w:spacing w:before="0" w:after="0"/>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383D9DAA" w14:textId="77777777" w:rsidR="00FA7CD9" w:rsidRPr="009F241E" w:rsidRDefault="00FA7CD9" w:rsidP="00FA7CD9">
            <w:pPr>
              <w:spacing w:before="0" w:after="0"/>
              <w:rPr>
                <w:rFonts w:eastAsia="Times New Roman" w:cstheme="minorHAnsi"/>
                <w:color w:val="3A3838"/>
                <w:sz w:val="16"/>
                <w:szCs w:val="18"/>
                <w:lang w:eastAsia="es-MX"/>
              </w:rPr>
            </w:pPr>
            <w:r w:rsidRPr="009F241E">
              <w:rPr>
                <w:rFonts w:eastAsia="Times New Roman" w:cstheme="minorHAnsi"/>
                <w:color w:val="3A3838"/>
                <w:sz w:val="16"/>
                <w:szCs w:val="18"/>
                <w:lang w:eastAsia="es-MX"/>
              </w:rPr>
              <w:t>Propósito</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2ED64957"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6DC86C7D"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3CF6E81A"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67330E7A"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2CBF40C7" w14:textId="77777777" w:rsidR="00FA7CD9" w:rsidRPr="009F241E" w:rsidRDefault="00FA7CD9" w:rsidP="00FA7CD9">
            <w:pPr>
              <w:spacing w:before="0" w:after="0"/>
              <w:rPr>
                <w:rFonts w:eastAsia="Times New Roman" w:cstheme="minorHAnsi"/>
                <w:color w:val="000000"/>
                <w:sz w:val="18"/>
                <w:szCs w:val="18"/>
                <w:lang w:eastAsia="es-MX"/>
              </w:rPr>
            </w:pPr>
            <w:r w:rsidRPr="009F241E">
              <w:rPr>
                <w:rFonts w:ascii="Calibri" w:eastAsia="Times New Roman" w:hAnsi="Calibri" w:cs="Calibri"/>
                <w:color w:val="000000"/>
                <w:sz w:val="18"/>
                <w:szCs w:val="18"/>
                <w:lang w:eastAsia="es-MX"/>
              </w:rPr>
              <w:t> </w:t>
            </w:r>
          </w:p>
        </w:tc>
      </w:tr>
      <w:tr w:rsidR="00FA7CD9" w:rsidRPr="009F241E" w14:paraId="5614F35E" w14:textId="77777777" w:rsidTr="00FA7CD9">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61A67B7D" w14:textId="77777777" w:rsidR="00FA7CD9" w:rsidRPr="009F241E" w:rsidRDefault="00FA7CD9" w:rsidP="00FA7CD9">
            <w:pPr>
              <w:spacing w:before="0" w:after="0"/>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4ADC63B8" w14:textId="77777777" w:rsidR="00FA7CD9" w:rsidRPr="009F241E" w:rsidRDefault="00FA7CD9" w:rsidP="00FA7CD9">
            <w:pPr>
              <w:spacing w:before="0" w:after="0"/>
              <w:rPr>
                <w:rFonts w:eastAsia="Times New Roman" w:cstheme="minorHAnsi"/>
                <w:color w:val="3A3838"/>
                <w:sz w:val="16"/>
                <w:szCs w:val="18"/>
                <w:lang w:eastAsia="es-MX"/>
              </w:rPr>
            </w:pPr>
            <w:r w:rsidRPr="009F241E">
              <w:rPr>
                <w:rFonts w:eastAsia="Times New Roman" w:cstheme="minorHAnsi"/>
                <w:color w:val="3A3838"/>
                <w:sz w:val="16"/>
                <w:szCs w:val="18"/>
                <w:lang w:eastAsia="es-MX"/>
              </w:rPr>
              <w:t>Componentes</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03EA669C"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526F1D34"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0BC02604"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657F1DED"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58ABE8F5" w14:textId="77777777" w:rsidR="00FA7CD9" w:rsidRPr="009F241E" w:rsidRDefault="00FA7CD9" w:rsidP="00FA7CD9">
            <w:pPr>
              <w:spacing w:before="0" w:after="0"/>
              <w:rPr>
                <w:rFonts w:eastAsia="Times New Roman" w:cstheme="minorHAnsi"/>
                <w:color w:val="000000"/>
                <w:sz w:val="18"/>
                <w:szCs w:val="18"/>
                <w:lang w:eastAsia="es-MX"/>
              </w:rPr>
            </w:pPr>
            <w:r w:rsidRPr="009F241E">
              <w:rPr>
                <w:rFonts w:ascii="Calibri" w:eastAsia="Times New Roman" w:hAnsi="Calibri" w:cs="Calibri"/>
                <w:color w:val="000000"/>
                <w:sz w:val="18"/>
                <w:szCs w:val="18"/>
                <w:lang w:eastAsia="es-MX"/>
              </w:rPr>
              <w:t> </w:t>
            </w:r>
          </w:p>
        </w:tc>
      </w:tr>
      <w:tr w:rsidR="00FA7CD9" w:rsidRPr="009F241E" w14:paraId="2C116B9C" w14:textId="77777777" w:rsidTr="00FA7CD9">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7CC93A5B" w14:textId="77777777" w:rsidR="00FA7CD9" w:rsidRPr="009F241E" w:rsidRDefault="00FA7CD9" w:rsidP="00FA7CD9">
            <w:pPr>
              <w:spacing w:before="0" w:after="0"/>
              <w:rPr>
                <w:rFonts w:eastAsia="Times New Roman" w:cstheme="minorHAnsi"/>
                <w:b/>
                <w:bCs/>
                <w:color w:val="3A3838"/>
                <w:sz w:val="16"/>
                <w:szCs w:val="18"/>
                <w:lang w:eastAsia="es-MX"/>
              </w:rPr>
            </w:pPr>
          </w:p>
        </w:tc>
        <w:tc>
          <w:tcPr>
            <w:tcW w:w="1079" w:type="dxa"/>
            <w:tcBorders>
              <w:top w:val="nil"/>
              <w:left w:val="nil"/>
              <w:bottom w:val="single" w:sz="4" w:space="0" w:color="757171"/>
              <w:right w:val="single" w:sz="4" w:space="0" w:color="757171"/>
            </w:tcBorders>
            <w:shd w:val="clear" w:color="000000" w:fill="F5F1EB"/>
            <w:noWrap/>
            <w:vAlign w:val="center"/>
            <w:hideMark/>
          </w:tcPr>
          <w:p w14:paraId="4ED0B3C3" w14:textId="77777777" w:rsidR="00FA7CD9" w:rsidRPr="009F241E" w:rsidRDefault="00FA7CD9" w:rsidP="00FA7CD9">
            <w:pPr>
              <w:spacing w:before="0" w:after="0"/>
              <w:rPr>
                <w:rFonts w:eastAsia="Times New Roman" w:cstheme="minorHAnsi"/>
                <w:color w:val="3A3838"/>
                <w:sz w:val="16"/>
                <w:szCs w:val="18"/>
                <w:lang w:eastAsia="es-MX"/>
              </w:rPr>
            </w:pPr>
            <w:r w:rsidRPr="009F241E">
              <w:rPr>
                <w:rFonts w:eastAsia="Times New Roman" w:cstheme="minorHAnsi"/>
                <w:color w:val="3A3838"/>
                <w:sz w:val="16"/>
                <w:szCs w:val="18"/>
                <w:lang w:eastAsia="es-MX"/>
              </w:rPr>
              <w:t>Actividades</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378D1FAD"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559" w:type="dxa"/>
            <w:gridSpan w:val="2"/>
            <w:tcBorders>
              <w:top w:val="single" w:sz="4" w:space="0" w:color="757171"/>
              <w:left w:val="nil"/>
              <w:bottom w:val="single" w:sz="4" w:space="0" w:color="757171"/>
              <w:right w:val="single" w:sz="4" w:space="0" w:color="757171"/>
            </w:tcBorders>
            <w:shd w:val="clear" w:color="auto" w:fill="auto"/>
            <w:vAlign w:val="center"/>
            <w:hideMark/>
          </w:tcPr>
          <w:p w14:paraId="3C04EF8A"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276" w:type="dxa"/>
            <w:gridSpan w:val="3"/>
            <w:tcBorders>
              <w:top w:val="single" w:sz="4" w:space="0" w:color="757171"/>
              <w:left w:val="nil"/>
              <w:bottom w:val="single" w:sz="4" w:space="0" w:color="757171"/>
              <w:right w:val="single" w:sz="4" w:space="0" w:color="757171"/>
            </w:tcBorders>
            <w:shd w:val="clear" w:color="auto" w:fill="auto"/>
            <w:vAlign w:val="center"/>
            <w:hideMark/>
          </w:tcPr>
          <w:p w14:paraId="246643BF"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1984" w:type="dxa"/>
            <w:gridSpan w:val="2"/>
            <w:tcBorders>
              <w:top w:val="single" w:sz="4" w:space="0" w:color="757171"/>
              <w:left w:val="nil"/>
              <w:bottom w:val="single" w:sz="4" w:space="0" w:color="757171"/>
              <w:right w:val="single" w:sz="4" w:space="0" w:color="757171"/>
            </w:tcBorders>
            <w:shd w:val="clear" w:color="auto" w:fill="auto"/>
            <w:vAlign w:val="center"/>
            <w:hideMark/>
          </w:tcPr>
          <w:p w14:paraId="0241BC39" w14:textId="77777777" w:rsidR="00FA7CD9" w:rsidRPr="009F241E" w:rsidRDefault="00FA7CD9" w:rsidP="00FA7CD9">
            <w:pPr>
              <w:spacing w:before="0" w:after="0"/>
              <w:jc w:val="center"/>
              <w:rPr>
                <w:rFonts w:eastAsia="Times New Roman" w:cstheme="minorHAnsi"/>
                <w:i/>
                <w:iCs/>
                <w:color w:val="3A3838"/>
                <w:sz w:val="18"/>
                <w:szCs w:val="18"/>
                <w:lang w:eastAsia="es-MX"/>
              </w:rPr>
            </w:pPr>
            <w:r w:rsidRPr="009F241E">
              <w:rPr>
                <w:rFonts w:ascii="Calibri" w:eastAsia="Times New Roman" w:hAnsi="Calibri" w:cs="Calibri"/>
                <w:i/>
                <w:iCs/>
                <w:color w:val="3A3838"/>
                <w:sz w:val="18"/>
                <w:szCs w:val="18"/>
                <w:lang w:eastAsia="es-MX"/>
              </w:rPr>
              <w:t> </w:t>
            </w:r>
          </w:p>
        </w:tc>
        <w:tc>
          <w:tcPr>
            <w:tcW w:w="895" w:type="dxa"/>
            <w:tcBorders>
              <w:top w:val="nil"/>
              <w:left w:val="nil"/>
              <w:bottom w:val="single" w:sz="4" w:space="0" w:color="757171"/>
              <w:right w:val="single" w:sz="4" w:space="0" w:color="auto"/>
            </w:tcBorders>
            <w:shd w:val="clear" w:color="auto" w:fill="auto"/>
            <w:vAlign w:val="center"/>
            <w:hideMark/>
          </w:tcPr>
          <w:p w14:paraId="2EDE9546" w14:textId="77777777" w:rsidR="00FA7CD9" w:rsidRPr="009F241E" w:rsidRDefault="00FA7CD9" w:rsidP="00FA7CD9">
            <w:pPr>
              <w:spacing w:before="0" w:after="0"/>
              <w:rPr>
                <w:rFonts w:eastAsia="Times New Roman" w:cstheme="minorHAnsi"/>
                <w:color w:val="000000"/>
                <w:sz w:val="18"/>
                <w:szCs w:val="18"/>
                <w:lang w:eastAsia="es-MX"/>
              </w:rPr>
            </w:pPr>
            <w:r w:rsidRPr="009F241E">
              <w:rPr>
                <w:rFonts w:ascii="Calibri" w:eastAsia="Times New Roman" w:hAnsi="Calibri" w:cs="Calibri"/>
                <w:color w:val="000000"/>
                <w:sz w:val="18"/>
                <w:szCs w:val="18"/>
                <w:lang w:eastAsia="es-MX"/>
              </w:rPr>
              <w:t> </w:t>
            </w:r>
          </w:p>
        </w:tc>
      </w:tr>
    </w:tbl>
    <w:p w14:paraId="335A0D99" w14:textId="77777777" w:rsidR="00FA7CD9" w:rsidRDefault="00FA7CD9" w:rsidP="00FA7CD9">
      <w:pPr>
        <w:spacing w:before="0" w:after="0"/>
        <w:jc w:val="left"/>
        <w:rPr>
          <w:rFonts w:asciiTheme="minorHAnsi" w:eastAsia="Calibri" w:hAnsiTheme="minorHAnsi" w:cstheme="minorHAnsi"/>
          <w:sz w:val="16"/>
          <w:szCs w:val="16"/>
        </w:rPr>
      </w:pPr>
    </w:p>
    <w:p w14:paraId="20C87CD4" w14:textId="77777777" w:rsidR="00FA7CD9" w:rsidRDefault="00FA7CD9" w:rsidP="00FA7CD9">
      <w:pPr>
        <w:spacing w:before="0" w:after="0"/>
        <w:jc w:val="left"/>
        <w:rPr>
          <w:rFonts w:asciiTheme="minorHAnsi" w:eastAsia="Calibri" w:hAnsiTheme="minorHAnsi" w:cstheme="minorHAnsi"/>
          <w:sz w:val="16"/>
          <w:szCs w:val="16"/>
        </w:rPr>
      </w:pPr>
    </w:p>
    <w:p w14:paraId="4669871D" w14:textId="77777777" w:rsidR="00FA7CD9" w:rsidRPr="0026796B" w:rsidRDefault="00FA7CD9" w:rsidP="00FA7CD9"/>
    <w:p w14:paraId="597142EB" w14:textId="77777777" w:rsidR="00FA7CD9" w:rsidRDefault="00FA7CD9" w:rsidP="00FA7CD9">
      <w:pPr>
        <w:spacing w:before="0" w:after="0" w:line="240" w:lineRule="auto"/>
        <w:jc w:val="left"/>
        <w:rPr>
          <w:rFonts w:ascii="Univia Pro" w:eastAsiaTheme="majorEastAsia" w:hAnsi="Univia Pro" w:cs="Arial"/>
          <w:b/>
          <w:bCs/>
          <w:sz w:val="26"/>
        </w:rPr>
      </w:pPr>
      <w:r>
        <w:br w:type="page"/>
      </w:r>
    </w:p>
    <w:p w14:paraId="692113F9" w14:textId="77777777" w:rsidR="00FA7CD9" w:rsidRDefault="00FA7CD9" w:rsidP="00FA7CD9">
      <w:pPr>
        <w:pStyle w:val="Ttulo3"/>
      </w:pPr>
      <w:bookmarkStart w:id="57" w:name="_Toc50408375"/>
      <w:bookmarkStart w:id="58" w:name="_Toc53693231"/>
      <w:r>
        <w:lastRenderedPageBreak/>
        <w:t>Anexo 9. Afectaciones diferenciadas de la estrategia de Política pública</w:t>
      </w:r>
      <w:bookmarkEnd w:id="57"/>
      <w:bookmarkEnd w:id="58"/>
    </w:p>
    <w:p w14:paraId="35083929" w14:textId="77777777" w:rsidR="00FA7CD9" w:rsidRPr="00240A70" w:rsidRDefault="00FA7CD9" w:rsidP="00FA7CD9">
      <w:pPr>
        <w:rPr>
          <w:sz w:val="20"/>
          <w:szCs w:val="20"/>
        </w:rPr>
      </w:pPr>
      <w:r w:rsidRPr="00240A70">
        <w:rPr>
          <w:sz w:val="20"/>
          <w:szCs w:val="20"/>
        </w:rPr>
        <w:t xml:space="preserve">Identificar los efectos diferenciados en poblaciones, territorios o medio ambiente del problema o necesidad que busca atender la estrategia de </w:t>
      </w:r>
      <w:r>
        <w:rPr>
          <w:sz w:val="20"/>
          <w:szCs w:val="20"/>
        </w:rPr>
        <w:t>política pública</w:t>
      </w:r>
      <w:r w:rsidRPr="00240A70">
        <w:rPr>
          <w:sz w:val="20"/>
          <w:szCs w:val="20"/>
        </w:rPr>
        <w:t>.</w:t>
      </w:r>
    </w:p>
    <w:p w14:paraId="17859D7C" w14:textId="77777777" w:rsidR="00FA7CD9" w:rsidRPr="00240A70" w:rsidRDefault="00FA7CD9" w:rsidP="00FA7CD9">
      <w:pPr>
        <w:rPr>
          <w:b/>
          <w:bCs/>
          <w:sz w:val="20"/>
          <w:szCs w:val="20"/>
        </w:rPr>
      </w:pPr>
      <w:r w:rsidRPr="00240A70">
        <w:rPr>
          <w:b/>
          <w:bCs/>
          <w:sz w:val="20"/>
          <w:szCs w:val="20"/>
        </w:rPr>
        <w:t>Instrucciones:</w:t>
      </w:r>
    </w:p>
    <w:p w14:paraId="7BF74B60" w14:textId="77777777" w:rsidR="00FA7CD9" w:rsidRPr="00240A70" w:rsidRDefault="00FA7CD9" w:rsidP="00FA7CD9">
      <w:pPr>
        <w:spacing w:before="0" w:after="0" w:line="240" w:lineRule="auto"/>
        <w:rPr>
          <w:sz w:val="20"/>
          <w:szCs w:val="20"/>
        </w:rPr>
      </w:pPr>
      <w:r w:rsidRPr="00240A70">
        <w:rPr>
          <w:sz w:val="20"/>
          <w:szCs w:val="20"/>
        </w:rPr>
        <w:t>1</w:t>
      </w:r>
      <w:r>
        <w:rPr>
          <w:sz w:val="20"/>
          <w:szCs w:val="20"/>
        </w:rPr>
        <w:t xml:space="preserve">. </w:t>
      </w:r>
      <w:r w:rsidRPr="00240A70">
        <w:rPr>
          <w:sz w:val="20"/>
          <w:szCs w:val="20"/>
        </w:rPr>
        <w:t>En la columna Grupo de población, territorio o medio ambiente se deberá especificar el grupo poblacional o territorio en el cual existe una afectación diferenciada, considerando los ejemplos señalados en el cuadro.</w:t>
      </w:r>
    </w:p>
    <w:p w14:paraId="59139DF4" w14:textId="77777777" w:rsidR="00FA7CD9" w:rsidRPr="00240A70" w:rsidRDefault="00FA7CD9" w:rsidP="00FA7CD9">
      <w:pPr>
        <w:spacing w:before="0" w:after="0" w:line="240" w:lineRule="auto"/>
        <w:rPr>
          <w:sz w:val="20"/>
          <w:szCs w:val="20"/>
        </w:rPr>
      </w:pPr>
      <w:r w:rsidRPr="00240A70">
        <w:rPr>
          <w:sz w:val="20"/>
          <w:szCs w:val="20"/>
        </w:rPr>
        <w:t>2.</w:t>
      </w:r>
      <w:r>
        <w:rPr>
          <w:sz w:val="20"/>
          <w:szCs w:val="20"/>
        </w:rPr>
        <w:t xml:space="preserve"> </w:t>
      </w:r>
      <w:r w:rsidRPr="00240A70">
        <w:rPr>
          <w:sz w:val="20"/>
          <w:szCs w:val="20"/>
        </w:rPr>
        <w:t>En la columna Descripción de la afectación diferenciada se deberán incluir las características del grupo poblacional o territorio y una descripción de la forma en que se ve afectada de manera particular.</w:t>
      </w:r>
    </w:p>
    <w:p w14:paraId="609F920C" w14:textId="77777777" w:rsidR="00FA7CD9" w:rsidRDefault="00FA7CD9" w:rsidP="00FA7CD9">
      <w:pPr>
        <w:spacing w:before="0" w:after="0" w:line="240" w:lineRule="auto"/>
        <w:rPr>
          <w:sz w:val="20"/>
          <w:szCs w:val="20"/>
        </w:rPr>
      </w:pPr>
      <w:r w:rsidRPr="00240A70">
        <w:rPr>
          <w:sz w:val="20"/>
          <w:szCs w:val="20"/>
        </w:rPr>
        <w:t>3.</w:t>
      </w:r>
      <w:r>
        <w:rPr>
          <w:sz w:val="20"/>
          <w:szCs w:val="20"/>
        </w:rPr>
        <w:t xml:space="preserve"> </w:t>
      </w:r>
      <w:r w:rsidRPr="00240A70">
        <w:rPr>
          <w:sz w:val="20"/>
          <w:szCs w:val="20"/>
        </w:rPr>
        <w:t>En la columna Brechas o rezagos identificados se deberá incorporar la información estadística sobre las brechas o rezagos.</w:t>
      </w:r>
    </w:p>
    <w:p w14:paraId="64B2D297" w14:textId="77777777" w:rsidR="00FA7CD9" w:rsidRPr="00240A70" w:rsidRDefault="00FA7CD9" w:rsidP="00FA7CD9">
      <w:pPr>
        <w:spacing w:before="0" w:after="0" w:line="240" w:lineRule="auto"/>
        <w:rPr>
          <w:sz w:val="20"/>
          <w:szCs w:val="20"/>
        </w:rPr>
      </w:pPr>
      <w:r>
        <w:rPr>
          <w:sz w:val="20"/>
          <w:szCs w:val="20"/>
        </w:rPr>
        <w:t xml:space="preserve">4. </w:t>
      </w:r>
      <w:r w:rsidRPr="00240A70">
        <w:rPr>
          <w:sz w:val="20"/>
          <w:szCs w:val="20"/>
        </w:rPr>
        <w:t>En la última columna deberá especificarse la fuente de información utilizada para los cálculos.</w:t>
      </w:r>
    </w:p>
    <w:tbl>
      <w:tblPr>
        <w:tblW w:w="0" w:type="auto"/>
        <w:tblCellMar>
          <w:left w:w="70" w:type="dxa"/>
          <w:right w:w="70" w:type="dxa"/>
        </w:tblCellMar>
        <w:tblLook w:val="04A0" w:firstRow="1" w:lastRow="0" w:firstColumn="1" w:lastColumn="0" w:noHBand="0" w:noVBand="1"/>
      </w:tblPr>
      <w:tblGrid>
        <w:gridCol w:w="2044"/>
        <w:gridCol w:w="2303"/>
        <w:gridCol w:w="2176"/>
        <w:gridCol w:w="2305"/>
      </w:tblGrid>
      <w:tr w:rsidR="00FA7CD9" w:rsidRPr="00866BD1" w14:paraId="7F8367BA" w14:textId="77777777" w:rsidTr="00FA7CD9">
        <w:trPr>
          <w:trHeight w:val="281"/>
        </w:trPr>
        <w:tc>
          <w:tcPr>
            <w:tcW w:w="8828" w:type="dxa"/>
            <w:gridSpan w:val="4"/>
            <w:tcBorders>
              <w:top w:val="single" w:sz="4" w:space="0" w:color="757171"/>
              <w:left w:val="single" w:sz="4" w:space="0" w:color="auto"/>
              <w:bottom w:val="nil"/>
              <w:right w:val="single" w:sz="4" w:space="0" w:color="000000"/>
            </w:tcBorders>
            <w:shd w:val="clear" w:color="auto" w:fill="808080" w:themeFill="background1" w:themeFillShade="80"/>
            <w:noWrap/>
            <w:vAlign w:val="bottom"/>
            <w:hideMark/>
          </w:tcPr>
          <w:p w14:paraId="3B45CAD7" w14:textId="77777777" w:rsidR="00FA7CD9" w:rsidRPr="00866BD1" w:rsidRDefault="00FA7CD9" w:rsidP="00FA7CD9">
            <w:pPr>
              <w:spacing w:after="0"/>
              <w:jc w:val="center"/>
              <w:rPr>
                <w:rFonts w:eastAsia="Times New Roman" w:cs="Calibri"/>
                <w:b/>
                <w:bCs/>
                <w:color w:val="FFFFFF"/>
                <w:sz w:val="18"/>
                <w:szCs w:val="18"/>
                <w:lang w:eastAsia="es-MX"/>
              </w:rPr>
            </w:pPr>
            <w:r w:rsidRPr="00866BD1">
              <w:rPr>
                <w:rFonts w:eastAsia="Times New Roman" w:cs="Calibri"/>
                <w:b/>
                <w:bCs/>
                <w:color w:val="FFFFFF"/>
                <w:sz w:val="18"/>
                <w:szCs w:val="18"/>
                <w:lang w:eastAsia="es-MX"/>
              </w:rPr>
              <w:t xml:space="preserve">Problema o necesidad que busca atender la </w:t>
            </w:r>
            <w:r>
              <w:rPr>
                <w:rFonts w:eastAsia="Times New Roman" w:cs="Calibri"/>
                <w:b/>
                <w:bCs/>
                <w:color w:val="FFFFFF"/>
                <w:sz w:val="18"/>
                <w:szCs w:val="18"/>
                <w:lang w:eastAsia="es-MX"/>
              </w:rPr>
              <w:t>política pública</w:t>
            </w:r>
          </w:p>
        </w:tc>
      </w:tr>
      <w:tr w:rsidR="00FA7CD9" w:rsidRPr="00866BD1" w14:paraId="055CD3C8" w14:textId="77777777" w:rsidTr="00FA7CD9">
        <w:trPr>
          <w:trHeight w:val="183"/>
        </w:trPr>
        <w:tc>
          <w:tcPr>
            <w:tcW w:w="8828" w:type="dxa"/>
            <w:gridSpan w:val="4"/>
            <w:tcBorders>
              <w:top w:val="single" w:sz="4" w:space="0" w:color="757171"/>
              <w:left w:val="single" w:sz="4" w:space="0" w:color="auto"/>
              <w:bottom w:val="single" w:sz="4" w:space="0" w:color="757171"/>
              <w:right w:val="single" w:sz="4" w:space="0" w:color="000000"/>
            </w:tcBorders>
            <w:shd w:val="clear" w:color="auto" w:fill="FFFFFF" w:themeFill="background1"/>
            <w:vAlign w:val="center"/>
            <w:hideMark/>
          </w:tcPr>
          <w:p w14:paraId="6F2F51AA" w14:textId="77777777" w:rsidR="00FA7CD9" w:rsidRPr="00866BD1" w:rsidRDefault="00FA7CD9" w:rsidP="00FA7CD9">
            <w:pPr>
              <w:spacing w:after="0"/>
              <w:jc w:val="center"/>
              <w:rPr>
                <w:rFonts w:eastAsia="Times New Roman" w:cs="Calibri"/>
                <w:i/>
                <w:iCs/>
                <w:color w:val="3A3838"/>
                <w:sz w:val="18"/>
                <w:szCs w:val="18"/>
                <w:lang w:eastAsia="es-MX"/>
              </w:rPr>
            </w:pPr>
            <w:r w:rsidRPr="00866BD1">
              <w:rPr>
                <w:rFonts w:eastAsia="Times New Roman" w:cs="Calibri"/>
                <w:i/>
                <w:iCs/>
                <w:color w:val="3A3838"/>
                <w:sz w:val="18"/>
                <w:szCs w:val="18"/>
                <w:lang w:eastAsia="es-MX"/>
              </w:rPr>
              <w:t xml:space="preserve">[Especificar el problema o necesidad pública identificada que busca atender la </w:t>
            </w:r>
            <w:r>
              <w:rPr>
                <w:rFonts w:eastAsia="Times New Roman" w:cs="Calibri"/>
                <w:i/>
                <w:iCs/>
                <w:color w:val="3A3838"/>
                <w:sz w:val="18"/>
                <w:szCs w:val="18"/>
                <w:lang w:eastAsia="es-MX"/>
              </w:rPr>
              <w:t>política pública</w:t>
            </w:r>
            <w:r w:rsidRPr="00866BD1">
              <w:rPr>
                <w:rFonts w:eastAsia="Times New Roman" w:cs="Calibri"/>
                <w:i/>
                <w:iCs/>
                <w:color w:val="3A3838"/>
                <w:sz w:val="18"/>
                <w:szCs w:val="18"/>
                <w:lang w:eastAsia="es-MX"/>
              </w:rPr>
              <w:t>]</w:t>
            </w:r>
          </w:p>
        </w:tc>
      </w:tr>
      <w:tr w:rsidR="00FA7CD9" w:rsidRPr="00866BD1" w14:paraId="7B6C7DE1" w14:textId="77777777" w:rsidTr="00FA7CD9">
        <w:trPr>
          <w:trHeight w:val="369"/>
        </w:trPr>
        <w:tc>
          <w:tcPr>
            <w:tcW w:w="8828" w:type="dxa"/>
            <w:gridSpan w:val="4"/>
            <w:tcBorders>
              <w:top w:val="single" w:sz="4" w:space="0" w:color="757171"/>
              <w:left w:val="single" w:sz="4" w:space="0" w:color="auto"/>
              <w:bottom w:val="single" w:sz="4" w:space="0" w:color="757171"/>
              <w:right w:val="single" w:sz="4" w:space="0" w:color="000000"/>
            </w:tcBorders>
            <w:shd w:val="clear" w:color="auto" w:fill="808080" w:themeFill="background1" w:themeFillShade="80"/>
            <w:noWrap/>
            <w:vAlign w:val="center"/>
            <w:hideMark/>
          </w:tcPr>
          <w:p w14:paraId="55355E38" w14:textId="77777777" w:rsidR="00FA7CD9" w:rsidRPr="00866BD1" w:rsidRDefault="00FA7CD9" w:rsidP="00FA7CD9">
            <w:pPr>
              <w:spacing w:after="0"/>
              <w:jc w:val="center"/>
              <w:rPr>
                <w:rFonts w:eastAsia="Times New Roman" w:cs="Calibri"/>
                <w:b/>
                <w:bCs/>
                <w:color w:val="FFFFFF"/>
                <w:sz w:val="18"/>
                <w:szCs w:val="18"/>
                <w:lang w:eastAsia="es-MX"/>
              </w:rPr>
            </w:pPr>
            <w:r w:rsidRPr="00866BD1">
              <w:rPr>
                <w:rFonts w:eastAsia="Times New Roman" w:cs="Calibri"/>
                <w:b/>
                <w:bCs/>
                <w:color w:val="FFFFFF"/>
                <w:sz w:val="18"/>
                <w:szCs w:val="18"/>
                <w:lang w:eastAsia="es-MX"/>
              </w:rPr>
              <w:t>Descripción de afectaciones diferenciadas</w:t>
            </w:r>
          </w:p>
        </w:tc>
      </w:tr>
      <w:tr w:rsidR="00FA7CD9" w:rsidRPr="00866BD1" w14:paraId="45892DA1" w14:textId="77777777" w:rsidTr="00FA7CD9">
        <w:trPr>
          <w:trHeight w:val="351"/>
        </w:trPr>
        <w:tc>
          <w:tcPr>
            <w:tcW w:w="2044" w:type="dxa"/>
            <w:vMerge w:val="restart"/>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0C262464"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Grupo de población, territorio o medio ambiente</w:t>
            </w:r>
          </w:p>
        </w:tc>
        <w:tc>
          <w:tcPr>
            <w:tcW w:w="2303" w:type="dxa"/>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E4EC95A"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Descripción de la afectación diferenciada</w:t>
            </w:r>
          </w:p>
        </w:tc>
        <w:tc>
          <w:tcPr>
            <w:tcW w:w="2176" w:type="dxa"/>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noWrap/>
            <w:vAlign w:val="center"/>
            <w:hideMark/>
          </w:tcPr>
          <w:p w14:paraId="1F8F3DF1"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Brechas o rezagos identificados</w:t>
            </w:r>
          </w:p>
        </w:tc>
        <w:tc>
          <w:tcPr>
            <w:tcW w:w="2305" w:type="dxa"/>
            <w:vMerge w:val="restart"/>
            <w:tcBorders>
              <w:top w:val="single" w:sz="4" w:space="0" w:color="757171"/>
              <w:left w:val="single" w:sz="4" w:space="0" w:color="757171"/>
              <w:bottom w:val="single" w:sz="4" w:space="0" w:color="757171"/>
              <w:right w:val="single" w:sz="4" w:space="0" w:color="000000"/>
            </w:tcBorders>
            <w:shd w:val="clear" w:color="auto" w:fill="F2F2F2" w:themeFill="background1" w:themeFillShade="F2"/>
            <w:noWrap/>
            <w:vAlign w:val="center"/>
            <w:hideMark/>
          </w:tcPr>
          <w:p w14:paraId="5547FB86"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Fuente de información</w:t>
            </w:r>
          </w:p>
        </w:tc>
      </w:tr>
      <w:tr w:rsidR="00FA7CD9" w:rsidRPr="00866BD1" w14:paraId="12422605" w14:textId="77777777" w:rsidTr="00FA7CD9">
        <w:trPr>
          <w:trHeight w:val="390"/>
        </w:trPr>
        <w:tc>
          <w:tcPr>
            <w:tcW w:w="2044" w:type="dxa"/>
            <w:vMerge/>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3AA84D2F" w14:textId="77777777" w:rsidR="00FA7CD9" w:rsidRPr="00866BD1" w:rsidRDefault="00FA7CD9" w:rsidP="00FA7CD9">
            <w:pPr>
              <w:spacing w:after="0"/>
              <w:rPr>
                <w:rFonts w:eastAsia="Times New Roman" w:cs="Calibri"/>
                <w:b/>
                <w:bCs/>
                <w:color w:val="3A3838"/>
                <w:sz w:val="18"/>
                <w:szCs w:val="18"/>
                <w:lang w:eastAsia="es-MX"/>
              </w:rPr>
            </w:pPr>
          </w:p>
        </w:tc>
        <w:tc>
          <w:tcPr>
            <w:tcW w:w="2303" w:type="dxa"/>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5A5D9CA" w14:textId="77777777" w:rsidR="00FA7CD9" w:rsidRPr="00866BD1" w:rsidRDefault="00FA7CD9" w:rsidP="00FA7CD9">
            <w:pPr>
              <w:spacing w:after="0"/>
              <w:rPr>
                <w:rFonts w:eastAsia="Times New Roman" w:cs="Calibri"/>
                <w:b/>
                <w:bCs/>
                <w:color w:val="3A3838"/>
                <w:sz w:val="18"/>
                <w:szCs w:val="18"/>
                <w:lang w:eastAsia="es-MX"/>
              </w:rPr>
            </w:pPr>
          </w:p>
        </w:tc>
        <w:tc>
          <w:tcPr>
            <w:tcW w:w="2176" w:type="dxa"/>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6A112CB" w14:textId="77777777" w:rsidR="00FA7CD9" w:rsidRPr="00866BD1" w:rsidRDefault="00FA7CD9" w:rsidP="00FA7CD9">
            <w:pPr>
              <w:spacing w:after="0"/>
              <w:rPr>
                <w:rFonts w:eastAsia="Times New Roman" w:cs="Calibri"/>
                <w:b/>
                <w:bCs/>
                <w:color w:val="3A3838"/>
                <w:sz w:val="18"/>
                <w:szCs w:val="18"/>
                <w:lang w:eastAsia="es-MX"/>
              </w:rPr>
            </w:pPr>
          </w:p>
        </w:tc>
        <w:tc>
          <w:tcPr>
            <w:tcW w:w="2305" w:type="dxa"/>
            <w:vMerge/>
            <w:tcBorders>
              <w:top w:val="single" w:sz="4" w:space="0" w:color="757171"/>
              <w:left w:val="single" w:sz="4" w:space="0" w:color="757171"/>
              <w:bottom w:val="single" w:sz="4" w:space="0" w:color="757171"/>
              <w:right w:val="single" w:sz="4" w:space="0" w:color="000000"/>
            </w:tcBorders>
            <w:shd w:val="clear" w:color="auto" w:fill="F2F2F2" w:themeFill="background1" w:themeFillShade="F2"/>
            <w:vAlign w:val="center"/>
            <w:hideMark/>
          </w:tcPr>
          <w:p w14:paraId="0C5ACB9E" w14:textId="77777777" w:rsidR="00FA7CD9" w:rsidRPr="00866BD1" w:rsidRDefault="00FA7CD9" w:rsidP="00FA7CD9">
            <w:pPr>
              <w:spacing w:after="0"/>
              <w:rPr>
                <w:rFonts w:eastAsia="Times New Roman" w:cs="Calibri"/>
                <w:b/>
                <w:bCs/>
                <w:color w:val="3A3838"/>
                <w:sz w:val="18"/>
                <w:szCs w:val="18"/>
                <w:lang w:eastAsia="es-MX"/>
              </w:rPr>
            </w:pPr>
          </w:p>
        </w:tc>
      </w:tr>
      <w:tr w:rsidR="00FA7CD9" w:rsidRPr="00866BD1" w14:paraId="0F032574" w14:textId="77777777" w:rsidTr="00FA7CD9">
        <w:trPr>
          <w:trHeight w:val="705"/>
        </w:trPr>
        <w:tc>
          <w:tcPr>
            <w:tcW w:w="204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0EB95B72"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Mujeres</w:t>
            </w:r>
          </w:p>
        </w:tc>
        <w:tc>
          <w:tcPr>
            <w:tcW w:w="2303" w:type="dxa"/>
            <w:tcBorders>
              <w:top w:val="single" w:sz="4" w:space="0" w:color="757171"/>
              <w:left w:val="nil"/>
              <w:bottom w:val="single" w:sz="4" w:space="0" w:color="757171"/>
              <w:right w:val="single" w:sz="4" w:space="0" w:color="757171"/>
            </w:tcBorders>
            <w:shd w:val="clear" w:color="auto" w:fill="auto"/>
            <w:vAlign w:val="center"/>
            <w:hideMark/>
          </w:tcPr>
          <w:p w14:paraId="77F5DEC8"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176" w:type="dxa"/>
            <w:tcBorders>
              <w:top w:val="single" w:sz="4" w:space="0" w:color="757171"/>
              <w:left w:val="nil"/>
              <w:bottom w:val="single" w:sz="4" w:space="0" w:color="757171"/>
              <w:right w:val="single" w:sz="4" w:space="0" w:color="757171"/>
            </w:tcBorders>
            <w:shd w:val="clear" w:color="auto" w:fill="auto"/>
            <w:vAlign w:val="center"/>
            <w:hideMark/>
          </w:tcPr>
          <w:p w14:paraId="2E708B9A"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305" w:type="dxa"/>
            <w:tcBorders>
              <w:top w:val="single" w:sz="4" w:space="0" w:color="757171"/>
              <w:left w:val="nil"/>
              <w:bottom w:val="single" w:sz="4" w:space="0" w:color="757171"/>
              <w:right w:val="single" w:sz="4" w:space="0" w:color="000000"/>
            </w:tcBorders>
            <w:shd w:val="clear" w:color="auto" w:fill="auto"/>
            <w:vAlign w:val="center"/>
            <w:hideMark/>
          </w:tcPr>
          <w:p w14:paraId="2EA870FB"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r>
      <w:tr w:rsidR="00FA7CD9" w:rsidRPr="00866BD1" w14:paraId="2FA00086" w14:textId="77777777" w:rsidTr="00FA7CD9">
        <w:trPr>
          <w:trHeight w:val="705"/>
        </w:trPr>
        <w:tc>
          <w:tcPr>
            <w:tcW w:w="204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06C08592"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 xml:space="preserve">Niñas, niños y adolescentes </w:t>
            </w:r>
            <w:r w:rsidRPr="00866BD1">
              <w:rPr>
                <w:rFonts w:eastAsia="Times New Roman" w:cs="Calibri"/>
                <w:b/>
                <w:bCs/>
                <w:color w:val="3A3838"/>
                <w:sz w:val="18"/>
                <w:szCs w:val="18"/>
                <w:lang w:eastAsia="es-MX"/>
              </w:rPr>
              <w:br/>
            </w:r>
            <w:r w:rsidRPr="00866BD1">
              <w:rPr>
                <w:rFonts w:eastAsia="Times New Roman" w:cs="Calibri"/>
                <w:color w:val="3A3838"/>
                <w:sz w:val="18"/>
                <w:szCs w:val="18"/>
                <w:lang w:eastAsia="es-MX"/>
              </w:rPr>
              <w:t>(0 a 12 años)</w:t>
            </w:r>
          </w:p>
        </w:tc>
        <w:tc>
          <w:tcPr>
            <w:tcW w:w="2303" w:type="dxa"/>
            <w:tcBorders>
              <w:top w:val="single" w:sz="4" w:space="0" w:color="757171"/>
              <w:left w:val="nil"/>
              <w:bottom w:val="single" w:sz="4" w:space="0" w:color="757171"/>
              <w:right w:val="single" w:sz="4" w:space="0" w:color="757171"/>
            </w:tcBorders>
            <w:shd w:val="clear" w:color="auto" w:fill="auto"/>
            <w:vAlign w:val="center"/>
            <w:hideMark/>
          </w:tcPr>
          <w:p w14:paraId="22D0EEE2"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176" w:type="dxa"/>
            <w:tcBorders>
              <w:top w:val="single" w:sz="4" w:space="0" w:color="757171"/>
              <w:left w:val="nil"/>
              <w:bottom w:val="single" w:sz="4" w:space="0" w:color="757171"/>
              <w:right w:val="single" w:sz="4" w:space="0" w:color="757171"/>
            </w:tcBorders>
            <w:shd w:val="clear" w:color="auto" w:fill="auto"/>
            <w:vAlign w:val="center"/>
            <w:hideMark/>
          </w:tcPr>
          <w:p w14:paraId="44691A76"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305" w:type="dxa"/>
            <w:tcBorders>
              <w:top w:val="single" w:sz="4" w:space="0" w:color="757171"/>
              <w:left w:val="nil"/>
              <w:bottom w:val="single" w:sz="4" w:space="0" w:color="757171"/>
              <w:right w:val="single" w:sz="4" w:space="0" w:color="000000"/>
            </w:tcBorders>
            <w:shd w:val="clear" w:color="auto" w:fill="auto"/>
            <w:vAlign w:val="center"/>
            <w:hideMark/>
          </w:tcPr>
          <w:p w14:paraId="0F28E9DA"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r>
      <w:tr w:rsidR="00FA7CD9" w:rsidRPr="00866BD1" w14:paraId="4152B12B" w14:textId="77777777" w:rsidTr="00FA7CD9">
        <w:trPr>
          <w:trHeight w:val="406"/>
        </w:trPr>
        <w:tc>
          <w:tcPr>
            <w:tcW w:w="204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2840F497"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 xml:space="preserve">Jóvenes </w:t>
            </w:r>
            <w:r w:rsidRPr="00866BD1">
              <w:rPr>
                <w:rFonts w:eastAsia="Times New Roman" w:cs="Calibri"/>
                <w:b/>
                <w:bCs/>
                <w:color w:val="3A3838"/>
                <w:sz w:val="18"/>
                <w:szCs w:val="18"/>
                <w:lang w:eastAsia="es-MX"/>
              </w:rPr>
              <w:br/>
            </w:r>
            <w:r w:rsidRPr="00866BD1">
              <w:rPr>
                <w:rFonts w:eastAsia="Times New Roman" w:cs="Calibri"/>
                <w:color w:val="3A3838"/>
                <w:sz w:val="18"/>
                <w:szCs w:val="18"/>
                <w:lang w:eastAsia="es-MX"/>
              </w:rPr>
              <w:t xml:space="preserve"> (12 a 29 años)</w:t>
            </w:r>
          </w:p>
        </w:tc>
        <w:tc>
          <w:tcPr>
            <w:tcW w:w="2303" w:type="dxa"/>
            <w:tcBorders>
              <w:top w:val="single" w:sz="4" w:space="0" w:color="757171"/>
              <w:left w:val="nil"/>
              <w:bottom w:val="single" w:sz="4" w:space="0" w:color="757171"/>
              <w:right w:val="single" w:sz="4" w:space="0" w:color="757171"/>
            </w:tcBorders>
            <w:shd w:val="clear" w:color="auto" w:fill="auto"/>
            <w:vAlign w:val="center"/>
            <w:hideMark/>
          </w:tcPr>
          <w:p w14:paraId="5EF40B83"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176" w:type="dxa"/>
            <w:tcBorders>
              <w:top w:val="single" w:sz="4" w:space="0" w:color="757171"/>
              <w:left w:val="nil"/>
              <w:bottom w:val="single" w:sz="4" w:space="0" w:color="757171"/>
              <w:right w:val="single" w:sz="4" w:space="0" w:color="757171"/>
            </w:tcBorders>
            <w:shd w:val="clear" w:color="auto" w:fill="auto"/>
            <w:vAlign w:val="center"/>
            <w:hideMark/>
          </w:tcPr>
          <w:p w14:paraId="536A8571"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305" w:type="dxa"/>
            <w:tcBorders>
              <w:top w:val="single" w:sz="4" w:space="0" w:color="757171"/>
              <w:left w:val="nil"/>
              <w:bottom w:val="single" w:sz="4" w:space="0" w:color="757171"/>
              <w:right w:val="single" w:sz="4" w:space="0" w:color="000000"/>
            </w:tcBorders>
            <w:shd w:val="clear" w:color="auto" w:fill="auto"/>
            <w:vAlign w:val="center"/>
            <w:hideMark/>
          </w:tcPr>
          <w:p w14:paraId="388E2C9F"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r>
      <w:tr w:rsidR="00FA7CD9" w:rsidRPr="00866BD1" w14:paraId="7C747620" w14:textId="77777777" w:rsidTr="00FA7CD9">
        <w:trPr>
          <w:trHeight w:val="628"/>
        </w:trPr>
        <w:tc>
          <w:tcPr>
            <w:tcW w:w="204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1C639D8F"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 xml:space="preserve">Personas adultas mayores </w:t>
            </w:r>
            <w:r w:rsidRPr="00866BD1">
              <w:rPr>
                <w:rFonts w:eastAsia="Times New Roman" w:cs="Calibri"/>
                <w:b/>
                <w:bCs/>
                <w:color w:val="3A3838"/>
                <w:sz w:val="18"/>
                <w:szCs w:val="18"/>
                <w:lang w:eastAsia="es-MX"/>
              </w:rPr>
              <w:br/>
            </w:r>
            <w:r w:rsidRPr="00866BD1">
              <w:rPr>
                <w:rFonts w:eastAsia="Times New Roman" w:cs="Calibri"/>
                <w:color w:val="3A3838"/>
                <w:sz w:val="18"/>
                <w:szCs w:val="18"/>
                <w:lang w:eastAsia="es-MX"/>
              </w:rPr>
              <w:t>(60 años o más)</w:t>
            </w:r>
          </w:p>
        </w:tc>
        <w:tc>
          <w:tcPr>
            <w:tcW w:w="2303" w:type="dxa"/>
            <w:tcBorders>
              <w:top w:val="single" w:sz="4" w:space="0" w:color="757171"/>
              <w:left w:val="nil"/>
              <w:bottom w:val="single" w:sz="4" w:space="0" w:color="757171"/>
              <w:right w:val="single" w:sz="4" w:space="0" w:color="757171"/>
            </w:tcBorders>
            <w:shd w:val="clear" w:color="auto" w:fill="auto"/>
            <w:vAlign w:val="center"/>
            <w:hideMark/>
          </w:tcPr>
          <w:p w14:paraId="34A02FBF"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176" w:type="dxa"/>
            <w:tcBorders>
              <w:top w:val="single" w:sz="4" w:space="0" w:color="757171"/>
              <w:left w:val="nil"/>
              <w:bottom w:val="single" w:sz="4" w:space="0" w:color="757171"/>
              <w:right w:val="single" w:sz="4" w:space="0" w:color="757171"/>
            </w:tcBorders>
            <w:shd w:val="clear" w:color="auto" w:fill="auto"/>
            <w:vAlign w:val="center"/>
            <w:hideMark/>
          </w:tcPr>
          <w:p w14:paraId="00548017"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305" w:type="dxa"/>
            <w:tcBorders>
              <w:top w:val="single" w:sz="4" w:space="0" w:color="757171"/>
              <w:left w:val="nil"/>
              <w:bottom w:val="single" w:sz="4" w:space="0" w:color="757171"/>
              <w:right w:val="single" w:sz="4" w:space="0" w:color="000000"/>
            </w:tcBorders>
            <w:shd w:val="clear" w:color="auto" w:fill="auto"/>
            <w:vAlign w:val="center"/>
            <w:hideMark/>
          </w:tcPr>
          <w:p w14:paraId="44C2B3B1"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r>
      <w:tr w:rsidR="00FA7CD9" w:rsidRPr="00866BD1" w14:paraId="5E744DDF" w14:textId="77777777" w:rsidTr="00FA7CD9">
        <w:trPr>
          <w:trHeight w:val="456"/>
        </w:trPr>
        <w:tc>
          <w:tcPr>
            <w:tcW w:w="204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1AE49646"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Personas indígenas y/o afrodescendientes</w:t>
            </w:r>
          </w:p>
        </w:tc>
        <w:tc>
          <w:tcPr>
            <w:tcW w:w="2303" w:type="dxa"/>
            <w:tcBorders>
              <w:top w:val="single" w:sz="4" w:space="0" w:color="757171"/>
              <w:left w:val="nil"/>
              <w:bottom w:val="single" w:sz="4" w:space="0" w:color="757171"/>
              <w:right w:val="single" w:sz="4" w:space="0" w:color="757171"/>
            </w:tcBorders>
            <w:shd w:val="clear" w:color="auto" w:fill="auto"/>
            <w:vAlign w:val="center"/>
            <w:hideMark/>
          </w:tcPr>
          <w:p w14:paraId="4E65BD97"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176" w:type="dxa"/>
            <w:tcBorders>
              <w:top w:val="single" w:sz="4" w:space="0" w:color="757171"/>
              <w:left w:val="nil"/>
              <w:bottom w:val="single" w:sz="4" w:space="0" w:color="757171"/>
              <w:right w:val="single" w:sz="4" w:space="0" w:color="757171"/>
            </w:tcBorders>
            <w:shd w:val="clear" w:color="auto" w:fill="auto"/>
            <w:vAlign w:val="center"/>
            <w:hideMark/>
          </w:tcPr>
          <w:p w14:paraId="3027329B"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305" w:type="dxa"/>
            <w:tcBorders>
              <w:top w:val="single" w:sz="4" w:space="0" w:color="757171"/>
              <w:left w:val="nil"/>
              <w:bottom w:val="single" w:sz="4" w:space="0" w:color="757171"/>
              <w:right w:val="single" w:sz="4" w:space="0" w:color="000000"/>
            </w:tcBorders>
            <w:shd w:val="clear" w:color="auto" w:fill="auto"/>
            <w:vAlign w:val="center"/>
            <w:hideMark/>
          </w:tcPr>
          <w:p w14:paraId="6ACD3B99"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r>
      <w:tr w:rsidR="00FA7CD9" w:rsidRPr="00866BD1" w14:paraId="155974B5" w14:textId="77777777" w:rsidTr="00FA7CD9">
        <w:trPr>
          <w:trHeight w:val="705"/>
        </w:trPr>
        <w:tc>
          <w:tcPr>
            <w:tcW w:w="204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2EDC566E"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Personas con discapacidad</w:t>
            </w:r>
          </w:p>
        </w:tc>
        <w:tc>
          <w:tcPr>
            <w:tcW w:w="2303" w:type="dxa"/>
            <w:tcBorders>
              <w:top w:val="single" w:sz="4" w:space="0" w:color="757171"/>
              <w:left w:val="nil"/>
              <w:bottom w:val="single" w:sz="4" w:space="0" w:color="757171"/>
              <w:right w:val="single" w:sz="4" w:space="0" w:color="757171"/>
            </w:tcBorders>
            <w:shd w:val="clear" w:color="auto" w:fill="auto"/>
            <w:vAlign w:val="center"/>
            <w:hideMark/>
          </w:tcPr>
          <w:p w14:paraId="55EC7B72"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176" w:type="dxa"/>
            <w:tcBorders>
              <w:top w:val="single" w:sz="4" w:space="0" w:color="757171"/>
              <w:left w:val="nil"/>
              <w:bottom w:val="single" w:sz="4" w:space="0" w:color="757171"/>
              <w:right w:val="single" w:sz="4" w:space="0" w:color="757171"/>
            </w:tcBorders>
            <w:shd w:val="clear" w:color="auto" w:fill="auto"/>
            <w:vAlign w:val="center"/>
            <w:hideMark/>
          </w:tcPr>
          <w:p w14:paraId="6C48BB2C"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305" w:type="dxa"/>
            <w:tcBorders>
              <w:top w:val="single" w:sz="4" w:space="0" w:color="757171"/>
              <w:left w:val="nil"/>
              <w:bottom w:val="single" w:sz="4" w:space="0" w:color="757171"/>
              <w:right w:val="single" w:sz="4" w:space="0" w:color="000000"/>
            </w:tcBorders>
            <w:shd w:val="clear" w:color="auto" w:fill="auto"/>
            <w:vAlign w:val="center"/>
            <w:hideMark/>
          </w:tcPr>
          <w:p w14:paraId="3D41835E"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r>
      <w:tr w:rsidR="00FA7CD9" w:rsidRPr="00866BD1" w14:paraId="5BDDF40E" w14:textId="77777777" w:rsidTr="00FA7CD9">
        <w:trPr>
          <w:trHeight w:val="364"/>
        </w:trPr>
        <w:tc>
          <w:tcPr>
            <w:tcW w:w="204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23DF0924"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Localidades rurales</w:t>
            </w:r>
          </w:p>
        </w:tc>
        <w:tc>
          <w:tcPr>
            <w:tcW w:w="2303" w:type="dxa"/>
            <w:tcBorders>
              <w:top w:val="single" w:sz="4" w:space="0" w:color="757171"/>
              <w:left w:val="nil"/>
              <w:bottom w:val="single" w:sz="4" w:space="0" w:color="757171"/>
              <w:right w:val="single" w:sz="4" w:space="0" w:color="757171"/>
            </w:tcBorders>
            <w:shd w:val="clear" w:color="auto" w:fill="auto"/>
            <w:vAlign w:val="center"/>
            <w:hideMark/>
          </w:tcPr>
          <w:p w14:paraId="3E6E6532"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176" w:type="dxa"/>
            <w:tcBorders>
              <w:top w:val="single" w:sz="4" w:space="0" w:color="757171"/>
              <w:left w:val="nil"/>
              <w:bottom w:val="single" w:sz="4" w:space="0" w:color="757171"/>
              <w:right w:val="single" w:sz="4" w:space="0" w:color="757171"/>
            </w:tcBorders>
            <w:shd w:val="clear" w:color="auto" w:fill="auto"/>
            <w:vAlign w:val="center"/>
            <w:hideMark/>
          </w:tcPr>
          <w:p w14:paraId="2C2D1511"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305" w:type="dxa"/>
            <w:tcBorders>
              <w:top w:val="single" w:sz="4" w:space="0" w:color="757171"/>
              <w:left w:val="nil"/>
              <w:bottom w:val="single" w:sz="4" w:space="0" w:color="757171"/>
              <w:right w:val="single" w:sz="4" w:space="0" w:color="000000"/>
            </w:tcBorders>
            <w:shd w:val="clear" w:color="auto" w:fill="auto"/>
            <w:vAlign w:val="center"/>
            <w:hideMark/>
          </w:tcPr>
          <w:p w14:paraId="588E0836"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r>
      <w:tr w:rsidR="00FA7CD9" w:rsidRPr="00866BD1" w14:paraId="3DC4FA1C" w14:textId="77777777" w:rsidTr="00FA7CD9">
        <w:trPr>
          <w:trHeight w:val="705"/>
        </w:trPr>
        <w:tc>
          <w:tcPr>
            <w:tcW w:w="204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6CE8A143"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Medio ambiente</w:t>
            </w:r>
          </w:p>
        </w:tc>
        <w:tc>
          <w:tcPr>
            <w:tcW w:w="2303" w:type="dxa"/>
            <w:tcBorders>
              <w:top w:val="single" w:sz="4" w:space="0" w:color="757171"/>
              <w:left w:val="nil"/>
              <w:bottom w:val="single" w:sz="4" w:space="0" w:color="757171"/>
              <w:right w:val="single" w:sz="4" w:space="0" w:color="757171"/>
            </w:tcBorders>
            <w:shd w:val="clear" w:color="auto" w:fill="auto"/>
            <w:vAlign w:val="center"/>
            <w:hideMark/>
          </w:tcPr>
          <w:p w14:paraId="337F81EC"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176" w:type="dxa"/>
            <w:tcBorders>
              <w:top w:val="single" w:sz="4" w:space="0" w:color="757171"/>
              <w:left w:val="nil"/>
              <w:bottom w:val="single" w:sz="4" w:space="0" w:color="757171"/>
              <w:right w:val="single" w:sz="4" w:space="0" w:color="757171"/>
            </w:tcBorders>
            <w:shd w:val="clear" w:color="auto" w:fill="auto"/>
            <w:vAlign w:val="center"/>
            <w:hideMark/>
          </w:tcPr>
          <w:p w14:paraId="3DA81ADE"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305" w:type="dxa"/>
            <w:tcBorders>
              <w:top w:val="single" w:sz="4" w:space="0" w:color="757171"/>
              <w:left w:val="nil"/>
              <w:bottom w:val="single" w:sz="4" w:space="0" w:color="757171"/>
              <w:right w:val="single" w:sz="4" w:space="0" w:color="000000"/>
            </w:tcBorders>
            <w:shd w:val="clear" w:color="auto" w:fill="auto"/>
            <w:vAlign w:val="center"/>
            <w:hideMark/>
          </w:tcPr>
          <w:p w14:paraId="751B9235"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r>
      <w:tr w:rsidR="00FA7CD9" w:rsidRPr="00866BD1" w14:paraId="4358CF60" w14:textId="77777777" w:rsidTr="00FA7CD9">
        <w:trPr>
          <w:trHeight w:val="575"/>
        </w:trPr>
        <w:tc>
          <w:tcPr>
            <w:tcW w:w="2044" w:type="dxa"/>
            <w:tcBorders>
              <w:top w:val="single" w:sz="4" w:space="0" w:color="757171"/>
              <w:left w:val="single" w:sz="4" w:space="0" w:color="auto"/>
              <w:bottom w:val="single" w:sz="4" w:space="0" w:color="auto"/>
              <w:right w:val="single" w:sz="4" w:space="0" w:color="757171"/>
            </w:tcBorders>
            <w:shd w:val="clear" w:color="auto" w:fill="F2F2F2" w:themeFill="background1" w:themeFillShade="F2"/>
            <w:vAlign w:val="center"/>
            <w:hideMark/>
          </w:tcPr>
          <w:p w14:paraId="48BBCB94"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eastAsia="Times New Roman" w:cs="Calibri"/>
                <w:b/>
                <w:bCs/>
                <w:color w:val="3A3838"/>
                <w:sz w:val="18"/>
                <w:szCs w:val="18"/>
                <w:lang w:eastAsia="es-MX"/>
              </w:rPr>
              <w:t>Otro</w:t>
            </w:r>
          </w:p>
        </w:tc>
        <w:tc>
          <w:tcPr>
            <w:tcW w:w="2303" w:type="dxa"/>
            <w:tcBorders>
              <w:top w:val="single" w:sz="4" w:space="0" w:color="757171"/>
              <w:left w:val="nil"/>
              <w:bottom w:val="single" w:sz="4" w:space="0" w:color="auto"/>
              <w:right w:val="single" w:sz="4" w:space="0" w:color="757171"/>
            </w:tcBorders>
            <w:shd w:val="clear" w:color="auto" w:fill="auto"/>
            <w:vAlign w:val="center"/>
            <w:hideMark/>
          </w:tcPr>
          <w:p w14:paraId="677DCA93"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176" w:type="dxa"/>
            <w:tcBorders>
              <w:top w:val="single" w:sz="4" w:space="0" w:color="757171"/>
              <w:left w:val="nil"/>
              <w:bottom w:val="single" w:sz="4" w:space="0" w:color="auto"/>
              <w:right w:val="single" w:sz="4" w:space="0" w:color="757171"/>
            </w:tcBorders>
            <w:shd w:val="clear" w:color="auto" w:fill="auto"/>
            <w:vAlign w:val="center"/>
            <w:hideMark/>
          </w:tcPr>
          <w:p w14:paraId="5FD15320"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c>
          <w:tcPr>
            <w:tcW w:w="2305" w:type="dxa"/>
            <w:tcBorders>
              <w:top w:val="single" w:sz="4" w:space="0" w:color="757171"/>
              <w:left w:val="nil"/>
              <w:bottom w:val="single" w:sz="4" w:space="0" w:color="auto"/>
              <w:right w:val="single" w:sz="4" w:space="0" w:color="000000"/>
            </w:tcBorders>
            <w:shd w:val="clear" w:color="auto" w:fill="auto"/>
            <w:vAlign w:val="center"/>
            <w:hideMark/>
          </w:tcPr>
          <w:p w14:paraId="7C6ED7C6" w14:textId="77777777" w:rsidR="00FA7CD9" w:rsidRPr="00866BD1" w:rsidRDefault="00FA7CD9" w:rsidP="00FA7CD9">
            <w:pPr>
              <w:spacing w:after="0"/>
              <w:jc w:val="center"/>
              <w:rPr>
                <w:rFonts w:eastAsia="Times New Roman" w:cs="Calibri"/>
                <w:b/>
                <w:bCs/>
                <w:color w:val="3A3838"/>
                <w:sz w:val="18"/>
                <w:szCs w:val="18"/>
                <w:lang w:eastAsia="es-MX"/>
              </w:rPr>
            </w:pPr>
            <w:r w:rsidRPr="00866BD1">
              <w:rPr>
                <w:rFonts w:ascii="Calibri" w:eastAsia="Times New Roman" w:hAnsi="Calibri" w:cs="Calibri"/>
                <w:b/>
                <w:bCs/>
                <w:color w:val="3A3838"/>
                <w:sz w:val="18"/>
                <w:szCs w:val="18"/>
                <w:lang w:eastAsia="es-MX"/>
              </w:rPr>
              <w:t> </w:t>
            </w:r>
          </w:p>
        </w:tc>
      </w:tr>
    </w:tbl>
    <w:p w14:paraId="411866DF" w14:textId="77777777" w:rsidR="00FA7CD9" w:rsidRDefault="00FA7CD9" w:rsidP="00FA7CD9">
      <w:pPr>
        <w:spacing w:before="0" w:after="0" w:line="240" w:lineRule="auto"/>
        <w:jc w:val="left"/>
        <w:rPr>
          <w:rFonts w:ascii="Univia Pro" w:eastAsiaTheme="majorEastAsia" w:hAnsi="Univia Pro" w:cs="Arial"/>
          <w:b/>
          <w:bCs/>
          <w:sz w:val="26"/>
        </w:rPr>
      </w:pPr>
      <w:r>
        <w:br w:type="page"/>
      </w:r>
    </w:p>
    <w:p w14:paraId="602F6069" w14:textId="77777777" w:rsidR="00FA7CD9" w:rsidRDefault="00FA7CD9" w:rsidP="00FA7CD9">
      <w:pPr>
        <w:pStyle w:val="Ttulo3"/>
      </w:pPr>
      <w:bookmarkStart w:id="59" w:name="_Toc50408376"/>
      <w:bookmarkStart w:id="60" w:name="_Toc53693232"/>
      <w:r>
        <w:lastRenderedPageBreak/>
        <w:t>Anexo 10. Alineación de la Estrategia de Política pública a la planeación nacional</w:t>
      </w:r>
      <w:bookmarkEnd w:id="59"/>
      <w:bookmarkEnd w:id="60"/>
    </w:p>
    <w:tbl>
      <w:tblPr>
        <w:tblW w:w="9370" w:type="dxa"/>
        <w:tblCellMar>
          <w:left w:w="70" w:type="dxa"/>
          <w:right w:w="70" w:type="dxa"/>
        </w:tblCellMar>
        <w:tblLook w:val="04A0" w:firstRow="1" w:lastRow="0" w:firstColumn="1" w:lastColumn="0" w:noHBand="0" w:noVBand="1"/>
      </w:tblPr>
      <w:tblGrid>
        <w:gridCol w:w="279"/>
        <w:gridCol w:w="1771"/>
        <w:gridCol w:w="1828"/>
        <w:gridCol w:w="1830"/>
        <w:gridCol w:w="1832"/>
        <w:gridCol w:w="1830"/>
      </w:tblGrid>
      <w:tr w:rsidR="00FA7CD9" w:rsidRPr="009F5D50" w14:paraId="0676DE90" w14:textId="77777777" w:rsidTr="00FA7CD9">
        <w:trPr>
          <w:trHeight w:val="422"/>
        </w:trPr>
        <w:tc>
          <w:tcPr>
            <w:tcW w:w="20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928F76" w14:textId="77777777" w:rsidR="00FA7CD9" w:rsidRPr="009F5D50" w:rsidRDefault="00FA7CD9" w:rsidP="00FA7CD9">
            <w:pPr>
              <w:spacing w:after="0"/>
              <w:rPr>
                <w:rFonts w:eastAsia="Times New Roman" w:cs="Calibri"/>
                <w:b/>
                <w:bCs/>
                <w:color w:val="000000"/>
                <w:sz w:val="18"/>
                <w:szCs w:val="18"/>
                <w:lang w:eastAsia="es-MX"/>
              </w:rPr>
            </w:pPr>
            <w:r w:rsidRPr="009F5D50">
              <w:rPr>
                <w:rFonts w:eastAsia="Times New Roman" w:cs="Calibri"/>
                <w:b/>
                <w:bCs/>
                <w:color w:val="000000"/>
                <w:sz w:val="18"/>
                <w:szCs w:val="18"/>
                <w:lang w:eastAsia="es-MX"/>
              </w:rPr>
              <w:t xml:space="preserve">Objetivos estratégicos de la </w:t>
            </w:r>
            <w:r>
              <w:rPr>
                <w:rFonts w:eastAsia="Times New Roman" w:cs="Calibri"/>
                <w:b/>
                <w:bCs/>
                <w:color w:val="000000"/>
                <w:sz w:val="18"/>
                <w:szCs w:val="18"/>
                <w:lang w:eastAsia="es-MX"/>
              </w:rPr>
              <w:t>política pública</w:t>
            </w:r>
          </w:p>
        </w:tc>
        <w:tc>
          <w:tcPr>
            <w:tcW w:w="73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66A3F" w14:textId="77777777" w:rsidR="00FA7CD9" w:rsidRPr="009F5D50" w:rsidRDefault="00FA7CD9" w:rsidP="00FA7CD9">
            <w:pPr>
              <w:spacing w:after="0"/>
              <w:jc w:val="center"/>
              <w:rPr>
                <w:rFonts w:eastAsia="Times New Roman" w:cs="Calibri"/>
                <w:color w:val="000000"/>
                <w:sz w:val="18"/>
                <w:szCs w:val="18"/>
                <w:lang w:eastAsia="es-MX"/>
              </w:rPr>
            </w:pPr>
            <w:r w:rsidRPr="009F5D50">
              <w:rPr>
                <w:rFonts w:eastAsia="Times New Roman" w:cs="Calibri"/>
                <w:color w:val="000000"/>
                <w:sz w:val="18"/>
                <w:szCs w:val="18"/>
                <w:lang w:eastAsia="es-MX"/>
              </w:rPr>
              <w:t>Objetivos estratégicos de corto, mediano y largo plazo</w:t>
            </w:r>
          </w:p>
        </w:tc>
      </w:tr>
      <w:tr w:rsidR="00FA7CD9" w:rsidRPr="009F5D50" w14:paraId="047D0EE5" w14:textId="77777777" w:rsidTr="00FA7CD9">
        <w:trPr>
          <w:trHeight w:val="375"/>
        </w:trPr>
        <w:tc>
          <w:tcPr>
            <w:tcW w:w="9370" w:type="dxa"/>
            <w:gridSpan w:val="6"/>
            <w:tcBorders>
              <w:top w:val="single" w:sz="4" w:space="0" w:color="auto"/>
              <w:left w:val="single" w:sz="4" w:space="0" w:color="auto"/>
              <w:bottom w:val="single" w:sz="4" w:space="0" w:color="auto"/>
              <w:right w:val="single" w:sz="4" w:space="0" w:color="000000"/>
            </w:tcBorders>
            <w:shd w:val="clear" w:color="auto" w:fill="808080" w:themeFill="background1" w:themeFillShade="80"/>
            <w:noWrap/>
            <w:vAlign w:val="center"/>
            <w:hideMark/>
          </w:tcPr>
          <w:p w14:paraId="1944EE77"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eastAsia="Times New Roman" w:cs="Calibri"/>
                <w:b/>
                <w:bCs/>
                <w:color w:val="FFFFFF"/>
                <w:sz w:val="18"/>
                <w:szCs w:val="18"/>
                <w:lang w:eastAsia="es-MX"/>
              </w:rPr>
              <w:t>Instrucciones:</w:t>
            </w:r>
          </w:p>
        </w:tc>
      </w:tr>
      <w:tr w:rsidR="00FA7CD9" w:rsidRPr="009F5D50" w14:paraId="7A6F225C" w14:textId="77777777" w:rsidTr="00FA7CD9">
        <w:trPr>
          <w:trHeight w:val="1825"/>
        </w:trPr>
        <w:tc>
          <w:tcPr>
            <w:tcW w:w="279" w:type="dxa"/>
            <w:tcBorders>
              <w:top w:val="nil"/>
              <w:left w:val="single" w:sz="4" w:space="0" w:color="auto"/>
              <w:bottom w:val="single" w:sz="4" w:space="0" w:color="auto"/>
              <w:right w:val="nil"/>
            </w:tcBorders>
            <w:shd w:val="clear" w:color="auto" w:fill="auto"/>
            <w:vAlign w:val="center"/>
          </w:tcPr>
          <w:p w14:paraId="4CB11B7E" w14:textId="77777777" w:rsidR="00FA7CD9" w:rsidRPr="009F5D50" w:rsidRDefault="00FA7CD9" w:rsidP="00FA7CD9">
            <w:bookmarkStart w:id="61" w:name="_Toc39598983"/>
            <w:bookmarkEnd w:id="61"/>
          </w:p>
        </w:tc>
        <w:tc>
          <w:tcPr>
            <w:tcW w:w="9091" w:type="dxa"/>
            <w:gridSpan w:val="5"/>
            <w:tcBorders>
              <w:top w:val="single" w:sz="4" w:space="0" w:color="auto"/>
              <w:left w:val="nil"/>
              <w:bottom w:val="single" w:sz="4" w:space="0" w:color="auto"/>
              <w:right w:val="single" w:sz="4" w:space="0" w:color="000000"/>
            </w:tcBorders>
            <w:shd w:val="clear" w:color="auto" w:fill="auto"/>
            <w:vAlign w:val="center"/>
            <w:hideMark/>
          </w:tcPr>
          <w:p w14:paraId="4178825F" w14:textId="77777777" w:rsidR="00FA7CD9" w:rsidRPr="00C67696" w:rsidRDefault="00FA7CD9" w:rsidP="00FA7CD9">
            <w:pPr>
              <w:pStyle w:val="Lista"/>
              <w:numPr>
                <w:ilvl w:val="0"/>
                <w:numId w:val="163"/>
              </w:numPr>
              <w:spacing w:before="120" w:after="120"/>
              <w:contextualSpacing/>
              <w:jc w:val="both"/>
              <w:rPr>
                <w:rFonts w:ascii="Univia Pro Book" w:hAnsi="Univia Pro Book" w:cstheme="minorHAnsi"/>
              </w:rPr>
            </w:pPr>
            <w:r w:rsidRPr="009F5D50">
              <w:rPr>
                <w:rFonts w:ascii="Univia Pro Book" w:hAnsi="Univia Pro Book" w:cstheme="minorHAnsi"/>
              </w:rPr>
              <w:t xml:space="preserve">Incluir el objetivo prioritario y, en su caso, las estrategias prioritarias y acciones puntuales, así como el nombre del programa derivado del PND vigente al que se vincula la </w:t>
            </w:r>
            <w:r>
              <w:rPr>
                <w:rFonts w:ascii="Univia Pro Book" w:hAnsi="Univia Pro Book" w:cstheme="minorHAnsi"/>
              </w:rPr>
              <w:t>política pública</w:t>
            </w:r>
            <w:r w:rsidRPr="009F5D50">
              <w:rPr>
                <w:rFonts w:ascii="Univia Pro Book" w:hAnsi="Univia Pro Book" w:cstheme="minorHAnsi"/>
              </w:rPr>
              <w:t xml:space="preserve"> a través de sus objetivos estratégicos de corto, mediano y largo plazo.</w:t>
            </w:r>
          </w:p>
          <w:p w14:paraId="472E48EF" w14:textId="77777777" w:rsidR="00FA7CD9" w:rsidRPr="00C67696" w:rsidRDefault="00FA7CD9" w:rsidP="00FA7CD9">
            <w:pPr>
              <w:pStyle w:val="Lista"/>
              <w:numPr>
                <w:ilvl w:val="0"/>
                <w:numId w:val="163"/>
              </w:numPr>
              <w:spacing w:before="120" w:after="120"/>
              <w:contextualSpacing/>
              <w:jc w:val="both"/>
              <w:rPr>
                <w:rFonts w:ascii="Univia Pro Book" w:hAnsi="Univia Pro Book" w:cstheme="minorHAnsi"/>
              </w:rPr>
            </w:pPr>
            <w:r w:rsidRPr="009F5D50">
              <w:rPr>
                <w:rFonts w:ascii="Univia Pro Book" w:hAnsi="Univia Pro Book" w:cstheme="minorHAnsi"/>
              </w:rPr>
              <w:t xml:space="preserve">Detallar la contribución de los niveles de objetivos de la </w:t>
            </w:r>
            <w:r>
              <w:rPr>
                <w:rFonts w:ascii="Univia Pro Book" w:hAnsi="Univia Pro Book" w:cstheme="minorHAnsi"/>
              </w:rPr>
              <w:t>política pública</w:t>
            </w:r>
            <w:r w:rsidRPr="009F5D50">
              <w:rPr>
                <w:rFonts w:ascii="Univia Pro Book" w:hAnsi="Univia Pro Book" w:cstheme="minorHAnsi"/>
              </w:rPr>
              <w:t xml:space="preserve"> al logro de los objetivos prioritarios, estrategias prioritarias y acciones puntuales del programa derivado del PND.</w:t>
            </w:r>
          </w:p>
          <w:p w14:paraId="55B0CB2B" w14:textId="77777777" w:rsidR="00FA7CD9" w:rsidRPr="009F5D50" w:rsidRDefault="00FA7CD9" w:rsidP="00FA7CD9">
            <w:pPr>
              <w:pStyle w:val="Lista"/>
              <w:numPr>
                <w:ilvl w:val="0"/>
                <w:numId w:val="163"/>
              </w:numPr>
              <w:spacing w:before="120" w:after="120"/>
              <w:contextualSpacing/>
              <w:jc w:val="both"/>
              <w:rPr>
                <w:rFonts w:ascii="Univia Pro Book" w:hAnsi="Univia Pro Book"/>
              </w:rPr>
            </w:pPr>
            <w:r w:rsidRPr="009F5D50">
              <w:rPr>
                <w:rFonts w:ascii="Univia Pro Book" w:hAnsi="Univia Pro Book" w:cstheme="minorHAnsi"/>
              </w:rPr>
              <w:t xml:space="preserve">Incluir la valoración de la vinculación establecida, así como, en su caso, la propuesta de alineación efectiva de la </w:t>
            </w:r>
            <w:r>
              <w:rPr>
                <w:rFonts w:ascii="Univia Pro Book" w:hAnsi="Univia Pro Book" w:cstheme="minorHAnsi"/>
              </w:rPr>
              <w:t>política pública</w:t>
            </w:r>
            <w:r w:rsidRPr="009F5D50">
              <w:rPr>
                <w:rFonts w:ascii="Univia Pro Book" w:hAnsi="Univia Pro Book" w:cstheme="minorHAnsi"/>
              </w:rPr>
              <w:t xml:space="preserve"> a los elementos de los programas derivados del PND.</w:t>
            </w:r>
          </w:p>
        </w:tc>
      </w:tr>
      <w:tr w:rsidR="00FA7CD9" w:rsidRPr="009F5D50" w14:paraId="35F53669" w14:textId="77777777" w:rsidTr="00FA7CD9">
        <w:trPr>
          <w:trHeight w:val="465"/>
        </w:trPr>
        <w:tc>
          <w:tcPr>
            <w:tcW w:w="279" w:type="dxa"/>
            <w:tcBorders>
              <w:top w:val="nil"/>
              <w:left w:val="single" w:sz="4" w:space="0" w:color="auto"/>
              <w:bottom w:val="nil"/>
              <w:right w:val="nil"/>
            </w:tcBorders>
            <w:shd w:val="clear" w:color="auto" w:fill="808080" w:themeFill="background1" w:themeFillShade="80"/>
            <w:noWrap/>
            <w:vAlign w:val="center"/>
            <w:hideMark/>
          </w:tcPr>
          <w:p w14:paraId="14861949" w14:textId="77777777" w:rsidR="00FA7CD9" w:rsidRPr="009F5D50" w:rsidRDefault="00FA7CD9" w:rsidP="00FA7CD9">
            <w:pPr>
              <w:spacing w:after="0"/>
              <w:rPr>
                <w:rFonts w:eastAsia="Times New Roman" w:cs="Calibri"/>
                <w:b/>
                <w:bCs/>
                <w:color w:val="FFFFFF"/>
                <w:sz w:val="18"/>
                <w:szCs w:val="18"/>
                <w:lang w:eastAsia="es-MX"/>
              </w:rPr>
            </w:pPr>
          </w:p>
        </w:tc>
        <w:tc>
          <w:tcPr>
            <w:tcW w:w="3599" w:type="dxa"/>
            <w:gridSpan w:val="2"/>
            <w:tcBorders>
              <w:top w:val="nil"/>
              <w:left w:val="nil"/>
              <w:bottom w:val="nil"/>
              <w:right w:val="nil"/>
            </w:tcBorders>
            <w:shd w:val="clear" w:color="auto" w:fill="808080" w:themeFill="background1" w:themeFillShade="80"/>
            <w:noWrap/>
            <w:vAlign w:val="center"/>
            <w:hideMark/>
          </w:tcPr>
          <w:p w14:paraId="7784D4B7" w14:textId="77777777" w:rsidR="00FA7CD9" w:rsidRPr="00C67696" w:rsidRDefault="00FA7CD9" w:rsidP="00FA7CD9">
            <w:pPr>
              <w:rPr>
                <w:rFonts w:eastAsia="Times New Roman" w:cs="Calibri"/>
                <w:b/>
                <w:bCs/>
                <w:color w:val="FFFFFF"/>
                <w:sz w:val="18"/>
                <w:szCs w:val="18"/>
                <w:lang w:eastAsia="es-MX"/>
              </w:rPr>
            </w:pPr>
            <w:r w:rsidRPr="00C67696">
              <w:rPr>
                <w:rFonts w:eastAsia="Times New Roman" w:cs="Calibri"/>
                <w:b/>
                <w:bCs/>
                <w:color w:val="FFFFFF"/>
                <w:sz w:val="18"/>
                <w:szCs w:val="18"/>
                <w:lang w:eastAsia="es-MX"/>
              </w:rPr>
              <w:t xml:space="preserve"> Valoración de la alineación</w:t>
            </w:r>
          </w:p>
        </w:tc>
        <w:tc>
          <w:tcPr>
            <w:tcW w:w="1830" w:type="dxa"/>
            <w:tcBorders>
              <w:top w:val="nil"/>
              <w:left w:val="nil"/>
              <w:bottom w:val="nil"/>
              <w:right w:val="nil"/>
            </w:tcBorders>
            <w:shd w:val="clear" w:color="auto" w:fill="808080" w:themeFill="background1" w:themeFillShade="80"/>
            <w:noWrap/>
            <w:vAlign w:val="center"/>
            <w:hideMark/>
          </w:tcPr>
          <w:p w14:paraId="3DE17075" w14:textId="77777777" w:rsidR="00FA7CD9" w:rsidRPr="009F5D50" w:rsidRDefault="00FA7CD9" w:rsidP="00FA7CD9">
            <w:pPr>
              <w:spacing w:after="0"/>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2" w:type="dxa"/>
            <w:tcBorders>
              <w:top w:val="nil"/>
              <w:left w:val="nil"/>
              <w:bottom w:val="nil"/>
              <w:right w:val="nil"/>
            </w:tcBorders>
            <w:shd w:val="clear" w:color="auto" w:fill="808080" w:themeFill="background1" w:themeFillShade="80"/>
            <w:noWrap/>
            <w:vAlign w:val="center"/>
            <w:hideMark/>
          </w:tcPr>
          <w:p w14:paraId="0CA41BA3" w14:textId="77777777" w:rsidR="00FA7CD9" w:rsidRPr="009F5D50" w:rsidRDefault="00FA7CD9" w:rsidP="00FA7CD9">
            <w:pPr>
              <w:spacing w:after="0"/>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0" w:type="dxa"/>
            <w:tcBorders>
              <w:top w:val="nil"/>
              <w:left w:val="nil"/>
              <w:bottom w:val="nil"/>
              <w:right w:val="single" w:sz="4" w:space="0" w:color="auto"/>
            </w:tcBorders>
            <w:shd w:val="clear" w:color="auto" w:fill="808080" w:themeFill="background1" w:themeFillShade="80"/>
            <w:noWrap/>
            <w:vAlign w:val="center"/>
            <w:hideMark/>
          </w:tcPr>
          <w:p w14:paraId="0EC4FB9C" w14:textId="77777777" w:rsidR="00FA7CD9" w:rsidRPr="009F5D50" w:rsidRDefault="00FA7CD9" w:rsidP="00FA7CD9">
            <w:pPr>
              <w:spacing w:after="0"/>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r>
      <w:tr w:rsidR="00FA7CD9" w:rsidRPr="009F5D50" w14:paraId="264EBCA5" w14:textId="77777777" w:rsidTr="00FA7CD9">
        <w:trPr>
          <w:trHeight w:val="495"/>
        </w:trPr>
        <w:tc>
          <w:tcPr>
            <w:tcW w:w="2050" w:type="dxa"/>
            <w:gridSpan w:val="2"/>
            <w:tcBorders>
              <w:top w:val="single" w:sz="4" w:space="0" w:color="595959"/>
              <w:left w:val="single" w:sz="4" w:space="0" w:color="auto"/>
              <w:bottom w:val="single" w:sz="4" w:space="0" w:color="595959"/>
              <w:right w:val="single" w:sz="4" w:space="0" w:color="595959"/>
            </w:tcBorders>
            <w:shd w:val="clear" w:color="auto" w:fill="F2F2F2" w:themeFill="background1" w:themeFillShade="F2"/>
            <w:vAlign w:val="center"/>
            <w:hideMark/>
          </w:tcPr>
          <w:p w14:paraId="1B353077"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Programa derivado</w:t>
            </w:r>
          </w:p>
        </w:tc>
        <w:tc>
          <w:tcPr>
            <w:tcW w:w="1828" w:type="dxa"/>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6291024C"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Objetivo prioritario</w:t>
            </w:r>
          </w:p>
        </w:tc>
        <w:tc>
          <w:tcPr>
            <w:tcW w:w="1830" w:type="dxa"/>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7011F8DF"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Estrategia prioritaria/acción puntual</w:t>
            </w:r>
          </w:p>
        </w:tc>
        <w:tc>
          <w:tcPr>
            <w:tcW w:w="1832" w:type="dxa"/>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7C8565FD"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 xml:space="preserve">Contribución de la </w:t>
            </w:r>
            <w:r>
              <w:rPr>
                <w:rFonts w:eastAsia="Times New Roman" w:cs="Calibri"/>
                <w:b/>
                <w:bCs/>
                <w:sz w:val="18"/>
                <w:szCs w:val="18"/>
                <w:lang w:eastAsia="es-MX"/>
              </w:rPr>
              <w:t>política pública</w:t>
            </w:r>
          </w:p>
        </w:tc>
        <w:tc>
          <w:tcPr>
            <w:tcW w:w="1830" w:type="dxa"/>
            <w:tcBorders>
              <w:top w:val="single" w:sz="4" w:space="0" w:color="595959"/>
              <w:left w:val="nil"/>
              <w:bottom w:val="single" w:sz="4" w:space="0" w:color="595959"/>
              <w:right w:val="single" w:sz="4" w:space="0" w:color="auto"/>
            </w:tcBorders>
            <w:shd w:val="clear" w:color="auto" w:fill="F2F2F2" w:themeFill="background1" w:themeFillShade="F2"/>
            <w:vAlign w:val="center"/>
            <w:hideMark/>
          </w:tcPr>
          <w:p w14:paraId="24A6992B"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Valoración</w:t>
            </w:r>
          </w:p>
        </w:tc>
      </w:tr>
      <w:tr w:rsidR="00FA7CD9" w:rsidRPr="009F5D50" w14:paraId="547609F0" w14:textId="77777777" w:rsidTr="00FA7CD9">
        <w:trPr>
          <w:trHeight w:val="1140"/>
        </w:trPr>
        <w:tc>
          <w:tcPr>
            <w:tcW w:w="2050"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35A7DE5C"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28" w:type="dxa"/>
            <w:tcBorders>
              <w:top w:val="nil"/>
              <w:left w:val="nil"/>
              <w:bottom w:val="single" w:sz="4" w:space="0" w:color="595959"/>
              <w:right w:val="single" w:sz="4" w:space="0" w:color="595959"/>
            </w:tcBorders>
            <w:shd w:val="clear" w:color="auto" w:fill="auto"/>
            <w:noWrap/>
            <w:vAlign w:val="center"/>
            <w:hideMark/>
          </w:tcPr>
          <w:p w14:paraId="040A2FCA"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595959"/>
            </w:tcBorders>
            <w:shd w:val="clear" w:color="auto" w:fill="auto"/>
            <w:noWrap/>
            <w:vAlign w:val="center"/>
            <w:hideMark/>
          </w:tcPr>
          <w:p w14:paraId="15D80CFC"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2" w:type="dxa"/>
            <w:tcBorders>
              <w:top w:val="nil"/>
              <w:left w:val="nil"/>
              <w:bottom w:val="single" w:sz="4" w:space="0" w:color="595959"/>
              <w:right w:val="single" w:sz="4" w:space="0" w:color="595959"/>
            </w:tcBorders>
            <w:shd w:val="clear" w:color="auto" w:fill="auto"/>
            <w:vAlign w:val="center"/>
            <w:hideMark/>
          </w:tcPr>
          <w:p w14:paraId="1C76E6A8"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auto"/>
            </w:tcBorders>
            <w:shd w:val="clear" w:color="auto" w:fill="auto"/>
            <w:vAlign w:val="center"/>
            <w:hideMark/>
          </w:tcPr>
          <w:p w14:paraId="187B7CF9"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r>
      <w:tr w:rsidR="00FA7CD9" w:rsidRPr="009F5D50" w14:paraId="1CFBBA3B" w14:textId="77777777" w:rsidTr="00FA7CD9">
        <w:trPr>
          <w:trHeight w:val="1140"/>
        </w:trPr>
        <w:tc>
          <w:tcPr>
            <w:tcW w:w="2050"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F681FD7"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28" w:type="dxa"/>
            <w:tcBorders>
              <w:top w:val="nil"/>
              <w:left w:val="nil"/>
              <w:bottom w:val="single" w:sz="4" w:space="0" w:color="595959"/>
              <w:right w:val="single" w:sz="4" w:space="0" w:color="595959"/>
            </w:tcBorders>
            <w:shd w:val="clear" w:color="auto" w:fill="auto"/>
            <w:noWrap/>
            <w:vAlign w:val="center"/>
            <w:hideMark/>
          </w:tcPr>
          <w:p w14:paraId="689A6B45"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595959"/>
            </w:tcBorders>
            <w:shd w:val="clear" w:color="auto" w:fill="auto"/>
            <w:noWrap/>
            <w:vAlign w:val="center"/>
            <w:hideMark/>
          </w:tcPr>
          <w:p w14:paraId="0712330D"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2" w:type="dxa"/>
            <w:tcBorders>
              <w:top w:val="nil"/>
              <w:left w:val="nil"/>
              <w:bottom w:val="single" w:sz="4" w:space="0" w:color="595959"/>
              <w:right w:val="single" w:sz="4" w:space="0" w:color="595959"/>
            </w:tcBorders>
            <w:shd w:val="clear" w:color="auto" w:fill="auto"/>
            <w:vAlign w:val="center"/>
            <w:hideMark/>
          </w:tcPr>
          <w:p w14:paraId="603D2C4C"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auto"/>
            </w:tcBorders>
            <w:shd w:val="clear" w:color="auto" w:fill="auto"/>
            <w:vAlign w:val="center"/>
            <w:hideMark/>
          </w:tcPr>
          <w:p w14:paraId="25D950C1"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r>
      <w:tr w:rsidR="00FA7CD9" w:rsidRPr="009F5D50" w14:paraId="2A0F1E58" w14:textId="77777777" w:rsidTr="00FA7CD9">
        <w:trPr>
          <w:trHeight w:val="360"/>
        </w:trPr>
        <w:tc>
          <w:tcPr>
            <w:tcW w:w="279" w:type="dxa"/>
            <w:tcBorders>
              <w:top w:val="nil"/>
              <w:left w:val="single" w:sz="4" w:space="0" w:color="auto"/>
              <w:bottom w:val="nil"/>
              <w:right w:val="nil"/>
            </w:tcBorders>
            <w:shd w:val="clear" w:color="auto" w:fill="808080" w:themeFill="background1" w:themeFillShade="80"/>
            <w:noWrap/>
            <w:vAlign w:val="center"/>
            <w:hideMark/>
          </w:tcPr>
          <w:p w14:paraId="0024332B" w14:textId="77777777" w:rsidR="00FA7CD9" w:rsidRPr="009F5D50" w:rsidRDefault="00FA7CD9" w:rsidP="00FA7CD9">
            <w:pPr>
              <w:spacing w:after="0"/>
              <w:rPr>
                <w:rFonts w:eastAsia="Times New Roman" w:cs="Calibri"/>
                <w:b/>
                <w:bCs/>
                <w:color w:val="000000"/>
                <w:sz w:val="18"/>
                <w:szCs w:val="18"/>
                <w:lang w:eastAsia="es-MX"/>
              </w:rPr>
            </w:pPr>
          </w:p>
        </w:tc>
        <w:tc>
          <w:tcPr>
            <w:tcW w:w="9091" w:type="dxa"/>
            <w:gridSpan w:val="5"/>
            <w:tcBorders>
              <w:top w:val="nil"/>
              <w:left w:val="nil"/>
              <w:bottom w:val="nil"/>
              <w:right w:val="single" w:sz="4" w:space="0" w:color="auto"/>
            </w:tcBorders>
            <w:shd w:val="clear" w:color="auto" w:fill="808080" w:themeFill="background1" w:themeFillShade="80"/>
            <w:noWrap/>
            <w:vAlign w:val="center"/>
            <w:hideMark/>
          </w:tcPr>
          <w:p w14:paraId="07CBA1E9" w14:textId="77777777" w:rsidR="00FA7CD9" w:rsidRPr="009F5D50" w:rsidRDefault="00FA7CD9" w:rsidP="00FA7CD9">
            <w:pPr>
              <w:spacing w:after="0"/>
              <w:rPr>
                <w:rFonts w:eastAsia="Times New Roman" w:cs="Calibri"/>
                <w:b/>
                <w:bCs/>
                <w:color w:val="FFFFFF"/>
                <w:sz w:val="18"/>
                <w:szCs w:val="18"/>
                <w:lang w:eastAsia="es-MX"/>
              </w:rPr>
            </w:pPr>
            <w:r w:rsidRPr="009F5D50">
              <w:rPr>
                <w:rFonts w:eastAsia="Times New Roman" w:cs="Calibri"/>
                <w:b/>
                <w:bCs/>
                <w:color w:val="FFFFFF"/>
                <w:sz w:val="18"/>
                <w:szCs w:val="18"/>
                <w:lang w:eastAsia="es-MX"/>
              </w:rPr>
              <w:t xml:space="preserve"> Propuesta de alineación</w:t>
            </w:r>
          </w:p>
        </w:tc>
      </w:tr>
      <w:tr w:rsidR="00FA7CD9" w:rsidRPr="009F5D50" w14:paraId="5249304E" w14:textId="77777777" w:rsidTr="00FA7CD9">
        <w:trPr>
          <w:trHeight w:val="495"/>
        </w:trPr>
        <w:tc>
          <w:tcPr>
            <w:tcW w:w="2050" w:type="dxa"/>
            <w:gridSpan w:val="2"/>
            <w:tcBorders>
              <w:top w:val="single" w:sz="4" w:space="0" w:color="595959"/>
              <w:left w:val="single" w:sz="4" w:space="0" w:color="auto"/>
              <w:bottom w:val="single" w:sz="4" w:space="0" w:color="595959"/>
              <w:right w:val="single" w:sz="4" w:space="0" w:color="595959"/>
            </w:tcBorders>
            <w:shd w:val="clear" w:color="auto" w:fill="F2F2F2" w:themeFill="background1" w:themeFillShade="F2"/>
            <w:vAlign w:val="center"/>
            <w:hideMark/>
          </w:tcPr>
          <w:p w14:paraId="210BEEC0"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Programa derivado</w:t>
            </w:r>
          </w:p>
        </w:tc>
        <w:tc>
          <w:tcPr>
            <w:tcW w:w="1828" w:type="dxa"/>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61D30FB5"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Objetivo prioritario</w:t>
            </w:r>
          </w:p>
        </w:tc>
        <w:tc>
          <w:tcPr>
            <w:tcW w:w="1830" w:type="dxa"/>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790E6DAD"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Estrategia prioritaria /acción puntual</w:t>
            </w:r>
          </w:p>
        </w:tc>
        <w:tc>
          <w:tcPr>
            <w:tcW w:w="1832" w:type="dxa"/>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399282FB"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 xml:space="preserve">Contribución de la </w:t>
            </w:r>
            <w:r>
              <w:rPr>
                <w:rFonts w:eastAsia="Times New Roman" w:cs="Calibri"/>
                <w:b/>
                <w:bCs/>
                <w:sz w:val="18"/>
                <w:szCs w:val="18"/>
                <w:lang w:eastAsia="es-MX"/>
              </w:rPr>
              <w:t>política pública</w:t>
            </w:r>
          </w:p>
        </w:tc>
        <w:tc>
          <w:tcPr>
            <w:tcW w:w="1830" w:type="dxa"/>
            <w:tcBorders>
              <w:top w:val="single" w:sz="4" w:space="0" w:color="595959"/>
              <w:left w:val="nil"/>
              <w:bottom w:val="single" w:sz="4" w:space="0" w:color="595959"/>
              <w:right w:val="single" w:sz="4" w:space="0" w:color="auto"/>
            </w:tcBorders>
            <w:shd w:val="clear" w:color="auto" w:fill="F2F2F2" w:themeFill="background1" w:themeFillShade="F2"/>
            <w:vAlign w:val="center"/>
            <w:hideMark/>
          </w:tcPr>
          <w:p w14:paraId="44B797D9" w14:textId="77777777" w:rsidR="00FA7CD9" w:rsidRPr="009F5D50" w:rsidRDefault="00FA7CD9" w:rsidP="00FA7CD9">
            <w:pPr>
              <w:spacing w:after="0"/>
              <w:jc w:val="center"/>
              <w:rPr>
                <w:rFonts w:eastAsia="Times New Roman" w:cs="Calibri"/>
                <w:b/>
                <w:bCs/>
                <w:sz w:val="18"/>
                <w:szCs w:val="18"/>
                <w:lang w:eastAsia="es-MX"/>
              </w:rPr>
            </w:pPr>
            <w:r w:rsidRPr="009F5D50">
              <w:rPr>
                <w:rFonts w:eastAsia="Times New Roman" w:cs="Calibri"/>
                <w:b/>
                <w:bCs/>
                <w:sz w:val="18"/>
                <w:szCs w:val="18"/>
                <w:lang w:eastAsia="es-MX"/>
              </w:rPr>
              <w:t>Valoración</w:t>
            </w:r>
          </w:p>
        </w:tc>
      </w:tr>
      <w:tr w:rsidR="00FA7CD9" w:rsidRPr="009F5D50" w14:paraId="210F96BD" w14:textId="77777777" w:rsidTr="00FA7CD9">
        <w:trPr>
          <w:trHeight w:val="1095"/>
        </w:trPr>
        <w:tc>
          <w:tcPr>
            <w:tcW w:w="2050"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5CCEFD52"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28" w:type="dxa"/>
            <w:tcBorders>
              <w:top w:val="nil"/>
              <w:left w:val="nil"/>
              <w:bottom w:val="single" w:sz="4" w:space="0" w:color="595959"/>
              <w:right w:val="single" w:sz="4" w:space="0" w:color="595959"/>
            </w:tcBorders>
            <w:shd w:val="clear" w:color="auto" w:fill="auto"/>
            <w:noWrap/>
            <w:vAlign w:val="center"/>
            <w:hideMark/>
          </w:tcPr>
          <w:p w14:paraId="0BD91C97"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595959"/>
            </w:tcBorders>
            <w:shd w:val="clear" w:color="auto" w:fill="auto"/>
            <w:noWrap/>
            <w:vAlign w:val="center"/>
            <w:hideMark/>
          </w:tcPr>
          <w:p w14:paraId="232A929E"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2" w:type="dxa"/>
            <w:tcBorders>
              <w:top w:val="nil"/>
              <w:left w:val="nil"/>
              <w:bottom w:val="single" w:sz="4" w:space="0" w:color="595959"/>
              <w:right w:val="single" w:sz="4" w:space="0" w:color="595959"/>
            </w:tcBorders>
            <w:shd w:val="clear" w:color="auto" w:fill="auto"/>
            <w:vAlign w:val="center"/>
            <w:hideMark/>
          </w:tcPr>
          <w:p w14:paraId="33476EFF"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auto"/>
            </w:tcBorders>
            <w:shd w:val="clear" w:color="auto" w:fill="auto"/>
            <w:vAlign w:val="center"/>
            <w:hideMark/>
          </w:tcPr>
          <w:p w14:paraId="5679FDEF"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r>
      <w:tr w:rsidR="00FA7CD9" w:rsidRPr="009F5D50" w14:paraId="68D66479" w14:textId="77777777" w:rsidTr="00FA7CD9">
        <w:trPr>
          <w:trHeight w:val="1095"/>
        </w:trPr>
        <w:tc>
          <w:tcPr>
            <w:tcW w:w="2050"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6E168D20"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28" w:type="dxa"/>
            <w:tcBorders>
              <w:top w:val="nil"/>
              <w:left w:val="nil"/>
              <w:bottom w:val="single" w:sz="4" w:space="0" w:color="595959"/>
              <w:right w:val="single" w:sz="4" w:space="0" w:color="595959"/>
            </w:tcBorders>
            <w:shd w:val="clear" w:color="auto" w:fill="auto"/>
            <w:noWrap/>
            <w:vAlign w:val="center"/>
            <w:hideMark/>
          </w:tcPr>
          <w:p w14:paraId="7230F4DD"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595959"/>
            </w:tcBorders>
            <w:shd w:val="clear" w:color="auto" w:fill="auto"/>
            <w:noWrap/>
            <w:vAlign w:val="center"/>
            <w:hideMark/>
          </w:tcPr>
          <w:p w14:paraId="5B2EC662"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2" w:type="dxa"/>
            <w:tcBorders>
              <w:top w:val="nil"/>
              <w:left w:val="nil"/>
              <w:bottom w:val="single" w:sz="4" w:space="0" w:color="595959"/>
              <w:right w:val="single" w:sz="4" w:space="0" w:color="595959"/>
            </w:tcBorders>
            <w:shd w:val="clear" w:color="auto" w:fill="auto"/>
            <w:vAlign w:val="center"/>
            <w:hideMark/>
          </w:tcPr>
          <w:p w14:paraId="2C7D806F"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auto"/>
            </w:tcBorders>
            <w:shd w:val="clear" w:color="auto" w:fill="auto"/>
            <w:vAlign w:val="center"/>
            <w:hideMark/>
          </w:tcPr>
          <w:p w14:paraId="65B4EC34" w14:textId="77777777" w:rsidR="00FA7CD9" w:rsidRPr="009F5D50" w:rsidRDefault="00FA7CD9" w:rsidP="00FA7CD9">
            <w:pPr>
              <w:spacing w:after="0"/>
              <w:jc w:val="center"/>
              <w:rPr>
                <w:rFonts w:eastAsia="Times New Roman" w:cs="Calibri"/>
                <w:b/>
                <w:bCs/>
                <w:color w:val="FFFFFF"/>
                <w:sz w:val="18"/>
                <w:szCs w:val="18"/>
                <w:lang w:eastAsia="es-MX"/>
              </w:rPr>
            </w:pPr>
            <w:r w:rsidRPr="009F5D50">
              <w:rPr>
                <w:rFonts w:ascii="Calibri" w:eastAsia="Times New Roman" w:hAnsi="Calibri" w:cs="Calibri"/>
                <w:b/>
                <w:bCs/>
                <w:color w:val="FFFFFF"/>
                <w:sz w:val="18"/>
                <w:szCs w:val="18"/>
                <w:lang w:eastAsia="es-MX"/>
              </w:rPr>
              <w:t> </w:t>
            </w:r>
          </w:p>
        </w:tc>
      </w:tr>
    </w:tbl>
    <w:p w14:paraId="03D97125" w14:textId="77777777" w:rsidR="00FA7CD9" w:rsidRDefault="00FA7CD9" w:rsidP="00FA7CD9">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p w14:paraId="47D63D3B" w14:textId="77777777" w:rsidR="00FA7CD9" w:rsidRDefault="00FA7CD9" w:rsidP="00FA7CD9">
      <w:pPr>
        <w:pStyle w:val="Ttulo3"/>
      </w:pPr>
      <w:bookmarkStart w:id="62" w:name="_Toc50408377"/>
      <w:bookmarkStart w:id="63" w:name="_Toc53693233"/>
      <w:r>
        <w:lastRenderedPageBreak/>
        <w:t>Anexo 11. Alineación de la Estrategia de Política pública a los ODS</w:t>
      </w:r>
      <w:bookmarkEnd w:id="62"/>
      <w:bookmarkEnd w:id="63"/>
    </w:p>
    <w:tbl>
      <w:tblPr>
        <w:tblW w:w="9256" w:type="dxa"/>
        <w:tblInd w:w="-10" w:type="dxa"/>
        <w:tblCellMar>
          <w:left w:w="70" w:type="dxa"/>
          <w:right w:w="70" w:type="dxa"/>
        </w:tblCellMar>
        <w:tblLook w:val="04A0" w:firstRow="1" w:lastRow="0" w:firstColumn="1" w:lastColumn="0" w:noHBand="0" w:noVBand="1"/>
      </w:tblPr>
      <w:tblGrid>
        <w:gridCol w:w="186"/>
        <w:gridCol w:w="396"/>
        <w:gridCol w:w="520"/>
        <w:gridCol w:w="83"/>
        <w:gridCol w:w="319"/>
        <w:gridCol w:w="284"/>
        <w:gridCol w:w="124"/>
        <w:gridCol w:w="195"/>
        <w:gridCol w:w="195"/>
        <w:gridCol w:w="41"/>
        <w:gridCol w:w="154"/>
        <w:gridCol w:w="246"/>
        <w:gridCol w:w="142"/>
        <w:gridCol w:w="103"/>
        <w:gridCol w:w="441"/>
        <w:gridCol w:w="172"/>
        <w:gridCol w:w="370"/>
        <w:gridCol w:w="544"/>
        <w:gridCol w:w="542"/>
        <w:gridCol w:w="542"/>
        <w:gridCol w:w="478"/>
        <w:gridCol w:w="64"/>
        <w:gridCol w:w="209"/>
        <w:gridCol w:w="226"/>
        <w:gridCol w:w="107"/>
        <w:gridCol w:w="542"/>
        <w:gridCol w:w="379"/>
        <w:gridCol w:w="163"/>
        <w:gridCol w:w="110"/>
        <w:gridCol w:w="273"/>
        <w:gridCol w:w="159"/>
        <w:gridCol w:w="114"/>
        <w:gridCol w:w="293"/>
        <w:gridCol w:w="132"/>
        <w:gridCol w:w="8"/>
        <w:gridCol w:w="195"/>
        <w:gridCol w:w="140"/>
        <w:gridCol w:w="240"/>
      </w:tblGrid>
      <w:tr w:rsidR="00FA7CD9" w:rsidRPr="003610C4" w14:paraId="38EFE773" w14:textId="77777777" w:rsidTr="00FA7CD9">
        <w:trPr>
          <w:trHeight w:val="613"/>
        </w:trPr>
        <w:tc>
          <w:tcPr>
            <w:tcW w:w="1737" w:type="dxa"/>
            <w:gridSpan w:val="7"/>
            <w:tcBorders>
              <w:top w:val="single" w:sz="4" w:space="0" w:color="595959"/>
              <w:left w:val="single" w:sz="4" w:space="0" w:color="auto"/>
              <w:bottom w:val="single" w:sz="4" w:space="0" w:color="595959"/>
              <w:right w:val="single" w:sz="4" w:space="0" w:color="595959"/>
            </w:tcBorders>
            <w:shd w:val="clear" w:color="auto" w:fill="F2F2F2" w:themeFill="background1" w:themeFillShade="F2"/>
            <w:vAlign w:val="center"/>
            <w:hideMark/>
          </w:tcPr>
          <w:p w14:paraId="00F7E165" w14:textId="77777777" w:rsidR="00FA7CD9" w:rsidRPr="003610C4" w:rsidRDefault="00FA7CD9" w:rsidP="00FA7CD9">
            <w:pPr>
              <w:spacing w:before="0" w:after="0"/>
              <w:jc w:val="left"/>
              <w:rPr>
                <w:rFonts w:eastAsia="Times New Roman" w:cstheme="minorHAnsi"/>
                <w:b/>
                <w:bCs/>
                <w:color w:val="000000"/>
                <w:sz w:val="18"/>
                <w:szCs w:val="18"/>
                <w:lang w:eastAsia="es-MX"/>
              </w:rPr>
            </w:pPr>
            <w:r w:rsidRPr="003610C4">
              <w:rPr>
                <w:rFonts w:eastAsia="Times New Roman" w:cs="Calibri"/>
                <w:b/>
                <w:bCs/>
                <w:color w:val="000000"/>
                <w:sz w:val="18"/>
                <w:szCs w:val="18"/>
                <w:lang w:eastAsia="es-MX"/>
              </w:rPr>
              <w:t xml:space="preserve">Objetivos estratégicos de la </w:t>
            </w:r>
            <w:r>
              <w:rPr>
                <w:rFonts w:eastAsia="Times New Roman" w:cs="Calibri"/>
                <w:b/>
                <w:bCs/>
                <w:color w:val="000000"/>
                <w:sz w:val="18"/>
                <w:szCs w:val="18"/>
                <w:lang w:eastAsia="es-MX"/>
              </w:rPr>
              <w:t>política pública</w:t>
            </w:r>
          </w:p>
        </w:tc>
        <w:tc>
          <w:tcPr>
            <w:tcW w:w="7519" w:type="dxa"/>
            <w:gridSpan w:val="31"/>
            <w:tcBorders>
              <w:top w:val="single" w:sz="4" w:space="0" w:color="595959"/>
              <w:left w:val="nil"/>
              <w:bottom w:val="single" w:sz="4" w:space="0" w:color="595959"/>
              <w:right w:val="single" w:sz="4" w:space="0" w:color="auto"/>
            </w:tcBorders>
            <w:shd w:val="clear" w:color="auto" w:fill="auto"/>
            <w:noWrap/>
            <w:vAlign w:val="center"/>
            <w:hideMark/>
          </w:tcPr>
          <w:p w14:paraId="408E94D1" w14:textId="77777777" w:rsidR="00FA7CD9" w:rsidRPr="003610C4" w:rsidRDefault="00FA7CD9" w:rsidP="00FA7CD9">
            <w:pPr>
              <w:spacing w:before="0" w:after="0"/>
              <w:jc w:val="center"/>
              <w:rPr>
                <w:rFonts w:eastAsia="Times New Roman" w:cstheme="minorHAnsi"/>
                <w:color w:val="000000"/>
                <w:sz w:val="18"/>
                <w:szCs w:val="18"/>
                <w:lang w:eastAsia="es-MX"/>
              </w:rPr>
            </w:pPr>
            <w:r w:rsidRPr="003610C4">
              <w:rPr>
                <w:rFonts w:eastAsia="Times New Roman" w:cstheme="minorHAnsi"/>
                <w:color w:val="000000"/>
                <w:sz w:val="18"/>
                <w:szCs w:val="18"/>
                <w:lang w:eastAsia="es-MX"/>
              </w:rPr>
              <w:t>Objetivos estratégicos de corto, mediano y largo plazo</w:t>
            </w:r>
            <w:r w:rsidRPr="003610C4">
              <w:rPr>
                <w:rFonts w:ascii="Calibri" w:eastAsia="Times New Roman" w:hAnsi="Calibri" w:cs="Calibri"/>
                <w:color w:val="000000"/>
                <w:sz w:val="18"/>
                <w:szCs w:val="18"/>
                <w:lang w:eastAsia="es-MX"/>
              </w:rPr>
              <w:t> </w:t>
            </w:r>
          </w:p>
        </w:tc>
      </w:tr>
      <w:tr w:rsidR="00FA7CD9" w:rsidRPr="003610C4" w14:paraId="16A7641E" w14:textId="77777777" w:rsidTr="00FA7CD9">
        <w:trPr>
          <w:trHeight w:val="359"/>
        </w:trPr>
        <w:tc>
          <w:tcPr>
            <w:tcW w:w="9256" w:type="dxa"/>
            <w:gridSpan w:val="38"/>
            <w:tcBorders>
              <w:top w:val="single" w:sz="4" w:space="0" w:color="757171"/>
              <w:left w:val="single" w:sz="4" w:space="0" w:color="auto"/>
              <w:bottom w:val="single" w:sz="4" w:space="0" w:color="757171"/>
              <w:right w:val="single" w:sz="4" w:space="0" w:color="auto"/>
            </w:tcBorders>
            <w:shd w:val="clear" w:color="auto" w:fill="808080" w:themeFill="background1" w:themeFillShade="80"/>
            <w:noWrap/>
            <w:vAlign w:val="center"/>
            <w:hideMark/>
          </w:tcPr>
          <w:p w14:paraId="668EFDB1"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eastAsia="Times New Roman" w:cstheme="minorHAnsi"/>
                <w:b/>
                <w:bCs/>
                <w:color w:val="FFFFFF"/>
                <w:sz w:val="18"/>
                <w:szCs w:val="18"/>
                <w:lang w:eastAsia="es-MX"/>
              </w:rPr>
              <w:t>Vinculación</w:t>
            </w:r>
          </w:p>
        </w:tc>
      </w:tr>
      <w:tr w:rsidR="00FA7CD9" w:rsidRPr="003610C4" w14:paraId="790D76C6" w14:textId="77777777" w:rsidTr="00FA7CD9">
        <w:trPr>
          <w:trHeight w:val="582"/>
        </w:trPr>
        <w:tc>
          <w:tcPr>
            <w:tcW w:w="9256" w:type="dxa"/>
            <w:gridSpan w:val="38"/>
            <w:tcBorders>
              <w:top w:val="nil"/>
              <w:left w:val="single" w:sz="4" w:space="0" w:color="auto"/>
              <w:bottom w:val="nil"/>
              <w:right w:val="single" w:sz="4" w:space="0" w:color="auto"/>
            </w:tcBorders>
            <w:shd w:val="clear" w:color="auto" w:fill="auto"/>
            <w:vAlign w:val="center"/>
            <w:hideMark/>
          </w:tcPr>
          <w:p w14:paraId="2EB88D32" w14:textId="77777777" w:rsidR="00FA7CD9" w:rsidRPr="003610C4" w:rsidRDefault="00FA7CD9" w:rsidP="00FA7CD9">
            <w:pPr>
              <w:spacing w:before="0" w:after="0"/>
              <w:rPr>
                <w:rFonts w:eastAsia="Times New Roman" w:cstheme="minorHAnsi"/>
                <w:sz w:val="18"/>
                <w:szCs w:val="18"/>
                <w:lang w:eastAsia="es-MX"/>
              </w:rPr>
            </w:pPr>
            <w:r w:rsidRPr="003610C4">
              <w:rPr>
                <w:rFonts w:eastAsia="Times New Roman" w:cstheme="minorHAnsi"/>
                <w:sz w:val="18"/>
                <w:szCs w:val="18"/>
                <w:lang w:eastAsia="es-MX"/>
              </w:rPr>
              <w:t xml:space="preserve">El evaluador externo presentar la vinculación de los objetivos estratégicos de la </w:t>
            </w:r>
            <w:r>
              <w:rPr>
                <w:rFonts w:eastAsia="Times New Roman" w:cstheme="minorHAnsi"/>
                <w:sz w:val="18"/>
                <w:szCs w:val="18"/>
                <w:lang w:eastAsia="es-MX"/>
              </w:rPr>
              <w:t>política pública</w:t>
            </w:r>
            <w:r w:rsidRPr="003610C4">
              <w:rPr>
                <w:rFonts w:eastAsia="Times New Roman" w:cstheme="minorHAnsi"/>
                <w:sz w:val="18"/>
                <w:szCs w:val="18"/>
                <w:lang w:eastAsia="es-MX"/>
              </w:rPr>
              <w:t xml:space="preserve"> con los ODS y sus metas específicas. Se deberá incluir la valoración de dicha vinculación, considerando la contribución efectiva de la </w:t>
            </w:r>
            <w:r>
              <w:rPr>
                <w:rFonts w:eastAsia="Times New Roman" w:cstheme="minorHAnsi"/>
                <w:sz w:val="18"/>
                <w:szCs w:val="18"/>
                <w:lang w:eastAsia="es-MX"/>
              </w:rPr>
              <w:t>política pública</w:t>
            </w:r>
            <w:r w:rsidRPr="003610C4">
              <w:rPr>
                <w:rFonts w:eastAsia="Times New Roman" w:cstheme="minorHAnsi"/>
                <w:sz w:val="18"/>
                <w:szCs w:val="18"/>
                <w:lang w:eastAsia="es-MX"/>
              </w:rPr>
              <w:t xml:space="preserve"> a los objetivos y/o metas de desarrollo sostenible.</w:t>
            </w:r>
          </w:p>
        </w:tc>
      </w:tr>
      <w:tr w:rsidR="00FA7CD9" w:rsidRPr="003610C4" w14:paraId="394675AD" w14:textId="77777777" w:rsidTr="00FA7CD9">
        <w:trPr>
          <w:trHeight w:val="314"/>
        </w:trPr>
        <w:tc>
          <w:tcPr>
            <w:tcW w:w="186" w:type="dxa"/>
            <w:tcBorders>
              <w:top w:val="nil"/>
              <w:left w:val="single" w:sz="4" w:space="0" w:color="auto"/>
              <w:bottom w:val="nil"/>
              <w:right w:val="nil"/>
            </w:tcBorders>
            <w:shd w:val="clear" w:color="auto" w:fill="auto"/>
            <w:vAlign w:val="center"/>
            <w:hideMark/>
          </w:tcPr>
          <w:p w14:paraId="1492924D"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495" w:type="dxa"/>
            <w:gridSpan w:val="34"/>
            <w:tcBorders>
              <w:top w:val="nil"/>
              <w:left w:val="nil"/>
              <w:bottom w:val="nil"/>
              <w:right w:val="nil"/>
            </w:tcBorders>
            <w:shd w:val="clear" w:color="auto" w:fill="auto"/>
            <w:noWrap/>
            <w:vAlign w:val="center"/>
            <w:hideMark/>
          </w:tcPr>
          <w:p w14:paraId="56035DED" w14:textId="77777777" w:rsidR="00FA7CD9" w:rsidRPr="003610C4" w:rsidRDefault="00FA7CD9" w:rsidP="00FA7CD9">
            <w:pPr>
              <w:spacing w:before="0" w:after="0"/>
              <w:rPr>
                <w:rFonts w:eastAsia="Times New Roman" w:cstheme="minorHAnsi"/>
                <w:i/>
                <w:iCs/>
                <w:color w:val="000000"/>
                <w:sz w:val="18"/>
                <w:szCs w:val="18"/>
                <w:lang w:eastAsia="es-MX"/>
              </w:rPr>
            </w:pPr>
            <w:r w:rsidRPr="003610C4">
              <w:rPr>
                <w:rFonts w:eastAsia="Times New Roman" w:cstheme="minorHAnsi"/>
                <w:i/>
                <w:iCs/>
                <w:color w:val="000000"/>
                <w:sz w:val="18"/>
                <w:szCs w:val="18"/>
                <w:lang w:eastAsia="es-MX"/>
              </w:rPr>
              <w:t xml:space="preserve">Marcar con una "X" el/los ODS con los que se vincula la </w:t>
            </w:r>
            <w:r>
              <w:rPr>
                <w:rFonts w:eastAsia="Times New Roman" w:cstheme="minorHAnsi"/>
                <w:i/>
                <w:iCs/>
                <w:color w:val="000000"/>
                <w:sz w:val="18"/>
                <w:szCs w:val="18"/>
                <w:lang w:eastAsia="es-MX"/>
              </w:rPr>
              <w:t>política pública</w:t>
            </w:r>
            <w:r w:rsidRPr="003610C4">
              <w:rPr>
                <w:rFonts w:eastAsia="Times New Roman" w:cstheme="minorHAnsi"/>
                <w:i/>
                <w:iCs/>
                <w:color w:val="000000"/>
                <w:sz w:val="18"/>
                <w:szCs w:val="18"/>
                <w:lang w:eastAsia="es-MX"/>
              </w:rPr>
              <w:t>.</w:t>
            </w:r>
          </w:p>
        </w:tc>
        <w:tc>
          <w:tcPr>
            <w:tcW w:w="335" w:type="dxa"/>
            <w:gridSpan w:val="2"/>
            <w:tcBorders>
              <w:top w:val="nil"/>
              <w:left w:val="nil"/>
              <w:bottom w:val="nil"/>
              <w:right w:val="nil"/>
            </w:tcBorders>
            <w:shd w:val="clear" w:color="auto" w:fill="auto"/>
            <w:vAlign w:val="center"/>
            <w:hideMark/>
          </w:tcPr>
          <w:p w14:paraId="5A3731A6" w14:textId="77777777" w:rsidR="00FA7CD9" w:rsidRPr="003610C4" w:rsidRDefault="00FA7CD9" w:rsidP="00FA7CD9">
            <w:pPr>
              <w:spacing w:before="0" w:after="0"/>
              <w:rPr>
                <w:rFonts w:eastAsia="Times New Roman" w:cstheme="minorHAnsi"/>
                <w:i/>
                <w:iCs/>
                <w:color w:val="000000"/>
                <w:sz w:val="18"/>
                <w:szCs w:val="18"/>
                <w:lang w:eastAsia="es-MX"/>
              </w:rPr>
            </w:pPr>
          </w:p>
        </w:tc>
        <w:tc>
          <w:tcPr>
            <w:tcW w:w="240" w:type="dxa"/>
            <w:tcBorders>
              <w:top w:val="nil"/>
              <w:left w:val="nil"/>
              <w:bottom w:val="nil"/>
              <w:right w:val="single" w:sz="4" w:space="0" w:color="auto"/>
            </w:tcBorders>
            <w:shd w:val="clear" w:color="auto" w:fill="auto"/>
            <w:vAlign w:val="center"/>
            <w:hideMark/>
          </w:tcPr>
          <w:p w14:paraId="1278A45E"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2F0DEEF5" w14:textId="77777777" w:rsidTr="00FA7CD9">
        <w:trPr>
          <w:trHeight w:val="254"/>
        </w:trPr>
        <w:tc>
          <w:tcPr>
            <w:tcW w:w="186" w:type="dxa"/>
            <w:tcBorders>
              <w:top w:val="nil"/>
              <w:left w:val="single" w:sz="4" w:space="0" w:color="auto"/>
              <w:right w:val="nil"/>
            </w:tcBorders>
            <w:shd w:val="clear" w:color="auto" w:fill="auto"/>
            <w:noWrap/>
            <w:vAlign w:val="center"/>
            <w:hideMark/>
          </w:tcPr>
          <w:p w14:paraId="5F1D4B48"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23" w:type="dxa"/>
            <w:gridSpan w:val="2"/>
            <w:tcBorders>
              <w:top w:val="nil"/>
              <w:left w:val="nil"/>
              <w:right w:val="nil"/>
            </w:tcBorders>
            <w:shd w:val="clear" w:color="auto" w:fill="auto"/>
            <w:noWrap/>
            <w:vAlign w:val="bottom"/>
            <w:hideMark/>
          </w:tcPr>
          <w:p w14:paraId="01DDF668" w14:textId="77777777" w:rsidR="00FA7CD9" w:rsidRPr="003610C4" w:rsidRDefault="00FA7CD9" w:rsidP="00FA7CD9">
            <w:pPr>
              <w:spacing w:before="0" w:after="0"/>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FA7CD9" w:rsidRPr="003610C4" w14:paraId="06202BC7" w14:textId="77777777" w:rsidTr="00FA7CD9">
              <w:trPr>
                <w:trHeight w:val="254"/>
                <w:tblCellSpacing w:w="0" w:type="dxa"/>
              </w:trPr>
              <w:tc>
                <w:tcPr>
                  <w:tcW w:w="348" w:type="dxa"/>
                  <w:tcBorders>
                    <w:top w:val="nil"/>
                    <w:left w:val="nil"/>
                    <w:bottom w:val="nil"/>
                    <w:right w:val="nil"/>
                  </w:tcBorders>
                  <w:shd w:val="clear" w:color="auto" w:fill="auto"/>
                  <w:noWrap/>
                  <w:vAlign w:val="center"/>
                  <w:hideMark/>
                </w:tcPr>
                <w:p w14:paraId="3B42A0D0" w14:textId="77777777" w:rsidR="00FA7CD9" w:rsidRPr="003610C4" w:rsidRDefault="00FA7CD9" w:rsidP="00FA7CD9">
                  <w:pPr>
                    <w:spacing w:before="0" w:after="0"/>
                    <w:rPr>
                      <w:rFonts w:eastAsia="Times New Roman" w:cstheme="minorHAnsi"/>
                      <w:color w:val="000000"/>
                      <w:sz w:val="18"/>
                      <w:szCs w:val="18"/>
                      <w:lang w:eastAsia="es-MX"/>
                    </w:rPr>
                  </w:pPr>
                </w:p>
              </w:tc>
            </w:tr>
          </w:tbl>
          <w:p w14:paraId="1B3C1E1A" w14:textId="77777777" w:rsidR="00FA7CD9" w:rsidRPr="003610C4" w:rsidRDefault="00FA7CD9" w:rsidP="00FA7CD9">
            <w:pPr>
              <w:spacing w:before="0" w:after="0"/>
              <w:rPr>
                <w:rFonts w:eastAsia="Times New Roman"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6C5B96BF" w14:textId="77777777" w:rsidR="00FA7CD9" w:rsidRPr="003610C4" w:rsidRDefault="00FA7CD9" w:rsidP="00FA7CD9">
            <w:pPr>
              <w:spacing w:before="0" w:after="0"/>
              <w:rPr>
                <w:rFonts w:eastAsia="Times New Roman" w:cstheme="minorHAnsi"/>
                <w:sz w:val="18"/>
                <w:szCs w:val="18"/>
                <w:lang w:eastAsia="es-MX"/>
              </w:rPr>
            </w:pPr>
            <w:r w:rsidRPr="003610C4">
              <w:rPr>
                <w:rFonts w:eastAsia="Times New Roman" w:cstheme="minorHAnsi"/>
                <w:noProof/>
                <w:color w:val="000000"/>
                <w:sz w:val="18"/>
                <w:szCs w:val="18"/>
                <w:lang w:val="es-ES" w:eastAsia="es-ES"/>
              </w:rPr>
              <w:drawing>
                <wp:anchor distT="0" distB="0" distL="114300" distR="114300" simplePos="0" relativeHeight="251723264" behindDoc="0" locked="0" layoutInCell="1" allowOverlap="1" wp14:anchorId="71421387" wp14:editId="0EF42159">
                  <wp:simplePos x="0" y="0"/>
                  <wp:positionH relativeFrom="column">
                    <wp:posOffset>-680720</wp:posOffset>
                  </wp:positionH>
                  <wp:positionV relativeFrom="paragraph">
                    <wp:posOffset>0</wp:posOffset>
                  </wp:positionV>
                  <wp:extent cx="5875655" cy="371475"/>
                  <wp:effectExtent l="0" t="0" r="0" b="0"/>
                  <wp:wrapNone/>
                  <wp:docPr id="38" name="Imagen 38"/>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7"/>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366" w:type="dxa"/>
            <w:gridSpan w:val="2"/>
            <w:tcBorders>
              <w:top w:val="nil"/>
              <w:left w:val="nil"/>
              <w:right w:val="nil"/>
            </w:tcBorders>
            <w:shd w:val="clear" w:color="auto" w:fill="auto"/>
            <w:noWrap/>
            <w:vAlign w:val="center"/>
            <w:hideMark/>
          </w:tcPr>
          <w:p w14:paraId="10B30C49"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3FEAF967"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346EB6B1" w14:textId="77777777" w:rsidR="00FA7CD9" w:rsidRPr="003610C4" w:rsidRDefault="00FA7CD9" w:rsidP="00FA7CD9">
            <w:pPr>
              <w:spacing w:before="0" w:after="0"/>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166368B7" w14:textId="77777777" w:rsidR="00FA7CD9" w:rsidRPr="003610C4" w:rsidRDefault="00FA7CD9" w:rsidP="00FA7CD9">
            <w:pPr>
              <w:spacing w:before="0" w:after="0"/>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EB4E1BC" w14:textId="77777777" w:rsidR="00FA7CD9" w:rsidRPr="003610C4" w:rsidRDefault="00FA7CD9" w:rsidP="00FA7CD9">
            <w:pPr>
              <w:spacing w:before="0" w:after="0"/>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7C44DE68" w14:textId="77777777" w:rsidR="00FA7CD9" w:rsidRPr="003610C4" w:rsidRDefault="00FA7CD9" w:rsidP="00FA7CD9">
            <w:pPr>
              <w:spacing w:before="0" w:after="0"/>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79153862" w14:textId="77777777" w:rsidR="00FA7CD9" w:rsidRPr="003610C4" w:rsidRDefault="00FA7CD9" w:rsidP="00FA7CD9">
            <w:pPr>
              <w:spacing w:before="0" w:after="0"/>
              <w:rPr>
                <w:rFonts w:eastAsia="Times New Roman" w:cstheme="minorHAnsi"/>
                <w:sz w:val="18"/>
                <w:szCs w:val="18"/>
                <w:lang w:eastAsia="es-MX"/>
              </w:rPr>
            </w:pPr>
          </w:p>
        </w:tc>
        <w:tc>
          <w:tcPr>
            <w:tcW w:w="2476" w:type="dxa"/>
            <w:gridSpan w:val="5"/>
            <w:tcBorders>
              <w:top w:val="nil"/>
              <w:left w:val="nil"/>
              <w:right w:val="nil"/>
            </w:tcBorders>
            <w:shd w:val="clear" w:color="auto" w:fill="auto"/>
            <w:noWrap/>
            <w:vAlign w:val="center"/>
            <w:hideMark/>
          </w:tcPr>
          <w:p w14:paraId="3E210A80"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49CB6EE" w14:textId="77777777" w:rsidR="00FA7CD9" w:rsidRPr="003610C4" w:rsidRDefault="00FA7CD9" w:rsidP="00FA7CD9">
            <w:pPr>
              <w:spacing w:before="0" w:after="0"/>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5B22878D"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56B703D0" w14:textId="77777777" w:rsidR="00FA7CD9" w:rsidRPr="003610C4" w:rsidRDefault="00FA7CD9" w:rsidP="00FA7CD9">
            <w:pPr>
              <w:spacing w:before="0" w:after="0"/>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461A295D"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74B1B6B7" w14:textId="77777777" w:rsidR="00FA7CD9" w:rsidRPr="003610C4" w:rsidRDefault="00FA7CD9" w:rsidP="00FA7CD9">
            <w:pPr>
              <w:spacing w:before="0" w:after="0"/>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0BB73D4" w14:textId="77777777" w:rsidR="00FA7CD9" w:rsidRPr="003610C4" w:rsidRDefault="00FA7CD9" w:rsidP="00FA7CD9">
            <w:pPr>
              <w:spacing w:before="0" w:after="0"/>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25774D8" w14:textId="77777777" w:rsidR="00FA7CD9" w:rsidRPr="003610C4" w:rsidRDefault="00FA7CD9" w:rsidP="00FA7CD9">
            <w:pPr>
              <w:spacing w:before="0" w:after="0"/>
              <w:rPr>
                <w:rFonts w:eastAsia="Times New Roman"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402A3A5E"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275764E8" w14:textId="77777777" w:rsidTr="00FA7CD9">
        <w:trPr>
          <w:trHeight w:val="439"/>
        </w:trPr>
        <w:tc>
          <w:tcPr>
            <w:tcW w:w="542" w:type="dxa"/>
            <w:gridSpan w:val="2"/>
            <w:tcBorders>
              <w:top w:val="nil"/>
              <w:left w:val="single" w:sz="4" w:space="0" w:color="auto"/>
              <w:bottom w:val="single" w:sz="4" w:space="0" w:color="7F7F7F" w:themeColor="text1" w:themeTint="80"/>
              <w:right w:val="single" w:sz="8" w:space="0" w:color="auto"/>
            </w:tcBorders>
            <w:shd w:val="clear" w:color="auto" w:fill="auto"/>
            <w:noWrap/>
            <w:vAlign w:val="center"/>
            <w:hideMark/>
          </w:tcPr>
          <w:p w14:paraId="4494F96E"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2231D54B"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6CD05A09"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7F7F7F" w:themeColor="text1" w:themeTint="80"/>
              <w:right w:val="single" w:sz="8" w:space="0" w:color="auto"/>
            </w:tcBorders>
            <w:shd w:val="clear" w:color="auto" w:fill="auto"/>
            <w:vAlign w:val="center"/>
          </w:tcPr>
          <w:p w14:paraId="101B0987"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7F7F7F" w:themeColor="text1" w:themeTint="80"/>
              <w:right w:val="single" w:sz="8" w:space="0" w:color="auto"/>
            </w:tcBorders>
            <w:shd w:val="clear" w:color="auto" w:fill="auto"/>
            <w:vAlign w:val="center"/>
          </w:tcPr>
          <w:p w14:paraId="78493610" w14:textId="77777777" w:rsidR="00FA7CD9" w:rsidRPr="003610C4" w:rsidRDefault="00FA7CD9" w:rsidP="00FA7CD9">
            <w:pPr>
              <w:spacing w:before="0" w:after="0"/>
              <w:rPr>
                <w:rFonts w:eastAsia="Times New Roman" w:cstheme="minorHAnsi"/>
                <w:color w:val="000000"/>
                <w:sz w:val="18"/>
                <w:szCs w:val="18"/>
                <w:lang w:eastAsia="es-MX"/>
              </w:rPr>
            </w:pPr>
          </w:p>
        </w:tc>
        <w:tc>
          <w:tcPr>
            <w:tcW w:w="544"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2BAC0298"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00EC4196" w14:textId="77777777" w:rsidR="00FA7CD9" w:rsidRPr="003610C4" w:rsidRDefault="00FA7CD9" w:rsidP="00FA7CD9">
            <w:pPr>
              <w:spacing w:before="0" w:after="0"/>
              <w:rPr>
                <w:rFonts w:eastAsia="Times New Roman" w:cstheme="minorHAnsi"/>
                <w:color w:val="000000"/>
                <w:sz w:val="18"/>
                <w:szCs w:val="18"/>
                <w:lang w:eastAsia="es-MX"/>
              </w:rPr>
            </w:pPr>
          </w:p>
        </w:tc>
        <w:tc>
          <w:tcPr>
            <w:tcW w:w="544" w:type="dxa"/>
            <w:tcBorders>
              <w:top w:val="nil"/>
              <w:left w:val="single" w:sz="8" w:space="0" w:color="auto"/>
              <w:bottom w:val="single" w:sz="4" w:space="0" w:color="7F7F7F" w:themeColor="text1" w:themeTint="80"/>
              <w:right w:val="single" w:sz="8" w:space="0" w:color="auto"/>
            </w:tcBorders>
            <w:shd w:val="clear" w:color="auto" w:fill="auto"/>
            <w:vAlign w:val="center"/>
          </w:tcPr>
          <w:p w14:paraId="029CCC19"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tcBorders>
              <w:top w:val="nil"/>
              <w:left w:val="single" w:sz="8" w:space="0" w:color="auto"/>
              <w:bottom w:val="single" w:sz="4" w:space="0" w:color="7F7F7F" w:themeColor="text1" w:themeTint="80"/>
              <w:right w:val="single" w:sz="8" w:space="0" w:color="auto"/>
            </w:tcBorders>
            <w:shd w:val="clear" w:color="auto" w:fill="auto"/>
            <w:vAlign w:val="center"/>
          </w:tcPr>
          <w:p w14:paraId="544E7BD3"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tcBorders>
              <w:top w:val="nil"/>
              <w:left w:val="single" w:sz="8" w:space="0" w:color="auto"/>
              <w:bottom w:val="single" w:sz="4" w:space="0" w:color="7F7F7F" w:themeColor="text1" w:themeTint="80"/>
              <w:right w:val="single" w:sz="8" w:space="0" w:color="auto"/>
            </w:tcBorders>
            <w:shd w:val="clear" w:color="auto" w:fill="auto"/>
            <w:vAlign w:val="center"/>
          </w:tcPr>
          <w:p w14:paraId="61F14173"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7F68CAAA"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7F7F7F" w:themeColor="text1" w:themeTint="80"/>
              <w:right w:val="single" w:sz="8" w:space="0" w:color="auto"/>
            </w:tcBorders>
            <w:shd w:val="clear" w:color="auto" w:fill="auto"/>
            <w:vAlign w:val="center"/>
          </w:tcPr>
          <w:p w14:paraId="7233DF8E"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tcBorders>
              <w:top w:val="nil"/>
              <w:left w:val="single" w:sz="8" w:space="0" w:color="auto"/>
              <w:bottom w:val="single" w:sz="4" w:space="0" w:color="7F7F7F" w:themeColor="text1" w:themeTint="80"/>
              <w:right w:val="single" w:sz="8" w:space="0" w:color="auto"/>
            </w:tcBorders>
            <w:shd w:val="clear" w:color="auto" w:fill="auto"/>
            <w:vAlign w:val="center"/>
          </w:tcPr>
          <w:p w14:paraId="4B1437E8"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61B199B8"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7F7F7F" w:themeColor="text1" w:themeTint="80"/>
              <w:right w:val="single" w:sz="8" w:space="0" w:color="auto"/>
            </w:tcBorders>
            <w:shd w:val="clear" w:color="auto" w:fill="auto"/>
            <w:vAlign w:val="center"/>
          </w:tcPr>
          <w:p w14:paraId="75630AE5" w14:textId="77777777" w:rsidR="00FA7CD9" w:rsidRPr="003610C4" w:rsidRDefault="00FA7CD9" w:rsidP="00FA7CD9">
            <w:pPr>
              <w:spacing w:before="0" w:after="0"/>
              <w:rPr>
                <w:rFonts w:eastAsia="Times New Roman" w:cstheme="minorHAnsi"/>
                <w:color w:val="000000"/>
                <w:sz w:val="18"/>
                <w:szCs w:val="18"/>
                <w:lang w:eastAsia="es-MX"/>
              </w:rPr>
            </w:pPr>
          </w:p>
        </w:tc>
        <w:tc>
          <w:tcPr>
            <w:tcW w:w="539" w:type="dxa"/>
            <w:gridSpan w:val="3"/>
            <w:tcBorders>
              <w:top w:val="nil"/>
              <w:left w:val="single" w:sz="8" w:space="0" w:color="auto"/>
              <w:bottom w:val="single" w:sz="4" w:space="0" w:color="7F7F7F" w:themeColor="text1" w:themeTint="80"/>
              <w:right w:val="single" w:sz="8" w:space="0" w:color="auto"/>
            </w:tcBorders>
            <w:shd w:val="clear" w:color="auto" w:fill="auto"/>
            <w:vAlign w:val="center"/>
          </w:tcPr>
          <w:p w14:paraId="73A5F856" w14:textId="77777777" w:rsidR="00FA7CD9" w:rsidRPr="003610C4" w:rsidRDefault="00FA7CD9" w:rsidP="00FA7CD9">
            <w:pPr>
              <w:spacing w:before="0" w:after="0"/>
              <w:rPr>
                <w:rFonts w:eastAsia="Times New Roman" w:cstheme="minorHAnsi"/>
                <w:color w:val="000000"/>
                <w:sz w:val="18"/>
                <w:szCs w:val="18"/>
                <w:lang w:eastAsia="es-MX"/>
              </w:rPr>
            </w:pPr>
          </w:p>
        </w:tc>
        <w:tc>
          <w:tcPr>
            <w:tcW w:w="583" w:type="dxa"/>
            <w:gridSpan w:val="4"/>
            <w:tcBorders>
              <w:top w:val="nil"/>
              <w:left w:val="single" w:sz="8" w:space="0" w:color="auto"/>
              <w:bottom w:val="single" w:sz="4" w:space="0" w:color="7F7F7F" w:themeColor="text1" w:themeTint="80"/>
              <w:right w:val="single" w:sz="4" w:space="0" w:color="auto"/>
            </w:tcBorders>
            <w:shd w:val="clear" w:color="auto" w:fill="auto"/>
            <w:vAlign w:val="center"/>
          </w:tcPr>
          <w:p w14:paraId="4134F2E7" w14:textId="77777777" w:rsidR="00FA7CD9" w:rsidRPr="003610C4" w:rsidRDefault="00FA7CD9" w:rsidP="00FA7CD9">
            <w:pPr>
              <w:spacing w:before="0" w:after="0"/>
              <w:rPr>
                <w:rFonts w:eastAsia="Times New Roman" w:cstheme="minorHAnsi"/>
                <w:color w:val="000000"/>
                <w:sz w:val="18"/>
                <w:szCs w:val="18"/>
                <w:lang w:eastAsia="es-MX"/>
              </w:rPr>
            </w:pPr>
          </w:p>
        </w:tc>
      </w:tr>
      <w:tr w:rsidR="00FA7CD9" w:rsidRPr="003610C4" w14:paraId="7F553A8B" w14:textId="77777777" w:rsidTr="00FA7CD9">
        <w:trPr>
          <w:trHeight w:val="209"/>
        </w:trPr>
        <w:tc>
          <w:tcPr>
            <w:tcW w:w="186" w:type="dxa"/>
            <w:tcBorders>
              <w:top w:val="single" w:sz="4" w:space="0" w:color="7F7F7F" w:themeColor="text1" w:themeTint="80"/>
              <w:left w:val="single" w:sz="4" w:space="0" w:color="auto"/>
              <w:bottom w:val="nil"/>
              <w:right w:val="nil"/>
            </w:tcBorders>
            <w:shd w:val="clear" w:color="auto" w:fill="auto"/>
            <w:noWrap/>
            <w:vAlign w:val="center"/>
            <w:hideMark/>
          </w:tcPr>
          <w:p w14:paraId="5EC6DBB7"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23" w:type="dxa"/>
            <w:gridSpan w:val="2"/>
            <w:tcBorders>
              <w:top w:val="single" w:sz="4" w:space="0" w:color="7F7F7F" w:themeColor="text1" w:themeTint="80"/>
              <w:left w:val="nil"/>
              <w:bottom w:val="nil"/>
              <w:right w:val="nil"/>
            </w:tcBorders>
            <w:shd w:val="clear" w:color="auto" w:fill="auto"/>
            <w:noWrap/>
            <w:vAlign w:val="center"/>
            <w:hideMark/>
          </w:tcPr>
          <w:p w14:paraId="0DE7E79B" w14:textId="77777777" w:rsidR="00FA7CD9" w:rsidRPr="003610C4" w:rsidRDefault="00FA7CD9" w:rsidP="00FA7CD9">
            <w:pPr>
              <w:spacing w:before="0" w:after="0"/>
              <w:rPr>
                <w:rFonts w:eastAsia="Times New Roman" w:cstheme="minorHAnsi"/>
                <w:color w:val="000000"/>
                <w:sz w:val="18"/>
                <w:szCs w:val="18"/>
                <w:lang w:eastAsia="es-MX"/>
              </w:rPr>
            </w:pPr>
          </w:p>
        </w:tc>
        <w:tc>
          <w:tcPr>
            <w:tcW w:w="362" w:type="dxa"/>
            <w:gridSpan w:val="2"/>
            <w:tcBorders>
              <w:top w:val="single" w:sz="4" w:space="0" w:color="7F7F7F" w:themeColor="text1" w:themeTint="80"/>
              <w:left w:val="nil"/>
              <w:bottom w:val="nil"/>
              <w:right w:val="nil"/>
            </w:tcBorders>
            <w:shd w:val="clear" w:color="auto" w:fill="auto"/>
            <w:noWrap/>
            <w:vAlign w:val="center"/>
            <w:hideMark/>
          </w:tcPr>
          <w:p w14:paraId="14ACDCE9" w14:textId="77777777" w:rsidR="00FA7CD9" w:rsidRPr="003610C4" w:rsidRDefault="00FA7CD9" w:rsidP="00FA7CD9">
            <w:pPr>
              <w:spacing w:before="0" w:after="0"/>
              <w:rPr>
                <w:rFonts w:eastAsia="Times New Roman" w:cstheme="minorHAnsi"/>
                <w:sz w:val="18"/>
                <w:szCs w:val="18"/>
                <w:lang w:eastAsia="es-MX"/>
              </w:rPr>
            </w:pPr>
          </w:p>
        </w:tc>
        <w:tc>
          <w:tcPr>
            <w:tcW w:w="366" w:type="dxa"/>
            <w:gridSpan w:val="2"/>
            <w:tcBorders>
              <w:top w:val="single" w:sz="4" w:space="0" w:color="7F7F7F" w:themeColor="text1" w:themeTint="80"/>
              <w:left w:val="nil"/>
              <w:bottom w:val="nil"/>
              <w:right w:val="nil"/>
            </w:tcBorders>
            <w:shd w:val="clear" w:color="auto" w:fill="auto"/>
            <w:noWrap/>
            <w:vAlign w:val="center"/>
            <w:hideMark/>
          </w:tcPr>
          <w:p w14:paraId="46A38194"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single" w:sz="4" w:space="0" w:color="7F7F7F" w:themeColor="text1" w:themeTint="80"/>
              <w:left w:val="nil"/>
              <w:bottom w:val="nil"/>
              <w:right w:val="nil"/>
            </w:tcBorders>
            <w:shd w:val="clear" w:color="auto" w:fill="auto"/>
            <w:noWrap/>
            <w:vAlign w:val="center"/>
            <w:hideMark/>
          </w:tcPr>
          <w:p w14:paraId="09AEE7AE"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single" w:sz="4" w:space="0" w:color="7F7F7F" w:themeColor="text1" w:themeTint="80"/>
              <w:left w:val="nil"/>
              <w:bottom w:val="nil"/>
              <w:right w:val="nil"/>
            </w:tcBorders>
            <w:shd w:val="clear" w:color="auto" w:fill="auto"/>
            <w:noWrap/>
            <w:vAlign w:val="center"/>
            <w:hideMark/>
          </w:tcPr>
          <w:p w14:paraId="15FABAAE" w14:textId="77777777" w:rsidR="00FA7CD9" w:rsidRPr="003610C4" w:rsidRDefault="00FA7CD9" w:rsidP="00FA7CD9">
            <w:pPr>
              <w:spacing w:before="0" w:after="0"/>
              <w:rPr>
                <w:rFonts w:eastAsia="Times New Roman" w:cstheme="minorHAnsi"/>
                <w:sz w:val="18"/>
                <w:szCs w:val="18"/>
                <w:lang w:eastAsia="es-MX"/>
              </w:rPr>
            </w:pPr>
          </w:p>
        </w:tc>
        <w:tc>
          <w:tcPr>
            <w:tcW w:w="195" w:type="dxa"/>
            <w:gridSpan w:val="2"/>
            <w:tcBorders>
              <w:top w:val="single" w:sz="4" w:space="0" w:color="7F7F7F" w:themeColor="text1" w:themeTint="80"/>
              <w:left w:val="nil"/>
              <w:bottom w:val="nil"/>
              <w:right w:val="nil"/>
            </w:tcBorders>
            <w:shd w:val="clear" w:color="auto" w:fill="auto"/>
            <w:noWrap/>
            <w:vAlign w:val="center"/>
            <w:hideMark/>
          </w:tcPr>
          <w:p w14:paraId="4ED86F17" w14:textId="77777777" w:rsidR="00FA7CD9" w:rsidRPr="003610C4" w:rsidRDefault="00FA7CD9" w:rsidP="00FA7CD9">
            <w:pPr>
              <w:spacing w:before="0" w:after="0"/>
              <w:rPr>
                <w:rFonts w:eastAsia="Times New Roman" w:cstheme="minorHAnsi"/>
                <w:sz w:val="18"/>
                <w:szCs w:val="18"/>
                <w:lang w:eastAsia="es-MX"/>
              </w:rPr>
            </w:pPr>
          </w:p>
        </w:tc>
        <w:tc>
          <w:tcPr>
            <w:tcW w:w="246" w:type="dxa"/>
            <w:tcBorders>
              <w:top w:val="single" w:sz="4" w:space="0" w:color="7F7F7F" w:themeColor="text1" w:themeTint="80"/>
              <w:left w:val="nil"/>
              <w:bottom w:val="nil"/>
              <w:right w:val="nil"/>
            </w:tcBorders>
            <w:shd w:val="clear" w:color="auto" w:fill="auto"/>
            <w:noWrap/>
            <w:vAlign w:val="center"/>
            <w:hideMark/>
          </w:tcPr>
          <w:p w14:paraId="602AA2F0" w14:textId="77777777" w:rsidR="00FA7CD9" w:rsidRPr="003610C4" w:rsidRDefault="00FA7CD9" w:rsidP="00FA7CD9">
            <w:pPr>
              <w:spacing w:before="0" w:after="0"/>
              <w:rPr>
                <w:rFonts w:eastAsia="Times New Roman" w:cstheme="minorHAnsi"/>
                <w:sz w:val="18"/>
                <w:szCs w:val="18"/>
                <w:lang w:eastAsia="es-MX"/>
              </w:rPr>
            </w:pPr>
          </w:p>
        </w:tc>
        <w:tc>
          <w:tcPr>
            <w:tcW w:w="245" w:type="dxa"/>
            <w:gridSpan w:val="2"/>
            <w:tcBorders>
              <w:top w:val="single" w:sz="4" w:space="0" w:color="7F7F7F" w:themeColor="text1" w:themeTint="80"/>
              <w:left w:val="nil"/>
              <w:bottom w:val="nil"/>
              <w:right w:val="nil"/>
            </w:tcBorders>
            <w:shd w:val="clear" w:color="auto" w:fill="auto"/>
            <w:noWrap/>
            <w:vAlign w:val="center"/>
            <w:hideMark/>
          </w:tcPr>
          <w:p w14:paraId="5EB9CC5E" w14:textId="77777777" w:rsidR="00FA7CD9" w:rsidRPr="003610C4" w:rsidRDefault="00FA7CD9" w:rsidP="00FA7CD9">
            <w:pPr>
              <w:spacing w:before="0" w:after="0"/>
              <w:rPr>
                <w:rFonts w:eastAsia="Times New Roman" w:cstheme="minorHAnsi"/>
                <w:sz w:val="18"/>
                <w:szCs w:val="18"/>
                <w:lang w:eastAsia="es-MX"/>
              </w:rPr>
            </w:pPr>
          </w:p>
        </w:tc>
        <w:tc>
          <w:tcPr>
            <w:tcW w:w="613" w:type="dxa"/>
            <w:gridSpan w:val="2"/>
            <w:tcBorders>
              <w:top w:val="single" w:sz="4" w:space="0" w:color="7F7F7F" w:themeColor="text1" w:themeTint="80"/>
              <w:left w:val="nil"/>
              <w:bottom w:val="nil"/>
              <w:right w:val="nil"/>
            </w:tcBorders>
            <w:shd w:val="clear" w:color="auto" w:fill="auto"/>
            <w:noWrap/>
            <w:vAlign w:val="center"/>
            <w:hideMark/>
          </w:tcPr>
          <w:p w14:paraId="18E223AB" w14:textId="77777777" w:rsidR="00FA7CD9" w:rsidRPr="003610C4" w:rsidRDefault="00FA7CD9" w:rsidP="00FA7CD9">
            <w:pPr>
              <w:spacing w:before="0" w:after="0"/>
              <w:rPr>
                <w:rFonts w:eastAsia="Times New Roman" w:cstheme="minorHAnsi"/>
                <w:sz w:val="18"/>
                <w:szCs w:val="18"/>
                <w:lang w:eastAsia="es-MX"/>
              </w:rPr>
            </w:pPr>
          </w:p>
        </w:tc>
        <w:tc>
          <w:tcPr>
            <w:tcW w:w="2476" w:type="dxa"/>
            <w:gridSpan w:val="5"/>
            <w:tcBorders>
              <w:top w:val="single" w:sz="4" w:space="0" w:color="7F7F7F" w:themeColor="text1" w:themeTint="80"/>
              <w:left w:val="nil"/>
              <w:bottom w:val="nil"/>
              <w:right w:val="nil"/>
            </w:tcBorders>
            <w:shd w:val="clear" w:color="auto" w:fill="auto"/>
            <w:noWrap/>
            <w:vAlign w:val="center"/>
            <w:hideMark/>
          </w:tcPr>
          <w:p w14:paraId="367F11B7"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single" w:sz="4" w:space="0" w:color="7F7F7F" w:themeColor="text1" w:themeTint="80"/>
              <w:left w:val="nil"/>
              <w:bottom w:val="nil"/>
              <w:right w:val="nil"/>
            </w:tcBorders>
            <w:shd w:val="clear" w:color="auto" w:fill="auto"/>
            <w:noWrap/>
            <w:vAlign w:val="center"/>
            <w:hideMark/>
          </w:tcPr>
          <w:p w14:paraId="43D774F8" w14:textId="77777777" w:rsidR="00FA7CD9" w:rsidRPr="003610C4" w:rsidRDefault="00FA7CD9" w:rsidP="00FA7CD9">
            <w:pPr>
              <w:spacing w:before="0" w:after="0"/>
              <w:rPr>
                <w:rFonts w:eastAsia="Times New Roman" w:cstheme="minorHAnsi"/>
                <w:sz w:val="18"/>
                <w:szCs w:val="18"/>
                <w:lang w:eastAsia="es-MX"/>
              </w:rPr>
            </w:pPr>
          </w:p>
        </w:tc>
        <w:tc>
          <w:tcPr>
            <w:tcW w:w="1254" w:type="dxa"/>
            <w:gridSpan w:val="4"/>
            <w:tcBorders>
              <w:top w:val="single" w:sz="4" w:space="0" w:color="7F7F7F" w:themeColor="text1" w:themeTint="80"/>
              <w:left w:val="nil"/>
              <w:bottom w:val="nil"/>
              <w:right w:val="nil"/>
            </w:tcBorders>
            <w:shd w:val="clear" w:color="auto" w:fill="auto"/>
            <w:noWrap/>
            <w:vAlign w:val="center"/>
            <w:hideMark/>
          </w:tcPr>
          <w:p w14:paraId="3BAF1F9E"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single" w:sz="4" w:space="0" w:color="7F7F7F" w:themeColor="text1" w:themeTint="80"/>
              <w:left w:val="nil"/>
              <w:bottom w:val="nil"/>
              <w:right w:val="nil"/>
            </w:tcBorders>
            <w:shd w:val="clear" w:color="auto" w:fill="auto"/>
            <w:noWrap/>
            <w:vAlign w:val="center"/>
            <w:hideMark/>
          </w:tcPr>
          <w:p w14:paraId="485CBBDA" w14:textId="77777777" w:rsidR="00FA7CD9" w:rsidRPr="003610C4" w:rsidRDefault="00FA7CD9" w:rsidP="00FA7CD9">
            <w:pPr>
              <w:spacing w:before="0" w:after="0"/>
              <w:rPr>
                <w:rFonts w:eastAsia="Times New Roman" w:cstheme="minorHAnsi"/>
                <w:sz w:val="18"/>
                <w:szCs w:val="18"/>
                <w:lang w:eastAsia="es-MX"/>
              </w:rPr>
            </w:pPr>
          </w:p>
        </w:tc>
        <w:tc>
          <w:tcPr>
            <w:tcW w:w="273" w:type="dxa"/>
            <w:tcBorders>
              <w:top w:val="single" w:sz="4" w:space="0" w:color="7F7F7F" w:themeColor="text1" w:themeTint="80"/>
              <w:left w:val="nil"/>
              <w:bottom w:val="nil"/>
              <w:right w:val="nil"/>
            </w:tcBorders>
            <w:shd w:val="clear" w:color="auto" w:fill="auto"/>
            <w:noWrap/>
            <w:vAlign w:val="center"/>
            <w:hideMark/>
          </w:tcPr>
          <w:p w14:paraId="289F70AA"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single" w:sz="4" w:space="0" w:color="7F7F7F" w:themeColor="text1" w:themeTint="80"/>
              <w:left w:val="nil"/>
              <w:bottom w:val="nil"/>
              <w:right w:val="nil"/>
            </w:tcBorders>
            <w:shd w:val="clear" w:color="auto" w:fill="auto"/>
            <w:noWrap/>
            <w:vAlign w:val="center"/>
            <w:hideMark/>
          </w:tcPr>
          <w:p w14:paraId="07B1F4C4" w14:textId="77777777" w:rsidR="00FA7CD9" w:rsidRPr="003610C4" w:rsidRDefault="00FA7CD9" w:rsidP="00FA7CD9">
            <w:pPr>
              <w:spacing w:before="0" w:after="0"/>
              <w:rPr>
                <w:rFonts w:eastAsia="Times New Roman" w:cstheme="minorHAnsi"/>
                <w:sz w:val="18"/>
                <w:szCs w:val="18"/>
                <w:lang w:eastAsia="es-MX"/>
              </w:rPr>
            </w:pPr>
          </w:p>
        </w:tc>
        <w:tc>
          <w:tcPr>
            <w:tcW w:w="293" w:type="dxa"/>
            <w:tcBorders>
              <w:top w:val="single" w:sz="4" w:space="0" w:color="7F7F7F" w:themeColor="text1" w:themeTint="80"/>
              <w:left w:val="nil"/>
              <w:bottom w:val="nil"/>
              <w:right w:val="nil"/>
            </w:tcBorders>
            <w:shd w:val="clear" w:color="auto" w:fill="auto"/>
            <w:noWrap/>
            <w:vAlign w:val="center"/>
            <w:hideMark/>
          </w:tcPr>
          <w:p w14:paraId="5107AFDC" w14:textId="77777777" w:rsidR="00FA7CD9" w:rsidRPr="003610C4" w:rsidRDefault="00FA7CD9" w:rsidP="00FA7CD9">
            <w:pPr>
              <w:spacing w:before="0" w:after="0"/>
              <w:rPr>
                <w:rFonts w:eastAsia="Times New Roman" w:cstheme="minorHAnsi"/>
                <w:sz w:val="18"/>
                <w:szCs w:val="18"/>
                <w:lang w:eastAsia="es-MX"/>
              </w:rPr>
            </w:pPr>
          </w:p>
        </w:tc>
        <w:tc>
          <w:tcPr>
            <w:tcW w:w="335" w:type="dxa"/>
            <w:gridSpan w:val="3"/>
            <w:tcBorders>
              <w:top w:val="single" w:sz="4" w:space="0" w:color="7F7F7F" w:themeColor="text1" w:themeTint="80"/>
              <w:left w:val="nil"/>
              <w:bottom w:val="nil"/>
              <w:right w:val="nil"/>
            </w:tcBorders>
            <w:shd w:val="clear" w:color="auto" w:fill="auto"/>
            <w:noWrap/>
            <w:vAlign w:val="center"/>
            <w:hideMark/>
          </w:tcPr>
          <w:p w14:paraId="2EF26EA7" w14:textId="77777777" w:rsidR="00FA7CD9" w:rsidRPr="003610C4" w:rsidRDefault="00FA7CD9" w:rsidP="00FA7CD9">
            <w:pPr>
              <w:spacing w:before="0" w:after="0"/>
              <w:rPr>
                <w:rFonts w:eastAsia="Times New Roman" w:cstheme="minorHAnsi"/>
                <w:sz w:val="18"/>
                <w:szCs w:val="18"/>
                <w:lang w:eastAsia="es-MX"/>
              </w:rPr>
            </w:pPr>
          </w:p>
        </w:tc>
        <w:tc>
          <w:tcPr>
            <w:tcW w:w="380" w:type="dxa"/>
            <w:gridSpan w:val="2"/>
            <w:tcBorders>
              <w:top w:val="single" w:sz="4" w:space="0" w:color="7F7F7F" w:themeColor="text1" w:themeTint="80"/>
              <w:left w:val="nil"/>
              <w:bottom w:val="nil"/>
              <w:right w:val="single" w:sz="4" w:space="0" w:color="auto"/>
            </w:tcBorders>
            <w:shd w:val="clear" w:color="auto" w:fill="auto"/>
            <w:noWrap/>
            <w:vAlign w:val="center"/>
            <w:hideMark/>
          </w:tcPr>
          <w:p w14:paraId="258BCD71"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517FC840" w14:textId="77777777" w:rsidTr="00FA7CD9">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03B3E62E" w14:textId="77777777" w:rsidR="00FA7CD9" w:rsidRPr="003610C4" w:rsidRDefault="00FA7CD9" w:rsidP="00FA7CD9">
            <w:pPr>
              <w:spacing w:before="0" w:after="0"/>
              <w:jc w:val="center"/>
              <w:rPr>
                <w:rFonts w:eastAsia="Times New Roman" w:cstheme="minorHAnsi"/>
                <w:b/>
                <w:bCs/>
                <w:sz w:val="18"/>
                <w:szCs w:val="18"/>
                <w:lang w:eastAsia="es-MX"/>
              </w:rPr>
            </w:pPr>
            <w:r w:rsidRPr="003610C4">
              <w:rPr>
                <w:rFonts w:eastAsia="Times New Roman" w:cstheme="minorHAnsi"/>
                <w:b/>
                <w:bCs/>
                <w:sz w:val="18"/>
                <w:szCs w:val="18"/>
                <w:lang w:eastAsia="es-MX"/>
              </w:rPr>
              <w:t>ODS</w:t>
            </w:r>
          </w:p>
        </w:tc>
        <w:tc>
          <w:tcPr>
            <w:tcW w:w="2059" w:type="dxa"/>
            <w:gridSpan w:val="10"/>
            <w:tcBorders>
              <w:top w:val="single" w:sz="4" w:space="0" w:color="595959"/>
              <w:left w:val="nil"/>
              <w:bottom w:val="single" w:sz="4" w:space="0" w:color="595959"/>
              <w:right w:val="single" w:sz="4" w:space="0" w:color="595959"/>
            </w:tcBorders>
            <w:shd w:val="clear" w:color="auto" w:fill="F2F2F2" w:themeFill="background1" w:themeFillShade="F2"/>
            <w:noWrap/>
            <w:vAlign w:val="center"/>
            <w:hideMark/>
          </w:tcPr>
          <w:p w14:paraId="2792139B" w14:textId="77777777" w:rsidR="00FA7CD9" w:rsidRPr="003610C4" w:rsidRDefault="00FA7CD9" w:rsidP="00FA7CD9">
            <w:pPr>
              <w:spacing w:before="0" w:after="0"/>
              <w:jc w:val="center"/>
              <w:rPr>
                <w:rFonts w:eastAsia="Times New Roman" w:cstheme="minorHAnsi"/>
                <w:b/>
                <w:bCs/>
                <w:sz w:val="18"/>
                <w:szCs w:val="18"/>
                <w:lang w:eastAsia="es-MX"/>
              </w:rPr>
            </w:pPr>
            <w:r w:rsidRPr="003610C4">
              <w:rPr>
                <w:rFonts w:eastAsia="Times New Roman" w:cstheme="minorHAnsi"/>
                <w:b/>
                <w:bCs/>
                <w:sz w:val="18"/>
                <w:szCs w:val="18"/>
                <w:lang w:eastAsia="es-MX"/>
              </w:rPr>
              <w:t>Meta</w:t>
            </w:r>
          </w:p>
        </w:tc>
        <w:tc>
          <w:tcPr>
            <w:tcW w:w="2605" w:type="dxa"/>
            <w:gridSpan w:val="7"/>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2A06F12F" w14:textId="77777777" w:rsidR="00FA7CD9" w:rsidRPr="003610C4" w:rsidRDefault="00FA7CD9" w:rsidP="00FA7CD9">
            <w:pPr>
              <w:spacing w:before="0" w:after="0"/>
              <w:jc w:val="center"/>
              <w:rPr>
                <w:rFonts w:eastAsia="Times New Roman" w:cstheme="minorHAnsi"/>
                <w:b/>
                <w:bCs/>
                <w:sz w:val="18"/>
                <w:szCs w:val="18"/>
                <w:lang w:eastAsia="es-MX"/>
              </w:rPr>
            </w:pPr>
            <w:r w:rsidRPr="003610C4">
              <w:rPr>
                <w:rFonts w:eastAsia="Times New Roman" w:cstheme="minorHAnsi"/>
                <w:b/>
                <w:bCs/>
                <w:sz w:val="18"/>
                <w:szCs w:val="18"/>
                <w:lang w:eastAsia="es-MX"/>
              </w:rPr>
              <w:t>Vinculación</w:t>
            </w:r>
          </w:p>
        </w:tc>
        <w:tc>
          <w:tcPr>
            <w:tcW w:w="2855" w:type="dxa"/>
            <w:gridSpan w:val="14"/>
            <w:tcBorders>
              <w:top w:val="single" w:sz="4" w:space="0" w:color="595959"/>
              <w:left w:val="nil"/>
              <w:bottom w:val="single" w:sz="4" w:space="0" w:color="595959"/>
              <w:right w:val="single" w:sz="4" w:space="0" w:color="auto"/>
            </w:tcBorders>
            <w:shd w:val="clear" w:color="auto" w:fill="F2F2F2" w:themeFill="background1" w:themeFillShade="F2"/>
            <w:vAlign w:val="center"/>
            <w:hideMark/>
          </w:tcPr>
          <w:p w14:paraId="675F63AD" w14:textId="77777777" w:rsidR="00FA7CD9" w:rsidRPr="003610C4" w:rsidRDefault="00FA7CD9" w:rsidP="00FA7CD9">
            <w:pPr>
              <w:spacing w:before="0" w:after="0"/>
              <w:jc w:val="center"/>
              <w:rPr>
                <w:rFonts w:eastAsia="Times New Roman" w:cstheme="minorHAnsi"/>
                <w:b/>
                <w:bCs/>
                <w:sz w:val="18"/>
                <w:szCs w:val="18"/>
                <w:lang w:eastAsia="es-MX"/>
              </w:rPr>
            </w:pPr>
            <w:r w:rsidRPr="003610C4">
              <w:rPr>
                <w:rFonts w:eastAsia="Times New Roman" w:cstheme="minorHAnsi"/>
                <w:b/>
                <w:bCs/>
                <w:sz w:val="18"/>
                <w:szCs w:val="18"/>
                <w:lang w:eastAsia="es-MX"/>
              </w:rPr>
              <w:t>Valoración de la vinculación (instancia evaluadora)</w:t>
            </w:r>
          </w:p>
        </w:tc>
      </w:tr>
      <w:tr w:rsidR="00FA7CD9" w:rsidRPr="003610C4" w14:paraId="1DDEAAC1" w14:textId="77777777" w:rsidTr="00FA7CD9">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2E322860"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ascii="Calibri" w:eastAsia="Times New Roman" w:hAnsi="Calibri" w:cs="Calibri"/>
                <w:b/>
                <w:bCs/>
                <w:color w:val="FFFFFF"/>
                <w:sz w:val="18"/>
                <w:szCs w:val="18"/>
                <w:lang w:eastAsia="es-MX"/>
              </w:rPr>
              <w:t> </w:t>
            </w:r>
          </w:p>
        </w:tc>
        <w:tc>
          <w:tcPr>
            <w:tcW w:w="2059"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5543BEA5"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ascii="Calibri" w:eastAsia="Times New Roman" w:hAnsi="Calibri" w:cs="Calibri"/>
                <w:b/>
                <w:bCs/>
                <w:color w:val="FFFFFF"/>
                <w:sz w:val="18"/>
                <w:szCs w:val="18"/>
                <w:lang w:eastAsia="es-MX"/>
              </w:rPr>
              <w:t> </w:t>
            </w:r>
          </w:p>
        </w:tc>
        <w:tc>
          <w:tcPr>
            <w:tcW w:w="2605" w:type="dxa"/>
            <w:gridSpan w:val="7"/>
            <w:tcBorders>
              <w:top w:val="single" w:sz="4" w:space="0" w:color="595959"/>
              <w:left w:val="nil"/>
              <w:bottom w:val="single" w:sz="4" w:space="0" w:color="595959"/>
              <w:right w:val="single" w:sz="4" w:space="0" w:color="595959"/>
            </w:tcBorders>
            <w:shd w:val="clear" w:color="auto" w:fill="auto"/>
            <w:noWrap/>
            <w:vAlign w:val="center"/>
            <w:hideMark/>
          </w:tcPr>
          <w:p w14:paraId="22F59CA1"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ascii="Calibri" w:eastAsia="Times New Roman" w:hAnsi="Calibri" w:cs="Calibri"/>
                <w:b/>
                <w:bCs/>
                <w:color w:val="FFFFFF"/>
                <w:sz w:val="18"/>
                <w:szCs w:val="18"/>
                <w:lang w:eastAsia="es-MX"/>
              </w:rPr>
              <w:t> </w:t>
            </w:r>
          </w:p>
        </w:tc>
        <w:tc>
          <w:tcPr>
            <w:tcW w:w="2855" w:type="dxa"/>
            <w:gridSpan w:val="14"/>
            <w:tcBorders>
              <w:top w:val="single" w:sz="4" w:space="0" w:color="595959"/>
              <w:left w:val="nil"/>
              <w:bottom w:val="single" w:sz="4" w:space="0" w:color="595959"/>
              <w:right w:val="single" w:sz="4" w:space="0" w:color="auto"/>
            </w:tcBorders>
            <w:shd w:val="clear" w:color="auto" w:fill="auto"/>
            <w:vAlign w:val="center"/>
            <w:hideMark/>
          </w:tcPr>
          <w:p w14:paraId="43869A6A"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ascii="Calibri" w:eastAsia="Times New Roman" w:hAnsi="Calibri" w:cs="Calibri"/>
                <w:b/>
                <w:bCs/>
                <w:color w:val="FFFFFF"/>
                <w:sz w:val="18"/>
                <w:szCs w:val="18"/>
                <w:lang w:eastAsia="es-MX"/>
              </w:rPr>
              <w:t> </w:t>
            </w:r>
          </w:p>
        </w:tc>
      </w:tr>
      <w:tr w:rsidR="00FA7CD9" w:rsidRPr="003610C4" w14:paraId="26DAB865" w14:textId="77777777" w:rsidTr="00FA7CD9">
        <w:trPr>
          <w:trHeight w:val="284"/>
        </w:trPr>
        <w:tc>
          <w:tcPr>
            <w:tcW w:w="186" w:type="dxa"/>
            <w:tcBorders>
              <w:top w:val="nil"/>
              <w:left w:val="single" w:sz="4" w:space="0" w:color="auto"/>
              <w:bottom w:val="nil"/>
              <w:right w:val="nil"/>
            </w:tcBorders>
            <w:shd w:val="clear" w:color="auto" w:fill="auto"/>
            <w:noWrap/>
            <w:vAlign w:val="center"/>
            <w:hideMark/>
          </w:tcPr>
          <w:p w14:paraId="02496437"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23" w:type="dxa"/>
            <w:gridSpan w:val="2"/>
            <w:tcBorders>
              <w:top w:val="nil"/>
              <w:left w:val="nil"/>
              <w:bottom w:val="nil"/>
              <w:right w:val="nil"/>
            </w:tcBorders>
            <w:shd w:val="clear" w:color="auto" w:fill="auto"/>
            <w:noWrap/>
            <w:vAlign w:val="center"/>
            <w:hideMark/>
          </w:tcPr>
          <w:p w14:paraId="54964B00" w14:textId="77777777" w:rsidR="00FA7CD9" w:rsidRPr="003610C4" w:rsidRDefault="00FA7CD9" w:rsidP="00FA7CD9">
            <w:pPr>
              <w:spacing w:before="0" w:after="0"/>
              <w:rPr>
                <w:rFonts w:eastAsia="Times New Roman"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24C8219C" w14:textId="77777777" w:rsidR="00FA7CD9" w:rsidRPr="003610C4" w:rsidRDefault="00FA7CD9" w:rsidP="00FA7CD9">
            <w:pPr>
              <w:spacing w:before="0" w:after="0"/>
              <w:rPr>
                <w:rFonts w:eastAsia="Times New Roman" w:cstheme="minorHAnsi"/>
                <w:sz w:val="18"/>
                <w:szCs w:val="18"/>
                <w:lang w:eastAsia="es-MX"/>
              </w:rPr>
            </w:pPr>
          </w:p>
        </w:tc>
        <w:tc>
          <w:tcPr>
            <w:tcW w:w="366" w:type="dxa"/>
            <w:gridSpan w:val="2"/>
            <w:tcBorders>
              <w:top w:val="nil"/>
              <w:left w:val="nil"/>
              <w:bottom w:val="nil"/>
              <w:right w:val="nil"/>
            </w:tcBorders>
            <w:shd w:val="clear" w:color="auto" w:fill="auto"/>
            <w:noWrap/>
            <w:vAlign w:val="center"/>
            <w:hideMark/>
          </w:tcPr>
          <w:p w14:paraId="2CBE29A7"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1650A631"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2F0453F5" w14:textId="77777777" w:rsidR="00FA7CD9" w:rsidRPr="003610C4" w:rsidRDefault="00FA7CD9" w:rsidP="00FA7CD9">
            <w:pPr>
              <w:spacing w:before="0" w:after="0"/>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5415B3A5" w14:textId="77777777" w:rsidR="00FA7CD9" w:rsidRPr="003610C4" w:rsidRDefault="00FA7CD9" w:rsidP="00FA7CD9">
            <w:pPr>
              <w:spacing w:before="0" w:after="0"/>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5F99B262" w14:textId="77777777" w:rsidR="00FA7CD9" w:rsidRPr="003610C4" w:rsidRDefault="00FA7CD9" w:rsidP="00FA7CD9">
            <w:pPr>
              <w:spacing w:before="0" w:after="0"/>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265D3398" w14:textId="77777777" w:rsidR="00FA7CD9" w:rsidRPr="003610C4" w:rsidRDefault="00FA7CD9" w:rsidP="00FA7CD9">
            <w:pPr>
              <w:spacing w:before="0" w:after="0"/>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60910776" w14:textId="77777777" w:rsidR="00FA7CD9" w:rsidRPr="003610C4" w:rsidRDefault="00FA7CD9" w:rsidP="00FA7CD9">
            <w:pPr>
              <w:spacing w:before="0" w:after="0"/>
              <w:rPr>
                <w:rFonts w:eastAsia="Times New Roman" w:cstheme="minorHAnsi"/>
                <w:sz w:val="18"/>
                <w:szCs w:val="18"/>
                <w:lang w:eastAsia="es-MX"/>
              </w:rPr>
            </w:pPr>
          </w:p>
        </w:tc>
        <w:tc>
          <w:tcPr>
            <w:tcW w:w="2476" w:type="dxa"/>
            <w:gridSpan w:val="5"/>
            <w:tcBorders>
              <w:top w:val="nil"/>
              <w:left w:val="nil"/>
              <w:bottom w:val="nil"/>
              <w:right w:val="nil"/>
            </w:tcBorders>
            <w:shd w:val="clear" w:color="auto" w:fill="auto"/>
            <w:noWrap/>
            <w:vAlign w:val="center"/>
            <w:hideMark/>
          </w:tcPr>
          <w:p w14:paraId="36D83161"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EEB2537" w14:textId="77777777" w:rsidR="00FA7CD9" w:rsidRPr="003610C4" w:rsidRDefault="00FA7CD9" w:rsidP="00FA7CD9">
            <w:pPr>
              <w:spacing w:before="0" w:after="0"/>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3DFF73B1"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0C06166F" w14:textId="77777777" w:rsidR="00FA7CD9" w:rsidRPr="003610C4" w:rsidRDefault="00FA7CD9" w:rsidP="00FA7CD9">
            <w:pPr>
              <w:spacing w:before="0" w:after="0"/>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60975E97"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A149E86" w14:textId="77777777" w:rsidR="00FA7CD9" w:rsidRPr="003610C4" w:rsidRDefault="00FA7CD9" w:rsidP="00FA7CD9">
            <w:pPr>
              <w:spacing w:before="0" w:after="0"/>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74124215" w14:textId="77777777" w:rsidR="00FA7CD9" w:rsidRPr="003610C4" w:rsidRDefault="00FA7CD9" w:rsidP="00FA7CD9">
            <w:pPr>
              <w:spacing w:before="0" w:after="0"/>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7B7E23CD" w14:textId="77777777" w:rsidR="00FA7CD9" w:rsidRPr="003610C4" w:rsidRDefault="00FA7CD9" w:rsidP="00FA7CD9">
            <w:pPr>
              <w:spacing w:before="0" w:after="0"/>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31305933"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5BCDFF0A" w14:textId="77777777" w:rsidTr="00FA7CD9">
        <w:trPr>
          <w:trHeight w:val="419"/>
        </w:trPr>
        <w:tc>
          <w:tcPr>
            <w:tcW w:w="9256" w:type="dxa"/>
            <w:gridSpan w:val="38"/>
            <w:tcBorders>
              <w:top w:val="single" w:sz="4" w:space="0" w:color="757171"/>
              <w:left w:val="single" w:sz="4" w:space="0" w:color="auto"/>
              <w:bottom w:val="single" w:sz="4" w:space="0" w:color="757171"/>
              <w:right w:val="single" w:sz="4" w:space="0" w:color="auto"/>
            </w:tcBorders>
            <w:shd w:val="clear" w:color="auto" w:fill="808080" w:themeFill="background1" w:themeFillShade="80"/>
            <w:noWrap/>
            <w:vAlign w:val="center"/>
            <w:hideMark/>
          </w:tcPr>
          <w:p w14:paraId="2FE0BD61"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eastAsia="Times New Roman" w:cstheme="minorHAnsi"/>
                <w:b/>
                <w:bCs/>
                <w:color w:val="FFFFFF"/>
                <w:sz w:val="18"/>
                <w:szCs w:val="18"/>
                <w:lang w:eastAsia="es-MX"/>
              </w:rPr>
              <w:t>Propuesta de vinculación</w:t>
            </w:r>
          </w:p>
        </w:tc>
      </w:tr>
      <w:tr w:rsidR="00FA7CD9" w:rsidRPr="003610C4" w14:paraId="7C96D399" w14:textId="77777777" w:rsidTr="00FA7CD9">
        <w:trPr>
          <w:trHeight w:val="454"/>
        </w:trPr>
        <w:tc>
          <w:tcPr>
            <w:tcW w:w="9256" w:type="dxa"/>
            <w:gridSpan w:val="38"/>
            <w:tcBorders>
              <w:top w:val="nil"/>
              <w:left w:val="single" w:sz="4" w:space="0" w:color="auto"/>
              <w:bottom w:val="nil"/>
              <w:right w:val="single" w:sz="4" w:space="0" w:color="auto"/>
            </w:tcBorders>
            <w:shd w:val="clear" w:color="auto" w:fill="auto"/>
            <w:vAlign w:val="center"/>
            <w:hideMark/>
          </w:tcPr>
          <w:p w14:paraId="08BE0372"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eastAsia="Times New Roman" w:cstheme="minorHAnsi"/>
                <w:color w:val="000000"/>
                <w:sz w:val="18"/>
                <w:szCs w:val="18"/>
                <w:lang w:eastAsia="es-MX"/>
              </w:rPr>
              <w:t xml:space="preserve">En caso de que la instancia evaluadora detecte áreas de mejora en la vinculación o en caso de no contar con evidencia documental sobre la misma, elaborará una propuesta de vinculación y su justificación, considerando la contribución efectiva de la </w:t>
            </w:r>
            <w:r>
              <w:rPr>
                <w:rFonts w:eastAsia="Times New Roman" w:cstheme="minorHAnsi"/>
                <w:color w:val="000000"/>
                <w:sz w:val="18"/>
                <w:szCs w:val="18"/>
                <w:lang w:eastAsia="es-MX"/>
              </w:rPr>
              <w:t>política pública</w:t>
            </w:r>
            <w:r w:rsidRPr="003610C4">
              <w:rPr>
                <w:rFonts w:eastAsia="Times New Roman" w:cstheme="minorHAnsi"/>
                <w:color w:val="000000"/>
                <w:sz w:val="18"/>
                <w:szCs w:val="18"/>
                <w:lang w:eastAsia="es-MX"/>
              </w:rPr>
              <w:t xml:space="preserve"> a los objetivos y/o metas de desarrollo sostenible.</w:t>
            </w:r>
          </w:p>
        </w:tc>
      </w:tr>
      <w:tr w:rsidR="00FA7CD9" w:rsidRPr="003610C4" w14:paraId="37826ED5" w14:textId="77777777" w:rsidTr="00FA7CD9">
        <w:trPr>
          <w:trHeight w:val="344"/>
        </w:trPr>
        <w:tc>
          <w:tcPr>
            <w:tcW w:w="186" w:type="dxa"/>
            <w:tcBorders>
              <w:top w:val="nil"/>
              <w:left w:val="single" w:sz="4" w:space="0" w:color="auto"/>
              <w:bottom w:val="nil"/>
              <w:right w:val="nil"/>
            </w:tcBorders>
            <w:shd w:val="clear" w:color="auto" w:fill="auto"/>
            <w:vAlign w:val="center"/>
            <w:hideMark/>
          </w:tcPr>
          <w:p w14:paraId="414094B6"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495" w:type="dxa"/>
            <w:gridSpan w:val="34"/>
            <w:tcBorders>
              <w:top w:val="nil"/>
              <w:left w:val="nil"/>
              <w:bottom w:val="nil"/>
              <w:right w:val="nil"/>
            </w:tcBorders>
            <w:shd w:val="clear" w:color="auto" w:fill="auto"/>
            <w:noWrap/>
            <w:vAlign w:val="center"/>
            <w:hideMark/>
          </w:tcPr>
          <w:p w14:paraId="6595D4F8" w14:textId="77777777" w:rsidR="00FA7CD9" w:rsidRPr="003610C4" w:rsidRDefault="00FA7CD9" w:rsidP="00FA7CD9">
            <w:pPr>
              <w:spacing w:before="0" w:after="0"/>
              <w:rPr>
                <w:rFonts w:eastAsia="Times New Roman" w:cstheme="minorHAnsi"/>
                <w:i/>
                <w:iCs/>
                <w:color w:val="000000"/>
                <w:sz w:val="18"/>
                <w:szCs w:val="18"/>
                <w:lang w:eastAsia="es-MX"/>
              </w:rPr>
            </w:pPr>
            <w:r w:rsidRPr="003610C4">
              <w:rPr>
                <w:rFonts w:eastAsia="Times New Roman" w:cstheme="minorHAnsi"/>
                <w:i/>
                <w:iCs/>
                <w:color w:val="000000"/>
                <w:sz w:val="18"/>
                <w:szCs w:val="18"/>
                <w:lang w:eastAsia="es-MX"/>
              </w:rPr>
              <w:t xml:space="preserve">Marcar con una "X" el/los ODS con los que se propone vincular la </w:t>
            </w:r>
            <w:r>
              <w:rPr>
                <w:rFonts w:eastAsia="Times New Roman" w:cstheme="minorHAnsi"/>
                <w:i/>
                <w:iCs/>
                <w:color w:val="000000"/>
                <w:sz w:val="18"/>
                <w:szCs w:val="18"/>
                <w:lang w:eastAsia="es-MX"/>
              </w:rPr>
              <w:t>política pública</w:t>
            </w:r>
            <w:r w:rsidRPr="003610C4">
              <w:rPr>
                <w:rFonts w:eastAsia="Times New Roman" w:cstheme="minorHAnsi"/>
                <w:i/>
                <w:iCs/>
                <w:color w:val="000000"/>
                <w:sz w:val="18"/>
                <w:szCs w:val="18"/>
                <w:lang w:eastAsia="es-MX"/>
              </w:rPr>
              <w:t>.</w:t>
            </w:r>
          </w:p>
        </w:tc>
        <w:tc>
          <w:tcPr>
            <w:tcW w:w="335" w:type="dxa"/>
            <w:gridSpan w:val="2"/>
            <w:tcBorders>
              <w:top w:val="nil"/>
              <w:left w:val="nil"/>
              <w:bottom w:val="nil"/>
              <w:right w:val="nil"/>
            </w:tcBorders>
            <w:shd w:val="clear" w:color="000000" w:fill="D9D9D9"/>
            <w:vAlign w:val="center"/>
            <w:hideMark/>
          </w:tcPr>
          <w:p w14:paraId="4018198B"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240" w:type="dxa"/>
            <w:tcBorders>
              <w:top w:val="nil"/>
              <w:left w:val="nil"/>
              <w:bottom w:val="nil"/>
              <w:right w:val="single" w:sz="4" w:space="0" w:color="auto"/>
            </w:tcBorders>
            <w:shd w:val="clear" w:color="000000" w:fill="D9D9D9"/>
            <w:vAlign w:val="center"/>
            <w:hideMark/>
          </w:tcPr>
          <w:p w14:paraId="7798AF1A"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60906CE7" w14:textId="77777777" w:rsidTr="00FA7CD9">
        <w:trPr>
          <w:trHeight w:val="254"/>
        </w:trPr>
        <w:tc>
          <w:tcPr>
            <w:tcW w:w="186" w:type="dxa"/>
            <w:tcBorders>
              <w:top w:val="nil"/>
              <w:left w:val="single" w:sz="4" w:space="0" w:color="auto"/>
              <w:right w:val="nil"/>
            </w:tcBorders>
            <w:shd w:val="clear" w:color="auto" w:fill="auto"/>
            <w:noWrap/>
            <w:vAlign w:val="center"/>
            <w:hideMark/>
          </w:tcPr>
          <w:p w14:paraId="21E2BAEC"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23" w:type="dxa"/>
            <w:gridSpan w:val="2"/>
            <w:tcBorders>
              <w:top w:val="nil"/>
              <w:left w:val="nil"/>
              <w:right w:val="nil"/>
            </w:tcBorders>
            <w:shd w:val="clear" w:color="auto" w:fill="auto"/>
            <w:noWrap/>
            <w:vAlign w:val="bottom"/>
            <w:hideMark/>
          </w:tcPr>
          <w:p w14:paraId="1229A589" w14:textId="77777777" w:rsidR="00FA7CD9" w:rsidRPr="003610C4" w:rsidRDefault="00FA7CD9" w:rsidP="00FA7CD9">
            <w:pPr>
              <w:spacing w:before="0" w:after="0"/>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FA7CD9" w:rsidRPr="003610C4" w14:paraId="03D562E3" w14:textId="77777777" w:rsidTr="00FA7CD9">
              <w:trPr>
                <w:trHeight w:val="254"/>
                <w:tblCellSpacing w:w="0" w:type="dxa"/>
              </w:trPr>
              <w:tc>
                <w:tcPr>
                  <w:tcW w:w="348" w:type="dxa"/>
                  <w:tcBorders>
                    <w:top w:val="nil"/>
                    <w:left w:val="nil"/>
                    <w:bottom w:val="nil"/>
                    <w:right w:val="nil"/>
                  </w:tcBorders>
                  <w:shd w:val="clear" w:color="auto" w:fill="auto"/>
                  <w:noWrap/>
                  <w:vAlign w:val="center"/>
                  <w:hideMark/>
                </w:tcPr>
                <w:p w14:paraId="62C03C47" w14:textId="77777777" w:rsidR="00FA7CD9" w:rsidRPr="003610C4" w:rsidRDefault="00FA7CD9" w:rsidP="00FA7CD9">
                  <w:pPr>
                    <w:spacing w:before="0" w:after="0"/>
                    <w:rPr>
                      <w:rFonts w:eastAsia="Times New Roman" w:cstheme="minorHAnsi"/>
                      <w:color w:val="000000"/>
                      <w:sz w:val="18"/>
                      <w:szCs w:val="18"/>
                      <w:lang w:eastAsia="es-MX"/>
                    </w:rPr>
                  </w:pPr>
                </w:p>
              </w:tc>
            </w:tr>
          </w:tbl>
          <w:p w14:paraId="2C3F51F1" w14:textId="77777777" w:rsidR="00FA7CD9" w:rsidRPr="003610C4" w:rsidRDefault="00FA7CD9" w:rsidP="00FA7CD9">
            <w:pPr>
              <w:spacing w:before="0" w:after="0"/>
              <w:rPr>
                <w:rFonts w:eastAsia="Times New Roman"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14375C3A" w14:textId="77777777" w:rsidR="00FA7CD9" w:rsidRPr="003610C4" w:rsidRDefault="00FA7CD9" w:rsidP="00FA7CD9">
            <w:pPr>
              <w:spacing w:before="0" w:after="0"/>
              <w:rPr>
                <w:rFonts w:eastAsia="Times New Roman" w:cstheme="minorHAnsi"/>
                <w:sz w:val="18"/>
                <w:szCs w:val="18"/>
                <w:lang w:eastAsia="es-MX"/>
              </w:rPr>
            </w:pPr>
          </w:p>
        </w:tc>
        <w:tc>
          <w:tcPr>
            <w:tcW w:w="366" w:type="dxa"/>
            <w:gridSpan w:val="2"/>
            <w:tcBorders>
              <w:top w:val="nil"/>
              <w:left w:val="nil"/>
              <w:right w:val="nil"/>
            </w:tcBorders>
            <w:shd w:val="clear" w:color="auto" w:fill="auto"/>
            <w:noWrap/>
            <w:vAlign w:val="center"/>
            <w:hideMark/>
          </w:tcPr>
          <w:p w14:paraId="2AD9D019" w14:textId="77777777" w:rsidR="00FA7CD9" w:rsidRPr="003610C4" w:rsidRDefault="00FA7CD9" w:rsidP="00FA7CD9">
            <w:pPr>
              <w:spacing w:before="0" w:after="0"/>
              <w:rPr>
                <w:rFonts w:eastAsia="Times New Roman" w:cstheme="minorHAnsi"/>
                <w:sz w:val="18"/>
                <w:szCs w:val="18"/>
                <w:lang w:eastAsia="es-MX"/>
              </w:rPr>
            </w:pPr>
            <w:r w:rsidRPr="003610C4">
              <w:rPr>
                <w:rFonts w:eastAsia="Times New Roman" w:cstheme="minorHAnsi"/>
                <w:noProof/>
                <w:color w:val="000000"/>
                <w:sz w:val="18"/>
                <w:szCs w:val="18"/>
                <w:lang w:val="es-ES" w:eastAsia="es-ES"/>
              </w:rPr>
              <w:drawing>
                <wp:anchor distT="0" distB="0" distL="114300" distR="114300" simplePos="0" relativeHeight="251727360" behindDoc="0" locked="0" layoutInCell="1" allowOverlap="1" wp14:anchorId="46B01E2F" wp14:editId="6D82DC85">
                  <wp:simplePos x="0" y="0"/>
                  <wp:positionH relativeFrom="column">
                    <wp:posOffset>-915035</wp:posOffset>
                  </wp:positionH>
                  <wp:positionV relativeFrom="paragraph">
                    <wp:posOffset>-41275</wp:posOffset>
                  </wp:positionV>
                  <wp:extent cx="5875655" cy="371475"/>
                  <wp:effectExtent l="0" t="0" r="0" b="0"/>
                  <wp:wrapNone/>
                  <wp:docPr id="241" name="Imagen 24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7"/>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195" w:type="dxa"/>
            <w:tcBorders>
              <w:top w:val="nil"/>
              <w:left w:val="nil"/>
              <w:right w:val="nil"/>
            </w:tcBorders>
            <w:shd w:val="clear" w:color="auto" w:fill="auto"/>
            <w:noWrap/>
            <w:vAlign w:val="center"/>
            <w:hideMark/>
          </w:tcPr>
          <w:p w14:paraId="01111D50"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089E2B75" w14:textId="77777777" w:rsidR="00FA7CD9" w:rsidRPr="003610C4" w:rsidRDefault="00FA7CD9" w:rsidP="00FA7CD9">
            <w:pPr>
              <w:spacing w:before="0" w:after="0"/>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36F5CD1F" w14:textId="77777777" w:rsidR="00FA7CD9" w:rsidRPr="003610C4" w:rsidRDefault="00FA7CD9" w:rsidP="00FA7CD9">
            <w:pPr>
              <w:spacing w:before="0" w:after="0"/>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0ECAE449" w14:textId="77777777" w:rsidR="00FA7CD9" w:rsidRPr="003610C4" w:rsidRDefault="00FA7CD9" w:rsidP="00FA7CD9">
            <w:pPr>
              <w:spacing w:before="0" w:after="0"/>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8A4815D" w14:textId="77777777" w:rsidR="00FA7CD9" w:rsidRPr="003610C4" w:rsidRDefault="00FA7CD9" w:rsidP="00FA7CD9">
            <w:pPr>
              <w:spacing w:before="0" w:after="0"/>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7A039324" w14:textId="77777777" w:rsidR="00FA7CD9" w:rsidRPr="003610C4" w:rsidRDefault="00FA7CD9" w:rsidP="00FA7CD9">
            <w:pPr>
              <w:spacing w:before="0" w:after="0"/>
              <w:rPr>
                <w:rFonts w:eastAsia="Times New Roman" w:cstheme="minorHAnsi"/>
                <w:sz w:val="18"/>
                <w:szCs w:val="18"/>
                <w:lang w:eastAsia="es-MX"/>
              </w:rPr>
            </w:pPr>
          </w:p>
        </w:tc>
        <w:tc>
          <w:tcPr>
            <w:tcW w:w="2476" w:type="dxa"/>
            <w:gridSpan w:val="5"/>
            <w:tcBorders>
              <w:top w:val="nil"/>
              <w:left w:val="nil"/>
              <w:right w:val="nil"/>
            </w:tcBorders>
            <w:shd w:val="clear" w:color="auto" w:fill="auto"/>
            <w:noWrap/>
            <w:vAlign w:val="center"/>
            <w:hideMark/>
          </w:tcPr>
          <w:p w14:paraId="7630BB6B"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4692F514" w14:textId="77777777" w:rsidR="00FA7CD9" w:rsidRPr="003610C4" w:rsidRDefault="00FA7CD9" w:rsidP="00FA7CD9">
            <w:pPr>
              <w:spacing w:before="0" w:after="0"/>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0ED0C7D3"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7A8EAF08" w14:textId="77777777" w:rsidR="00FA7CD9" w:rsidRPr="003610C4" w:rsidRDefault="00FA7CD9" w:rsidP="00FA7CD9">
            <w:pPr>
              <w:spacing w:before="0" w:after="0"/>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4EDDCDC0"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2E2B24BB" w14:textId="77777777" w:rsidR="00FA7CD9" w:rsidRPr="003610C4" w:rsidRDefault="00FA7CD9" w:rsidP="00FA7CD9">
            <w:pPr>
              <w:spacing w:before="0" w:after="0"/>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482CD594" w14:textId="77777777" w:rsidR="00FA7CD9" w:rsidRPr="003610C4" w:rsidRDefault="00FA7CD9" w:rsidP="00FA7CD9">
            <w:pPr>
              <w:spacing w:before="0" w:after="0"/>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7B0A58B7" w14:textId="77777777" w:rsidR="00FA7CD9" w:rsidRPr="003610C4" w:rsidRDefault="00FA7CD9" w:rsidP="00FA7CD9">
            <w:pPr>
              <w:spacing w:before="0" w:after="0"/>
              <w:rPr>
                <w:rFonts w:eastAsia="Times New Roman"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56FA6F65"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6C0879F5" w14:textId="77777777" w:rsidTr="00FA7CD9">
        <w:trPr>
          <w:trHeight w:val="397"/>
        </w:trPr>
        <w:tc>
          <w:tcPr>
            <w:tcW w:w="542" w:type="dxa"/>
            <w:gridSpan w:val="2"/>
            <w:tcBorders>
              <w:top w:val="nil"/>
              <w:left w:val="single" w:sz="4" w:space="0" w:color="auto"/>
              <w:bottom w:val="single" w:sz="4" w:space="0" w:color="7F7F7F" w:themeColor="text1" w:themeTint="80"/>
              <w:right w:val="single" w:sz="8" w:space="0" w:color="auto"/>
            </w:tcBorders>
            <w:shd w:val="clear" w:color="auto" w:fill="auto"/>
            <w:noWrap/>
            <w:vAlign w:val="center"/>
            <w:hideMark/>
          </w:tcPr>
          <w:p w14:paraId="1FAEB362"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0C248BCC"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7113D8BD"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7F7F7F" w:themeColor="text1" w:themeTint="80"/>
              <w:right w:val="single" w:sz="8" w:space="0" w:color="auto"/>
            </w:tcBorders>
            <w:shd w:val="clear" w:color="auto" w:fill="auto"/>
            <w:vAlign w:val="center"/>
          </w:tcPr>
          <w:p w14:paraId="216EBD61"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7F7F7F" w:themeColor="text1" w:themeTint="80"/>
              <w:right w:val="single" w:sz="8" w:space="0" w:color="auto"/>
            </w:tcBorders>
            <w:shd w:val="clear" w:color="auto" w:fill="auto"/>
            <w:vAlign w:val="center"/>
          </w:tcPr>
          <w:p w14:paraId="3063E950" w14:textId="77777777" w:rsidR="00FA7CD9" w:rsidRPr="003610C4" w:rsidRDefault="00FA7CD9" w:rsidP="00FA7CD9">
            <w:pPr>
              <w:spacing w:before="0" w:after="0"/>
              <w:rPr>
                <w:rFonts w:eastAsia="Times New Roman" w:cstheme="minorHAnsi"/>
                <w:color w:val="000000"/>
                <w:sz w:val="18"/>
                <w:szCs w:val="18"/>
                <w:lang w:eastAsia="es-MX"/>
              </w:rPr>
            </w:pPr>
          </w:p>
        </w:tc>
        <w:tc>
          <w:tcPr>
            <w:tcW w:w="544"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03FA68F3"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3898DF4F" w14:textId="77777777" w:rsidR="00FA7CD9" w:rsidRPr="003610C4" w:rsidRDefault="00FA7CD9" w:rsidP="00FA7CD9">
            <w:pPr>
              <w:spacing w:before="0" w:after="0"/>
              <w:rPr>
                <w:rFonts w:eastAsia="Times New Roman" w:cstheme="minorHAnsi"/>
                <w:color w:val="000000"/>
                <w:sz w:val="18"/>
                <w:szCs w:val="18"/>
                <w:lang w:eastAsia="es-MX"/>
              </w:rPr>
            </w:pPr>
          </w:p>
        </w:tc>
        <w:tc>
          <w:tcPr>
            <w:tcW w:w="544" w:type="dxa"/>
            <w:tcBorders>
              <w:top w:val="nil"/>
              <w:left w:val="single" w:sz="8" w:space="0" w:color="auto"/>
              <w:bottom w:val="single" w:sz="4" w:space="0" w:color="7F7F7F" w:themeColor="text1" w:themeTint="80"/>
              <w:right w:val="single" w:sz="8" w:space="0" w:color="auto"/>
            </w:tcBorders>
            <w:shd w:val="clear" w:color="auto" w:fill="auto"/>
            <w:vAlign w:val="center"/>
          </w:tcPr>
          <w:p w14:paraId="5BBBB9E8"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tcBorders>
              <w:top w:val="nil"/>
              <w:left w:val="single" w:sz="8" w:space="0" w:color="auto"/>
              <w:bottom w:val="single" w:sz="4" w:space="0" w:color="7F7F7F" w:themeColor="text1" w:themeTint="80"/>
              <w:right w:val="single" w:sz="8" w:space="0" w:color="auto"/>
            </w:tcBorders>
            <w:shd w:val="clear" w:color="auto" w:fill="auto"/>
            <w:vAlign w:val="center"/>
          </w:tcPr>
          <w:p w14:paraId="4BD7DBD0"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tcBorders>
              <w:top w:val="nil"/>
              <w:left w:val="single" w:sz="8" w:space="0" w:color="auto"/>
              <w:bottom w:val="single" w:sz="4" w:space="0" w:color="7F7F7F" w:themeColor="text1" w:themeTint="80"/>
              <w:right w:val="single" w:sz="8" w:space="0" w:color="auto"/>
            </w:tcBorders>
            <w:shd w:val="clear" w:color="auto" w:fill="auto"/>
            <w:vAlign w:val="center"/>
          </w:tcPr>
          <w:p w14:paraId="33188EEF"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50302E88"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7F7F7F" w:themeColor="text1" w:themeTint="80"/>
              <w:right w:val="single" w:sz="8" w:space="0" w:color="auto"/>
            </w:tcBorders>
            <w:shd w:val="clear" w:color="auto" w:fill="auto"/>
            <w:vAlign w:val="center"/>
          </w:tcPr>
          <w:p w14:paraId="6375EABA"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tcBorders>
              <w:top w:val="nil"/>
              <w:left w:val="single" w:sz="8" w:space="0" w:color="auto"/>
              <w:bottom w:val="single" w:sz="4" w:space="0" w:color="7F7F7F" w:themeColor="text1" w:themeTint="80"/>
              <w:right w:val="single" w:sz="8" w:space="0" w:color="auto"/>
            </w:tcBorders>
            <w:shd w:val="clear" w:color="auto" w:fill="auto"/>
            <w:vAlign w:val="center"/>
          </w:tcPr>
          <w:p w14:paraId="3DBABACF"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7F7F7F" w:themeColor="text1" w:themeTint="80"/>
              <w:right w:val="single" w:sz="8" w:space="0" w:color="auto"/>
            </w:tcBorders>
            <w:shd w:val="clear" w:color="auto" w:fill="auto"/>
            <w:vAlign w:val="center"/>
          </w:tcPr>
          <w:p w14:paraId="3F9D7DDA" w14:textId="77777777" w:rsidR="00FA7CD9" w:rsidRPr="003610C4" w:rsidRDefault="00FA7CD9" w:rsidP="00FA7CD9">
            <w:pPr>
              <w:spacing w:before="0" w:after="0"/>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7F7F7F" w:themeColor="text1" w:themeTint="80"/>
              <w:right w:val="single" w:sz="8" w:space="0" w:color="auto"/>
            </w:tcBorders>
            <w:shd w:val="clear" w:color="auto" w:fill="auto"/>
            <w:vAlign w:val="center"/>
          </w:tcPr>
          <w:p w14:paraId="17F1E831" w14:textId="77777777" w:rsidR="00FA7CD9" w:rsidRPr="003610C4" w:rsidRDefault="00FA7CD9" w:rsidP="00FA7CD9">
            <w:pPr>
              <w:spacing w:before="0" w:after="0"/>
              <w:rPr>
                <w:rFonts w:eastAsia="Times New Roman" w:cstheme="minorHAnsi"/>
                <w:color w:val="000000"/>
                <w:sz w:val="18"/>
                <w:szCs w:val="18"/>
                <w:lang w:eastAsia="es-MX"/>
              </w:rPr>
            </w:pPr>
          </w:p>
        </w:tc>
        <w:tc>
          <w:tcPr>
            <w:tcW w:w="547" w:type="dxa"/>
            <w:gridSpan w:val="4"/>
            <w:tcBorders>
              <w:top w:val="nil"/>
              <w:left w:val="single" w:sz="8" w:space="0" w:color="auto"/>
              <w:bottom w:val="single" w:sz="4" w:space="0" w:color="7F7F7F" w:themeColor="text1" w:themeTint="80"/>
              <w:right w:val="single" w:sz="8" w:space="0" w:color="auto"/>
            </w:tcBorders>
            <w:shd w:val="clear" w:color="auto" w:fill="auto"/>
            <w:vAlign w:val="center"/>
          </w:tcPr>
          <w:p w14:paraId="36656B08" w14:textId="77777777" w:rsidR="00FA7CD9" w:rsidRPr="003610C4" w:rsidRDefault="00FA7CD9" w:rsidP="00FA7CD9">
            <w:pPr>
              <w:spacing w:before="0" w:after="0"/>
              <w:rPr>
                <w:rFonts w:eastAsia="Times New Roman" w:cstheme="minorHAnsi"/>
                <w:color w:val="000000"/>
                <w:sz w:val="18"/>
                <w:szCs w:val="18"/>
                <w:lang w:eastAsia="es-MX"/>
              </w:rPr>
            </w:pPr>
          </w:p>
        </w:tc>
        <w:tc>
          <w:tcPr>
            <w:tcW w:w="575" w:type="dxa"/>
            <w:gridSpan w:val="3"/>
            <w:tcBorders>
              <w:top w:val="nil"/>
              <w:left w:val="single" w:sz="8" w:space="0" w:color="auto"/>
              <w:bottom w:val="single" w:sz="4" w:space="0" w:color="7F7F7F" w:themeColor="text1" w:themeTint="80"/>
              <w:right w:val="single" w:sz="4" w:space="0" w:color="auto"/>
            </w:tcBorders>
            <w:shd w:val="clear" w:color="auto" w:fill="auto"/>
            <w:vAlign w:val="center"/>
          </w:tcPr>
          <w:p w14:paraId="6BC7D377" w14:textId="77777777" w:rsidR="00FA7CD9" w:rsidRPr="003610C4" w:rsidRDefault="00FA7CD9" w:rsidP="00FA7CD9">
            <w:pPr>
              <w:spacing w:before="0" w:after="0"/>
              <w:rPr>
                <w:rFonts w:eastAsia="Times New Roman" w:cstheme="minorHAnsi"/>
                <w:color w:val="000000"/>
                <w:sz w:val="18"/>
                <w:szCs w:val="18"/>
                <w:lang w:eastAsia="es-MX"/>
              </w:rPr>
            </w:pPr>
          </w:p>
        </w:tc>
      </w:tr>
      <w:tr w:rsidR="00FA7CD9" w:rsidRPr="003610C4" w14:paraId="64DBE1C1" w14:textId="77777777" w:rsidTr="00FA7CD9">
        <w:trPr>
          <w:trHeight w:val="254"/>
        </w:trPr>
        <w:tc>
          <w:tcPr>
            <w:tcW w:w="186" w:type="dxa"/>
            <w:tcBorders>
              <w:top w:val="single" w:sz="4" w:space="0" w:color="7F7F7F" w:themeColor="text1" w:themeTint="80"/>
              <w:left w:val="single" w:sz="4" w:space="0" w:color="auto"/>
              <w:bottom w:val="nil"/>
              <w:right w:val="nil"/>
            </w:tcBorders>
            <w:shd w:val="clear" w:color="auto" w:fill="auto"/>
            <w:noWrap/>
            <w:vAlign w:val="center"/>
            <w:hideMark/>
          </w:tcPr>
          <w:p w14:paraId="1C3BA46B"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23" w:type="dxa"/>
            <w:gridSpan w:val="2"/>
            <w:tcBorders>
              <w:top w:val="single" w:sz="4" w:space="0" w:color="7F7F7F" w:themeColor="text1" w:themeTint="80"/>
              <w:left w:val="nil"/>
              <w:bottom w:val="nil"/>
              <w:right w:val="nil"/>
            </w:tcBorders>
            <w:shd w:val="clear" w:color="auto" w:fill="auto"/>
            <w:noWrap/>
            <w:vAlign w:val="center"/>
            <w:hideMark/>
          </w:tcPr>
          <w:p w14:paraId="371F4C74" w14:textId="77777777" w:rsidR="00FA7CD9" w:rsidRPr="003610C4" w:rsidRDefault="00FA7CD9" w:rsidP="00FA7CD9">
            <w:pPr>
              <w:spacing w:before="0" w:after="0"/>
              <w:rPr>
                <w:rFonts w:eastAsia="Times New Roman" w:cstheme="minorHAnsi"/>
                <w:color w:val="000000"/>
                <w:sz w:val="18"/>
                <w:szCs w:val="18"/>
                <w:lang w:eastAsia="es-MX"/>
              </w:rPr>
            </w:pPr>
          </w:p>
        </w:tc>
        <w:tc>
          <w:tcPr>
            <w:tcW w:w="362" w:type="dxa"/>
            <w:gridSpan w:val="2"/>
            <w:tcBorders>
              <w:top w:val="single" w:sz="4" w:space="0" w:color="7F7F7F" w:themeColor="text1" w:themeTint="80"/>
              <w:left w:val="nil"/>
              <w:bottom w:val="nil"/>
              <w:right w:val="nil"/>
            </w:tcBorders>
            <w:shd w:val="clear" w:color="auto" w:fill="auto"/>
            <w:noWrap/>
            <w:vAlign w:val="center"/>
            <w:hideMark/>
          </w:tcPr>
          <w:p w14:paraId="46C4BEBB" w14:textId="77777777" w:rsidR="00FA7CD9" w:rsidRPr="003610C4" w:rsidRDefault="00FA7CD9" w:rsidP="00FA7CD9">
            <w:pPr>
              <w:spacing w:before="0" w:after="0"/>
              <w:rPr>
                <w:rFonts w:eastAsia="Times New Roman" w:cstheme="minorHAnsi"/>
                <w:sz w:val="18"/>
                <w:szCs w:val="18"/>
                <w:lang w:eastAsia="es-MX"/>
              </w:rPr>
            </w:pPr>
          </w:p>
        </w:tc>
        <w:tc>
          <w:tcPr>
            <w:tcW w:w="366" w:type="dxa"/>
            <w:gridSpan w:val="2"/>
            <w:tcBorders>
              <w:top w:val="single" w:sz="4" w:space="0" w:color="7F7F7F" w:themeColor="text1" w:themeTint="80"/>
              <w:left w:val="nil"/>
              <w:bottom w:val="nil"/>
              <w:right w:val="nil"/>
            </w:tcBorders>
            <w:shd w:val="clear" w:color="auto" w:fill="auto"/>
            <w:noWrap/>
            <w:vAlign w:val="center"/>
            <w:hideMark/>
          </w:tcPr>
          <w:p w14:paraId="04D5D571"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single" w:sz="4" w:space="0" w:color="7F7F7F" w:themeColor="text1" w:themeTint="80"/>
              <w:left w:val="nil"/>
              <w:bottom w:val="nil"/>
              <w:right w:val="nil"/>
            </w:tcBorders>
            <w:shd w:val="clear" w:color="auto" w:fill="auto"/>
            <w:noWrap/>
            <w:vAlign w:val="center"/>
            <w:hideMark/>
          </w:tcPr>
          <w:p w14:paraId="1A6A0ACC"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single" w:sz="4" w:space="0" w:color="7F7F7F" w:themeColor="text1" w:themeTint="80"/>
              <w:left w:val="nil"/>
              <w:bottom w:val="nil"/>
              <w:right w:val="nil"/>
            </w:tcBorders>
            <w:shd w:val="clear" w:color="auto" w:fill="auto"/>
            <w:noWrap/>
            <w:vAlign w:val="center"/>
            <w:hideMark/>
          </w:tcPr>
          <w:p w14:paraId="712CF72B" w14:textId="77777777" w:rsidR="00FA7CD9" w:rsidRPr="003610C4" w:rsidRDefault="00FA7CD9" w:rsidP="00FA7CD9">
            <w:pPr>
              <w:spacing w:before="0" w:after="0"/>
              <w:rPr>
                <w:rFonts w:eastAsia="Times New Roman" w:cstheme="minorHAnsi"/>
                <w:sz w:val="18"/>
                <w:szCs w:val="18"/>
                <w:lang w:eastAsia="es-MX"/>
              </w:rPr>
            </w:pPr>
          </w:p>
        </w:tc>
        <w:tc>
          <w:tcPr>
            <w:tcW w:w="195" w:type="dxa"/>
            <w:gridSpan w:val="2"/>
            <w:tcBorders>
              <w:top w:val="single" w:sz="4" w:space="0" w:color="7F7F7F" w:themeColor="text1" w:themeTint="80"/>
              <w:left w:val="nil"/>
              <w:bottom w:val="nil"/>
              <w:right w:val="nil"/>
            </w:tcBorders>
            <w:shd w:val="clear" w:color="auto" w:fill="auto"/>
            <w:noWrap/>
            <w:vAlign w:val="center"/>
            <w:hideMark/>
          </w:tcPr>
          <w:p w14:paraId="65131C43" w14:textId="77777777" w:rsidR="00FA7CD9" w:rsidRPr="003610C4" w:rsidRDefault="00FA7CD9" w:rsidP="00FA7CD9">
            <w:pPr>
              <w:spacing w:before="0" w:after="0"/>
              <w:rPr>
                <w:rFonts w:eastAsia="Times New Roman" w:cstheme="minorHAnsi"/>
                <w:sz w:val="18"/>
                <w:szCs w:val="18"/>
                <w:lang w:eastAsia="es-MX"/>
              </w:rPr>
            </w:pPr>
          </w:p>
        </w:tc>
        <w:tc>
          <w:tcPr>
            <w:tcW w:w="246" w:type="dxa"/>
            <w:tcBorders>
              <w:top w:val="single" w:sz="4" w:space="0" w:color="7F7F7F" w:themeColor="text1" w:themeTint="80"/>
              <w:left w:val="nil"/>
              <w:bottom w:val="nil"/>
              <w:right w:val="nil"/>
            </w:tcBorders>
            <w:shd w:val="clear" w:color="auto" w:fill="auto"/>
            <w:noWrap/>
            <w:vAlign w:val="center"/>
            <w:hideMark/>
          </w:tcPr>
          <w:p w14:paraId="2930290F" w14:textId="77777777" w:rsidR="00FA7CD9" w:rsidRPr="003610C4" w:rsidRDefault="00FA7CD9" w:rsidP="00FA7CD9">
            <w:pPr>
              <w:spacing w:before="0" w:after="0"/>
              <w:rPr>
                <w:rFonts w:eastAsia="Times New Roman" w:cstheme="minorHAnsi"/>
                <w:sz w:val="18"/>
                <w:szCs w:val="18"/>
                <w:lang w:eastAsia="es-MX"/>
              </w:rPr>
            </w:pPr>
          </w:p>
        </w:tc>
        <w:tc>
          <w:tcPr>
            <w:tcW w:w="245" w:type="dxa"/>
            <w:gridSpan w:val="2"/>
            <w:tcBorders>
              <w:top w:val="single" w:sz="4" w:space="0" w:color="7F7F7F" w:themeColor="text1" w:themeTint="80"/>
              <w:left w:val="nil"/>
              <w:bottom w:val="nil"/>
              <w:right w:val="nil"/>
            </w:tcBorders>
            <w:shd w:val="clear" w:color="auto" w:fill="auto"/>
            <w:noWrap/>
            <w:vAlign w:val="center"/>
            <w:hideMark/>
          </w:tcPr>
          <w:p w14:paraId="37A3DB73" w14:textId="77777777" w:rsidR="00FA7CD9" w:rsidRPr="003610C4" w:rsidRDefault="00FA7CD9" w:rsidP="00FA7CD9">
            <w:pPr>
              <w:spacing w:before="0" w:after="0"/>
              <w:rPr>
                <w:rFonts w:eastAsia="Times New Roman" w:cstheme="minorHAnsi"/>
                <w:sz w:val="18"/>
                <w:szCs w:val="18"/>
                <w:lang w:eastAsia="es-MX"/>
              </w:rPr>
            </w:pPr>
          </w:p>
        </w:tc>
        <w:tc>
          <w:tcPr>
            <w:tcW w:w="613" w:type="dxa"/>
            <w:gridSpan w:val="2"/>
            <w:tcBorders>
              <w:top w:val="single" w:sz="4" w:space="0" w:color="7F7F7F" w:themeColor="text1" w:themeTint="80"/>
              <w:left w:val="nil"/>
              <w:bottom w:val="nil"/>
              <w:right w:val="nil"/>
            </w:tcBorders>
            <w:shd w:val="clear" w:color="auto" w:fill="auto"/>
            <w:noWrap/>
            <w:vAlign w:val="center"/>
            <w:hideMark/>
          </w:tcPr>
          <w:p w14:paraId="24268AB1" w14:textId="77777777" w:rsidR="00FA7CD9" w:rsidRPr="003610C4" w:rsidRDefault="00FA7CD9" w:rsidP="00FA7CD9">
            <w:pPr>
              <w:spacing w:before="0" w:after="0"/>
              <w:rPr>
                <w:rFonts w:eastAsia="Times New Roman" w:cstheme="minorHAnsi"/>
                <w:sz w:val="18"/>
                <w:szCs w:val="18"/>
                <w:lang w:eastAsia="es-MX"/>
              </w:rPr>
            </w:pPr>
          </w:p>
        </w:tc>
        <w:tc>
          <w:tcPr>
            <w:tcW w:w="2476" w:type="dxa"/>
            <w:gridSpan w:val="5"/>
            <w:tcBorders>
              <w:top w:val="single" w:sz="4" w:space="0" w:color="7F7F7F" w:themeColor="text1" w:themeTint="80"/>
              <w:left w:val="nil"/>
              <w:bottom w:val="nil"/>
              <w:right w:val="nil"/>
            </w:tcBorders>
            <w:shd w:val="clear" w:color="auto" w:fill="auto"/>
            <w:noWrap/>
            <w:vAlign w:val="center"/>
            <w:hideMark/>
          </w:tcPr>
          <w:p w14:paraId="75A37FD0"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single" w:sz="4" w:space="0" w:color="7F7F7F" w:themeColor="text1" w:themeTint="80"/>
              <w:left w:val="nil"/>
              <w:bottom w:val="nil"/>
              <w:right w:val="nil"/>
            </w:tcBorders>
            <w:shd w:val="clear" w:color="auto" w:fill="auto"/>
            <w:noWrap/>
            <w:vAlign w:val="center"/>
            <w:hideMark/>
          </w:tcPr>
          <w:p w14:paraId="1C6B54C3" w14:textId="77777777" w:rsidR="00FA7CD9" w:rsidRPr="003610C4" w:rsidRDefault="00FA7CD9" w:rsidP="00FA7CD9">
            <w:pPr>
              <w:spacing w:before="0" w:after="0"/>
              <w:rPr>
                <w:rFonts w:eastAsia="Times New Roman" w:cstheme="minorHAnsi"/>
                <w:sz w:val="18"/>
                <w:szCs w:val="18"/>
                <w:lang w:eastAsia="es-MX"/>
              </w:rPr>
            </w:pPr>
          </w:p>
        </w:tc>
        <w:tc>
          <w:tcPr>
            <w:tcW w:w="1254" w:type="dxa"/>
            <w:gridSpan w:val="4"/>
            <w:tcBorders>
              <w:top w:val="single" w:sz="4" w:space="0" w:color="7F7F7F" w:themeColor="text1" w:themeTint="80"/>
              <w:left w:val="nil"/>
              <w:bottom w:val="nil"/>
              <w:right w:val="nil"/>
            </w:tcBorders>
            <w:shd w:val="clear" w:color="auto" w:fill="auto"/>
            <w:noWrap/>
            <w:vAlign w:val="center"/>
            <w:hideMark/>
          </w:tcPr>
          <w:p w14:paraId="5C9F7C9A"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single" w:sz="4" w:space="0" w:color="7F7F7F" w:themeColor="text1" w:themeTint="80"/>
              <w:left w:val="nil"/>
              <w:bottom w:val="nil"/>
              <w:right w:val="nil"/>
            </w:tcBorders>
            <w:shd w:val="clear" w:color="auto" w:fill="auto"/>
            <w:noWrap/>
            <w:vAlign w:val="center"/>
            <w:hideMark/>
          </w:tcPr>
          <w:p w14:paraId="6D7C0FE3" w14:textId="77777777" w:rsidR="00FA7CD9" w:rsidRPr="003610C4" w:rsidRDefault="00FA7CD9" w:rsidP="00FA7CD9">
            <w:pPr>
              <w:spacing w:before="0" w:after="0"/>
              <w:rPr>
                <w:rFonts w:eastAsia="Times New Roman" w:cstheme="minorHAnsi"/>
                <w:sz w:val="18"/>
                <w:szCs w:val="18"/>
                <w:lang w:eastAsia="es-MX"/>
              </w:rPr>
            </w:pPr>
          </w:p>
        </w:tc>
        <w:tc>
          <w:tcPr>
            <w:tcW w:w="273" w:type="dxa"/>
            <w:tcBorders>
              <w:top w:val="single" w:sz="4" w:space="0" w:color="7F7F7F" w:themeColor="text1" w:themeTint="80"/>
              <w:left w:val="nil"/>
              <w:bottom w:val="nil"/>
              <w:right w:val="nil"/>
            </w:tcBorders>
            <w:shd w:val="clear" w:color="auto" w:fill="auto"/>
            <w:noWrap/>
            <w:vAlign w:val="center"/>
            <w:hideMark/>
          </w:tcPr>
          <w:p w14:paraId="4B7A5F8A"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single" w:sz="4" w:space="0" w:color="7F7F7F" w:themeColor="text1" w:themeTint="80"/>
              <w:left w:val="nil"/>
              <w:bottom w:val="nil"/>
              <w:right w:val="nil"/>
            </w:tcBorders>
            <w:shd w:val="clear" w:color="auto" w:fill="auto"/>
            <w:noWrap/>
            <w:vAlign w:val="center"/>
            <w:hideMark/>
          </w:tcPr>
          <w:p w14:paraId="30B01683" w14:textId="77777777" w:rsidR="00FA7CD9" w:rsidRPr="003610C4" w:rsidRDefault="00FA7CD9" w:rsidP="00FA7CD9">
            <w:pPr>
              <w:spacing w:before="0" w:after="0"/>
              <w:rPr>
                <w:rFonts w:eastAsia="Times New Roman" w:cstheme="minorHAnsi"/>
                <w:sz w:val="18"/>
                <w:szCs w:val="18"/>
                <w:lang w:eastAsia="es-MX"/>
              </w:rPr>
            </w:pPr>
          </w:p>
        </w:tc>
        <w:tc>
          <w:tcPr>
            <w:tcW w:w="293" w:type="dxa"/>
            <w:tcBorders>
              <w:top w:val="single" w:sz="4" w:space="0" w:color="7F7F7F" w:themeColor="text1" w:themeTint="80"/>
              <w:left w:val="nil"/>
              <w:bottom w:val="nil"/>
              <w:right w:val="nil"/>
            </w:tcBorders>
            <w:shd w:val="clear" w:color="auto" w:fill="auto"/>
            <w:noWrap/>
            <w:vAlign w:val="center"/>
            <w:hideMark/>
          </w:tcPr>
          <w:p w14:paraId="6E5C7036" w14:textId="77777777" w:rsidR="00FA7CD9" w:rsidRPr="003610C4" w:rsidRDefault="00FA7CD9" w:rsidP="00FA7CD9">
            <w:pPr>
              <w:spacing w:before="0" w:after="0"/>
              <w:rPr>
                <w:rFonts w:eastAsia="Times New Roman" w:cstheme="minorHAnsi"/>
                <w:sz w:val="18"/>
                <w:szCs w:val="18"/>
                <w:lang w:eastAsia="es-MX"/>
              </w:rPr>
            </w:pPr>
          </w:p>
        </w:tc>
        <w:tc>
          <w:tcPr>
            <w:tcW w:w="335" w:type="dxa"/>
            <w:gridSpan w:val="3"/>
            <w:tcBorders>
              <w:top w:val="single" w:sz="4" w:space="0" w:color="7F7F7F" w:themeColor="text1" w:themeTint="80"/>
              <w:left w:val="nil"/>
              <w:bottom w:val="nil"/>
              <w:right w:val="nil"/>
            </w:tcBorders>
            <w:shd w:val="clear" w:color="auto" w:fill="auto"/>
            <w:noWrap/>
            <w:vAlign w:val="center"/>
            <w:hideMark/>
          </w:tcPr>
          <w:p w14:paraId="6B49B28A" w14:textId="77777777" w:rsidR="00FA7CD9" w:rsidRPr="003610C4" w:rsidRDefault="00FA7CD9" w:rsidP="00FA7CD9">
            <w:pPr>
              <w:spacing w:before="0" w:after="0"/>
              <w:rPr>
                <w:rFonts w:eastAsia="Times New Roman" w:cstheme="minorHAnsi"/>
                <w:sz w:val="18"/>
                <w:szCs w:val="18"/>
                <w:lang w:eastAsia="es-MX"/>
              </w:rPr>
            </w:pPr>
          </w:p>
        </w:tc>
        <w:tc>
          <w:tcPr>
            <w:tcW w:w="380" w:type="dxa"/>
            <w:gridSpan w:val="2"/>
            <w:tcBorders>
              <w:top w:val="single" w:sz="4" w:space="0" w:color="7F7F7F" w:themeColor="text1" w:themeTint="80"/>
              <w:left w:val="nil"/>
              <w:bottom w:val="nil"/>
              <w:right w:val="single" w:sz="4" w:space="0" w:color="auto"/>
            </w:tcBorders>
            <w:shd w:val="clear" w:color="auto" w:fill="auto"/>
            <w:noWrap/>
            <w:vAlign w:val="center"/>
            <w:hideMark/>
          </w:tcPr>
          <w:p w14:paraId="055339C5"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74BE8C87" w14:textId="77777777" w:rsidTr="00FA7CD9">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627082E0" w14:textId="77777777" w:rsidR="00FA7CD9" w:rsidRPr="003610C4" w:rsidRDefault="00FA7CD9" w:rsidP="00FA7CD9">
            <w:pPr>
              <w:spacing w:before="0" w:after="0"/>
              <w:jc w:val="center"/>
              <w:rPr>
                <w:rFonts w:eastAsia="Times New Roman" w:cstheme="minorHAnsi"/>
                <w:b/>
                <w:bCs/>
                <w:sz w:val="18"/>
                <w:szCs w:val="18"/>
                <w:lang w:eastAsia="es-MX"/>
              </w:rPr>
            </w:pPr>
            <w:r w:rsidRPr="003610C4">
              <w:rPr>
                <w:rFonts w:eastAsia="Times New Roman" w:cstheme="minorHAnsi"/>
                <w:b/>
                <w:bCs/>
                <w:sz w:val="18"/>
                <w:szCs w:val="18"/>
                <w:lang w:eastAsia="es-MX"/>
              </w:rPr>
              <w:t>ODS</w:t>
            </w:r>
          </w:p>
        </w:tc>
        <w:tc>
          <w:tcPr>
            <w:tcW w:w="2059" w:type="dxa"/>
            <w:gridSpan w:val="10"/>
            <w:tcBorders>
              <w:top w:val="single" w:sz="4" w:space="0" w:color="595959"/>
              <w:left w:val="nil"/>
              <w:bottom w:val="single" w:sz="4" w:space="0" w:color="595959"/>
              <w:right w:val="single" w:sz="4" w:space="0" w:color="595959"/>
            </w:tcBorders>
            <w:shd w:val="clear" w:color="auto" w:fill="F2F2F2" w:themeFill="background1" w:themeFillShade="F2"/>
            <w:noWrap/>
            <w:vAlign w:val="center"/>
            <w:hideMark/>
          </w:tcPr>
          <w:p w14:paraId="1159BC72" w14:textId="77777777" w:rsidR="00FA7CD9" w:rsidRPr="003610C4" w:rsidRDefault="00FA7CD9" w:rsidP="00FA7CD9">
            <w:pPr>
              <w:spacing w:before="0" w:after="0"/>
              <w:jc w:val="center"/>
              <w:rPr>
                <w:rFonts w:eastAsia="Times New Roman" w:cstheme="minorHAnsi"/>
                <w:b/>
                <w:bCs/>
                <w:sz w:val="18"/>
                <w:szCs w:val="18"/>
                <w:lang w:eastAsia="es-MX"/>
              </w:rPr>
            </w:pPr>
            <w:r w:rsidRPr="003610C4">
              <w:rPr>
                <w:rFonts w:eastAsia="Times New Roman" w:cstheme="minorHAnsi"/>
                <w:b/>
                <w:bCs/>
                <w:sz w:val="18"/>
                <w:szCs w:val="18"/>
                <w:lang w:eastAsia="es-MX"/>
              </w:rPr>
              <w:t>Meta</w:t>
            </w:r>
          </w:p>
        </w:tc>
        <w:tc>
          <w:tcPr>
            <w:tcW w:w="2605" w:type="dxa"/>
            <w:gridSpan w:val="7"/>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3A9F1890" w14:textId="77777777" w:rsidR="00FA7CD9" w:rsidRPr="003610C4" w:rsidRDefault="00FA7CD9" w:rsidP="00FA7CD9">
            <w:pPr>
              <w:spacing w:before="0" w:after="0"/>
              <w:jc w:val="center"/>
              <w:rPr>
                <w:rFonts w:eastAsia="Times New Roman" w:cstheme="minorHAnsi"/>
                <w:b/>
                <w:bCs/>
                <w:sz w:val="18"/>
                <w:szCs w:val="18"/>
                <w:lang w:eastAsia="es-MX"/>
              </w:rPr>
            </w:pPr>
            <w:r w:rsidRPr="003610C4">
              <w:rPr>
                <w:rFonts w:eastAsia="Times New Roman" w:cstheme="minorHAnsi"/>
                <w:b/>
                <w:bCs/>
                <w:sz w:val="18"/>
                <w:szCs w:val="18"/>
                <w:lang w:eastAsia="es-MX"/>
              </w:rPr>
              <w:t>Vinculación</w:t>
            </w:r>
          </w:p>
        </w:tc>
        <w:tc>
          <w:tcPr>
            <w:tcW w:w="2855" w:type="dxa"/>
            <w:gridSpan w:val="14"/>
            <w:tcBorders>
              <w:top w:val="single" w:sz="4" w:space="0" w:color="595959"/>
              <w:left w:val="nil"/>
              <w:bottom w:val="single" w:sz="4" w:space="0" w:color="595959"/>
              <w:right w:val="single" w:sz="4" w:space="0" w:color="auto"/>
            </w:tcBorders>
            <w:shd w:val="clear" w:color="auto" w:fill="F2F2F2" w:themeFill="background1" w:themeFillShade="F2"/>
            <w:vAlign w:val="center"/>
            <w:hideMark/>
          </w:tcPr>
          <w:p w14:paraId="047E1A2B" w14:textId="77777777" w:rsidR="00FA7CD9" w:rsidRPr="003610C4" w:rsidRDefault="00FA7CD9" w:rsidP="00FA7CD9">
            <w:pPr>
              <w:spacing w:before="0" w:after="0"/>
              <w:jc w:val="center"/>
              <w:rPr>
                <w:rFonts w:eastAsia="Times New Roman" w:cstheme="minorHAnsi"/>
                <w:b/>
                <w:bCs/>
                <w:sz w:val="18"/>
                <w:szCs w:val="18"/>
                <w:lang w:eastAsia="es-MX"/>
              </w:rPr>
            </w:pPr>
            <w:r w:rsidRPr="003610C4">
              <w:rPr>
                <w:rFonts w:eastAsia="Times New Roman" w:cstheme="minorHAnsi"/>
                <w:b/>
                <w:bCs/>
                <w:sz w:val="18"/>
                <w:szCs w:val="18"/>
                <w:lang w:eastAsia="es-MX"/>
              </w:rPr>
              <w:t>Justificación de la propuesta (instancia evaluadora)</w:t>
            </w:r>
          </w:p>
        </w:tc>
      </w:tr>
      <w:tr w:rsidR="00FA7CD9" w:rsidRPr="003610C4" w14:paraId="17BBA98C" w14:textId="77777777" w:rsidTr="00FA7CD9">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D221DFD"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ascii="Calibri" w:eastAsia="Times New Roman" w:hAnsi="Calibri" w:cs="Calibri"/>
                <w:b/>
                <w:bCs/>
                <w:color w:val="FFFFFF"/>
                <w:sz w:val="18"/>
                <w:szCs w:val="18"/>
                <w:lang w:eastAsia="es-MX"/>
              </w:rPr>
              <w:t> </w:t>
            </w:r>
          </w:p>
        </w:tc>
        <w:tc>
          <w:tcPr>
            <w:tcW w:w="2059"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30E551FF"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ascii="Calibri" w:eastAsia="Times New Roman" w:hAnsi="Calibri" w:cs="Calibri"/>
                <w:b/>
                <w:bCs/>
                <w:color w:val="FFFFFF"/>
                <w:sz w:val="18"/>
                <w:szCs w:val="18"/>
                <w:lang w:eastAsia="es-MX"/>
              </w:rPr>
              <w:t> </w:t>
            </w:r>
          </w:p>
        </w:tc>
        <w:tc>
          <w:tcPr>
            <w:tcW w:w="2605" w:type="dxa"/>
            <w:gridSpan w:val="7"/>
            <w:tcBorders>
              <w:top w:val="single" w:sz="4" w:space="0" w:color="595959"/>
              <w:left w:val="nil"/>
              <w:bottom w:val="single" w:sz="4" w:space="0" w:color="595959"/>
              <w:right w:val="single" w:sz="4" w:space="0" w:color="595959"/>
            </w:tcBorders>
            <w:shd w:val="clear" w:color="auto" w:fill="auto"/>
            <w:noWrap/>
            <w:vAlign w:val="center"/>
            <w:hideMark/>
          </w:tcPr>
          <w:p w14:paraId="68876A5E"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ascii="Calibri" w:eastAsia="Times New Roman" w:hAnsi="Calibri" w:cs="Calibri"/>
                <w:b/>
                <w:bCs/>
                <w:color w:val="FFFFFF"/>
                <w:sz w:val="18"/>
                <w:szCs w:val="18"/>
                <w:lang w:eastAsia="es-MX"/>
              </w:rPr>
              <w:t> </w:t>
            </w:r>
          </w:p>
        </w:tc>
        <w:tc>
          <w:tcPr>
            <w:tcW w:w="2855" w:type="dxa"/>
            <w:gridSpan w:val="14"/>
            <w:tcBorders>
              <w:top w:val="single" w:sz="4" w:space="0" w:color="595959"/>
              <w:left w:val="nil"/>
              <w:bottom w:val="single" w:sz="4" w:space="0" w:color="595959"/>
              <w:right w:val="single" w:sz="4" w:space="0" w:color="auto"/>
            </w:tcBorders>
            <w:shd w:val="clear" w:color="auto" w:fill="auto"/>
            <w:vAlign w:val="center"/>
            <w:hideMark/>
          </w:tcPr>
          <w:p w14:paraId="2E0883F9" w14:textId="77777777" w:rsidR="00FA7CD9" w:rsidRPr="003610C4" w:rsidRDefault="00FA7CD9" w:rsidP="00FA7CD9">
            <w:pPr>
              <w:spacing w:before="0" w:after="0"/>
              <w:jc w:val="center"/>
              <w:rPr>
                <w:rFonts w:eastAsia="Times New Roman" w:cstheme="minorHAnsi"/>
                <w:b/>
                <w:bCs/>
                <w:color w:val="FFFFFF"/>
                <w:sz w:val="18"/>
                <w:szCs w:val="18"/>
                <w:lang w:eastAsia="es-MX"/>
              </w:rPr>
            </w:pPr>
            <w:r w:rsidRPr="003610C4">
              <w:rPr>
                <w:rFonts w:ascii="Calibri" w:eastAsia="Times New Roman" w:hAnsi="Calibri" w:cs="Calibri"/>
                <w:b/>
                <w:bCs/>
                <w:color w:val="FFFFFF"/>
                <w:sz w:val="18"/>
                <w:szCs w:val="18"/>
                <w:lang w:eastAsia="es-MX"/>
              </w:rPr>
              <w:t> </w:t>
            </w:r>
          </w:p>
        </w:tc>
      </w:tr>
      <w:tr w:rsidR="00FA7CD9" w:rsidRPr="003610C4" w14:paraId="5587175D" w14:textId="77777777" w:rsidTr="00FA7CD9">
        <w:trPr>
          <w:trHeight w:val="284"/>
        </w:trPr>
        <w:tc>
          <w:tcPr>
            <w:tcW w:w="186" w:type="dxa"/>
            <w:tcBorders>
              <w:top w:val="nil"/>
              <w:left w:val="single" w:sz="4" w:space="0" w:color="auto"/>
              <w:bottom w:val="nil"/>
              <w:right w:val="nil"/>
            </w:tcBorders>
            <w:shd w:val="clear" w:color="auto" w:fill="auto"/>
            <w:noWrap/>
            <w:vAlign w:val="center"/>
            <w:hideMark/>
          </w:tcPr>
          <w:p w14:paraId="15641B48"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23" w:type="dxa"/>
            <w:gridSpan w:val="2"/>
            <w:tcBorders>
              <w:top w:val="nil"/>
              <w:left w:val="nil"/>
              <w:bottom w:val="nil"/>
              <w:right w:val="nil"/>
            </w:tcBorders>
            <w:shd w:val="clear" w:color="auto" w:fill="auto"/>
            <w:noWrap/>
            <w:vAlign w:val="center"/>
            <w:hideMark/>
          </w:tcPr>
          <w:p w14:paraId="3C774E35" w14:textId="77777777" w:rsidR="00FA7CD9" w:rsidRPr="003610C4" w:rsidRDefault="00FA7CD9" w:rsidP="00FA7CD9">
            <w:pPr>
              <w:spacing w:before="0" w:after="0"/>
              <w:rPr>
                <w:rFonts w:eastAsia="Times New Roman"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480011CF" w14:textId="77777777" w:rsidR="00FA7CD9" w:rsidRPr="003610C4" w:rsidRDefault="00FA7CD9" w:rsidP="00FA7CD9">
            <w:pPr>
              <w:spacing w:before="0" w:after="0"/>
              <w:rPr>
                <w:rFonts w:eastAsia="Times New Roman" w:cstheme="minorHAnsi"/>
                <w:sz w:val="18"/>
                <w:szCs w:val="18"/>
                <w:lang w:eastAsia="es-MX"/>
              </w:rPr>
            </w:pPr>
          </w:p>
        </w:tc>
        <w:tc>
          <w:tcPr>
            <w:tcW w:w="366" w:type="dxa"/>
            <w:gridSpan w:val="2"/>
            <w:tcBorders>
              <w:top w:val="nil"/>
              <w:left w:val="nil"/>
              <w:bottom w:val="nil"/>
              <w:right w:val="nil"/>
            </w:tcBorders>
            <w:shd w:val="clear" w:color="auto" w:fill="auto"/>
            <w:noWrap/>
            <w:vAlign w:val="center"/>
            <w:hideMark/>
          </w:tcPr>
          <w:p w14:paraId="45B801C6"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3F28DF06" w14:textId="77777777" w:rsidR="00FA7CD9" w:rsidRPr="003610C4" w:rsidRDefault="00FA7CD9" w:rsidP="00FA7CD9">
            <w:pPr>
              <w:spacing w:before="0" w:after="0"/>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1E00B7B5" w14:textId="77777777" w:rsidR="00FA7CD9" w:rsidRPr="003610C4" w:rsidRDefault="00FA7CD9" w:rsidP="00FA7CD9">
            <w:pPr>
              <w:spacing w:before="0" w:after="0"/>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1C945C05" w14:textId="77777777" w:rsidR="00FA7CD9" w:rsidRPr="003610C4" w:rsidRDefault="00FA7CD9" w:rsidP="00FA7CD9">
            <w:pPr>
              <w:spacing w:before="0" w:after="0"/>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029AE750" w14:textId="77777777" w:rsidR="00FA7CD9" w:rsidRPr="003610C4" w:rsidRDefault="00FA7CD9" w:rsidP="00FA7CD9">
            <w:pPr>
              <w:spacing w:before="0" w:after="0"/>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0BA8A415" w14:textId="77777777" w:rsidR="00FA7CD9" w:rsidRPr="003610C4" w:rsidRDefault="00FA7CD9" w:rsidP="00FA7CD9">
            <w:pPr>
              <w:spacing w:before="0" w:after="0"/>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FAB8010" w14:textId="77777777" w:rsidR="00FA7CD9" w:rsidRPr="003610C4" w:rsidRDefault="00FA7CD9" w:rsidP="00FA7CD9">
            <w:pPr>
              <w:spacing w:before="0" w:after="0"/>
              <w:rPr>
                <w:rFonts w:eastAsia="Times New Roman" w:cstheme="minorHAnsi"/>
                <w:sz w:val="18"/>
                <w:szCs w:val="18"/>
                <w:lang w:eastAsia="es-MX"/>
              </w:rPr>
            </w:pPr>
          </w:p>
        </w:tc>
        <w:tc>
          <w:tcPr>
            <w:tcW w:w="2476" w:type="dxa"/>
            <w:gridSpan w:val="5"/>
            <w:tcBorders>
              <w:top w:val="nil"/>
              <w:left w:val="nil"/>
              <w:bottom w:val="nil"/>
              <w:right w:val="nil"/>
            </w:tcBorders>
            <w:shd w:val="clear" w:color="auto" w:fill="auto"/>
            <w:noWrap/>
            <w:vAlign w:val="center"/>
            <w:hideMark/>
          </w:tcPr>
          <w:p w14:paraId="515CCCC1"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7027E8B1" w14:textId="77777777" w:rsidR="00FA7CD9" w:rsidRPr="003610C4" w:rsidRDefault="00FA7CD9" w:rsidP="00FA7CD9">
            <w:pPr>
              <w:spacing w:before="0" w:after="0"/>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4616D3AC"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74C3539C" w14:textId="77777777" w:rsidR="00FA7CD9" w:rsidRPr="003610C4" w:rsidRDefault="00FA7CD9" w:rsidP="00FA7CD9">
            <w:pPr>
              <w:spacing w:before="0" w:after="0"/>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046B779E"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9D8AA43" w14:textId="77777777" w:rsidR="00FA7CD9" w:rsidRPr="003610C4" w:rsidRDefault="00FA7CD9" w:rsidP="00FA7CD9">
            <w:pPr>
              <w:spacing w:before="0" w:after="0"/>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78089937" w14:textId="77777777" w:rsidR="00FA7CD9" w:rsidRPr="003610C4" w:rsidRDefault="00FA7CD9" w:rsidP="00FA7CD9">
            <w:pPr>
              <w:spacing w:before="0" w:after="0"/>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7CEABAC1" w14:textId="77777777" w:rsidR="00FA7CD9" w:rsidRPr="003610C4" w:rsidRDefault="00FA7CD9" w:rsidP="00FA7CD9">
            <w:pPr>
              <w:spacing w:before="0" w:after="0"/>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540B6DFB"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53811836" w14:textId="77777777" w:rsidTr="00FA7CD9">
        <w:trPr>
          <w:trHeight w:val="254"/>
        </w:trPr>
        <w:tc>
          <w:tcPr>
            <w:tcW w:w="186" w:type="dxa"/>
            <w:tcBorders>
              <w:top w:val="nil"/>
              <w:left w:val="single" w:sz="4" w:space="0" w:color="auto"/>
              <w:bottom w:val="nil"/>
              <w:right w:val="nil"/>
            </w:tcBorders>
            <w:shd w:val="clear" w:color="auto" w:fill="auto"/>
            <w:noWrap/>
            <w:vAlign w:val="center"/>
            <w:hideMark/>
          </w:tcPr>
          <w:p w14:paraId="3A983B2E"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1551" w:type="dxa"/>
            <w:gridSpan w:val="6"/>
            <w:tcBorders>
              <w:top w:val="nil"/>
              <w:left w:val="nil"/>
              <w:bottom w:val="nil"/>
              <w:right w:val="nil"/>
            </w:tcBorders>
            <w:shd w:val="clear" w:color="auto" w:fill="auto"/>
            <w:noWrap/>
            <w:vAlign w:val="center"/>
            <w:hideMark/>
          </w:tcPr>
          <w:p w14:paraId="7D2318DE" w14:textId="77777777" w:rsidR="00FA7CD9" w:rsidRPr="003610C4" w:rsidRDefault="00FA7CD9" w:rsidP="00FA7CD9">
            <w:pPr>
              <w:spacing w:before="0" w:after="0"/>
              <w:rPr>
                <w:rFonts w:eastAsia="Times New Roman" w:cstheme="minorHAnsi"/>
                <w:b/>
                <w:bCs/>
                <w:color w:val="000000"/>
                <w:sz w:val="18"/>
                <w:szCs w:val="18"/>
                <w:lang w:eastAsia="es-MX"/>
              </w:rPr>
            </w:pPr>
            <w:r w:rsidRPr="003610C4">
              <w:rPr>
                <w:rFonts w:eastAsia="Times New Roman" w:cstheme="minorHAnsi"/>
                <w:b/>
                <w:bCs/>
                <w:color w:val="000000"/>
                <w:sz w:val="18"/>
                <w:szCs w:val="18"/>
                <w:lang w:eastAsia="es-MX"/>
              </w:rPr>
              <w:t>Consideraciones:</w:t>
            </w:r>
          </w:p>
        </w:tc>
        <w:tc>
          <w:tcPr>
            <w:tcW w:w="195" w:type="dxa"/>
            <w:tcBorders>
              <w:top w:val="nil"/>
              <w:left w:val="nil"/>
              <w:bottom w:val="nil"/>
              <w:right w:val="nil"/>
            </w:tcBorders>
            <w:shd w:val="clear" w:color="auto" w:fill="auto"/>
            <w:noWrap/>
            <w:vAlign w:val="center"/>
            <w:hideMark/>
          </w:tcPr>
          <w:p w14:paraId="467DEF97" w14:textId="77777777" w:rsidR="00FA7CD9" w:rsidRPr="003610C4" w:rsidRDefault="00FA7CD9" w:rsidP="00FA7CD9">
            <w:pPr>
              <w:spacing w:before="0" w:after="0"/>
              <w:rPr>
                <w:rFonts w:eastAsia="Times New Roman"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685D3FE8" w14:textId="77777777" w:rsidR="00FA7CD9" w:rsidRPr="003610C4" w:rsidRDefault="00FA7CD9" w:rsidP="00FA7CD9">
            <w:pPr>
              <w:spacing w:before="0" w:after="0"/>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5C698F21" w14:textId="77777777" w:rsidR="00FA7CD9" w:rsidRPr="003610C4" w:rsidRDefault="00FA7CD9" w:rsidP="00FA7CD9">
            <w:pPr>
              <w:spacing w:before="0" w:after="0"/>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58A4DBC0" w14:textId="77777777" w:rsidR="00FA7CD9" w:rsidRPr="003610C4" w:rsidRDefault="00FA7CD9" w:rsidP="00FA7CD9">
            <w:pPr>
              <w:spacing w:before="0" w:after="0"/>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478F2AC4" w14:textId="77777777" w:rsidR="00FA7CD9" w:rsidRPr="003610C4" w:rsidRDefault="00FA7CD9" w:rsidP="00FA7CD9">
            <w:pPr>
              <w:spacing w:before="0" w:after="0"/>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A688F1F" w14:textId="77777777" w:rsidR="00FA7CD9" w:rsidRPr="003610C4" w:rsidRDefault="00FA7CD9" w:rsidP="00FA7CD9">
            <w:pPr>
              <w:spacing w:before="0" w:after="0"/>
              <w:jc w:val="left"/>
              <w:rPr>
                <w:rFonts w:eastAsia="Times New Roman" w:cstheme="minorHAnsi"/>
                <w:sz w:val="18"/>
                <w:szCs w:val="18"/>
                <w:lang w:eastAsia="es-MX"/>
              </w:rPr>
            </w:pPr>
          </w:p>
        </w:tc>
        <w:tc>
          <w:tcPr>
            <w:tcW w:w="2476" w:type="dxa"/>
            <w:gridSpan w:val="5"/>
            <w:tcBorders>
              <w:top w:val="nil"/>
              <w:left w:val="nil"/>
              <w:bottom w:val="nil"/>
              <w:right w:val="nil"/>
            </w:tcBorders>
            <w:shd w:val="clear" w:color="auto" w:fill="auto"/>
            <w:noWrap/>
            <w:vAlign w:val="center"/>
            <w:hideMark/>
          </w:tcPr>
          <w:p w14:paraId="78478401"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6AA02235" w14:textId="77777777" w:rsidR="00FA7CD9" w:rsidRPr="003610C4" w:rsidRDefault="00FA7CD9" w:rsidP="00FA7CD9">
            <w:pPr>
              <w:spacing w:before="0" w:after="0"/>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1C4D313C"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58668670" w14:textId="77777777" w:rsidR="00FA7CD9" w:rsidRPr="003610C4" w:rsidRDefault="00FA7CD9" w:rsidP="00FA7CD9">
            <w:pPr>
              <w:spacing w:before="0" w:after="0"/>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70406701" w14:textId="77777777" w:rsidR="00FA7CD9" w:rsidRPr="003610C4" w:rsidRDefault="00FA7CD9" w:rsidP="00FA7CD9">
            <w:pPr>
              <w:spacing w:before="0" w:after="0"/>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71BC75EA" w14:textId="77777777" w:rsidR="00FA7CD9" w:rsidRPr="003610C4" w:rsidRDefault="00FA7CD9" w:rsidP="00FA7CD9">
            <w:pPr>
              <w:spacing w:before="0" w:after="0"/>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66048937" w14:textId="77777777" w:rsidR="00FA7CD9" w:rsidRPr="003610C4" w:rsidRDefault="00FA7CD9" w:rsidP="00FA7CD9">
            <w:pPr>
              <w:spacing w:before="0" w:after="0"/>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571102E2" w14:textId="77777777" w:rsidR="00FA7CD9" w:rsidRPr="003610C4" w:rsidRDefault="00FA7CD9" w:rsidP="00FA7CD9">
            <w:pPr>
              <w:spacing w:before="0" w:after="0"/>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42A87443"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30923DA5" w14:textId="77777777" w:rsidTr="00FA7CD9">
        <w:trPr>
          <w:trHeight w:val="299"/>
        </w:trPr>
        <w:tc>
          <w:tcPr>
            <w:tcW w:w="186" w:type="dxa"/>
            <w:tcBorders>
              <w:top w:val="nil"/>
              <w:left w:val="single" w:sz="4" w:space="0" w:color="auto"/>
              <w:bottom w:val="nil"/>
              <w:right w:val="nil"/>
            </w:tcBorders>
            <w:shd w:val="clear" w:color="auto" w:fill="auto"/>
            <w:noWrap/>
            <w:vAlign w:val="center"/>
            <w:hideMark/>
          </w:tcPr>
          <w:p w14:paraId="1A8AC2B6"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495" w:type="dxa"/>
            <w:gridSpan w:val="34"/>
            <w:tcBorders>
              <w:top w:val="nil"/>
              <w:left w:val="nil"/>
              <w:bottom w:val="nil"/>
              <w:right w:val="nil"/>
            </w:tcBorders>
            <w:shd w:val="clear" w:color="auto" w:fill="auto"/>
            <w:noWrap/>
            <w:vAlign w:val="center"/>
            <w:hideMark/>
          </w:tcPr>
          <w:p w14:paraId="585C7397" w14:textId="77777777" w:rsidR="00FA7CD9" w:rsidRPr="003610C4" w:rsidRDefault="00FA7CD9" w:rsidP="00FA7CD9">
            <w:pPr>
              <w:spacing w:before="0" w:after="0"/>
              <w:jc w:val="left"/>
              <w:rPr>
                <w:rFonts w:eastAsia="Times New Roman" w:cstheme="minorHAnsi"/>
                <w:color w:val="000000"/>
                <w:sz w:val="18"/>
                <w:szCs w:val="18"/>
                <w:lang w:eastAsia="es-MX"/>
              </w:rPr>
            </w:pPr>
            <w:r w:rsidRPr="003610C4">
              <w:rPr>
                <w:rFonts w:eastAsia="Times New Roman" w:cstheme="minorHAnsi"/>
                <w:b/>
                <w:bCs/>
                <w:color w:val="000000"/>
                <w:sz w:val="18"/>
                <w:szCs w:val="18"/>
                <w:lang w:eastAsia="es-MX"/>
              </w:rPr>
              <w:t>&gt;&gt; ODS:</w:t>
            </w:r>
            <w:r w:rsidRPr="003610C4">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shd w:val="clear" w:color="auto" w:fill="auto"/>
            <w:noWrap/>
            <w:vAlign w:val="center"/>
            <w:hideMark/>
          </w:tcPr>
          <w:p w14:paraId="6DCB5FE3" w14:textId="77777777" w:rsidR="00FA7CD9" w:rsidRPr="003610C4" w:rsidRDefault="00FA7CD9" w:rsidP="00FA7CD9">
            <w:pPr>
              <w:spacing w:before="0" w:after="0"/>
              <w:rPr>
                <w:rFonts w:eastAsia="Times New Roman"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2E2A8738"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503C63D1" w14:textId="77777777" w:rsidTr="00FA7CD9">
        <w:trPr>
          <w:trHeight w:val="299"/>
        </w:trPr>
        <w:tc>
          <w:tcPr>
            <w:tcW w:w="186" w:type="dxa"/>
            <w:tcBorders>
              <w:top w:val="nil"/>
              <w:left w:val="single" w:sz="4" w:space="0" w:color="auto"/>
              <w:bottom w:val="nil"/>
              <w:right w:val="nil"/>
            </w:tcBorders>
            <w:shd w:val="clear" w:color="auto" w:fill="auto"/>
            <w:noWrap/>
            <w:vAlign w:val="center"/>
            <w:hideMark/>
          </w:tcPr>
          <w:p w14:paraId="7553B5A9"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495" w:type="dxa"/>
            <w:gridSpan w:val="34"/>
            <w:tcBorders>
              <w:top w:val="nil"/>
              <w:left w:val="nil"/>
              <w:bottom w:val="nil"/>
              <w:right w:val="nil"/>
            </w:tcBorders>
            <w:shd w:val="clear" w:color="auto" w:fill="auto"/>
            <w:noWrap/>
            <w:vAlign w:val="center"/>
            <w:hideMark/>
          </w:tcPr>
          <w:p w14:paraId="276D029E" w14:textId="77777777" w:rsidR="00FA7CD9" w:rsidRPr="003610C4" w:rsidRDefault="00FA7CD9" w:rsidP="00FA7CD9">
            <w:pPr>
              <w:spacing w:before="0" w:after="0"/>
              <w:jc w:val="left"/>
              <w:rPr>
                <w:rFonts w:eastAsia="Times New Roman" w:cstheme="minorHAnsi"/>
                <w:color w:val="000000"/>
                <w:sz w:val="18"/>
                <w:szCs w:val="18"/>
                <w:lang w:eastAsia="es-MX"/>
              </w:rPr>
            </w:pPr>
            <w:r w:rsidRPr="003610C4">
              <w:rPr>
                <w:rFonts w:eastAsia="Times New Roman" w:cstheme="minorHAnsi"/>
                <w:b/>
                <w:bCs/>
                <w:color w:val="000000"/>
                <w:sz w:val="18"/>
                <w:szCs w:val="18"/>
                <w:lang w:eastAsia="es-MX"/>
              </w:rPr>
              <w:t>&gt;&gt; Meta:</w:t>
            </w:r>
            <w:r w:rsidRPr="003610C4">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shd w:val="clear" w:color="auto" w:fill="auto"/>
            <w:noWrap/>
            <w:vAlign w:val="center"/>
            <w:hideMark/>
          </w:tcPr>
          <w:p w14:paraId="1C0A225F" w14:textId="77777777" w:rsidR="00FA7CD9" w:rsidRPr="003610C4" w:rsidRDefault="00FA7CD9" w:rsidP="00FA7CD9">
            <w:pPr>
              <w:spacing w:before="0" w:after="0"/>
              <w:rPr>
                <w:rFonts w:eastAsia="Times New Roman"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4BD5481D"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2920B7B8" w14:textId="77777777" w:rsidTr="00FA7CD9">
        <w:trPr>
          <w:trHeight w:val="553"/>
        </w:trPr>
        <w:tc>
          <w:tcPr>
            <w:tcW w:w="186" w:type="dxa"/>
            <w:tcBorders>
              <w:top w:val="nil"/>
              <w:left w:val="single" w:sz="4" w:space="0" w:color="auto"/>
              <w:bottom w:val="nil"/>
              <w:right w:val="nil"/>
            </w:tcBorders>
            <w:shd w:val="clear" w:color="auto" w:fill="auto"/>
            <w:noWrap/>
            <w:vAlign w:val="center"/>
            <w:hideMark/>
          </w:tcPr>
          <w:p w14:paraId="37CE1641"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830" w:type="dxa"/>
            <w:gridSpan w:val="36"/>
            <w:tcBorders>
              <w:top w:val="nil"/>
              <w:left w:val="nil"/>
              <w:bottom w:val="nil"/>
              <w:right w:val="nil"/>
            </w:tcBorders>
            <w:shd w:val="clear" w:color="auto" w:fill="auto"/>
            <w:vAlign w:val="center"/>
            <w:hideMark/>
          </w:tcPr>
          <w:p w14:paraId="78388078" w14:textId="77777777" w:rsidR="00FA7CD9" w:rsidRPr="003610C4" w:rsidRDefault="00FA7CD9" w:rsidP="00FA7CD9">
            <w:pPr>
              <w:spacing w:before="0" w:after="0"/>
              <w:jc w:val="left"/>
              <w:rPr>
                <w:rFonts w:eastAsia="Times New Roman" w:cstheme="minorHAnsi"/>
                <w:color w:val="000000"/>
                <w:sz w:val="18"/>
                <w:szCs w:val="18"/>
                <w:lang w:eastAsia="es-MX"/>
              </w:rPr>
            </w:pPr>
            <w:r w:rsidRPr="003610C4">
              <w:rPr>
                <w:rFonts w:eastAsia="Times New Roman" w:cstheme="minorHAnsi"/>
                <w:b/>
                <w:bCs/>
                <w:color w:val="000000"/>
                <w:sz w:val="18"/>
                <w:szCs w:val="18"/>
                <w:lang w:eastAsia="es-MX"/>
              </w:rPr>
              <w:t>&gt;&gt;</w:t>
            </w:r>
            <w:r w:rsidRPr="003610C4">
              <w:rPr>
                <w:rFonts w:eastAsia="Times New Roman" w:cstheme="minorHAnsi"/>
                <w:color w:val="000000"/>
                <w:sz w:val="18"/>
                <w:szCs w:val="18"/>
                <w:lang w:eastAsia="es-MX"/>
              </w:rPr>
              <w:t xml:space="preserve"> La información de los ODS y sus metas pueden consultarse en: </w:t>
            </w:r>
            <w:r w:rsidRPr="003610C4">
              <w:rPr>
                <w:rFonts w:eastAsia="Times New Roman" w:cstheme="minorHAnsi"/>
                <w:color w:val="000000"/>
                <w:sz w:val="18"/>
                <w:szCs w:val="18"/>
                <w:lang w:eastAsia="es-MX"/>
              </w:rPr>
              <w:br/>
              <w:t>http://www.un.org/sustainabledevelopment/es/objetivos-de-desarrollo-sostenible/</w:t>
            </w:r>
          </w:p>
        </w:tc>
        <w:tc>
          <w:tcPr>
            <w:tcW w:w="240" w:type="dxa"/>
            <w:tcBorders>
              <w:top w:val="nil"/>
              <w:left w:val="nil"/>
              <w:bottom w:val="nil"/>
              <w:right w:val="single" w:sz="4" w:space="0" w:color="auto"/>
            </w:tcBorders>
            <w:shd w:val="clear" w:color="auto" w:fill="auto"/>
            <w:noWrap/>
            <w:vAlign w:val="center"/>
            <w:hideMark/>
          </w:tcPr>
          <w:p w14:paraId="2AA57906"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725A9F43" w14:textId="77777777" w:rsidTr="00FA7CD9">
        <w:trPr>
          <w:trHeight w:val="401"/>
        </w:trPr>
        <w:tc>
          <w:tcPr>
            <w:tcW w:w="186" w:type="dxa"/>
            <w:tcBorders>
              <w:top w:val="nil"/>
              <w:left w:val="single" w:sz="4" w:space="0" w:color="auto"/>
              <w:bottom w:val="nil"/>
              <w:right w:val="nil"/>
            </w:tcBorders>
            <w:shd w:val="clear" w:color="auto" w:fill="auto"/>
            <w:noWrap/>
            <w:vAlign w:val="center"/>
            <w:hideMark/>
          </w:tcPr>
          <w:p w14:paraId="6734CDD5"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1551" w:type="dxa"/>
            <w:gridSpan w:val="6"/>
            <w:tcBorders>
              <w:top w:val="nil"/>
              <w:left w:val="nil"/>
              <w:bottom w:val="nil"/>
              <w:right w:val="nil"/>
            </w:tcBorders>
            <w:shd w:val="clear" w:color="auto" w:fill="auto"/>
            <w:noWrap/>
            <w:vAlign w:val="center"/>
            <w:hideMark/>
          </w:tcPr>
          <w:p w14:paraId="6FC942DC" w14:textId="77777777" w:rsidR="00FA7CD9" w:rsidRPr="003610C4" w:rsidRDefault="00FA7CD9" w:rsidP="00FA7CD9">
            <w:pPr>
              <w:spacing w:before="0" w:after="0"/>
              <w:rPr>
                <w:rFonts w:eastAsia="Times New Roman" w:cstheme="minorHAnsi"/>
                <w:b/>
                <w:bCs/>
                <w:color w:val="000000"/>
                <w:sz w:val="18"/>
                <w:szCs w:val="18"/>
                <w:lang w:eastAsia="es-MX"/>
              </w:rPr>
            </w:pPr>
            <w:r w:rsidRPr="003610C4">
              <w:rPr>
                <w:rFonts w:eastAsia="Times New Roman" w:cstheme="minorHAnsi"/>
                <w:b/>
                <w:bCs/>
                <w:color w:val="000000"/>
                <w:sz w:val="18"/>
                <w:szCs w:val="18"/>
                <w:lang w:eastAsia="es-MX"/>
              </w:rPr>
              <w:t>&gt;&gt; Vinculación</w:t>
            </w:r>
          </w:p>
        </w:tc>
        <w:tc>
          <w:tcPr>
            <w:tcW w:w="7279" w:type="dxa"/>
            <w:gridSpan w:val="30"/>
            <w:tcBorders>
              <w:top w:val="nil"/>
              <w:left w:val="nil"/>
              <w:bottom w:val="nil"/>
              <w:right w:val="nil"/>
            </w:tcBorders>
            <w:shd w:val="clear" w:color="auto" w:fill="auto"/>
            <w:vAlign w:val="center"/>
            <w:hideMark/>
          </w:tcPr>
          <w:p w14:paraId="1716F400" w14:textId="77777777" w:rsidR="00FA7CD9" w:rsidRPr="003610C4" w:rsidRDefault="00FA7CD9" w:rsidP="00FA7CD9">
            <w:pPr>
              <w:spacing w:before="0" w:after="0"/>
              <w:jc w:val="left"/>
              <w:rPr>
                <w:rFonts w:eastAsia="Times New Roman" w:cstheme="minorHAnsi"/>
                <w:color w:val="000000"/>
                <w:sz w:val="18"/>
                <w:szCs w:val="18"/>
                <w:lang w:eastAsia="es-MX"/>
              </w:rPr>
            </w:pPr>
            <w:r w:rsidRPr="003610C4">
              <w:rPr>
                <w:rFonts w:eastAsia="Times New Roman" w:cstheme="minorHAnsi"/>
                <w:b/>
                <w:bCs/>
                <w:color w:val="000000"/>
                <w:sz w:val="18"/>
                <w:szCs w:val="18"/>
                <w:lang w:eastAsia="es-MX"/>
              </w:rPr>
              <w:t>Directa:</w:t>
            </w:r>
            <w:r w:rsidRPr="003610C4">
              <w:rPr>
                <w:rFonts w:eastAsia="Times New Roman" w:cstheme="minorHAnsi"/>
                <w:color w:val="000000"/>
                <w:sz w:val="18"/>
                <w:szCs w:val="18"/>
                <w:lang w:eastAsia="es-MX"/>
              </w:rPr>
              <w:t xml:space="preserve"> el objetivo estratégico contribuye claramente al cumplimiento de la(s) meta(s) ODS identificada(s).</w:t>
            </w:r>
          </w:p>
        </w:tc>
        <w:tc>
          <w:tcPr>
            <w:tcW w:w="240" w:type="dxa"/>
            <w:tcBorders>
              <w:top w:val="nil"/>
              <w:left w:val="nil"/>
              <w:bottom w:val="nil"/>
              <w:right w:val="single" w:sz="4" w:space="0" w:color="auto"/>
            </w:tcBorders>
            <w:shd w:val="clear" w:color="auto" w:fill="auto"/>
            <w:noWrap/>
            <w:vAlign w:val="center"/>
            <w:hideMark/>
          </w:tcPr>
          <w:p w14:paraId="669B6410"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r w:rsidR="00FA7CD9" w:rsidRPr="003610C4" w14:paraId="0EF96B46" w14:textId="77777777" w:rsidTr="00FA7CD9">
        <w:trPr>
          <w:trHeight w:val="367"/>
        </w:trPr>
        <w:tc>
          <w:tcPr>
            <w:tcW w:w="186" w:type="dxa"/>
            <w:tcBorders>
              <w:top w:val="nil"/>
              <w:left w:val="single" w:sz="4" w:space="0" w:color="auto"/>
              <w:bottom w:val="single" w:sz="4" w:space="0" w:color="auto"/>
              <w:right w:val="nil"/>
            </w:tcBorders>
            <w:shd w:val="clear" w:color="auto" w:fill="auto"/>
            <w:noWrap/>
            <w:vAlign w:val="center"/>
            <w:hideMark/>
          </w:tcPr>
          <w:p w14:paraId="199CCB4C"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823" w:type="dxa"/>
            <w:gridSpan w:val="2"/>
            <w:tcBorders>
              <w:top w:val="nil"/>
              <w:left w:val="nil"/>
              <w:bottom w:val="single" w:sz="4" w:space="0" w:color="auto"/>
              <w:right w:val="nil"/>
            </w:tcBorders>
            <w:shd w:val="clear" w:color="auto" w:fill="auto"/>
            <w:noWrap/>
            <w:vAlign w:val="center"/>
            <w:hideMark/>
          </w:tcPr>
          <w:p w14:paraId="2F2FE320"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362" w:type="dxa"/>
            <w:gridSpan w:val="2"/>
            <w:tcBorders>
              <w:top w:val="nil"/>
              <w:left w:val="nil"/>
              <w:bottom w:val="single" w:sz="4" w:space="0" w:color="auto"/>
              <w:right w:val="nil"/>
            </w:tcBorders>
            <w:shd w:val="clear" w:color="auto" w:fill="auto"/>
            <w:noWrap/>
            <w:vAlign w:val="center"/>
            <w:hideMark/>
          </w:tcPr>
          <w:p w14:paraId="5B290529"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366" w:type="dxa"/>
            <w:gridSpan w:val="2"/>
            <w:tcBorders>
              <w:top w:val="nil"/>
              <w:left w:val="nil"/>
              <w:bottom w:val="single" w:sz="4" w:space="0" w:color="auto"/>
              <w:right w:val="nil"/>
            </w:tcBorders>
            <w:shd w:val="clear" w:color="auto" w:fill="auto"/>
            <w:noWrap/>
            <w:vAlign w:val="center"/>
            <w:hideMark/>
          </w:tcPr>
          <w:p w14:paraId="4FB7DB1F"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c>
          <w:tcPr>
            <w:tcW w:w="7279" w:type="dxa"/>
            <w:gridSpan w:val="30"/>
            <w:tcBorders>
              <w:top w:val="nil"/>
              <w:left w:val="nil"/>
              <w:bottom w:val="single" w:sz="4" w:space="0" w:color="auto"/>
              <w:right w:val="nil"/>
            </w:tcBorders>
            <w:shd w:val="clear" w:color="auto" w:fill="auto"/>
            <w:vAlign w:val="center"/>
            <w:hideMark/>
          </w:tcPr>
          <w:p w14:paraId="5B5E1D4F" w14:textId="77777777" w:rsidR="00FA7CD9" w:rsidRPr="003610C4" w:rsidRDefault="00FA7CD9" w:rsidP="00FA7CD9">
            <w:pPr>
              <w:spacing w:before="0" w:after="0"/>
              <w:jc w:val="left"/>
              <w:rPr>
                <w:rFonts w:eastAsia="Times New Roman" w:cstheme="minorHAnsi"/>
                <w:color w:val="000000"/>
                <w:sz w:val="18"/>
                <w:szCs w:val="18"/>
                <w:lang w:eastAsia="es-MX"/>
              </w:rPr>
            </w:pPr>
            <w:r w:rsidRPr="003610C4">
              <w:rPr>
                <w:rFonts w:eastAsia="Times New Roman" w:cstheme="minorHAnsi"/>
                <w:b/>
                <w:bCs/>
                <w:color w:val="000000"/>
                <w:sz w:val="18"/>
                <w:szCs w:val="18"/>
                <w:lang w:eastAsia="es-MX"/>
              </w:rPr>
              <w:t>Indirecta:</w:t>
            </w:r>
            <w:r w:rsidRPr="003610C4">
              <w:rPr>
                <w:rFonts w:eastAsia="Times New Roman" w:cstheme="minorHAnsi"/>
                <w:color w:val="000000"/>
                <w:sz w:val="18"/>
                <w:szCs w:val="18"/>
                <w:lang w:eastAsia="es-MX"/>
              </w:rPr>
              <w:t xml:space="preserve"> el objetivo estratégico propicia la generación de condiciones que contribuyen al cumplimiento de la(s) meta(s) de ODS identificada(s), a pesar de no ser su objetivo principal.</w:t>
            </w:r>
          </w:p>
          <w:p w14:paraId="449752DD" w14:textId="77777777" w:rsidR="00FA7CD9" w:rsidRPr="003610C4" w:rsidRDefault="00FA7CD9" w:rsidP="00FA7CD9">
            <w:pPr>
              <w:spacing w:before="0" w:after="0"/>
              <w:jc w:val="left"/>
              <w:rPr>
                <w:rFonts w:eastAsia="Times New Roman" w:cstheme="minorHAnsi"/>
                <w:color w:val="000000"/>
                <w:sz w:val="18"/>
                <w:szCs w:val="18"/>
                <w:lang w:eastAsia="es-MX"/>
              </w:rPr>
            </w:pPr>
          </w:p>
        </w:tc>
        <w:tc>
          <w:tcPr>
            <w:tcW w:w="240" w:type="dxa"/>
            <w:tcBorders>
              <w:top w:val="nil"/>
              <w:left w:val="nil"/>
              <w:bottom w:val="single" w:sz="4" w:space="0" w:color="auto"/>
              <w:right w:val="single" w:sz="4" w:space="0" w:color="auto"/>
            </w:tcBorders>
            <w:shd w:val="clear" w:color="auto" w:fill="auto"/>
            <w:noWrap/>
            <w:vAlign w:val="center"/>
            <w:hideMark/>
          </w:tcPr>
          <w:p w14:paraId="7C52C917" w14:textId="77777777" w:rsidR="00FA7CD9" w:rsidRPr="003610C4" w:rsidRDefault="00FA7CD9" w:rsidP="00FA7CD9">
            <w:pPr>
              <w:spacing w:before="0" w:after="0"/>
              <w:rPr>
                <w:rFonts w:eastAsia="Times New Roman" w:cstheme="minorHAnsi"/>
                <w:color w:val="000000"/>
                <w:sz w:val="18"/>
                <w:szCs w:val="18"/>
                <w:lang w:eastAsia="es-MX"/>
              </w:rPr>
            </w:pPr>
            <w:r w:rsidRPr="003610C4">
              <w:rPr>
                <w:rFonts w:ascii="Calibri" w:eastAsia="Times New Roman" w:hAnsi="Calibri" w:cs="Calibri"/>
                <w:color w:val="000000"/>
                <w:sz w:val="18"/>
                <w:szCs w:val="18"/>
                <w:lang w:eastAsia="es-MX"/>
              </w:rPr>
              <w:t> </w:t>
            </w:r>
          </w:p>
        </w:tc>
      </w:tr>
    </w:tbl>
    <w:p w14:paraId="11950FE9" w14:textId="77777777" w:rsidR="00FA7CD9" w:rsidRDefault="00FA7CD9" w:rsidP="00FA7CD9">
      <w:pPr>
        <w:spacing w:before="0" w:after="0"/>
        <w:jc w:val="left"/>
        <w:rPr>
          <w:rFonts w:asciiTheme="minorHAnsi" w:eastAsia="Calibri" w:hAnsiTheme="minorHAnsi" w:cstheme="minorHAnsi"/>
          <w:sz w:val="16"/>
          <w:szCs w:val="16"/>
        </w:rPr>
      </w:pPr>
    </w:p>
    <w:p w14:paraId="1E9008F5" w14:textId="77777777" w:rsidR="00FA7CD9" w:rsidRDefault="00FA7CD9" w:rsidP="00FA7CD9">
      <w:pPr>
        <w:spacing w:before="0" w:after="0"/>
        <w:jc w:val="left"/>
        <w:rPr>
          <w:rFonts w:asciiTheme="minorHAnsi" w:eastAsia="Calibri" w:hAnsiTheme="minorHAnsi" w:cstheme="minorHAnsi"/>
          <w:sz w:val="16"/>
          <w:szCs w:val="16"/>
        </w:rPr>
      </w:pPr>
      <w:r>
        <w:rPr>
          <w:rFonts w:asciiTheme="minorHAnsi" w:eastAsia="Calibri" w:hAnsiTheme="minorHAnsi" w:cstheme="minorHAnsi"/>
          <w:sz w:val="16"/>
          <w:szCs w:val="16"/>
        </w:rPr>
        <w:br w:type="page"/>
      </w:r>
    </w:p>
    <w:p w14:paraId="16B45208" w14:textId="77777777" w:rsidR="00FA7CD9" w:rsidRDefault="00FA7CD9" w:rsidP="00FA7CD9">
      <w:pPr>
        <w:pStyle w:val="Ttulo3"/>
      </w:pPr>
      <w:bookmarkStart w:id="64" w:name="_Toc50408378"/>
      <w:bookmarkStart w:id="65" w:name="_Toc53693234"/>
      <w:r>
        <w:lastRenderedPageBreak/>
        <w:t>Anexo 12. Indicadores del desempeño de la Estrategia de Política pública</w:t>
      </w:r>
      <w:bookmarkEnd w:id="64"/>
      <w:bookmarkEnd w:id="65"/>
    </w:p>
    <w:p w14:paraId="1EBBCB22" w14:textId="77777777" w:rsidR="00FA7CD9" w:rsidRPr="009F0FA8" w:rsidRDefault="00FA7CD9" w:rsidP="00FA7CD9">
      <w:r w:rsidRPr="009F0FA8">
        <w:rPr>
          <w:rFonts w:eastAsia="Times New Roman" w:cs="Calibri"/>
          <w:color w:val="000000"/>
          <w:sz w:val="18"/>
          <w:szCs w:val="18"/>
          <w:lang w:eastAsia="es-MX"/>
        </w:rPr>
        <w:t xml:space="preserve">Registrar al menos un indicador del desempeño por cada uno de los objetivos estratégicos de la </w:t>
      </w:r>
      <w:r>
        <w:rPr>
          <w:rFonts w:eastAsia="Times New Roman" w:cs="Calibri"/>
          <w:color w:val="000000"/>
          <w:sz w:val="18"/>
          <w:szCs w:val="18"/>
          <w:lang w:eastAsia="es-MX"/>
        </w:rPr>
        <w:t>política pública</w:t>
      </w:r>
    </w:p>
    <w:tbl>
      <w:tblPr>
        <w:tblW w:w="0" w:type="auto"/>
        <w:jc w:val="center"/>
        <w:tblCellMar>
          <w:left w:w="70" w:type="dxa"/>
          <w:right w:w="70" w:type="dxa"/>
        </w:tblCellMar>
        <w:tblLook w:val="04A0" w:firstRow="1" w:lastRow="0" w:firstColumn="1" w:lastColumn="0" w:noHBand="0" w:noVBand="1"/>
      </w:tblPr>
      <w:tblGrid>
        <w:gridCol w:w="1000"/>
        <w:gridCol w:w="683"/>
        <w:gridCol w:w="347"/>
        <w:gridCol w:w="146"/>
        <w:gridCol w:w="158"/>
        <w:gridCol w:w="248"/>
        <w:gridCol w:w="142"/>
        <w:gridCol w:w="760"/>
        <w:gridCol w:w="883"/>
        <w:gridCol w:w="915"/>
        <w:gridCol w:w="677"/>
        <w:gridCol w:w="188"/>
        <w:gridCol w:w="188"/>
        <w:gridCol w:w="158"/>
        <w:gridCol w:w="788"/>
        <w:gridCol w:w="814"/>
        <w:gridCol w:w="883"/>
      </w:tblGrid>
      <w:tr w:rsidR="00FA7CD9" w:rsidRPr="00234640" w14:paraId="53BA0EC9" w14:textId="77777777" w:rsidTr="00FA7CD9">
        <w:trPr>
          <w:trHeight w:val="380"/>
          <w:jc w:val="center"/>
        </w:trPr>
        <w:tc>
          <w:tcPr>
            <w:tcW w:w="8828" w:type="dxa"/>
            <w:gridSpan w:val="17"/>
            <w:tcBorders>
              <w:top w:val="single" w:sz="4" w:space="0" w:color="757171"/>
              <w:left w:val="single" w:sz="4" w:space="0" w:color="auto"/>
              <w:bottom w:val="single" w:sz="4" w:space="0" w:color="757171"/>
              <w:right w:val="single" w:sz="4" w:space="0" w:color="000000"/>
            </w:tcBorders>
            <w:shd w:val="clear" w:color="auto" w:fill="808080" w:themeFill="background1" w:themeFillShade="80"/>
            <w:noWrap/>
            <w:vAlign w:val="center"/>
            <w:hideMark/>
          </w:tcPr>
          <w:p w14:paraId="256CA31B" w14:textId="77777777" w:rsidR="00FA7CD9" w:rsidRPr="00234640" w:rsidRDefault="00FA7CD9" w:rsidP="00FA7CD9">
            <w:pPr>
              <w:spacing w:after="0"/>
              <w:jc w:val="center"/>
              <w:rPr>
                <w:rFonts w:ascii="Calibri" w:eastAsia="Times New Roman" w:hAnsi="Calibri" w:cs="Calibri"/>
                <w:b/>
                <w:bCs/>
                <w:color w:val="FFFFFF"/>
                <w:sz w:val="16"/>
                <w:szCs w:val="16"/>
                <w:lang w:eastAsia="es-MX"/>
              </w:rPr>
            </w:pPr>
            <w:r w:rsidRPr="00234640">
              <w:rPr>
                <w:rFonts w:ascii="Calibri" w:eastAsia="Times New Roman" w:hAnsi="Calibri" w:cs="Calibri"/>
                <w:b/>
                <w:bCs/>
                <w:color w:val="FFFFFF"/>
                <w:sz w:val="18"/>
                <w:szCs w:val="16"/>
                <w:lang w:eastAsia="es-MX"/>
              </w:rPr>
              <w:t>Características de los indicadores de</w:t>
            </w:r>
            <w:r>
              <w:rPr>
                <w:rFonts w:ascii="Calibri" w:eastAsia="Times New Roman" w:hAnsi="Calibri" w:cs="Calibri"/>
                <w:b/>
                <w:bCs/>
                <w:color w:val="FFFFFF"/>
                <w:sz w:val="18"/>
                <w:szCs w:val="16"/>
                <w:lang w:eastAsia="es-MX"/>
              </w:rPr>
              <w:t>l</w:t>
            </w:r>
            <w:r w:rsidRPr="00234640">
              <w:rPr>
                <w:rFonts w:ascii="Calibri" w:eastAsia="Times New Roman" w:hAnsi="Calibri" w:cs="Calibri"/>
                <w:b/>
                <w:bCs/>
                <w:color w:val="FFFFFF"/>
                <w:sz w:val="18"/>
                <w:szCs w:val="16"/>
                <w:lang w:eastAsia="es-MX"/>
              </w:rPr>
              <w:t xml:space="preserve"> desempeño</w:t>
            </w:r>
          </w:p>
        </w:tc>
      </w:tr>
      <w:tr w:rsidR="00FA7CD9" w:rsidRPr="00234640" w14:paraId="3B04E5A6" w14:textId="77777777" w:rsidTr="00FA7CD9">
        <w:trPr>
          <w:trHeight w:val="740"/>
          <w:jc w:val="center"/>
        </w:trPr>
        <w:tc>
          <w:tcPr>
            <w:tcW w:w="1682" w:type="dxa"/>
            <w:gridSpan w:val="2"/>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23D615E7" w14:textId="77777777" w:rsidR="00FA7CD9" w:rsidRPr="00234640" w:rsidRDefault="00FA7CD9" w:rsidP="00FA7CD9">
            <w:pPr>
              <w:spacing w:after="0"/>
              <w:jc w:val="center"/>
              <w:rPr>
                <w:rFonts w:ascii="Calibri" w:eastAsia="Times New Roman" w:hAnsi="Calibri" w:cs="Calibri"/>
                <w:b/>
                <w:bCs/>
                <w:color w:val="000000"/>
                <w:sz w:val="16"/>
                <w:szCs w:val="14"/>
                <w:lang w:eastAsia="es-MX"/>
              </w:rPr>
            </w:pPr>
            <w:r w:rsidRPr="00234640">
              <w:rPr>
                <w:rFonts w:ascii="Calibri" w:eastAsia="Times New Roman" w:hAnsi="Calibri" w:cs="Calibri"/>
                <w:b/>
                <w:bCs/>
                <w:color w:val="000000"/>
                <w:sz w:val="16"/>
                <w:szCs w:val="14"/>
                <w:lang w:eastAsia="es-MX"/>
              </w:rPr>
              <w:t>Objetivo estratégico</w:t>
            </w:r>
          </w:p>
        </w:tc>
        <w:tc>
          <w:tcPr>
            <w:tcW w:w="899" w:type="dxa"/>
            <w:gridSpan w:val="4"/>
            <w:tcBorders>
              <w:top w:val="nil"/>
              <w:left w:val="nil"/>
              <w:bottom w:val="single" w:sz="4" w:space="0" w:color="757171"/>
              <w:right w:val="single" w:sz="4" w:space="0" w:color="757171"/>
            </w:tcBorders>
            <w:shd w:val="clear" w:color="auto" w:fill="F2F2F2" w:themeFill="background1" w:themeFillShade="F2"/>
            <w:vAlign w:val="center"/>
            <w:hideMark/>
          </w:tcPr>
          <w:p w14:paraId="6713136F"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Nombre </w:t>
            </w:r>
            <w:r>
              <w:rPr>
                <w:rFonts w:ascii="Calibri" w:eastAsia="Times New Roman" w:hAnsi="Calibri" w:cs="Calibri"/>
                <w:b/>
                <w:bCs/>
                <w:color w:val="3A3838"/>
                <w:sz w:val="16"/>
                <w:szCs w:val="14"/>
                <w:lang w:eastAsia="es-MX"/>
              </w:rPr>
              <w:t>del indicador</w:t>
            </w:r>
          </w:p>
        </w:tc>
        <w:tc>
          <w:tcPr>
            <w:tcW w:w="904" w:type="dxa"/>
            <w:gridSpan w:val="2"/>
            <w:tcBorders>
              <w:top w:val="nil"/>
              <w:left w:val="nil"/>
              <w:bottom w:val="single" w:sz="4" w:space="0" w:color="757171"/>
              <w:right w:val="single" w:sz="4" w:space="0" w:color="757171"/>
            </w:tcBorders>
            <w:shd w:val="clear" w:color="auto" w:fill="F2F2F2" w:themeFill="background1" w:themeFillShade="F2"/>
            <w:vAlign w:val="center"/>
            <w:hideMark/>
          </w:tcPr>
          <w:p w14:paraId="61DD8554"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Definición</w:t>
            </w:r>
          </w:p>
        </w:tc>
        <w:tc>
          <w:tcPr>
            <w:tcW w:w="886" w:type="dxa"/>
            <w:tcBorders>
              <w:top w:val="nil"/>
              <w:left w:val="nil"/>
              <w:bottom w:val="single" w:sz="4" w:space="0" w:color="757171"/>
              <w:right w:val="single" w:sz="4" w:space="0" w:color="757171"/>
            </w:tcBorders>
            <w:shd w:val="clear" w:color="auto" w:fill="F2F2F2" w:themeFill="background1" w:themeFillShade="F2"/>
            <w:vAlign w:val="center"/>
            <w:hideMark/>
          </w:tcPr>
          <w:p w14:paraId="0A50D8F6" w14:textId="77777777" w:rsidR="00FA7CD9" w:rsidRPr="007D23AB"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Método de </w:t>
            </w:r>
          </w:p>
          <w:p w14:paraId="5AA008FE"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cálculo</w:t>
            </w:r>
          </w:p>
        </w:tc>
        <w:tc>
          <w:tcPr>
            <w:tcW w:w="886" w:type="dxa"/>
            <w:tcBorders>
              <w:top w:val="nil"/>
              <w:left w:val="nil"/>
              <w:bottom w:val="single" w:sz="4" w:space="0" w:color="757171"/>
              <w:right w:val="single" w:sz="4" w:space="0" w:color="757171"/>
            </w:tcBorders>
            <w:shd w:val="clear" w:color="auto" w:fill="F2F2F2" w:themeFill="background1" w:themeFillShade="F2"/>
            <w:vAlign w:val="center"/>
            <w:hideMark/>
          </w:tcPr>
          <w:p w14:paraId="4885D7E2"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Unidad de medida</w:t>
            </w:r>
          </w:p>
        </w:tc>
        <w:tc>
          <w:tcPr>
            <w:tcW w:w="975" w:type="dxa"/>
            <w:gridSpan w:val="3"/>
            <w:tcBorders>
              <w:top w:val="nil"/>
              <w:left w:val="nil"/>
              <w:bottom w:val="single" w:sz="4" w:space="0" w:color="757171"/>
              <w:right w:val="single" w:sz="4" w:space="0" w:color="757171"/>
            </w:tcBorders>
            <w:shd w:val="clear" w:color="auto" w:fill="F2F2F2" w:themeFill="background1" w:themeFillShade="F2"/>
            <w:vAlign w:val="center"/>
            <w:hideMark/>
          </w:tcPr>
          <w:p w14:paraId="51B7CA40"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Frecuencia </w:t>
            </w:r>
          </w:p>
        </w:tc>
        <w:tc>
          <w:tcPr>
            <w:tcW w:w="949" w:type="dxa"/>
            <w:gridSpan w:val="2"/>
            <w:tcBorders>
              <w:top w:val="nil"/>
              <w:left w:val="nil"/>
              <w:bottom w:val="single" w:sz="4" w:space="0" w:color="757171"/>
              <w:right w:val="single" w:sz="4" w:space="0" w:color="757171"/>
            </w:tcBorders>
            <w:shd w:val="clear" w:color="auto" w:fill="F2F2F2" w:themeFill="background1" w:themeFillShade="F2"/>
            <w:vAlign w:val="center"/>
            <w:hideMark/>
          </w:tcPr>
          <w:p w14:paraId="12D6C83A"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Línea base</w:t>
            </w:r>
          </w:p>
        </w:tc>
        <w:tc>
          <w:tcPr>
            <w:tcW w:w="761" w:type="dxa"/>
            <w:tcBorders>
              <w:top w:val="nil"/>
              <w:left w:val="nil"/>
              <w:bottom w:val="single" w:sz="4" w:space="0" w:color="757171"/>
              <w:right w:val="single" w:sz="4" w:space="0" w:color="757171"/>
            </w:tcBorders>
            <w:shd w:val="clear" w:color="auto" w:fill="F2F2F2" w:themeFill="background1" w:themeFillShade="F2"/>
            <w:vAlign w:val="center"/>
            <w:hideMark/>
          </w:tcPr>
          <w:p w14:paraId="54CC1DC7"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Sentido</w:t>
            </w:r>
          </w:p>
        </w:tc>
        <w:tc>
          <w:tcPr>
            <w:tcW w:w="886" w:type="dxa"/>
            <w:tcBorders>
              <w:top w:val="nil"/>
              <w:left w:val="nil"/>
              <w:bottom w:val="single" w:sz="4" w:space="0" w:color="757171"/>
              <w:right w:val="single" w:sz="4" w:space="0" w:color="auto"/>
            </w:tcBorders>
            <w:shd w:val="clear" w:color="auto" w:fill="F2F2F2" w:themeFill="background1" w:themeFillShade="F2"/>
            <w:vAlign w:val="center"/>
            <w:hideMark/>
          </w:tcPr>
          <w:p w14:paraId="359F4ACA"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Propuesta de mejora</w:t>
            </w:r>
          </w:p>
        </w:tc>
      </w:tr>
      <w:tr w:rsidR="00FA7CD9" w:rsidRPr="00234640" w14:paraId="70E1F3F4" w14:textId="77777777" w:rsidTr="00FA7CD9">
        <w:trPr>
          <w:trHeight w:val="424"/>
          <w:jc w:val="center"/>
        </w:trPr>
        <w:tc>
          <w:tcPr>
            <w:tcW w:w="1682" w:type="dxa"/>
            <w:gridSpan w:val="2"/>
            <w:tcBorders>
              <w:top w:val="single" w:sz="4" w:space="0" w:color="757171"/>
              <w:left w:val="single" w:sz="4" w:space="0" w:color="auto"/>
              <w:bottom w:val="single" w:sz="4" w:space="0" w:color="757171"/>
              <w:right w:val="single" w:sz="4" w:space="0" w:color="757171"/>
            </w:tcBorders>
            <w:shd w:val="clear" w:color="auto" w:fill="F5F1EB"/>
            <w:vAlign w:val="center"/>
            <w:hideMark/>
          </w:tcPr>
          <w:p w14:paraId="45EAE8F9" w14:textId="77777777" w:rsidR="00FA7CD9" w:rsidRPr="009F0FA8" w:rsidRDefault="00FA7CD9" w:rsidP="00FA7CD9">
            <w:pPr>
              <w:spacing w:after="0"/>
              <w:jc w:val="center"/>
              <w:rPr>
                <w:rFonts w:ascii="Calibri" w:eastAsia="Times New Roman" w:hAnsi="Calibri" w:cs="Calibri"/>
                <w:color w:val="3A3838"/>
                <w:sz w:val="12"/>
                <w:szCs w:val="12"/>
                <w:lang w:eastAsia="es-MX"/>
              </w:rPr>
            </w:pPr>
            <w:r w:rsidRPr="009F0FA8">
              <w:rPr>
                <w:rFonts w:ascii="Calibri" w:eastAsia="Times New Roman" w:hAnsi="Calibri" w:cs="Calibri"/>
                <w:color w:val="3A3838"/>
                <w:sz w:val="12"/>
                <w:szCs w:val="12"/>
                <w:lang w:eastAsia="es-MX"/>
              </w:rPr>
              <w:t> </w:t>
            </w:r>
          </w:p>
        </w:tc>
        <w:tc>
          <w:tcPr>
            <w:tcW w:w="899" w:type="dxa"/>
            <w:gridSpan w:val="4"/>
            <w:tcBorders>
              <w:top w:val="nil"/>
              <w:left w:val="nil"/>
              <w:bottom w:val="single" w:sz="4" w:space="0" w:color="757171"/>
              <w:right w:val="single" w:sz="4" w:space="0" w:color="757171"/>
            </w:tcBorders>
            <w:shd w:val="clear" w:color="auto" w:fill="auto"/>
            <w:noWrap/>
            <w:vAlign w:val="center"/>
            <w:hideMark/>
          </w:tcPr>
          <w:p w14:paraId="5FF85FDD"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04" w:type="dxa"/>
            <w:gridSpan w:val="2"/>
            <w:tcBorders>
              <w:top w:val="nil"/>
              <w:left w:val="nil"/>
              <w:bottom w:val="single" w:sz="4" w:space="0" w:color="757171"/>
              <w:right w:val="single" w:sz="4" w:space="0" w:color="757171"/>
            </w:tcBorders>
            <w:shd w:val="clear" w:color="auto" w:fill="auto"/>
            <w:noWrap/>
            <w:vAlign w:val="center"/>
            <w:hideMark/>
          </w:tcPr>
          <w:p w14:paraId="56827F18"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noWrap/>
            <w:vAlign w:val="center"/>
            <w:hideMark/>
          </w:tcPr>
          <w:p w14:paraId="6752A571"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noWrap/>
            <w:vAlign w:val="center"/>
            <w:hideMark/>
          </w:tcPr>
          <w:p w14:paraId="68A1C534"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75" w:type="dxa"/>
            <w:gridSpan w:val="3"/>
            <w:tcBorders>
              <w:top w:val="nil"/>
              <w:left w:val="nil"/>
              <w:bottom w:val="single" w:sz="4" w:space="0" w:color="757171"/>
              <w:right w:val="single" w:sz="4" w:space="0" w:color="757171"/>
            </w:tcBorders>
            <w:shd w:val="clear" w:color="auto" w:fill="auto"/>
            <w:noWrap/>
            <w:vAlign w:val="center"/>
            <w:hideMark/>
          </w:tcPr>
          <w:p w14:paraId="21173DF9"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9" w:type="dxa"/>
            <w:gridSpan w:val="2"/>
            <w:tcBorders>
              <w:top w:val="nil"/>
              <w:left w:val="nil"/>
              <w:bottom w:val="single" w:sz="4" w:space="0" w:color="757171"/>
              <w:right w:val="single" w:sz="4" w:space="0" w:color="757171"/>
            </w:tcBorders>
            <w:shd w:val="clear" w:color="auto" w:fill="auto"/>
            <w:noWrap/>
            <w:vAlign w:val="center"/>
            <w:hideMark/>
          </w:tcPr>
          <w:p w14:paraId="13B14A62"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61" w:type="dxa"/>
            <w:tcBorders>
              <w:top w:val="nil"/>
              <w:left w:val="nil"/>
              <w:bottom w:val="single" w:sz="4" w:space="0" w:color="757171"/>
              <w:right w:val="single" w:sz="4" w:space="0" w:color="757171"/>
            </w:tcBorders>
            <w:shd w:val="clear" w:color="auto" w:fill="auto"/>
            <w:noWrap/>
            <w:vAlign w:val="center"/>
            <w:hideMark/>
          </w:tcPr>
          <w:p w14:paraId="137F4BAD"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86" w:type="dxa"/>
            <w:tcBorders>
              <w:top w:val="nil"/>
              <w:left w:val="nil"/>
              <w:bottom w:val="single" w:sz="4" w:space="0" w:color="757171"/>
              <w:right w:val="single" w:sz="4" w:space="0" w:color="auto"/>
            </w:tcBorders>
            <w:shd w:val="clear" w:color="auto" w:fill="auto"/>
            <w:noWrap/>
            <w:vAlign w:val="center"/>
            <w:hideMark/>
          </w:tcPr>
          <w:p w14:paraId="1586D68F"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FA7CD9" w:rsidRPr="00234640" w14:paraId="1909A93B" w14:textId="77777777" w:rsidTr="00FA7CD9">
        <w:trPr>
          <w:trHeight w:val="424"/>
          <w:jc w:val="center"/>
        </w:trPr>
        <w:tc>
          <w:tcPr>
            <w:tcW w:w="1682" w:type="dxa"/>
            <w:gridSpan w:val="2"/>
            <w:tcBorders>
              <w:top w:val="single" w:sz="4" w:space="0" w:color="757171"/>
              <w:left w:val="single" w:sz="4" w:space="0" w:color="auto"/>
              <w:bottom w:val="single" w:sz="4" w:space="0" w:color="757171"/>
              <w:right w:val="single" w:sz="4" w:space="0" w:color="757171"/>
            </w:tcBorders>
            <w:shd w:val="clear" w:color="auto" w:fill="F5F1EB"/>
            <w:vAlign w:val="center"/>
            <w:hideMark/>
          </w:tcPr>
          <w:p w14:paraId="2758C6D6" w14:textId="77777777" w:rsidR="00FA7CD9" w:rsidRPr="009F0FA8" w:rsidRDefault="00FA7CD9" w:rsidP="00FA7CD9">
            <w:pPr>
              <w:spacing w:after="0"/>
              <w:jc w:val="center"/>
              <w:rPr>
                <w:rFonts w:ascii="Calibri" w:eastAsia="Times New Roman" w:hAnsi="Calibri" w:cs="Calibri"/>
                <w:color w:val="3A3838"/>
                <w:sz w:val="12"/>
                <w:szCs w:val="12"/>
                <w:lang w:eastAsia="es-MX"/>
              </w:rPr>
            </w:pPr>
            <w:r w:rsidRPr="009F0FA8">
              <w:rPr>
                <w:rFonts w:ascii="Calibri" w:eastAsia="Times New Roman" w:hAnsi="Calibri" w:cs="Calibri"/>
                <w:color w:val="3A3838"/>
                <w:sz w:val="12"/>
                <w:szCs w:val="12"/>
                <w:lang w:eastAsia="es-MX"/>
              </w:rPr>
              <w:t> </w:t>
            </w:r>
          </w:p>
        </w:tc>
        <w:tc>
          <w:tcPr>
            <w:tcW w:w="899" w:type="dxa"/>
            <w:gridSpan w:val="4"/>
            <w:tcBorders>
              <w:top w:val="nil"/>
              <w:left w:val="nil"/>
              <w:bottom w:val="single" w:sz="4" w:space="0" w:color="757171"/>
              <w:right w:val="single" w:sz="4" w:space="0" w:color="757171"/>
            </w:tcBorders>
            <w:shd w:val="clear" w:color="auto" w:fill="auto"/>
            <w:noWrap/>
            <w:vAlign w:val="center"/>
            <w:hideMark/>
          </w:tcPr>
          <w:p w14:paraId="13D0C880"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04" w:type="dxa"/>
            <w:gridSpan w:val="2"/>
            <w:tcBorders>
              <w:top w:val="nil"/>
              <w:left w:val="nil"/>
              <w:bottom w:val="single" w:sz="4" w:space="0" w:color="757171"/>
              <w:right w:val="single" w:sz="4" w:space="0" w:color="757171"/>
            </w:tcBorders>
            <w:shd w:val="clear" w:color="auto" w:fill="auto"/>
            <w:noWrap/>
            <w:vAlign w:val="center"/>
            <w:hideMark/>
          </w:tcPr>
          <w:p w14:paraId="4BA89849"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noWrap/>
            <w:vAlign w:val="center"/>
            <w:hideMark/>
          </w:tcPr>
          <w:p w14:paraId="1DE714CB"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noWrap/>
            <w:vAlign w:val="center"/>
            <w:hideMark/>
          </w:tcPr>
          <w:p w14:paraId="45157548"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75" w:type="dxa"/>
            <w:gridSpan w:val="3"/>
            <w:tcBorders>
              <w:top w:val="nil"/>
              <w:left w:val="nil"/>
              <w:bottom w:val="single" w:sz="4" w:space="0" w:color="757171"/>
              <w:right w:val="single" w:sz="4" w:space="0" w:color="757171"/>
            </w:tcBorders>
            <w:shd w:val="clear" w:color="auto" w:fill="auto"/>
            <w:noWrap/>
            <w:vAlign w:val="center"/>
            <w:hideMark/>
          </w:tcPr>
          <w:p w14:paraId="63411436"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9" w:type="dxa"/>
            <w:gridSpan w:val="2"/>
            <w:tcBorders>
              <w:top w:val="nil"/>
              <w:left w:val="nil"/>
              <w:bottom w:val="single" w:sz="4" w:space="0" w:color="757171"/>
              <w:right w:val="single" w:sz="4" w:space="0" w:color="757171"/>
            </w:tcBorders>
            <w:shd w:val="clear" w:color="auto" w:fill="auto"/>
            <w:noWrap/>
            <w:vAlign w:val="center"/>
            <w:hideMark/>
          </w:tcPr>
          <w:p w14:paraId="52B13947"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61" w:type="dxa"/>
            <w:tcBorders>
              <w:top w:val="nil"/>
              <w:left w:val="nil"/>
              <w:bottom w:val="single" w:sz="4" w:space="0" w:color="757171"/>
              <w:right w:val="single" w:sz="4" w:space="0" w:color="757171"/>
            </w:tcBorders>
            <w:shd w:val="clear" w:color="auto" w:fill="auto"/>
            <w:noWrap/>
            <w:vAlign w:val="center"/>
            <w:hideMark/>
          </w:tcPr>
          <w:p w14:paraId="73EF3494"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86" w:type="dxa"/>
            <w:tcBorders>
              <w:top w:val="nil"/>
              <w:left w:val="nil"/>
              <w:bottom w:val="single" w:sz="4" w:space="0" w:color="757171"/>
              <w:right w:val="single" w:sz="4" w:space="0" w:color="auto"/>
            </w:tcBorders>
            <w:shd w:val="clear" w:color="auto" w:fill="auto"/>
            <w:noWrap/>
            <w:vAlign w:val="center"/>
            <w:hideMark/>
          </w:tcPr>
          <w:p w14:paraId="3AC0FF29"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FA7CD9" w:rsidRPr="00234640" w14:paraId="01CAD990" w14:textId="77777777" w:rsidTr="00FA7CD9">
        <w:trPr>
          <w:trHeight w:val="424"/>
          <w:jc w:val="center"/>
        </w:trPr>
        <w:tc>
          <w:tcPr>
            <w:tcW w:w="1682" w:type="dxa"/>
            <w:gridSpan w:val="2"/>
            <w:tcBorders>
              <w:top w:val="single" w:sz="4" w:space="0" w:color="757171"/>
              <w:left w:val="single" w:sz="4" w:space="0" w:color="auto"/>
              <w:bottom w:val="single" w:sz="4" w:space="0" w:color="757171"/>
              <w:right w:val="single" w:sz="4" w:space="0" w:color="757171"/>
            </w:tcBorders>
            <w:shd w:val="clear" w:color="auto" w:fill="F5F1EB"/>
            <w:vAlign w:val="center"/>
            <w:hideMark/>
          </w:tcPr>
          <w:p w14:paraId="22ADEE0A" w14:textId="77777777" w:rsidR="00FA7CD9" w:rsidRPr="009F0FA8" w:rsidRDefault="00FA7CD9" w:rsidP="00FA7CD9">
            <w:pPr>
              <w:spacing w:after="0"/>
              <w:jc w:val="center"/>
              <w:rPr>
                <w:rFonts w:ascii="Calibri" w:eastAsia="Times New Roman" w:hAnsi="Calibri" w:cs="Calibri"/>
                <w:color w:val="3A3838"/>
                <w:sz w:val="12"/>
                <w:szCs w:val="12"/>
                <w:lang w:eastAsia="es-MX"/>
              </w:rPr>
            </w:pPr>
            <w:r w:rsidRPr="009F0FA8">
              <w:rPr>
                <w:rFonts w:ascii="Calibri" w:eastAsia="Times New Roman" w:hAnsi="Calibri" w:cs="Calibri"/>
                <w:color w:val="3A3838"/>
                <w:sz w:val="12"/>
                <w:szCs w:val="12"/>
                <w:lang w:eastAsia="es-MX"/>
              </w:rPr>
              <w:t> </w:t>
            </w:r>
          </w:p>
        </w:tc>
        <w:tc>
          <w:tcPr>
            <w:tcW w:w="899" w:type="dxa"/>
            <w:gridSpan w:val="4"/>
            <w:tcBorders>
              <w:top w:val="nil"/>
              <w:left w:val="nil"/>
              <w:bottom w:val="single" w:sz="4" w:space="0" w:color="757171"/>
              <w:right w:val="single" w:sz="4" w:space="0" w:color="757171"/>
            </w:tcBorders>
            <w:shd w:val="clear" w:color="auto" w:fill="auto"/>
            <w:noWrap/>
            <w:vAlign w:val="center"/>
            <w:hideMark/>
          </w:tcPr>
          <w:p w14:paraId="0591B28E"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04" w:type="dxa"/>
            <w:gridSpan w:val="2"/>
            <w:tcBorders>
              <w:top w:val="nil"/>
              <w:left w:val="nil"/>
              <w:bottom w:val="single" w:sz="4" w:space="0" w:color="757171"/>
              <w:right w:val="single" w:sz="4" w:space="0" w:color="757171"/>
            </w:tcBorders>
            <w:shd w:val="clear" w:color="auto" w:fill="auto"/>
            <w:noWrap/>
            <w:vAlign w:val="center"/>
            <w:hideMark/>
          </w:tcPr>
          <w:p w14:paraId="417B988D"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noWrap/>
            <w:vAlign w:val="center"/>
            <w:hideMark/>
          </w:tcPr>
          <w:p w14:paraId="3D981E15"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noWrap/>
            <w:vAlign w:val="center"/>
            <w:hideMark/>
          </w:tcPr>
          <w:p w14:paraId="0FC6E2B3"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75" w:type="dxa"/>
            <w:gridSpan w:val="3"/>
            <w:tcBorders>
              <w:top w:val="nil"/>
              <w:left w:val="nil"/>
              <w:bottom w:val="single" w:sz="4" w:space="0" w:color="757171"/>
              <w:right w:val="single" w:sz="4" w:space="0" w:color="757171"/>
            </w:tcBorders>
            <w:shd w:val="clear" w:color="auto" w:fill="auto"/>
            <w:noWrap/>
            <w:vAlign w:val="center"/>
            <w:hideMark/>
          </w:tcPr>
          <w:p w14:paraId="5BF3A30D"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9" w:type="dxa"/>
            <w:gridSpan w:val="2"/>
            <w:tcBorders>
              <w:top w:val="nil"/>
              <w:left w:val="nil"/>
              <w:bottom w:val="single" w:sz="4" w:space="0" w:color="757171"/>
              <w:right w:val="single" w:sz="4" w:space="0" w:color="757171"/>
            </w:tcBorders>
            <w:shd w:val="clear" w:color="auto" w:fill="auto"/>
            <w:noWrap/>
            <w:vAlign w:val="center"/>
            <w:hideMark/>
          </w:tcPr>
          <w:p w14:paraId="2CC30224"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61" w:type="dxa"/>
            <w:tcBorders>
              <w:top w:val="nil"/>
              <w:left w:val="nil"/>
              <w:bottom w:val="single" w:sz="4" w:space="0" w:color="757171"/>
              <w:right w:val="single" w:sz="4" w:space="0" w:color="757171"/>
            </w:tcBorders>
            <w:shd w:val="clear" w:color="auto" w:fill="auto"/>
            <w:noWrap/>
            <w:vAlign w:val="center"/>
            <w:hideMark/>
          </w:tcPr>
          <w:p w14:paraId="5035DF71"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86" w:type="dxa"/>
            <w:tcBorders>
              <w:top w:val="nil"/>
              <w:left w:val="nil"/>
              <w:bottom w:val="single" w:sz="4" w:space="0" w:color="757171"/>
              <w:right w:val="single" w:sz="4" w:space="0" w:color="auto"/>
            </w:tcBorders>
            <w:shd w:val="clear" w:color="auto" w:fill="auto"/>
            <w:noWrap/>
            <w:vAlign w:val="center"/>
            <w:hideMark/>
          </w:tcPr>
          <w:p w14:paraId="3DC9CD04"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FA7CD9" w:rsidRPr="00234640" w14:paraId="3CE10296" w14:textId="77777777" w:rsidTr="00FA7CD9">
        <w:trPr>
          <w:trHeight w:val="218"/>
          <w:jc w:val="center"/>
        </w:trPr>
        <w:tc>
          <w:tcPr>
            <w:tcW w:w="2030" w:type="dxa"/>
            <w:gridSpan w:val="3"/>
            <w:tcBorders>
              <w:top w:val="nil"/>
              <w:left w:val="single" w:sz="4" w:space="0" w:color="auto"/>
              <w:bottom w:val="nil"/>
              <w:right w:val="nil"/>
            </w:tcBorders>
            <w:shd w:val="clear" w:color="auto" w:fill="auto"/>
            <w:noWrap/>
            <w:vAlign w:val="bottom"/>
            <w:hideMark/>
          </w:tcPr>
          <w:p w14:paraId="5E092B3F" w14:textId="77777777" w:rsidR="00FA7CD9" w:rsidRPr="00234640" w:rsidRDefault="00FA7CD9" w:rsidP="00FA7CD9">
            <w:pPr>
              <w:spacing w:before="0" w:after="0" w:line="240" w:lineRule="atLeast"/>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2"/>
                <w:szCs w:val="12"/>
                <w:lang w:eastAsia="es-MX"/>
              </w:rPr>
              <w:t> </w:t>
            </w:r>
          </w:p>
        </w:tc>
        <w:tc>
          <w:tcPr>
            <w:tcW w:w="145" w:type="dxa"/>
            <w:tcBorders>
              <w:top w:val="nil"/>
              <w:left w:val="nil"/>
              <w:bottom w:val="nil"/>
              <w:right w:val="nil"/>
            </w:tcBorders>
            <w:shd w:val="clear" w:color="auto" w:fill="auto"/>
            <w:noWrap/>
            <w:vAlign w:val="bottom"/>
            <w:hideMark/>
          </w:tcPr>
          <w:p w14:paraId="20CD0A19" w14:textId="77777777" w:rsidR="00FA7CD9" w:rsidRPr="00234640" w:rsidRDefault="00FA7CD9" w:rsidP="00FA7CD9">
            <w:pPr>
              <w:spacing w:before="0" w:after="0" w:line="240" w:lineRule="atLeast"/>
              <w:rPr>
                <w:rFonts w:ascii="Calibri" w:eastAsia="Times New Roman" w:hAnsi="Calibri" w:cs="Calibri"/>
                <w:b/>
                <w:bCs/>
                <w:color w:val="FFFFFF"/>
                <w:sz w:val="12"/>
                <w:szCs w:val="12"/>
                <w:lang w:eastAsia="es-MX"/>
              </w:rPr>
            </w:pPr>
          </w:p>
        </w:tc>
        <w:tc>
          <w:tcPr>
            <w:tcW w:w="158" w:type="dxa"/>
            <w:tcBorders>
              <w:top w:val="nil"/>
              <w:left w:val="nil"/>
              <w:bottom w:val="nil"/>
              <w:right w:val="nil"/>
            </w:tcBorders>
            <w:shd w:val="clear" w:color="auto" w:fill="auto"/>
            <w:noWrap/>
            <w:vAlign w:val="bottom"/>
          </w:tcPr>
          <w:p w14:paraId="75093560"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390" w:type="dxa"/>
            <w:gridSpan w:val="2"/>
            <w:tcBorders>
              <w:top w:val="nil"/>
              <w:left w:val="nil"/>
              <w:bottom w:val="nil"/>
              <w:right w:val="nil"/>
            </w:tcBorders>
            <w:shd w:val="clear" w:color="auto" w:fill="auto"/>
            <w:noWrap/>
            <w:vAlign w:val="bottom"/>
          </w:tcPr>
          <w:p w14:paraId="7D518AF9"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648" w:type="dxa"/>
            <w:gridSpan w:val="2"/>
            <w:tcBorders>
              <w:top w:val="nil"/>
              <w:left w:val="nil"/>
              <w:bottom w:val="nil"/>
              <w:right w:val="nil"/>
            </w:tcBorders>
            <w:shd w:val="clear" w:color="auto" w:fill="auto"/>
            <w:noWrap/>
            <w:vAlign w:val="bottom"/>
          </w:tcPr>
          <w:p w14:paraId="3C4D7043"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513" w:type="dxa"/>
            <w:gridSpan w:val="2"/>
            <w:tcBorders>
              <w:top w:val="nil"/>
              <w:left w:val="nil"/>
              <w:bottom w:val="nil"/>
              <w:right w:val="nil"/>
            </w:tcBorders>
            <w:shd w:val="clear" w:color="auto" w:fill="auto"/>
            <w:noWrap/>
            <w:vAlign w:val="bottom"/>
          </w:tcPr>
          <w:p w14:paraId="01D89349"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74" w:type="dxa"/>
            <w:tcBorders>
              <w:top w:val="nil"/>
              <w:left w:val="nil"/>
              <w:bottom w:val="nil"/>
              <w:right w:val="nil"/>
            </w:tcBorders>
            <w:shd w:val="clear" w:color="auto" w:fill="auto"/>
            <w:noWrap/>
            <w:vAlign w:val="bottom"/>
          </w:tcPr>
          <w:p w14:paraId="6C96FBEF"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74" w:type="dxa"/>
            <w:tcBorders>
              <w:top w:val="nil"/>
              <w:left w:val="nil"/>
              <w:bottom w:val="nil"/>
              <w:right w:val="nil"/>
            </w:tcBorders>
            <w:shd w:val="clear" w:color="auto" w:fill="auto"/>
            <w:noWrap/>
            <w:vAlign w:val="bottom"/>
          </w:tcPr>
          <w:p w14:paraId="774BE44D"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58" w:type="dxa"/>
            <w:tcBorders>
              <w:top w:val="nil"/>
              <w:left w:val="nil"/>
              <w:bottom w:val="nil"/>
              <w:right w:val="nil"/>
            </w:tcBorders>
            <w:shd w:val="clear" w:color="auto" w:fill="auto"/>
            <w:noWrap/>
            <w:vAlign w:val="bottom"/>
          </w:tcPr>
          <w:p w14:paraId="35826512"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791" w:type="dxa"/>
            <w:tcBorders>
              <w:top w:val="nil"/>
              <w:left w:val="nil"/>
              <w:bottom w:val="nil"/>
              <w:right w:val="nil"/>
            </w:tcBorders>
            <w:shd w:val="clear" w:color="auto" w:fill="auto"/>
            <w:noWrap/>
            <w:vAlign w:val="bottom"/>
          </w:tcPr>
          <w:p w14:paraId="666C2A32"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761" w:type="dxa"/>
            <w:tcBorders>
              <w:top w:val="nil"/>
              <w:left w:val="nil"/>
              <w:bottom w:val="nil"/>
              <w:right w:val="nil"/>
            </w:tcBorders>
            <w:shd w:val="clear" w:color="auto" w:fill="auto"/>
            <w:noWrap/>
            <w:vAlign w:val="bottom"/>
          </w:tcPr>
          <w:p w14:paraId="5E9BA504"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886" w:type="dxa"/>
            <w:tcBorders>
              <w:top w:val="nil"/>
              <w:left w:val="nil"/>
              <w:bottom w:val="nil"/>
              <w:right w:val="single" w:sz="4" w:space="0" w:color="auto"/>
            </w:tcBorders>
            <w:shd w:val="clear" w:color="auto" w:fill="auto"/>
            <w:noWrap/>
            <w:vAlign w:val="bottom"/>
            <w:hideMark/>
          </w:tcPr>
          <w:p w14:paraId="14167707" w14:textId="77777777" w:rsidR="00FA7CD9" w:rsidRPr="00234640" w:rsidRDefault="00FA7CD9" w:rsidP="00FA7CD9">
            <w:pPr>
              <w:spacing w:before="0" w:after="0" w:line="240" w:lineRule="atLeast"/>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2"/>
                <w:szCs w:val="12"/>
                <w:lang w:eastAsia="es-MX"/>
              </w:rPr>
              <w:t> </w:t>
            </w:r>
          </w:p>
        </w:tc>
      </w:tr>
      <w:tr w:rsidR="00FA7CD9" w:rsidRPr="00234640" w14:paraId="1F4F1BC2" w14:textId="77777777" w:rsidTr="00FA7CD9">
        <w:trPr>
          <w:trHeight w:val="160"/>
          <w:jc w:val="center"/>
        </w:trPr>
        <w:tc>
          <w:tcPr>
            <w:tcW w:w="8828" w:type="dxa"/>
            <w:gridSpan w:val="17"/>
            <w:tcBorders>
              <w:top w:val="single" w:sz="4" w:space="0" w:color="757171"/>
              <w:left w:val="single" w:sz="4" w:space="0" w:color="auto"/>
              <w:bottom w:val="nil"/>
              <w:right w:val="single" w:sz="4" w:space="0" w:color="000000"/>
            </w:tcBorders>
            <w:shd w:val="clear" w:color="auto" w:fill="808080" w:themeFill="background1" w:themeFillShade="80"/>
            <w:noWrap/>
            <w:vAlign w:val="center"/>
            <w:hideMark/>
          </w:tcPr>
          <w:p w14:paraId="1F2D136E" w14:textId="77777777" w:rsidR="00FA7CD9" w:rsidRPr="00234640" w:rsidRDefault="00FA7CD9" w:rsidP="00FA7CD9">
            <w:pPr>
              <w:spacing w:after="0"/>
              <w:jc w:val="center"/>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8"/>
                <w:szCs w:val="12"/>
                <w:lang w:eastAsia="es-MX"/>
              </w:rPr>
              <w:t>Características de los indicadores</w:t>
            </w:r>
          </w:p>
        </w:tc>
      </w:tr>
      <w:tr w:rsidR="00FA7CD9" w:rsidRPr="00234640" w14:paraId="786A1C81" w14:textId="77777777" w:rsidTr="00FA7CD9">
        <w:trPr>
          <w:trHeight w:val="614"/>
          <w:jc w:val="center"/>
        </w:trPr>
        <w:tc>
          <w:tcPr>
            <w:tcW w:w="168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E8AF2E"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Objetivo estratégico</w:t>
            </w:r>
          </w:p>
        </w:tc>
        <w:tc>
          <w:tcPr>
            <w:tcW w:w="1803"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95390C"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w:t>
            </w:r>
          </w:p>
        </w:tc>
        <w:tc>
          <w:tcPr>
            <w:tcW w:w="88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BA6A2F"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Claro</w:t>
            </w:r>
          </w:p>
        </w:tc>
        <w:tc>
          <w:tcPr>
            <w:tcW w:w="88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E886B55"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Relevante</w:t>
            </w:r>
          </w:p>
        </w:tc>
        <w:tc>
          <w:tcPr>
            <w:tcW w:w="975"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8A890D"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Monitoreable</w:t>
            </w:r>
          </w:p>
        </w:tc>
        <w:tc>
          <w:tcPr>
            <w:tcW w:w="949"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B88427"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Pertinente</w:t>
            </w:r>
          </w:p>
        </w:tc>
        <w:tc>
          <w:tcPr>
            <w:tcW w:w="164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B28A22"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Propuesta de mejora del indicador</w:t>
            </w:r>
          </w:p>
        </w:tc>
      </w:tr>
      <w:tr w:rsidR="00FA7CD9" w:rsidRPr="00234640" w14:paraId="2C7C8329" w14:textId="77777777" w:rsidTr="00FA7CD9">
        <w:trPr>
          <w:trHeight w:val="424"/>
          <w:jc w:val="center"/>
        </w:trPr>
        <w:tc>
          <w:tcPr>
            <w:tcW w:w="1682" w:type="dxa"/>
            <w:gridSpan w:val="2"/>
            <w:tcBorders>
              <w:top w:val="single" w:sz="4" w:space="0" w:color="auto"/>
              <w:left w:val="single" w:sz="4" w:space="0" w:color="auto"/>
              <w:bottom w:val="single" w:sz="4" w:space="0" w:color="auto"/>
              <w:right w:val="single" w:sz="4" w:space="0" w:color="000000"/>
            </w:tcBorders>
            <w:shd w:val="clear" w:color="auto" w:fill="F5F1EB"/>
            <w:vAlign w:val="center"/>
            <w:hideMark/>
          </w:tcPr>
          <w:p w14:paraId="19D47F1F"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803"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81D7E4A" w14:textId="77777777" w:rsidR="00FA7CD9" w:rsidRPr="00234640" w:rsidRDefault="00FA7CD9" w:rsidP="00FA7CD9">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886" w:type="dxa"/>
            <w:tcBorders>
              <w:top w:val="nil"/>
              <w:left w:val="nil"/>
              <w:bottom w:val="single" w:sz="4" w:space="0" w:color="auto"/>
              <w:right w:val="single" w:sz="4" w:space="0" w:color="auto"/>
            </w:tcBorders>
            <w:shd w:val="clear" w:color="auto" w:fill="auto"/>
            <w:vAlign w:val="center"/>
            <w:hideMark/>
          </w:tcPr>
          <w:p w14:paraId="6E828EEF"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886" w:type="dxa"/>
            <w:tcBorders>
              <w:top w:val="nil"/>
              <w:left w:val="nil"/>
              <w:bottom w:val="single" w:sz="4" w:space="0" w:color="auto"/>
              <w:right w:val="single" w:sz="4" w:space="0" w:color="auto"/>
            </w:tcBorders>
            <w:shd w:val="clear" w:color="auto" w:fill="auto"/>
            <w:vAlign w:val="center"/>
            <w:hideMark/>
          </w:tcPr>
          <w:p w14:paraId="21B24D8E"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75" w:type="dxa"/>
            <w:gridSpan w:val="3"/>
            <w:tcBorders>
              <w:top w:val="nil"/>
              <w:left w:val="nil"/>
              <w:bottom w:val="single" w:sz="4" w:space="0" w:color="auto"/>
              <w:right w:val="single" w:sz="4" w:space="0" w:color="auto"/>
            </w:tcBorders>
            <w:shd w:val="clear" w:color="auto" w:fill="auto"/>
            <w:vAlign w:val="center"/>
            <w:hideMark/>
          </w:tcPr>
          <w:p w14:paraId="5055F543"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49" w:type="dxa"/>
            <w:gridSpan w:val="2"/>
            <w:tcBorders>
              <w:top w:val="nil"/>
              <w:left w:val="nil"/>
              <w:bottom w:val="single" w:sz="4" w:space="0" w:color="auto"/>
              <w:right w:val="single" w:sz="4" w:space="0" w:color="auto"/>
            </w:tcBorders>
            <w:shd w:val="clear" w:color="auto" w:fill="auto"/>
            <w:vAlign w:val="center"/>
            <w:hideMark/>
          </w:tcPr>
          <w:p w14:paraId="0CAED96B"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647" w:type="dxa"/>
            <w:gridSpan w:val="2"/>
            <w:tcBorders>
              <w:top w:val="single" w:sz="4" w:space="0" w:color="auto"/>
              <w:left w:val="nil"/>
              <w:bottom w:val="single" w:sz="4" w:space="0" w:color="auto"/>
              <w:right w:val="single" w:sz="4" w:space="0" w:color="000000"/>
            </w:tcBorders>
            <w:shd w:val="clear" w:color="auto" w:fill="auto"/>
            <w:vAlign w:val="center"/>
            <w:hideMark/>
          </w:tcPr>
          <w:p w14:paraId="2AD79BB0"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FA7CD9" w:rsidRPr="00234640" w14:paraId="7EBC5EBC" w14:textId="77777777" w:rsidTr="00FA7CD9">
        <w:trPr>
          <w:trHeight w:val="424"/>
          <w:jc w:val="center"/>
        </w:trPr>
        <w:tc>
          <w:tcPr>
            <w:tcW w:w="1682" w:type="dxa"/>
            <w:gridSpan w:val="2"/>
            <w:tcBorders>
              <w:top w:val="single" w:sz="4" w:space="0" w:color="auto"/>
              <w:left w:val="single" w:sz="4" w:space="0" w:color="auto"/>
              <w:bottom w:val="single" w:sz="4" w:space="0" w:color="auto"/>
              <w:right w:val="single" w:sz="4" w:space="0" w:color="000000"/>
            </w:tcBorders>
            <w:shd w:val="clear" w:color="000000" w:fill="F5F1EB"/>
            <w:vAlign w:val="center"/>
            <w:hideMark/>
          </w:tcPr>
          <w:p w14:paraId="3FC075AA"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803"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56ED652" w14:textId="77777777" w:rsidR="00FA7CD9" w:rsidRPr="00234640" w:rsidRDefault="00FA7CD9" w:rsidP="00FA7CD9">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886" w:type="dxa"/>
            <w:tcBorders>
              <w:top w:val="nil"/>
              <w:left w:val="nil"/>
              <w:bottom w:val="single" w:sz="4" w:space="0" w:color="auto"/>
              <w:right w:val="single" w:sz="4" w:space="0" w:color="auto"/>
            </w:tcBorders>
            <w:shd w:val="clear" w:color="auto" w:fill="auto"/>
            <w:vAlign w:val="center"/>
            <w:hideMark/>
          </w:tcPr>
          <w:p w14:paraId="1820E048"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886" w:type="dxa"/>
            <w:tcBorders>
              <w:top w:val="nil"/>
              <w:left w:val="nil"/>
              <w:bottom w:val="single" w:sz="4" w:space="0" w:color="auto"/>
              <w:right w:val="single" w:sz="4" w:space="0" w:color="auto"/>
            </w:tcBorders>
            <w:shd w:val="clear" w:color="auto" w:fill="auto"/>
            <w:vAlign w:val="center"/>
            <w:hideMark/>
          </w:tcPr>
          <w:p w14:paraId="4048F17D"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75" w:type="dxa"/>
            <w:gridSpan w:val="3"/>
            <w:tcBorders>
              <w:top w:val="nil"/>
              <w:left w:val="nil"/>
              <w:bottom w:val="single" w:sz="4" w:space="0" w:color="auto"/>
              <w:right w:val="single" w:sz="4" w:space="0" w:color="auto"/>
            </w:tcBorders>
            <w:shd w:val="clear" w:color="auto" w:fill="auto"/>
            <w:vAlign w:val="center"/>
            <w:hideMark/>
          </w:tcPr>
          <w:p w14:paraId="49651F40"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49" w:type="dxa"/>
            <w:gridSpan w:val="2"/>
            <w:tcBorders>
              <w:top w:val="nil"/>
              <w:left w:val="nil"/>
              <w:bottom w:val="single" w:sz="4" w:space="0" w:color="auto"/>
              <w:right w:val="single" w:sz="4" w:space="0" w:color="auto"/>
            </w:tcBorders>
            <w:shd w:val="clear" w:color="auto" w:fill="auto"/>
            <w:vAlign w:val="center"/>
            <w:hideMark/>
          </w:tcPr>
          <w:p w14:paraId="476CC818"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647" w:type="dxa"/>
            <w:gridSpan w:val="2"/>
            <w:tcBorders>
              <w:top w:val="single" w:sz="4" w:space="0" w:color="auto"/>
              <w:left w:val="nil"/>
              <w:bottom w:val="single" w:sz="4" w:space="0" w:color="auto"/>
              <w:right w:val="single" w:sz="4" w:space="0" w:color="000000"/>
            </w:tcBorders>
            <w:shd w:val="clear" w:color="auto" w:fill="auto"/>
            <w:vAlign w:val="center"/>
            <w:hideMark/>
          </w:tcPr>
          <w:p w14:paraId="33452580"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FA7CD9" w:rsidRPr="00234640" w14:paraId="13759211" w14:textId="77777777" w:rsidTr="00FA7CD9">
        <w:trPr>
          <w:trHeight w:val="424"/>
          <w:jc w:val="center"/>
        </w:trPr>
        <w:tc>
          <w:tcPr>
            <w:tcW w:w="1682" w:type="dxa"/>
            <w:gridSpan w:val="2"/>
            <w:tcBorders>
              <w:top w:val="single" w:sz="4" w:space="0" w:color="auto"/>
              <w:left w:val="single" w:sz="4" w:space="0" w:color="auto"/>
              <w:bottom w:val="single" w:sz="4" w:space="0" w:color="auto"/>
              <w:right w:val="single" w:sz="4" w:space="0" w:color="000000"/>
            </w:tcBorders>
            <w:shd w:val="clear" w:color="000000" w:fill="F5F1EB"/>
            <w:vAlign w:val="center"/>
            <w:hideMark/>
          </w:tcPr>
          <w:p w14:paraId="1B8B5E31"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803"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CA93612" w14:textId="77777777" w:rsidR="00FA7CD9" w:rsidRPr="00234640" w:rsidRDefault="00FA7CD9" w:rsidP="00FA7CD9">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886" w:type="dxa"/>
            <w:tcBorders>
              <w:top w:val="nil"/>
              <w:left w:val="nil"/>
              <w:bottom w:val="single" w:sz="4" w:space="0" w:color="auto"/>
              <w:right w:val="single" w:sz="4" w:space="0" w:color="auto"/>
            </w:tcBorders>
            <w:shd w:val="clear" w:color="auto" w:fill="auto"/>
            <w:vAlign w:val="center"/>
            <w:hideMark/>
          </w:tcPr>
          <w:p w14:paraId="128C3A31"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886" w:type="dxa"/>
            <w:tcBorders>
              <w:top w:val="nil"/>
              <w:left w:val="nil"/>
              <w:bottom w:val="single" w:sz="4" w:space="0" w:color="auto"/>
              <w:right w:val="single" w:sz="4" w:space="0" w:color="auto"/>
            </w:tcBorders>
            <w:shd w:val="clear" w:color="auto" w:fill="auto"/>
            <w:vAlign w:val="center"/>
            <w:hideMark/>
          </w:tcPr>
          <w:p w14:paraId="28A121A0"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75" w:type="dxa"/>
            <w:gridSpan w:val="3"/>
            <w:tcBorders>
              <w:top w:val="nil"/>
              <w:left w:val="nil"/>
              <w:bottom w:val="single" w:sz="4" w:space="0" w:color="auto"/>
              <w:right w:val="single" w:sz="4" w:space="0" w:color="auto"/>
            </w:tcBorders>
            <w:shd w:val="clear" w:color="auto" w:fill="auto"/>
            <w:vAlign w:val="center"/>
            <w:hideMark/>
          </w:tcPr>
          <w:p w14:paraId="4893B6F7"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49" w:type="dxa"/>
            <w:gridSpan w:val="2"/>
            <w:tcBorders>
              <w:top w:val="nil"/>
              <w:left w:val="nil"/>
              <w:bottom w:val="single" w:sz="4" w:space="0" w:color="auto"/>
              <w:right w:val="single" w:sz="4" w:space="0" w:color="auto"/>
            </w:tcBorders>
            <w:shd w:val="clear" w:color="auto" w:fill="auto"/>
            <w:vAlign w:val="center"/>
            <w:hideMark/>
          </w:tcPr>
          <w:p w14:paraId="65DEF247"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647" w:type="dxa"/>
            <w:gridSpan w:val="2"/>
            <w:tcBorders>
              <w:top w:val="single" w:sz="4" w:space="0" w:color="auto"/>
              <w:left w:val="nil"/>
              <w:bottom w:val="single" w:sz="4" w:space="0" w:color="auto"/>
              <w:right w:val="single" w:sz="4" w:space="0" w:color="000000"/>
            </w:tcBorders>
            <w:shd w:val="clear" w:color="auto" w:fill="auto"/>
            <w:vAlign w:val="center"/>
            <w:hideMark/>
          </w:tcPr>
          <w:p w14:paraId="350171C0"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FA7CD9" w:rsidRPr="00234640" w14:paraId="6C4C8E5F" w14:textId="77777777" w:rsidTr="00FA7CD9">
        <w:trPr>
          <w:trHeight w:val="131"/>
          <w:jc w:val="center"/>
        </w:trPr>
        <w:tc>
          <w:tcPr>
            <w:tcW w:w="2030" w:type="dxa"/>
            <w:gridSpan w:val="3"/>
            <w:tcBorders>
              <w:top w:val="nil"/>
              <w:left w:val="single" w:sz="4" w:space="0" w:color="auto"/>
              <w:bottom w:val="nil"/>
              <w:right w:val="nil"/>
            </w:tcBorders>
            <w:shd w:val="clear" w:color="auto" w:fill="auto"/>
            <w:vAlign w:val="center"/>
            <w:hideMark/>
          </w:tcPr>
          <w:p w14:paraId="20715C50" w14:textId="77777777" w:rsidR="00FA7CD9" w:rsidRPr="00234640" w:rsidRDefault="00FA7CD9" w:rsidP="00FA7CD9">
            <w:pPr>
              <w:spacing w:before="0" w:after="0" w:line="240" w:lineRule="atLeast"/>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45" w:type="dxa"/>
            <w:tcBorders>
              <w:top w:val="nil"/>
              <w:left w:val="nil"/>
              <w:bottom w:val="nil"/>
              <w:right w:val="nil"/>
            </w:tcBorders>
            <w:shd w:val="clear" w:color="auto" w:fill="auto"/>
            <w:vAlign w:val="center"/>
            <w:hideMark/>
          </w:tcPr>
          <w:p w14:paraId="37EF1D23" w14:textId="77777777" w:rsidR="00FA7CD9" w:rsidRPr="00234640" w:rsidRDefault="00FA7CD9" w:rsidP="00FA7CD9">
            <w:pPr>
              <w:spacing w:before="0" w:after="0" w:line="240" w:lineRule="atLeast"/>
              <w:rPr>
                <w:rFonts w:ascii="Calibri" w:eastAsia="Times New Roman" w:hAnsi="Calibri" w:cs="Calibri"/>
                <w:i/>
                <w:iCs/>
                <w:color w:val="3A3838"/>
                <w:sz w:val="12"/>
                <w:szCs w:val="12"/>
                <w:lang w:eastAsia="es-MX"/>
              </w:rPr>
            </w:pPr>
          </w:p>
        </w:tc>
        <w:tc>
          <w:tcPr>
            <w:tcW w:w="158" w:type="dxa"/>
            <w:tcBorders>
              <w:top w:val="nil"/>
              <w:left w:val="nil"/>
              <w:bottom w:val="nil"/>
              <w:right w:val="nil"/>
            </w:tcBorders>
            <w:shd w:val="clear" w:color="auto" w:fill="auto"/>
            <w:vAlign w:val="center"/>
            <w:hideMark/>
          </w:tcPr>
          <w:p w14:paraId="6B3DAAC5"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390" w:type="dxa"/>
            <w:gridSpan w:val="2"/>
            <w:tcBorders>
              <w:top w:val="nil"/>
              <w:left w:val="nil"/>
              <w:bottom w:val="nil"/>
              <w:right w:val="nil"/>
            </w:tcBorders>
            <w:shd w:val="clear" w:color="auto" w:fill="auto"/>
            <w:vAlign w:val="center"/>
            <w:hideMark/>
          </w:tcPr>
          <w:p w14:paraId="37CD265A"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648" w:type="dxa"/>
            <w:gridSpan w:val="2"/>
            <w:tcBorders>
              <w:top w:val="nil"/>
              <w:left w:val="nil"/>
              <w:bottom w:val="nil"/>
              <w:right w:val="nil"/>
            </w:tcBorders>
            <w:shd w:val="clear" w:color="auto" w:fill="auto"/>
            <w:vAlign w:val="center"/>
            <w:hideMark/>
          </w:tcPr>
          <w:p w14:paraId="54451BFE"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513" w:type="dxa"/>
            <w:gridSpan w:val="2"/>
            <w:tcBorders>
              <w:top w:val="nil"/>
              <w:left w:val="nil"/>
              <w:bottom w:val="nil"/>
              <w:right w:val="nil"/>
            </w:tcBorders>
            <w:shd w:val="clear" w:color="auto" w:fill="auto"/>
            <w:vAlign w:val="center"/>
            <w:hideMark/>
          </w:tcPr>
          <w:p w14:paraId="7A4FBC2E"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74" w:type="dxa"/>
            <w:tcBorders>
              <w:top w:val="nil"/>
              <w:left w:val="nil"/>
              <w:bottom w:val="nil"/>
              <w:right w:val="nil"/>
            </w:tcBorders>
            <w:shd w:val="clear" w:color="auto" w:fill="auto"/>
            <w:vAlign w:val="center"/>
            <w:hideMark/>
          </w:tcPr>
          <w:p w14:paraId="5FF339E7"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74" w:type="dxa"/>
            <w:tcBorders>
              <w:top w:val="nil"/>
              <w:left w:val="nil"/>
              <w:bottom w:val="nil"/>
              <w:right w:val="nil"/>
            </w:tcBorders>
            <w:shd w:val="clear" w:color="auto" w:fill="auto"/>
            <w:vAlign w:val="center"/>
            <w:hideMark/>
          </w:tcPr>
          <w:p w14:paraId="1101433D"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58" w:type="dxa"/>
            <w:tcBorders>
              <w:top w:val="nil"/>
              <w:left w:val="nil"/>
              <w:bottom w:val="nil"/>
              <w:right w:val="nil"/>
            </w:tcBorders>
            <w:shd w:val="clear" w:color="auto" w:fill="auto"/>
            <w:vAlign w:val="center"/>
            <w:hideMark/>
          </w:tcPr>
          <w:p w14:paraId="787D3959"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791" w:type="dxa"/>
            <w:tcBorders>
              <w:top w:val="nil"/>
              <w:left w:val="nil"/>
              <w:bottom w:val="nil"/>
              <w:right w:val="nil"/>
            </w:tcBorders>
            <w:shd w:val="clear" w:color="auto" w:fill="auto"/>
            <w:vAlign w:val="center"/>
            <w:hideMark/>
          </w:tcPr>
          <w:p w14:paraId="770E0264"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761" w:type="dxa"/>
            <w:tcBorders>
              <w:top w:val="nil"/>
              <w:left w:val="nil"/>
              <w:bottom w:val="nil"/>
              <w:right w:val="nil"/>
            </w:tcBorders>
            <w:shd w:val="clear" w:color="auto" w:fill="auto"/>
            <w:vAlign w:val="center"/>
            <w:hideMark/>
          </w:tcPr>
          <w:p w14:paraId="6F7EA84B"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886" w:type="dxa"/>
            <w:tcBorders>
              <w:top w:val="nil"/>
              <w:left w:val="nil"/>
              <w:bottom w:val="nil"/>
              <w:right w:val="single" w:sz="4" w:space="0" w:color="auto"/>
            </w:tcBorders>
            <w:shd w:val="clear" w:color="auto" w:fill="auto"/>
            <w:vAlign w:val="center"/>
            <w:hideMark/>
          </w:tcPr>
          <w:p w14:paraId="690B29B9" w14:textId="77777777" w:rsidR="00FA7CD9" w:rsidRPr="00234640" w:rsidRDefault="00FA7CD9" w:rsidP="00FA7CD9">
            <w:pPr>
              <w:spacing w:before="0" w:after="0" w:line="240" w:lineRule="atLeast"/>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FA7CD9" w:rsidRPr="00234640" w14:paraId="7D6AEDB6" w14:textId="77777777" w:rsidTr="00FA7CD9">
        <w:trPr>
          <w:trHeight w:val="160"/>
          <w:jc w:val="center"/>
        </w:trPr>
        <w:tc>
          <w:tcPr>
            <w:tcW w:w="8828" w:type="dxa"/>
            <w:gridSpan w:val="17"/>
            <w:tcBorders>
              <w:top w:val="single" w:sz="4" w:space="0" w:color="757171"/>
              <w:left w:val="single" w:sz="4" w:space="0" w:color="auto"/>
              <w:bottom w:val="nil"/>
              <w:right w:val="single" w:sz="4" w:space="0" w:color="000000"/>
            </w:tcBorders>
            <w:shd w:val="clear" w:color="auto" w:fill="808080" w:themeFill="background1" w:themeFillShade="80"/>
            <w:noWrap/>
            <w:vAlign w:val="center"/>
            <w:hideMark/>
          </w:tcPr>
          <w:p w14:paraId="4FFECF7E" w14:textId="77777777" w:rsidR="00FA7CD9" w:rsidRPr="00234640" w:rsidRDefault="00FA7CD9" w:rsidP="00FA7CD9">
            <w:pPr>
              <w:spacing w:after="0"/>
              <w:jc w:val="center"/>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8"/>
                <w:szCs w:val="12"/>
                <w:lang w:eastAsia="es-MX"/>
              </w:rPr>
              <w:t>Características de las metas</w:t>
            </w:r>
          </w:p>
        </w:tc>
      </w:tr>
      <w:tr w:rsidR="00FA7CD9" w:rsidRPr="00234640" w14:paraId="4539F043" w14:textId="77777777" w:rsidTr="00FA7CD9">
        <w:trPr>
          <w:trHeight w:val="908"/>
          <w:jc w:val="center"/>
        </w:trPr>
        <w:tc>
          <w:tcPr>
            <w:tcW w:w="100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0A2E5043"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Objetivo estratégico </w:t>
            </w:r>
          </w:p>
        </w:tc>
        <w:tc>
          <w:tcPr>
            <w:tcW w:w="678"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2DC9D89B"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w:t>
            </w:r>
          </w:p>
        </w:tc>
        <w:tc>
          <w:tcPr>
            <w:tcW w:w="899" w:type="dxa"/>
            <w:gridSpan w:val="4"/>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338789FA"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Meta</w:t>
            </w:r>
          </w:p>
        </w:tc>
        <w:tc>
          <w:tcPr>
            <w:tcW w:w="904" w:type="dxa"/>
            <w:gridSpan w:val="2"/>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71C50339"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Método de cálculo</w:t>
            </w:r>
          </w:p>
        </w:tc>
        <w:tc>
          <w:tcPr>
            <w:tcW w:w="886"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2E19A5E2"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Unidad de medida</w:t>
            </w:r>
          </w:p>
        </w:tc>
        <w:tc>
          <w:tcPr>
            <w:tcW w:w="886"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28FD9277"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Congruente con el sentido </w:t>
            </w:r>
          </w:p>
        </w:tc>
        <w:tc>
          <w:tcPr>
            <w:tcW w:w="975" w:type="dxa"/>
            <w:gridSpan w:val="3"/>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22E89E06"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Se orienta a mejorar el desempeño</w:t>
            </w:r>
          </w:p>
        </w:tc>
        <w:tc>
          <w:tcPr>
            <w:tcW w:w="949" w:type="dxa"/>
            <w:gridSpan w:val="2"/>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510307E6"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Factibles </w:t>
            </w:r>
          </w:p>
        </w:tc>
        <w:tc>
          <w:tcPr>
            <w:tcW w:w="761" w:type="dxa"/>
            <w:tcBorders>
              <w:top w:val="single" w:sz="4" w:space="0" w:color="757171"/>
              <w:left w:val="nil"/>
              <w:bottom w:val="single" w:sz="4" w:space="0" w:color="757171"/>
              <w:right w:val="nil"/>
            </w:tcBorders>
            <w:shd w:val="clear" w:color="auto" w:fill="F2F2F2" w:themeFill="background1" w:themeFillShade="F2"/>
            <w:vAlign w:val="center"/>
            <w:hideMark/>
          </w:tcPr>
          <w:p w14:paraId="7C52D379"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Retadoras</w:t>
            </w:r>
          </w:p>
        </w:tc>
        <w:tc>
          <w:tcPr>
            <w:tcW w:w="886" w:type="dxa"/>
            <w:tcBorders>
              <w:top w:val="single" w:sz="4" w:space="0" w:color="757171"/>
              <w:left w:val="single" w:sz="4" w:space="0" w:color="757171"/>
              <w:bottom w:val="single" w:sz="4" w:space="0" w:color="757171"/>
              <w:right w:val="single" w:sz="4" w:space="0" w:color="auto"/>
            </w:tcBorders>
            <w:shd w:val="clear" w:color="auto" w:fill="F2F2F2" w:themeFill="background1" w:themeFillShade="F2"/>
            <w:vAlign w:val="center"/>
            <w:hideMark/>
          </w:tcPr>
          <w:p w14:paraId="1087CFC2"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Propuesta de mejora </w:t>
            </w:r>
          </w:p>
        </w:tc>
      </w:tr>
      <w:tr w:rsidR="00FA7CD9" w:rsidRPr="00234640" w14:paraId="6B1BC184" w14:textId="77777777" w:rsidTr="00FA7CD9">
        <w:trPr>
          <w:trHeight w:val="424"/>
          <w:jc w:val="center"/>
        </w:trPr>
        <w:tc>
          <w:tcPr>
            <w:tcW w:w="1004"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5AC30950"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678" w:type="dxa"/>
            <w:tcBorders>
              <w:top w:val="single" w:sz="4" w:space="0" w:color="757171"/>
              <w:left w:val="nil"/>
              <w:bottom w:val="single" w:sz="4" w:space="0" w:color="757171"/>
              <w:right w:val="single" w:sz="4" w:space="0" w:color="757171"/>
            </w:tcBorders>
            <w:shd w:val="clear" w:color="000000" w:fill="FFFFFF"/>
            <w:vAlign w:val="center"/>
            <w:hideMark/>
          </w:tcPr>
          <w:p w14:paraId="07492D24"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99" w:type="dxa"/>
            <w:gridSpan w:val="4"/>
            <w:tcBorders>
              <w:top w:val="nil"/>
              <w:left w:val="nil"/>
              <w:bottom w:val="single" w:sz="4" w:space="0" w:color="757171"/>
              <w:right w:val="single" w:sz="4" w:space="0" w:color="757171"/>
            </w:tcBorders>
            <w:shd w:val="clear" w:color="auto" w:fill="auto"/>
            <w:vAlign w:val="center"/>
            <w:hideMark/>
          </w:tcPr>
          <w:p w14:paraId="1D5560D9" w14:textId="77777777" w:rsidR="00FA7CD9" w:rsidRPr="00234640" w:rsidRDefault="00FA7CD9" w:rsidP="00FA7CD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04" w:type="dxa"/>
            <w:gridSpan w:val="2"/>
            <w:tcBorders>
              <w:top w:val="nil"/>
              <w:left w:val="nil"/>
              <w:bottom w:val="single" w:sz="4" w:space="0" w:color="757171"/>
              <w:right w:val="single" w:sz="4" w:space="0" w:color="757171"/>
            </w:tcBorders>
            <w:shd w:val="clear" w:color="auto" w:fill="auto"/>
            <w:vAlign w:val="center"/>
            <w:hideMark/>
          </w:tcPr>
          <w:p w14:paraId="6F712318" w14:textId="77777777" w:rsidR="00FA7CD9" w:rsidRPr="00234640" w:rsidRDefault="00FA7CD9" w:rsidP="00FA7CD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vAlign w:val="center"/>
            <w:hideMark/>
          </w:tcPr>
          <w:p w14:paraId="625C4DBF"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vAlign w:val="center"/>
            <w:hideMark/>
          </w:tcPr>
          <w:p w14:paraId="0A1F864F"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75" w:type="dxa"/>
            <w:gridSpan w:val="3"/>
            <w:tcBorders>
              <w:top w:val="nil"/>
              <w:left w:val="nil"/>
              <w:bottom w:val="single" w:sz="4" w:space="0" w:color="757171"/>
              <w:right w:val="single" w:sz="4" w:space="0" w:color="757171"/>
            </w:tcBorders>
            <w:shd w:val="clear" w:color="auto" w:fill="auto"/>
            <w:vAlign w:val="center"/>
            <w:hideMark/>
          </w:tcPr>
          <w:p w14:paraId="76704A14"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49" w:type="dxa"/>
            <w:gridSpan w:val="2"/>
            <w:tcBorders>
              <w:top w:val="nil"/>
              <w:left w:val="nil"/>
              <w:bottom w:val="single" w:sz="4" w:space="0" w:color="757171"/>
              <w:right w:val="single" w:sz="4" w:space="0" w:color="757171"/>
            </w:tcBorders>
            <w:shd w:val="clear" w:color="auto" w:fill="auto"/>
            <w:vAlign w:val="center"/>
            <w:hideMark/>
          </w:tcPr>
          <w:p w14:paraId="4CD6E91C"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761" w:type="dxa"/>
            <w:tcBorders>
              <w:top w:val="nil"/>
              <w:left w:val="nil"/>
              <w:bottom w:val="single" w:sz="4" w:space="0" w:color="757171"/>
              <w:right w:val="single" w:sz="4" w:space="0" w:color="757171"/>
            </w:tcBorders>
            <w:shd w:val="clear" w:color="auto" w:fill="auto"/>
            <w:vAlign w:val="center"/>
            <w:hideMark/>
          </w:tcPr>
          <w:p w14:paraId="6BB9BD26"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auto"/>
            </w:tcBorders>
            <w:shd w:val="clear" w:color="auto" w:fill="auto"/>
            <w:vAlign w:val="center"/>
            <w:hideMark/>
          </w:tcPr>
          <w:p w14:paraId="4F9A3CCF"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FA7CD9" w:rsidRPr="00234640" w14:paraId="4A697CF3" w14:textId="77777777" w:rsidTr="00FA7CD9">
        <w:trPr>
          <w:trHeight w:val="424"/>
          <w:jc w:val="center"/>
        </w:trPr>
        <w:tc>
          <w:tcPr>
            <w:tcW w:w="1004"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22DBC982"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678" w:type="dxa"/>
            <w:tcBorders>
              <w:top w:val="single" w:sz="4" w:space="0" w:color="757171"/>
              <w:left w:val="nil"/>
              <w:bottom w:val="single" w:sz="4" w:space="0" w:color="757171"/>
              <w:right w:val="single" w:sz="4" w:space="0" w:color="757171"/>
            </w:tcBorders>
            <w:shd w:val="clear" w:color="000000" w:fill="FFFFFF"/>
            <w:vAlign w:val="center"/>
            <w:hideMark/>
          </w:tcPr>
          <w:p w14:paraId="64CE5113"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99" w:type="dxa"/>
            <w:gridSpan w:val="4"/>
            <w:tcBorders>
              <w:top w:val="nil"/>
              <w:left w:val="nil"/>
              <w:bottom w:val="single" w:sz="4" w:space="0" w:color="757171"/>
              <w:right w:val="single" w:sz="4" w:space="0" w:color="757171"/>
            </w:tcBorders>
            <w:shd w:val="clear" w:color="auto" w:fill="auto"/>
            <w:vAlign w:val="center"/>
            <w:hideMark/>
          </w:tcPr>
          <w:p w14:paraId="5A091F5E" w14:textId="77777777" w:rsidR="00FA7CD9" w:rsidRPr="00234640" w:rsidRDefault="00FA7CD9" w:rsidP="00FA7CD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04" w:type="dxa"/>
            <w:gridSpan w:val="2"/>
            <w:tcBorders>
              <w:top w:val="nil"/>
              <w:left w:val="nil"/>
              <w:bottom w:val="single" w:sz="4" w:space="0" w:color="757171"/>
              <w:right w:val="single" w:sz="4" w:space="0" w:color="757171"/>
            </w:tcBorders>
            <w:shd w:val="clear" w:color="auto" w:fill="auto"/>
            <w:vAlign w:val="center"/>
            <w:hideMark/>
          </w:tcPr>
          <w:p w14:paraId="2B052E58" w14:textId="77777777" w:rsidR="00FA7CD9" w:rsidRPr="00234640" w:rsidRDefault="00FA7CD9" w:rsidP="00FA7CD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vAlign w:val="center"/>
            <w:hideMark/>
          </w:tcPr>
          <w:p w14:paraId="00CFAD9B"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vAlign w:val="center"/>
            <w:hideMark/>
          </w:tcPr>
          <w:p w14:paraId="3A43B94C"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75" w:type="dxa"/>
            <w:gridSpan w:val="3"/>
            <w:tcBorders>
              <w:top w:val="nil"/>
              <w:left w:val="nil"/>
              <w:bottom w:val="single" w:sz="4" w:space="0" w:color="757171"/>
              <w:right w:val="single" w:sz="4" w:space="0" w:color="757171"/>
            </w:tcBorders>
            <w:shd w:val="clear" w:color="auto" w:fill="auto"/>
            <w:vAlign w:val="center"/>
            <w:hideMark/>
          </w:tcPr>
          <w:p w14:paraId="532875F8"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49" w:type="dxa"/>
            <w:gridSpan w:val="2"/>
            <w:tcBorders>
              <w:top w:val="nil"/>
              <w:left w:val="nil"/>
              <w:bottom w:val="single" w:sz="4" w:space="0" w:color="757171"/>
              <w:right w:val="single" w:sz="4" w:space="0" w:color="757171"/>
            </w:tcBorders>
            <w:shd w:val="clear" w:color="auto" w:fill="auto"/>
            <w:vAlign w:val="center"/>
            <w:hideMark/>
          </w:tcPr>
          <w:p w14:paraId="52429CD6"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761" w:type="dxa"/>
            <w:tcBorders>
              <w:top w:val="nil"/>
              <w:left w:val="nil"/>
              <w:bottom w:val="single" w:sz="4" w:space="0" w:color="757171"/>
              <w:right w:val="single" w:sz="4" w:space="0" w:color="757171"/>
            </w:tcBorders>
            <w:shd w:val="clear" w:color="auto" w:fill="auto"/>
            <w:vAlign w:val="center"/>
            <w:hideMark/>
          </w:tcPr>
          <w:p w14:paraId="60878D3D"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auto"/>
            </w:tcBorders>
            <w:shd w:val="clear" w:color="auto" w:fill="auto"/>
            <w:vAlign w:val="center"/>
            <w:hideMark/>
          </w:tcPr>
          <w:p w14:paraId="4B4252A6"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FA7CD9" w:rsidRPr="00234640" w14:paraId="49EADD3E" w14:textId="77777777" w:rsidTr="00FA7CD9">
        <w:trPr>
          <w:trHeight w:val="424"/>
          <w:jc w:val="center"/>
        </w:trPr>
        <w:tc>
          <w:tcPr>
            <w:tcW w:w="1004"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4BEB5D87"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678" w:type="dxa"/>
            <w:tcBorders>
              <w:top w:val="single" w:sz="4" w:space="0" w:color="757171"/>
              <w:left w:val="nil"/>
              <w:bottom w:val="single" w:sz="4" w:space="0" w:color="757171"/>
              <w:right w:val="single" w:sz="4" w:space="0" w:color="757171"/>
            </w:tcBorders>
            <w:shd w:val="clear" w:color="000000" w:fill="FFFFFF"/>
            <w:vAlign w:val="center"/>
            <w:hideMark/>
          </w:tcPr>
          <w:p w14:paraId="1F6FE96C"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99" w:type="dxa"/>
            <w:gridSpan w:val="4"/>
            <w:tcBorders>
              <w:top w:val="nil"/>
              <w:left w:val="nil"/>
              <w:bottom w:val="single" w:sz="4" w:space="0" w:color="757171"/>
              <w:right w:val="single" w:sz="4" w:space="0" w:color="757171"/>
            </w:tcBorders>
            <w:shd w:val="clear" w:color="auto" w:fill="auto"/>
            <w:vAlign w:val="center"/>
            <w:hideMark/>
          </w:tcPr>
          <w:p w14:paraId="235AA4DC" w14:textId="77777777" w:rsidR="00FA7CD9" w:rsidRPr="00234640" w:rsidRDefault="00FA7CD9" w:rsidP="00FA7CD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04" w:type="dxa"/>
            <w:gridSpan w:val="2"/>
            <w:tcBorders>
              <w:top w:val="nil"/>
              <w:left w:val="nil"/>
              <w:bottom w:val="single" w:sz="4" w:space="0" w:color="757171"/>
              <w:right w:val="single" w:sz="4" w:space="0" w:color="757171"/>
            </w:tcBorders>
            <w:shd w:val="clear" w:color="auto" w:fill="auto"/>
            <w:vAlign w:val="center"/>
            <w:hideMark/>
          </w:tcPr>
          <w:p w14:paraId="6773507B" w14:textId="77777777" w:rsidR="00FA7CD9" w:rsidRPr="00234640" w:rsidRDefault="00FA7CD9" w:rsidP="00FA7CD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vAlign w:val="center"/>
            <w:hideMark/>
          </w:tcPr>
          <w:p w14:paraId="4DE3603D"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757171"/>
            </w:tcBorders>
            <w:shd w:val="clear" w:color="auto" w:fill="auto"/>
            <w:vAlign w:val="center"/>
            <w:hideMark/>
          </w:tcPr>
          <w:p w14:paraId="26EFF108"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75" w:type="dxa"/>
            <w:gridSpan w:val="3"/>
            <w:tcBorders>
              <w:top w:val="nil"/>
              <w:left w:val="nil"/>
              <w:bottom w:val="single" w:sz="4" w:space="0" w:color="757171"/>
              <w:right w:val="single" w:sz="4" w:space="0" w:color="757171"/>
            </w:tcBorders>
            <w:shd w:val="clear" w:color="auto" w:fill="auto"/>
            <w:vAlign w:val="center"/>
            <w:hideMark/>
          </w:tcPr>
          <w:p w14:paraId="5DFE96D2"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49" w:type="dxa"/>
            <w:gridSpan w:val="2"/>
            <w:tcBorders>
              <w:top w:val="nil"/>
              <w:left w:val="nil"/>
              <w:bottom w:val="single" w:sz="4" w:space="0" w:color="757171"/>
              <w:right w:val="single" w:sz="4" w:space="0" w:color="757171"/>
            </w:tcBorders>
            <w:shd w:val="clear" w:color="auto" w:fill="auto"/>
            <w:vAlign w:val="center"/>
            <w:hideMark/>
          </w:tcPr>
          <w:p w14:paraId="0AECEB1B"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761" w:type="dxa"/>
            <w:tcBorders>
              <w:top w:val="nil"/>
              <w:left w:val="nil"/>
              <w:bottom w:val="single" w:sz="4" w:space="0" w:color="757171"/>
              <w:right w:val="single" w:sz="4" w:space="0" w:color="757171"/>
            </w:tcBorders>
            <w:shd w:val="clear" w:color="auto" w:fill="auto"/>
            <w:vAlign w:val="center"/>
            <w:hideMark/>
          </w:tcPr>
          <w:p w14:paraId="3E04251A"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auto"/>
            </w:tcBorders>
            <w:shd w:val="clear" w:color="auto" w:fill="auto"/>
            <w:vAlign w:val="center"/>
            <w:hideMark/>
          </w:tcPr>
          <w:p w14:paraId="40103C6C"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FA7CD9" w:rsidRPr="00234640" w14:paraId="188791ED" w14:textId="77777777" w:rsidTr="00FA7CD9">
        <w:trPr>
          <w:trHeight w:val="145"/>
          <w:jc w:val="center"/>
        </w:trPr>
        <w:tc>
          <w:tcPr>
            <w:tcW w:w="2030" w:type="dxa"/>
            <w:gridSpan w:val="3"/>
            <w:tcBorders>
              <w:top w:val="nil"/>
              <w:left w:val="single" w:sz="4" w:space="0" w:color="auto"/>
              <w:bottom w:val="nil"/>
              <w:right w:val="nil"/>
            </w:tcBorders>
            <w:shd w:val="clear" w:color="auto" w:fill="auto"/>
            <w:vAlign w:val="center"/>
            <w:hideMark/>
          </w:tcPr>
          <w:p w14:paraId="52365D7A" w14:textId="77777777" w:rsidR="00FA7CD9" w:rsidRPr="00234640" w:rsidRDefault="00FA7CD9" w:rsidP="00FA7CD9">
            <w:pPr>
              <w:spacing w:before="0" w:after="0" w:line="240" w:lineRule="atLeast"/>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45" w:type="dxa"/>
            <w:tcBorders>
              <w:top w:val="nil"/>
              <w:left w:val="nil"/>
              <w:bottom w:val="nil"/>
              <w:right w:val="nil"/>
            </w:tcBorders>
            <w:shd w:val="clear" w:color="auto" w:fill="auto"/>
            <w:vAlign w:val="center"/>
            <w:hideMark/>
          </w:tcPr>
          <w:p w14:paraId="0AACF5E1" w14:textId="77777777" w:rsidR="00FA7CD9" w:rsidRPr="00234640" w:rsidRDefault="00FA7CD9" w:rsidP="00FA7CD9">
            <w:pPr>
              <w:spacing w:before="0" w:after="0" w:line="240" w:lineRule="atLeast"/>
              <w:rPr>
                <w:rFonts w:ascii="Calibri" w:eastAsia="Times New Roman" w:hAnsi="Calibri" w:cs="Calibri"/>
                <w:color w:val="3A3838"/>
                <w:sz w:val="12"/>
                <w:szCs w:val="12"/>
                <w:lang w:eastAsia="es-MX"/>
              </w:rPr>
            </w:pPr>
          </w:p>
        </w:tc>
        <w:tc>
          <w:tcPr>
            <w:tcW w:w="158" w:type="dxa"/>
            <w:tcBorders>
              <w:top w:val="nil"/>
              <w:left w:val="nil"/>
              <w:bottom w:val="nil"/>
              <w:right w:val="nil"/>
            </w:tcBorders>
            <w:shd w:val="clear" w:color="auto" w:fill="auto"/>
            <w:vAlign w:val="center"/>
            <w:hideMark/>
          </w:tcPr>
          <w:p w14:paraId="28616313"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390" w:type="dxa"/>
            <w:gridSpan w:val="2"/>
            <w:tcBorders>
              <w:top w:val="nil"/>
              <w:left w:val="nil"/>
              <w:bottom w:val="nil"/>
              <w:right w:val="nil"/>
            </w:tcBorders>
            <w:shd w:val="clear" w:color="auto" w:fill="auto"/>
            <w:vAlign w:val="center"/>
            <w:hideMark/>
          </w:tcPr>
          <w:p w14:paraId="3B229B6E"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648" w:type="dxa"/>
            <w:gridSpan w:val="2"/>
            <w:tcBorders>
              <w:top w:val="nil"/>
              <w:left w:val="nil"/>
              <w:bottom w:val="nil"/>
              <w:right w:val="nil"/>
            </w:tcBorders>
            <w:shd w:val="clear" w:color="auto" w:fill="auto"/>
            <w:vAlign w:val="center"/>
            <w:hideMark/>
          </w:tcPr>
          <w:p w14:paraId="39B1A866"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513" w:type="dxa"/>
            <w:gridSpan w:val="2"/>
            <w:tcBorders>
              <w:top w:val="nil"/>
              <w:left w:val="nil"/>
              <w:bottom w:val="nil"/>
              <w:right w:val="nil"/>
            </w:tcBorders>
            <w:shd w:val="clear" w:color="auto" w:fill="auto"/>
            <w:vAlign w:val="center"/>
            <w:hideMark/>
          </w:tcPr>
          <w:p w14:paraId="6F9617EF"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74" w:type="dxa"/>
            <w:tcBorders>
              <w:top w:val="nil"/>
              <w:left w:val="nil"/>
              <w:bottom w:val="nil"/>
              <w:right w:val="nil"/>
            </w:tcBorders>
            <w:shd w:val="clear" w:color="auto" w:fill="auto"/>
            <w:vAlign w:val="center"/>
            <w:hideMark/>
          </w:tcPr>
          <w:p w14:paraId="6C212595"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74" w:type="dxa"/>
            <w:tcBorders>
              <w:top w:val="nil"/>
              <w:left w:val="nil"/>
              <w:bottom w:val="nil"/>
              <w:right w:val="nil"/>
            </w:tcBorders>
            <w:shd w:val="clear" w:color="auto" w:fill="auto"/>
            <w:vAlign w:val="center"/>
            <w:hideMark/>
          </w:tcPr>
          <w:p w14:paraId="4EABA569"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158" w:type="dxa"/>
            <w:tcBorders>
              <w:top w:val="nil"/>
              <w:left w:val="nil"/>
              <w:bottom w:val="nil"/>
              <w:right w:val="nil"/>
            </w:tcBorders>
            <w:shd w:val="clear" w:color="auto" w:fill="auto"/>
            <w:vAlign w:val="center"/>
            <w:hideMark/>
          </w:tcPr>
          <w:p w14:paraId="29F596B8"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791" w:type="dxa"/>
            <w:tcBorders>
              <w:top w:val="nil"/>
              <w:left w:val="nil"/>
              <w:bottom w:val="nil"/>
              <w:right w:val="nil"/>
            </w:tcBorders>
            <w:shd w:val="clear" w:color="auto" w:fill="auto"/>
            <w:vAlign w:val="center"/>
            <w:hideMark/>
          </w:tcPr>
          <w:p w14:paraId="4DA3E80F"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761" w:type="dxa"/>
            <w:tcBorders>
              <w:top w:val="nil"/>
              <w:left w:val="nil"/>
              <w:bottom w:val="nil"/>
              <w:right w:val="nil"/>
            </w:tcBorders>
            <w:shd w:val="clear" w:color="auto" w:fill="auto"/>
            <w:vAlign w:val="center"/>
            <w:hideMark/>
          </w:tcPr>
          <w:p w14:paraId="240A71C6" w14:textId="77777777" w:rsidR="00FA7CD9" w:rsidRPr="00234640" w:rsidRDefault="00FA7CD9" w:rsidP="00FA7CD9">
            <w:pPr>
              <w:spacing w:before="0" w:after="0" w:line="240" w:lineRule="atLeast"/>
              <w:rPr>
                <w:rFonts w:ascii="Times New Roman" w:eastAsia="Times New Roman" w:hAnsi="Times New Roman" w:cs="Times New Roman"/>
                <w:lang w:eastAsia="es-MX"/>
              </w:rPr>
            </w:pPr>
          </w:p>
        </w:tc>
        <w:tc>
          <w:tcPr>
            <w:tcW w:w="886" w:type="dxa"/>
            <w:tcBorders>
              <w:top w:val="nil"/>
              <w:left w:val="nil"/>
              <w:bottom w:val="nil"/>
              <w:right w:val="single" w:sz="4" w:space="0" w:color="auto"/>
            </w:tcBorders>
            <w:shd w:val="clear" w:color="auto" w:fill="auto"/>
            <w:vAlign w:val="center"/>
            <w:hideMark/>
          </w:tcPr>
          <w:p w14:paraId="3FBB891A" w14:textId="77777777" w:rsidR="00FA7CD9" w:rsidRPr="00234640" w:rsidRDefault="00FA7CD9" w:rsidP="00FA7CD9">
            <w:pPr>
              <w:spacing w:before="0" w:after="0" w:line="240" w:lineRule="atLeast"/>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FA7CD9" w:rsidRPr="00234640" w14:paraId="2A6B974B" w14:textId="77777777" w:rsidTr="00FA7CD9">
        <w:trPr>
          <w:trHeight w:val="204"/>
          <w:jc w:val="center"/>
        </w:trPr>
        <w:tc>
          <w:tcPr>
            <w:tcW w:w="8828" w:type="dxa"/>
            <w:gridSpan w:val="17"/>
            <w:tcBorders>
              <w:top w:val="single" w:sz="4" w:space="0" w:color="757171"/>
              <w:left w:val="single" w:sz="4" w:space="0" w:color="auto"/>
              <w:bottom w:val="nil"/>
              <w:right w:val="single" w:sz="4" w:space="0" w:color="000000"/>
            </w:tcBorders>
            <w:shd w:val="clear" w:color="auto" w:fill="808080" w:themeFill="background1" w:themeFillShade="80"/>
            <w:noWrap/>
            <w:vAlign w:val="center"/>
            <w:hideMark/>
          </w:tcPr>
          <w:p w14:paraId="23F5DEA8" w14:textId="77777777" w:rsidR="00FA7CD9" w:rsidRPr="00234640" w:rsidRDefault="00FA7CD9" w:rsidP="00FA7CD9">
            <w:pPr>
              <w:spacing w:after="0"/>
              <w:jc w:val="center"/>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8"/>
                <w:szCs w:val="12"/>
                <w:lang w:eastAsia="es-MX"/>
              </w:rPr>
              <w:t xml:space="preserve">Medios de verificación </w:t>
            </w:r>
          </w:p>
        </w:tc>
      </w:tr>
      <w:tr w:rsidR="00FA7CD9" w:rsidRPr="00234640" w14:paraId="2E7A5E3D" w14:textId="77777777" w:rsidTr="00FA7CD9">
        <w:trPr>
          <w:trHeight w:val="1071"/>
          <w:jc w:val="center"/>
        </w:trPr>
        <w:tc>
          <w:tcPr>
            <w:tcW w:w="1004" w:type="dxa"/>
            <w:tcBorders>
              <w:top w:val="single" w:sz="4" w:space="0" w:color="757171"/>
              <w:left w:val="single" w:sz="4" w:space="0" w:color="auto"/>
              <w:bottom w:val="single" w:sz="4" w:space="0" w:color="757171"/>
              <w:right w:val="single" w:sz="4" w:space="0" w:color="757171"/>
            </w:tcBorders>
            <w:shd w:val="clear" w:color="auto" w:fill="F2F2F2" w:themeFill="background1" w:themeFillShade="F2"/>
            <w:vAlign w:val="center"/>
            <w:hideMark/>
          </w:tcPr>
          <w:p w14:paraId="7C97DDED"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Objetivo estratégico </w:t>
            </w:r>
          </w:p>
        </w:tc>
        <w:tc>
          <w:tcPr>
            <w:tcW w:w="678" w:type="dxa"/>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6929CA73" w14:textId="77777777" w:rsidR="00FA7CD9" w:rsidRPr="00234640" w:rsidRDefault="00FA7CD9" w:rsidP="00FA7CD9">
            <w:pPr>
              <w:spacing w:after="0"/>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w:t>
            </w:r>
          </w:p>
        </w:tc>
        <w:tc>
          <w:tcPr>
            <w:tcW w:w="1041" w:type="dxa"/>
            <w:gridSpan w:val="5"/>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034899A3"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 completo del documento donde se encuentra la información</w:t>
            </w:r>
          </w:p>
        </w:tc>
        <w:tc>
          <w:tcPr>
            <w:tcW w:w="1648" w:type="dxa"/>
            <w:gridSpan w:val="2"/>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133ABF5C"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 del área administrativa que genera o publica la información</w:t>
            </w:r>
          </w:p>
        </w:tc>
        <w:tc>
          <w:tcPr>
            <w:tcW w:w="1861" w:type="dxa"/>
            <w:gridSpan w:val="4"/>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4FCBE84B"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Año/periodo en que se emite el documento y si coincide con la frecuencia de medición</w:t>
            </w:r>
          </w:p>
        </w:tc>
        <w:tc>
          <w:tcPr>
            <w:tcW w:w="1710" w:type="dxa"/>
            <w:gridSpan w:val="3"/>
            <w:tcBorders>
              <w:top w:val="single" w:sz="4" w:space="0" w:color="757171"/>
              <w:left w:val="nil"/>
              <w:bottom w:val="single" w:sz="4" w:space="0" w:color="757171"/>
              <w:right w:val="single" w:sz="4" w:space="0" w:color="757171"/>
            </w:tcBorders>
            <w:shd w:val="clear" w:color="auto" w:fill="F2F2F2" w:themeFill="background1" w:themeFillShade="F2"/>
            <w:vAlign w:val="center"/>
            <w:hideMark/>
          </w:tcPr>
          <w:p w14:paraId="5C9B54BE"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Ubicación física del documento o la liga electrónica</w:t>
            </w:r>
          </w:p>
        </w:tc>
        <w:tc>
          <w:tcPr>
            <w:tcW w:w="886" w:type="dxa"/>
            <w:tcBorders>
              <w:top w:val="single" w:sz="4" w:space="0" w:color="757171"/>
              <w:left w:val="nil"/>
              <w:bottom w:val="single" w:sz="4" w:space="0" w:color="757171"/>
              <w:right w:val="single" w:sz="4" w:space="0" w:color="auto"/>
            </w:tcBorders>
            <w:shd w:val="clear" w:color="auto" w:fill="F2F2F2" w:themeFill="background1" w:themeFillShade="F2"/>
            <w:vAlign w:val="center"/>
            <w:hideMark/>
          </w:tcPr>
          <w:p w14:paraId="4E0EF283" w14:textId="77777777" w:rsidR="00FA7CD9" w:rsidRPr="00234640" w:rsidRDefault="00FA7CD9" w:rsidP="00FA7CD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Propuesta de mejora </w:t>
            </w:r>
          </w:p>
        </w:tc>
      </w:tr>
      <w:tr w:rsidR="00FA7CD9" w:rsidRPr="00234640" w14:paraId="610411E2" w14:textId="77777777" w:rsidTr="00FA7CD9">
        <w:trPr>
          <w:trHeight w:val="424"/>
          <w:jc w:val="center"/>
        </w:trPr>
        <w:tc>
          <w:tcPr>
            <w:tcW w:w="1004"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277E0B0D"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678" w:type="dxa"/>
            <w:tcBorders>
              <w:top w:val="nil"/>
              <w:left w:val="nil"/>
              <w:bottom w:val="single" w:sz="4" w:space="0" w:color="757171"/>
              <w:right w:val="single" w:sz="4" w:space="0" w:color="757171"/>
            </w:tcBorders>
            <w:shd w:val="clear" w:color="000000" w:fill="F5F1EB"/>
            <w:vAlign w:val="center"/>
            <w:hideMark/>
          </w:tcPr>
          <w:p w14:paraId="297AB0BD"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41" w:type="dxa"/>
            <w:gridSpan w:val="5"/>
            <w:tcBorders>
              <w:top w:val="single" w:sz="4" w:space="0" w:color="757171"/>
              <w:left w:val="nil"/>
              <w:bottom w:val="single" w:sz="4" w:space="0" w:color="757171"/>
              <w:right w:val="single" w:sz="4" w:space="0" w:color="757171"/>
            </w:tcBorders>
            <w:shd w:val="clear" w:color="auto" w:fill="auto"/>
            <w:vAlign w:val="center"/>
            <w:hideMark/>
          </w:tcPr>
          <w:p w14:paraId="62DB1348"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648" w:type="dxa"/>
            <w:gridSpan w:val="2"/>
            <w:tcBorders>
              <w:top w:val="single" w:sz="4" w:space="0" w:color="757171"/>
              <w:left w:val="nil"/>
              <w:bottom w:val="single" w:sz="4" w:space="0" w:color="757171"/>
              <w:right w:val="single" w:sz="4" w:space="0" w:color="757171"/>
            </w:tcBorders>
            <w:shd w:val="clear" w:color="auto" w:fill="auto"/>
            <w:vAlign w:val="center"/>
            <w:hideMark/>
          </w:tcPr>
          <w:p w14:paraId="097F9C15"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61" w:type="dxa"/>
            <w:gridSpan w:val="4"/>
            <w:tcBorders>
              <w:top w:val="single" w:sz="4" w:space="0" w:color="757171"/>
              <w:left w:val="nil"/>
              <w:bottom w:val="single" w:sz="4" w:space="0" w:color="757171"/>
              <w:right w:val="single" w:sz="4" w:space="0" w:color="757171"/>
            </w:tcBorders>
            <w:shd w:val="clear" w:color="auto" w:fill="auto"/>
            <w:vAlign w:val="center"/>
            <w:hideMark/>
          </w:tcPr>
          <w:p w14:paraId="7F938CD2"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710" w:type="dxa"/>
            <w:gridSpan w:val="3"/>
            <w:tcBorders>
              <w:top w:val="single" w:sz="4" w:space="0" w:color="757171"/>
              <w:left w:val="nil"/>
              <w:bottom w:val="single" w:sz="4" w:space="0" w:color="757171"/>
              <w:right w:val="single" w:sz="4" w:space="0" w:color="757171"/>
            </w:tcBorders>
            <w:shd w:val="clear" w:color="auto" w:fill="auto"/>
            <w:vAlign w:val="center"/>
            <w:hideMark/>
          </w:tcPr>
          <w:p w14:paraId="5A8E4129"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auto"/>
            </w:tcBorders>
            <w:shd w:val="clear" w:color="auto" w:fill="auto"/>
            <w:vAlign w:val="center"/>
            <w:hideMark/>
          </w:tcPr>
          <w:p w14:paraId="1E6698E3" w14:textId="77777777" w:rsidR="00FA7CD9" w:rsidRPr="00234640" w:rsidRDefault="00FA7CD9" w:rsidP="00FA7CD9">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r>
      <w:tr w:rsidR="00FA7CD9" w:rsidRPr="00234640" w14:paraId="0AF02B39" w14:textId="77777777" w:rsidTr="00FA7CD9">
        <w:trPr>
          <w:trHeight w:val="424"/>
          <w:jc w:val="center"/>
        </w:trPr>
        <w:tc>
          <w:tcPr>
            <w:tcW w:w="1004"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742EE7A3"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678" w:type="dxa"/>
            <w:tcBorders>
              <w:top w:val="nil"/>
              <w:left w:val="nil"/>
              <w:bottom w:val="single" w:sz="4" w:space="0" w:color="757171"/>
              <w:right w:val="single" w:sz="4" w:space="0" w:color="757171"/>
            </w:tcBorders>
            <w:shd w:val="clear" w:color="000000" w:fill="F5F1EB"/>
            <w:vAlign w:val="center"/>
            <w:hideMark/>
          </w:tcPr>
          <w:p w14:paraId="46793E91" w14:textId="77777777" w:rsidR="00FA7CD9" w:rsidRPr="00234640" w:rsidRDefault="00FA7CD9" w:rsidP="00FA7CD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41" w:type="dxa"/>
            <w:gridSpan w:val="5"/>
            <w:tcBorders>
              <w:top w:val="single" w:sz="4" w:space="0" w:color="757171"/>
              <w:left w:val="nil"/>
              <w:bottom w:val="single" w:sz="4" w:space="0" w:color="757171"/>
              <w:right w:val="single" w:sz="4" w:space="0" w:color="757171"/>
            </w:tcBorders>
            <w:shd w:val="clear" w:color="auto" w:fill="auto"/>
            <w:vAlign w:val="center"/>
            <w:hideMark/>
          </w:tcPr>
          <w:p w14:paraId="34621F50"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648" w:type="dxa"/>
            <w:gridSpan w:val="2"/>
            <w:tcBorders>
              <w:top w:val="single" w:sz="4" w:space="0" w:color="757171"/>
              <w:left w:val="nil"/>
              <w:bottom w:val="single" w:sz="4" w:space="0" w:color="757171"/>
              <w:right w:val="single" w:sz="4" w:space="0" w:color="757171"/>
            </w:tcBorders>
            <w:shd w:val="clear" w:color="auto" w:fill="auto"/>
            <w:vAlign w:val="center"/>
            <w:hideMark/>
          </w:tcPr>
          <w:p w14:paraId="33580359"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61" w:type="dxa"/>
            <w:gridSpan w:val="4"/>
            <w:tcBorders>
              <w:top w:val="single" w:sz="4" w:space="0" w:color="757171"/>
              <w:left w:val="nil"/>
              <w:bottom w:val="single" w:sz="4" w:space="0" w:color="757171"/>
              <w:right w:val="single" w:sz="4" w:space="0" w:color="757171"/>
            </w:tcBorders>
            <w:shd w:val="clear" w:color="auto" w:fill="auto"/>
            <w:vAlign w:val="center"/>
            <w:hideMark/>
          </w:tcPr>
          <w:p w14:paraId="52854B84"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710" w:type="dxa"/>
            <w:gridSpan w:val="3"/>
            <w:tcBorders>
              <w:top w:val="single" w:sz="4" w:space="0" w:color="757171"/>
              <w:left w:val="nil"/>
              <w:bottom w:val="single" w:sz="4" w:space="0" w:color="757171"/>
              <w:right w:val="single" w:sz="4" w:space="0" w:color="757171"/>
            </w:tcBorders>
            <w:shd w:val="clear" w:color="auto" w:fill="auto"/>
            <w:vAlign w:val="center"/>
            <w:hideMark/>
          </w:tcPr>
          <w:p w14:paraId="5EAEED27"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auto"/>
            </w:tcBorders>
            <w:shd w:val="clear" w:color="auto" w:fill="auto"/>
            <w:vAlign w:val="center"/>
            <w:hideMark/>
          </w:tcPr>
          <w:p w14:paraId="77CCE813" w14:textId="77777777" w:rsidR="00FA7CD9" w:rsidRPr="00234640" w:rsidRDefault="00FA7CD9" w:rsidP="00FA7CD9">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r>
      <w:tr w:rsidR="00FA7CD9" w:rsidRPr="00234640" w14:paraId="2183A6B4" w14:textId="77777777" w:rsidTr="00FA7CD9">
        <w:trPr>
          <w:trHeight w:val="424"/>
          <w:jc w:val="center"/>
        </w:trPr>
        <w:tc>
          <w:tcPr>
            <w:tcW w:w="1004"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3AB6E92C" w14:textId="77777777" w:rsidR="00FA7CD9" w:rsidRPr="00234640" w:rsidRDefault="00FA7CD9" w:rsidP="00FA7CD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678" w:type="dxa"/>
            <w:tcBorders>
              <w:top w:val="nil"/>
              <w:left w:val="nil"/>
              <w:bottom w:val="single" w:sz="4" w:space="0" w:color="757171"/>
              <w:right w:val="single" w:sz="4" w:space="0" w:color="757171"/>
            </w:tcBorders>
            <w:shd w:val="clear" w:color="000000" w:fill="F5F1EB"/>
            <w:noWrap/>
            <w:vAlign w:val="bottom"/>
            <w:hideMark/>
          </w:tcPr>
          <w:p w14:paraId="161C110F" w14:textId="77777777" w:rsidR="00FA7CD9" w:rsidRPr="00234640" w:rsidRDefault="00FA7CD9" w:rsidP="00FA7CD9">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1041" w:type="dxa"/>
            <w:gridSpan w:val="5"/>
            <w:tcBorders>
              <w:top w:val="single" w:sz="4" w:space="0" w:color="757171"/>
              <w:left w:val="nil"/>
              <w:bottom w:val="single" w:sz="4" w:space="0" w:color="757171"/>
              <w:right w:val="single" w:sz="4" w:space="0" w:color="757171"/>
            </w:tcBorders>
            <w:shd w:val="clear" w:color="auto" w:fill="auto"/>
            <w:vAlign w:val="center"/>
            <w:hideMark/>
          </w:tcPr>
          <w:p w14:paraId="4DC71848"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648" w:type="dxa"/>
            <w:gridSpan w:val="2"/>
            <w:tcBorders>
              <w:top w:val="single" w:sz="4" w:space="0" w:color="757171"/>
              <w:left w:val="nil"/>
              <w:bottom w:val="single" w:sz="4" w:space="0" w:color="757171"/>
              <w:right w:val="single" w:sz="4" w:space="0" w:color="757171"/>
            </w:tcBorders>
            <w:shd w:val="clear" w:color="auto" w:fill="auto"/>
            <w:vAlign w:val="center"/>
            <w:hideMark/>
          </w:tcPr>
          <w:p w14:paraId="69FB65F5"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61" w:type="dxa"/>
            <w:gridSpan w:val="4"/>
            <w:tcBorders>
              <w:top w:val="single" w:sz="4" w:space="0" w:color="757171"/>
              <w:left w:val="nil"/>
              <w:bottom w:val="single" w:sz="4" w:space="0" w:color="757171"/>
              <w:right w:val="single" w:sz="4" w:space="0" w:color="757171"/>
            </w:tcBorders>
            <w:shd w:val="clear" w:color="auto" w:fill="auto"/>
            <w:vAlign w:val="center"/>
            <w:hideMark/>
          </w:tcPr>
          <w:p w14:paraId="6C83661B"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710" w:type="dxa"/>
            <w:gridSpan w:val="3"/>
            <w:tcBorders>
              <w:top w:val="single" w:sz="4" w:space="0" w:color="757171"/>
              <w:left w:val="nil"/>
              <w:bottom w:val="single" w:sz="4" w:space="0" w:color="757171"/>
              <w:right w:val="single" w:sz="4" w:space="0" w:color="757171"/>
            </w:tcBorders>
            <w:shd w:val="clear" w:color="auto" w:fill="auto"/>
            <w:vAlign w:val="center"/>
            <w:hideMark/>
          </w:tcPr>
          <w:p w14:paraId="07F10E8D" w14:textId="77777777" w:rsidR="00FA7CD9" w:rsidRPr="00234640" w:rsidRDefault="00FA7CD9" w:rsidP="00FA7CD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86" w:type="dxa"/>
            <w:tcBorders>
              <w:top w:val="nil"/>
              <w:left w:val="nil"/>
              <w:bottom w:val="single" w:sz="4" w:space="0" w:color="757171"/>
              <w:right w:val="single" w:sz="4" w:space="0" w:color="auto"/>
            </w:tcBorders>
            <w:shd w:val="clear" w:color="auto" w:fill="auto"/>
            <w:vAlign w:val="center"/>
            <w:hideMark/>
          </w:tcPr>
          <w:p w14:paraId="45C7EAB3" w14:textId="77777777" w:rsidR="00FA7CD9" w:rsidRPr="00234640" w:rsidRDefault="00FA7CD9" w:rsidP="00FA7CD9">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r>
    </w:tbl>
    <w:p w14:paraId="529EFA6A" w14:textId="77777777" w:rsidR="00FA7CD9" w:rsidRDefault="00FA7CD9" w:rsidP="00FA7CD9">
      <w:pPr>
        <w:pStyle w:val="Ttulo3"/>
      </w:pPr>
      <w:bookmarkStart w:id="66" w:name="_Toc50408379"/>
      <w:bookmarkStart w:id="67" w:name="_Toc53693235"/>
      <w:r>
        <w:lastRenderedPageBreak/>
        <w:t>Anexo 13. Flujogramas de los procesos identificados</w:t>
      </w:r>
      <w:bookmarkEnd w:id="66"/>
      <w:bookmarkEnd w:id="67"/>
    </w:p>
    <w:p w14:paraId="37F9A919" w14:textId="77777777" w:rsidR="00FA7CD9" w:rsidRDefault="00FA7CD9" w:rsidP="00FA7CD9"/>
    <w:p w14:paraId="7FD8EFD5" w14:textId="77777777" w:rsidR="00FA7CD9" w:rsidRDefault="00FA7CD9" w:rsidP="00FA7CD9">
      <w:r>
        <w:t>Formato libre, debiendo integrarse flujogramas de procesos de tipo:</w:t>
      </w:r>
    </w:p>
    <w:p w14:paraId="4075B0B8" w14:textId="77777777" w:rsidR="00FA7CD9" w:rsidRDefault="00FA7CD9" w:rsidP="00FA7CD9">
      <w:pPr>
        <w:pStyle w:val="Prrafodelista"/>
        <w:numPr>
          <w:ilvl w:val="0"/>
          <w:numId w:val="17"/>
        </w:numPr>
      </w:pPr>
      <w:r>
        <w:t>Procesos intrainstitucionales (considerar cada uno de los programas evaluados)</w:t>
      </w:r>
    </w:p>
    <w:p w14:paraId="7E0963DF" w14:textId="77777777" w:rsidR="00FA7CD9" w:rsidRDefault="00FA7CD9" w:rsidP="00FA7CD9">
      <w:pPr>
        <w:pStyle w:val="Prrafodelista"/>
        <w:numPr>
          <w:ilvl w:val="0"/>
          <w:numId w:val="17"/>
        </w:numPr>
      </w:pPr>
      <w:r>
        <w:t xml:space="preserve">Procesos interinstitucionales </w:t>
      </w:r>
    </w:p>
    <w:p w14:paraId="49496AD5" w14:textId="77777777" w:rsidR="00FA7CD9" w:rsidRDefault="00FA7CD9" w:rsidP="00FA7CD9"/>
    <w:p w14:paraId="20943AEF" w14:textId="77777777" w:rsidR="00FA7CD9" w:rsidRDefault="00FA7CD9" w:rsidP="00FA7CD9">
      <w:pPr>
        <w:spacing w:before="0" w:after="0" w:line="240" w:lineRule="auto"/>
        <w:jc w:val="left"/>
        <w:rPr>
          <w:rFonts w:ascii="Univia Pro" w:eastAsiaTheme="majorEastAsia" w:hAnsi="Univia Pro" w:cs="Arial"/>
          <w:b/>
          <w:bCs/>
          <w:sz w:val="26"/>
        </w:rPr>
      </w:pPr>
      <w:r>
        <w:br w:type="page"/>
      </w:r>
    </w:p>
    <w:p w14:paraId="71A59639" w14:textId="77777777" w:rsidR="00FA7CD9" w:rsidRDefault="00FA7CD9" w:rsidP="00FA7CD9">
      <w:pPr>
        <w:pStyle w:val="Ttulo3"/>
      </w:pPr>
      <w:bookmarkStart w:id="68" w:name="_Toc50408380"/>
      <w:bookmarkStart w:id="69" w:name="_Toc53693236"/>
      <w:r>
        <w:lastRenderedPageBreak/>
        <w:t>Anexo 14. Cadena de Resultados de la Estrategia de Política pública</w:t>
      </w:r>
      <w:bookmarkEnd w:id="68"/>
      <w:bookmarkEnd w:id="69"/>
    </w:p>
    <w:p w14:paraId="7880F9C5" w14:textId="77777777" w:rsidR="00FA7CD9" w:rsidRPr="005F5CFB" w:rsidRDefault="00FA7CD9" w:rsidP="00FA7CD9">
      <w:pPr>
        <w:tabs>
          <w:tab w:val="left" w:pos="2625"/>
          <w:tab w:val="center" w:pos="4936"/>
        </w:tabs>
        <w:spacing w:before="0" w:after="0"/>
        <w:ind w:right="51"/>
        <w:jc w:val="center"/>
        <w:rPr>
          <w:rFonts w:eastAsia="Calibri" w:cs="Calibri"/>
          <w:b/>
        </w:rPr>
      </w:pPr>
      <w:r w:rsidRPr="005F5CFB">
        <w:rPr>
          <w:rFonts w:eastAsia="Calibri" w:cs="Calibri"/>
          <w:b/>
        </w:rPr>
        <w:t>Ejemplo de Cadena de Resultados de la</w:t>
      </w:r>
      <w:r>
        <w:rPr>
          <w:rFonts w:eastAsia="Calibri" w:cs="Calibri"/>
          <w:b/>
        </w:rPr>
        <w:t xml:space="preserve"> Estrategia de</w:t>
      </w:r>
      <w:r w:rsidRPr="005F5CFB">
        <w:rPr>
          <w:rFonts w:eastAsia="Calibri" w:cs="Calibri"/>
          <w:b/>
        </w:rPr>
        <w:t xml:space="preserve"> </w:t>
      </w:r>
      <w:r>
        <w:rPr>
          <w:rFonts w:eastAsia="Calibri" w:cs="Calibri"/>
          <w:b/>
        </w:rPr>
        <w:t>Política pública</w:t>
      </w:r>
    </w:p>
    <w:p w14:paraId="06FAFE85" w14:textId="77777777" w:rsidR="00FA7CD9" w:rsidRDefault="00FA7CD9" w:rsidP="00FA7CD9">
      <w:pPr>
        <w:tabs>
          <w:tab w:val="left" w:pos="2625"/>
          <w:tab w:val="center" w:pos="4936"/>
        </w:tabs>
        <w:spacing w:before="0" w:after="0"/>
        <w:ind w:right="51"/>
        <w:jc w:val="center"/>
        <w:rPr>
          <w:rFonts w:ascii="Calibri" w:eastAsia="Calibri" w:hAnsi="Calibri" w:cs="Calibri"/>
        </w:rPr>
      </w:pPr>
      <w:r>
        <w:rPr>
          <w:noProof/>
          <w:lang w:val="es-ES" w:eastAsia="es-ES"/>
        </w:rPr>
        <w:drawing>
          <wp:inline distT="0" distB="0" distL="0" distR="0" wp14:anchorId="5052C64A" wp14:editId="128DD4FC">
            <wp:extent cx="5612130" cy="594614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5946140"/>
                    </a:xfrm>
                    <a:prstGeom prst="rect">
                      <a:avLst/>
                    </a:prstGeom>
                  </pic:spPr>
                </pic:pic>
              </a:graphicData>
            </a:graphic>
          </wp:inline>
        </w:drawing>
      </w:r>
    </w:p>
    <w:p w14:paraId="6602E2D8" w14:textId="77777777" w:rsidR="00FA7CD9" w:rsidRPr="008202A6" w:rsidRDefault="00FA7CD9" w:rsidP="00FA7CD9">
      <w:r>
        <w:rPr>
          <w:rFonts w:ascii="Calibri" w:eastAsia="Calibri" w:hAnsi="Calibri" w:cs="Calibri"/>
        </w:rPr>
        <w:br w:type="page"/>
      </w:r>
    </w:p>
    <w:p w14:paraId="17C570F5" w14:textId="77777777" w:rsidR="00FA7CD9" w:rsidRDefault="00FA7CD9" w:rsidP="00FA7CD9">
      <w:pPr>
        <w:pStyle w:val="Ttulo3"/>
      </w:pPr>
      <w:bookmarkStart w:id="70" w:name="_Toc50408381"/>
      <w:bookmarkStart w:id="71" w:name="_Toc53693237"/>
      <w:r>
        <w:lastRenderedPageBreak/>
        <w:t>Anexo 15. Complementariedades, similitudes o duplicidades</w:t>
      </w:r>
      <w:bookmarkEnd w:id="70"/>
      <w:bookmarkEnd w:id="71"/>
    </w:p>
    <w:tbl>
      <w:tblPr>
        <w:tblW w:w="8828" w:type="dxa"/>
        <w:tblLayout w:type="fixed"/>
        <w:tblCellMar>
          <w:left w:w="70" w:type="dxa"/>
          <w:right w:w="70" w:type="dxa"/>
        </w:tblCellMar>
        <w:tblLook w:val="04A0" w:firstRow="1" w:lastRow="0" w:firstColumn="1" w:lastColumn="0" w:noHBand="0" w:noVBand="1"/>
      </w:tblPr>
      <w:tblGrid>
        <w:gridCol w:w="726"/>
        <w:gridCol w:w="171"/>
        <w:gridCol w:w="549"/>
        <w:gridCol w:w="810"/>
        <w:gridCol w:w="574"/>
        <w:gridCol w:w="351"/>
        <w:gridCol w:w="358"/>
        <w:gridCol w:w="709"/>
        <w:gridCol w:w="709"/>
        <w:gridCol w:w="850"/>
        <w:gridCol w:w="397"/>
        <w:gridCol w:w="28"/>
        <w:gridCol w:w="712"/>
        <w:gridCol w:w="139"/>
        <w:gridCol w:w="787"/>
        <w:gridCol w:w="63"/>
        <w:gridCol w:w="895"/>
      </w:tblGrid>
      <w:tr w:rsidR="00FA7CD9" w:rsidRPr="004573E0" w14:paraId="4FF6AD2F" w14:textId="77777777" w:rsidTr="00FA7CD9">
        <w:trPr>
          <w:trHeight w:val="394"/>
        </w:trPr>
        <w:tc>
          <w:tcPr>
            <w:tcW w:w="8828" w:type="dxa"/>
            <w:gridSpan w:val="17"/>
            <w:tcBorders>
              <w:top w:val="single" w:sz="4" w:space="0" w:color="595959"/>
              <w:left w:val="single" w:sz="4" w:space="0" w:color="auto"/>
              <w:bottom w:val="single" w:sz="4" w:space="0" w:color="595959"/>
              <w:right w:val="single" w:sz="4" w:space="0" w:color="auto"/>
            </w:tcBorders>
            <w:shd w:val="clear" w:color="auto" w:fill="808080" w:themeFill="background1" w:themeFillShade="80"/>
            <w:noWrap/>
            <w:vAlign w:val="center"/>
            <w:hideMark/>
          </w:tcPr>
          <w:p w14:paraId="0C8B1D7B" w14:textId="77777777" w:rsidR="00FA7CD9" w:rsidRPr="004573E0" w:rsidRDefault="00FA7CD9" w:rsidP="00FA7CD9">
            <w:pPr>
              <w:spacing w:before="0" w:after="0"/>
              <w:jc w:val="center"/>
              <w:rPr>
                <w:rFonts w:eastAsia="Times New Roman" w:cstheme="minorHAnsi"/>
                <w:b/>
                <w:bCs/>
                <w:color w:val="FFFFFF"/>
                <w:sz w:val="18"/>
                <w:szCs w:val="18"/>
                <w:lang w:eastAsia="es-MX"/>
              </w:rPr>
            </w:pPr>
            <w:r w:rsidRPr="004573E0">
              <w:rPr>
                <w:rFonts w:eastAsia="Times New Roman" w:cstheme="minorHAnsi"/>
                <w:b/>
                <w:bCs/>
                <w:color w:val="FFFFFF"/>
                <w:sz w:val="18"/>
                <w:szCs w:val="18"/>
                <w:lang w:eastAsia="es-MX"/>
              </w:rPr>
              <w:t>Información del Pp evaluado</w:t>
            </w:r>
          </w:p>
        </w:tc>
      </w:tr>
      <w:tr w:rsidR="00FA7CD9" w:rsidRPr="004573E0" w14:paraId="6C119495" w14:textId="77777777" w:rsidTr="00FA7CD9">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455EB213"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Nombre del Programa:</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5CE2601D" w14:textId="77777777" w:rsidR="00FA7CD9" w:rsidRPr="004573E0" w:rsidRDefault="00FA7CD9" w:rsidP="00FA7CD9">
            <w:pPr>
              <w:spacing w:before="0" w:after="0"/>
              <w:jc w:val="center"/>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auto" w:fill="F2F2F2" w:themeFill="background1" w:themeFillShade="F2"/>
            <w:vAlign w:val="center"/>
            <w:hideMark/>
          </w:tcPr>
          <w:p w14:paraId="738E10DF" w14:textId="77777777" w:rsidR="00FA7CD9" w:rsidRPr="004573E0" w:rsidRDefault="00FA7CD9" w:rsidP="00FA7CD9">
            <w:pPr>
              <w:spacing w:before="0" w:after="0"/>
              <w:jc w:val="center"/>
              <w:rPr>
                <w:rFonts w:eastAsia="Times New Roman" w:cstheme="minorHAnsi"/>
                <w:color w:val="000000"/>
                <w:sz w:val="18"/>
                <w:szCs w:val="18"/>
                <w:lang w:eastAsia="es-MX"/>
              </w:rPr>
            </w:pPr>
            <w:r w:rsidRPr="004573E0">
              <w:rPr>
                <w:rFonts w:eastAsia="Times New Roman" w:cstheme="minorHAnsi"/>
                <w:color w:val="000000"/>
                <w:sz w:val="18"/>
                <w:szCs w:val="18"/>
                <w:lang w:eastAsia="es-MX"/>
              </w:rPr>
              <w:t>Modalidad y 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2C2A4123"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r>
      <w:tr w:rsidR="00FA7CD9" w:rsidRPr="004573E0" w14:paraId="64B83CCC" w14:textId="77777777" w:rsidTr="00FA7CD9">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797E1328"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Dependencia/Entidad:</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74B1EF9F" w14:textId="77777777" w:rsidR="00FA7CD9" w:rsidRPr="004573E0" w:rsidRDefault="00FA7CD9" w:rsidP="00FA7CD9">
            <w:pPr>
              <w:spacing w:before="0" w:after="0"/>
              <w:jc w:val="center"/>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auto" w:fill="F2F2F2" w:themeFill="background1" w:themeFillShade="F2"/>
            <w:vAlign w:val="center"/>
            <w:hideMark/>
          </w:tcPr>
          <w:p w14:paraId="69429DF8" w14:textId="77777777" w:rsidR="00FA7CD9" w:rsidRPr="004573E0" w:rsidRDefault="00FA7CD9" w:rsidP="00FA7CD9">
            <w:pPr>
              <w:spacing w:before="0" w:after="0"/>
              <w:jc w:val="center"/>
              <w:rPr>
                <w:rFonts w:eastAsia="Times New Roman" w:cstheme="minorHAnsi"/>
                <w:color w:val="000000"/>
                <w:sz w:val="18"/>
                <w:szCs w:val="18"/>
                <w:lang w:eastAsia="es-MX"/>
              </w:rPr>
            </w:pPr>
            <w:r w:rsidRPr="004573E0">
              <w:rPr>
                <w:rFonts w:eastAsia="Times New Roman" w:cstheme="minorHAnsi"/>
                <w:color w:val="000000"/>
                <w:sz w:val="18"/>
                <w:szCs w:val="18"/>
                <w:lang w:eastAsia="es-MX"/>
              </w:rPr>
              <w:t>Ramo:</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3BB332FF"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r>
      <w:tr w:rsidR="00FA7CD9" w:rsidRPr="004573E0" w14:paraId="6429CA0C" w14:textId="77777777" w:rsidTr="00FA7CD9">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0B0147FD"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Unidad Responsable:</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4B335B46" w14:textId="77777777" w:rsidR="00FA7CD9" w:rsidRPr="004573E0" w:rsidRDefault="00FA7CD9" w:rsidP="00FA7CD9">
            <w:pPr>
              <w:spacing w:before="0" w:after="0"/>
              <w:jc w:val="center"/>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auto" w:fill="F2F2F2" w:themeFill="background1" w:themeFillShade="F2"/>
            <w:vAlign w:val="center"/>
            <w:hideMark/>
          </w:tcPr>
          <w:p w14:paraId="0C416646" w14:textId="77777777" w:rsidR="00FA7CD9" w:rsidRPr="004573E0" w:rsidRDefault="00FA7CD9" w:rsidP="00FA7CD9">
            <w:pPr>
              <w:spacing w:before="0" w:after="0"/>
              <w:jc w:val="center"/>
              <w:rPr>
                <w:rFonts w:eastAsia="Times New Roman" w:cstheme="minorHAnsi"/>
                <w:color w:val="000000"/>
                <w:sz w:val="18"/>
                <w:szCs w:val="18"/>
                <w:lang w:eastAsia="es-MX"/>
              </w:rPr>
            </w:pPr>
            <w:r w:rsidRPr="004573E0">
              <w:rPr>
                <w:rFonts w:eastAsia="Times New Roman" w:cstheme="minorHAnsi"/>
                <w:color w:val="000000"/>
                <w:sz w:val="18"/>
                <w:szCs w:val="18"/>
                <w:lang w:eastAsia="es-MX"/>
              </w:rPr>
              <w:t>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43FD36BD"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r>
      <w:tr w:rsidR="00FA7CD9" w:rsidRPr="004573E0" w14:paraId="395CDC11" w14:textId="77777777" w:rsidTr="00FA7CD9">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323922F3"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 xml:space="preserve">Tipo de Evaluación: </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54FE9007" w14:textId="77777777" w:rsidR="00FA7CD9" w:rsidRPr="004573E0" w:rsidRDefault="00FA7CD9" w:rsidP="00FA7CD9">
            <w:pPr>
              <w:spacing w:before="0" w:after="0"/>
              <w:jc w:val="center"/>
              <w:rPr>
                <w:rFonts w:eastAsia="Times New Roman" w:cstheme="minorHAnsi"/>
                <w:color w:val="000000"/>
                <w:sz w:val="18"/>
                <w:szCs w:val="18"/>
                <w:lang w:eastAsia="es-MX"/>
              </w:rPr>
            </w:pPr>
          </w:p>
        </w:tc>
        <w:tc>
          <w:tcPr>
            <w:tcW w:w="2063" w:type="dxa"/>
            <w:gridSpan w:val="5"/>
            <w:tcBorders>
              <w:top w:val="single" w:sz="4" w:space="0" w:color="595959"/>
              <w:left w:val="nil"/>
              <w:bottom w:val="single" w:sz="4" w:space="0" w:color="595959"/>
              <w:right w:val="single" w:sz="4" w:space="0" w:color="595959"/>
            </w:tcBorders>
            <w:shd w:val="clear" w:color="auto" w:fill="F2F2F2" w:themeFill="background1" w:themeFillShade="F2"/>
            <w:vAlign w:val="center"/>
            <w:hideMark/>
          </w:tcPr>
          <w:p w14:paraId="44E84EE2" w14:textId="77777777" w:rsidR="00FA7CD9" w:rsidRPr="004573E0" w:rsidRDefault="00FA7CD9" w:rsidP="00FA7CD9">
            <w:pPr>
              <w:spacing w:before="0" w:after="0"/>
              <w:jc w:val="center"/>
              <w:rPr>
                <w:rFonts w:eastAsia="Times New Roman" w:cstheme="minorHAnsi"/>
                <w:color w:val="000000"/>
                <w:sz w:val="18"/>
                <w:szCs w:val="18"/>
                <w:lang w:eastAsia="es-MX"/>
              </w:rPr>
            </w:pPr>
            <w:r w:rsidRPr="004573E0">
              <w:rPr>
                <w:rFonts w:eastAsia="Times New Roman" w:cstheme="minorHAnsi"/>
                <w:color w:val="000000"/>
                <w:sz w:val="18"/>
                <w:szCs w:val="18"/>
                <w:lang w:eastAsia="es-MX"/>
              </w:rPr>
              <w:t>Año de la Evaluación:</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1F2714FC"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r>
      <w:tr w:rsidR="00FA7CD9" w:rsidRPr="004573E0" w14:paraId="747D3C5D" w14:textId="77777777" w:rsidTr="00FA7CD9">
        <w:trPr>
          <w:trHeight w:val="347"/>
        </w:trPr>
        <w:tc>
          <w:tcPr>
            <w:tcW w:w="8828" w:type="dxa"/>
            <w:gridSpan w:val="17"/>
            <w:tcBorders>
              <w:top w:val="single" w:sz="4" w:space="0" w:color="595959"/>
              <w:left w:val="single" w:sz="4" w:space="0" w:color="auto"/>
              <w:bottom w:val="single" w:sz="4" w:space="0" w:color="595959"/>
              <w:right w:val="single" w:sz="4" w:space="0" w:color="auto"/>
            </w:tcBorders>
            <w:shd w:val="clear" w:color="auto" w:fill="808080" w:themeFill="background1" w:themeFillShade="80"/>
            <w:noWrap/>
            <w:vAlign w:val="center"/>
            <w:hideMark/>
          </w:tcPr>
          <w:p w14:paraId="3A734DD2" w14:textId="77777777" w:rsidR="00FA7CD9" w:rsidRPr="004573E0" w:rsidRDefault="00FA7CD9" w:rsidP="00FA7CD9">
            <w:pPr>
              <w:spacing w:before="0" w:after="0"/>
              <w:jc w:val="center"/>
              <w:rPr>
                <w:rFonts w:eastAsia="Times New Roman" w:cstheme="minorHAnsi"/>
                <w:b/>
                <w:bCs/>
                <w:color w:val="FFFFFF"/>
                <w:sz w:val="18"/>
                <w:szCs w:val="18"/>
                <w:lang w:eastAsia="es-MX"/>
              </w:rPr>
            </w:pPr>
            <w:r w:rsidRPr="004573E0">
              <w:rPr>
                <w:rFonts w:eastAsia="Times New Roman" w:cstheme="minorHAnsi"/>
                <w:b/>
                <w:bCs/>
                <w:color w:val="FFFFFF"/>
                <w:sz w:val="18"/>
                <w:szCs w:val="18"/>
                <w:lang w:eastAsia="es-MX"/>
              </w:rPr>
              <w:t>Información de los Pp analizados</w:t>
            </w:r>
          </w:p>
        </w:tc>
      </w:tr>
      <w:tr w:rsidR="00FA7CD9" w:rsidRPr="004573E0" w14:paraId="231B6A66" w14:textId="77777777" w:rsidTr="00FA7CD9">
        <w:trPr>
          <w:trHeight w:val="744"/>
        </w:trPr>
        <w:tc>
          <w:tcPr>
            <w:tcW w:w="8828" w:type="dxa"/>
            <w:gridSpan w:val="17"/>
            <w:tcBorders>
              <w:top w:val="nil"/>
              <w:left w:val="single" w:sz="4" w:space="0" w:color="auto"/>
              <w:bottom w:val="nil"/>
              <w:right w:val="single" w:sz="4" w:space="0" w:color="auto"/>
            </w:tcBorders>
            <w:shd w:val="clear" w:color="auto" w:fill="auto"/>
            <w:hideMark/>
          </w:tcPr>
          <w:p w14:paraId="0381BC24" w14:textId="77777777" w:rsidR="00FA7CD9" w:rsidRPr="004573E0" w:rsidRDefault="00FA7CD9" w:rsidP="00FA7CD9">
            <w:pPr>
              <w:spacing w:before="0" w:after="0"/>
              <w:rPr>
                <w:rFonts w:eastAsia="Times New Roman" w:cstheme="minorHAnsi"/>
                <w:sz w:val="18"/>
                <w:szCs w:val="18"/>
                <w:lang w:eastAsia="es-MX"/>
              </w:rPr>
            </w:pPr>
            <w:r w:rsidRPr="004573E0">
              <w:rPr>
                <w:rFonts w:eastAsia="Times New Roman" w:cstheme="minorHAnsi"/>
                <w:sz w:val="18"/>
                <w:szCs w:val="18"/>
                <w:lang w:eastAsia="es-MX"/>
              </w:rPr>
              <w:t>Se integrará una tabla con las características de los Programas Presupuestarios (Pp) analizados, identificando si estos son similares, se complementan o duplican con el Pp evaluado. A continuación, se presenta una tabla con los elementos mínimos que debe contener:</w:t>
            </w:r>
          </w:p>
        </w:tc>
      </w:tr>
      <w:tr w:rsidR="00FA7CD9" w:rsidRPr="004573E0" w14:paraId="39112491" w14:textId="77777777" w:rsidTr="00FA7CD9">
        <w:trPr>
          <w:trHeight w:val="582"/>
        </w:trPr>
        <w:tc>
          <w:tcPr>
            <w:tcW w:w="726" w:type="dxa"/>
            <w:tcBorders>
              <w:top w:val="single" w:sz="4" w:space="0" w:color="595959"/>
              <w:left w:val="single" w:sz="4" w:space="0" w:color="auto"/>
              <w:bottom w:val="nil"/>
              <w:right w:val="single" w:sz="4" w:space="0" w:color="595959"/>
            </w:tcBorders>
            <w:shd w:val="clear" w:color="auto" w:fill="F2F2F2" w:themeFill="background1" w:themeFillShade="F2"/>
            <w:vAlign w:val="center"/>
            <w:hideMark/>
          </w:tcPr>
          <w:p w14:paraId="6DCDA32B"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Nombre del Pp</w:t>
            </w:r>
          </w:p>
        </w:tc>
        <w:tc>
          <w:tcPr>
            <w:tcW w:w="720" w:type="dxa"/>
            <w:gridSpan w:val="2"/>
            <w:tcBorders>
              <w:top w:val="single" w:sz="4" w:space="0" w:color="595959"/>
              <w:left w:val="nil"/>
              <w:bottom w:val="nil"/>
              <w:right w:val="single" w:sz="4" w:space="0" w:color="595959"/>
            </w:tcBorders>
            <w:shd w:val="clear" w:color="auto" w:fill="F2F2F2" w:themeFill="background1" w:themeFillShade="F2"/>
            <w:vAlign w:val="center"/>
            <w:hideMark/>
          </w:tcPr>
          <w:p w14:paraId="04F999D7"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Modalidad y clave</w:t>
            </w:r>
          </w:p>
        </w:tc>
        <w:tc>
          <w:tcPr>
            <w:tcW w:w="810" w:type="dxa"/>
            <w:tcBorders>
              <w:top w:val="single" w:sz="4" w:space="0" w:color="595959"/>
              <w:left w:val="nil"/>
              <w:bottom w:val="nil"/>
              <w:right w:val="single" w:sz="4" w:space="0" w:color="595959"/>
            </w:tcBorders>
            <w:shd w:val="clear" w:color="auto" w:fill="F2F2F2" w:themeFill="background1" w:themeFillShade="F2"/>
            <w:vAlign w:val="center"/>
            <w:hideMark/>
          </w:tcPr>
          <w:p w14:paraId="768F9243"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Dependencia o Entidad:</w:t>
            </w:r>
          </w:p>
        </w:tc>
        <w:tc>
          <w:tcPr>
            <w:tcW w:w="574" w:type="dxa"/>
            <w:tcBorders>
              <w:top w:val="single" w:sz="4" w:space="0" w:color="595959"/>
              <w:left w:val="nil"/>
              <w:bottom w:val="nil"/>
              <w:right w:val="single" w:sz="4" w:space="0" w:color="595959"/>
            </w:tcBorders>
            <w:shd w:val="clear" w:color="auto" w:fill="F2F2F2" w:themeFill="background1" w:themeFillShade="F2"/>
            <w:vAlign w:val="center"/>
            <w:hideMark/>
          </w:tcPr>
          <w:p w14:paraId="7CEB0747"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Ramo</w:t>
            </w:r>
          </w:p>
        </w:tc>
        <w:tc>
          <w:tcPr>
            <w:tcW w:w="709" w:type="dxa"/>
            <w:gridSpan w:val="2"/>
            <w:tcBorders>
              <w:top w:val="single" w:sz="4" w:space="0" w:color="595959"/>
              <w:left w:val="nil"/>
              <w:bottom w:val="nil"/>
              <w:right w:val="single" w:sz="4" w:space="0" w:color="595959"/>
            </w:tcBorders>
            <w:shd w:val="clear" w:color="auto" w:fill="F2F2F2" w:themeFill="background1" w:themeFillShade="F2"/>
            <w:vAlign w:val="center"/>
            <w:hideMark/>
          </w:tcPr>
          <w:p w14:paraId="5F832135"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 xml:space="preserve">Problema público </w:t>
            </w:r>
          </w:p>
        </w:tc>
        <w:tc>
          <w:tcPr>
            <w:tcW w:w="709" w:type="dxa"/>
            <w:tcBorders>
              <w:top w:val="single" w:sz="4" w:space="0" w:color="595959"/>
              <w:left w:val="nil"/>
              <w:bottom w:val="nil"/>
              <w:right w:val="single" w:sz="4" w:space="0" w:color="595959"/>
            </w:tcBorders>
            <w:shd w:val="clear" w:color="auto" w:fill="F2F2F2" w:themeFill="background1" w:themeFillShade="F2"/>
            <w:vAlign w:val="center"/>
            <w:hideMark/>
          </w:tcPr>
          <w:p w14:paraId="449DD62E"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Objetivo central</w:t>
            </w:r>
          </w:p>
        </w:tc>
        <w:tc>
          <w:tcPr>
            <w:tcW w:w="709" w:type="dxa"/>
            <w:tcBorders>
              <w:top w:val="single" w:sz="4" w:space="0" w:color="595959"/>
              <w:left w:val="nil"/>
              <w:bottom w:val="nil"/>
              <w:right w:val="single" w:sz="4" w:space="0" w:color="595959"/>
            </w:tcBorders>
            <w:shd w:val="clear" w:color="auto" w:fill="F2F2F2" w:themeFill="background1" w:themeFillShade="F2"/>
            <w:vAlign w:val="center"/>
            <w:hideMark/>
          </w:tcPr>
          <w:p w14:paraId="762E7A13"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Población</w:t>
            </w:r>
            <w:r w:rsidRPr="00A508AA">
              <w:rPr>
                <w:rFonts w:eastAsia="Times New Roman" w:cstheme="minorHAnsi"/>
                <w:color w:val="000000"/>
                <w:sz w:val="14"/>
                <w:szCs w:val="18"/>
                <w:lang w:eastAsia="es-MX"/>
              </w:rPr>
              <w:br/>
              <w:t>objetivo</w:t>
            </w:r>
          </w:p>
        </w:tc>
        <w:tc>
          <w:tcPr>
            <w:tcW w:w="850" w:type="dxa"/>
            <w:tcBorders>
              <w:top w:val="single" w:sz="4" w:space="0" w:color="595959"/>
              <w:left w:val="nil"/>
              <w:bottom w:val="nil"/>
              <w:right w:val="single" w:sz="4" w:space="0" w:color="595959"/>
            </w:tcBorders>
            <w:shd w:val="clear" w:color="auto" w:fill="F2F2F2" w:themeFill="background1" w:themeFillShade="F2"/>
            <w:vAlign w:val="center"/>
            <w:hideMark/>
          </w:tcPr>
          <w:p w14:paraId="700E2329"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Cobertura</w:t>
            </w:r>
          </w:p>
        </w:tc>
        <w:tc>
          <w:tcPr>
            <w:tcW w:w="425" w:type="dxa"/>
            <w:gridSpan w:val="2"/>
            <w:tcBorders>
              <w:top w:val="single" w:sz="4" w:space="0" w:color="595959"/>
              <w:left w:val="nil"/>
              <w:bottom w:val="nil"/>
              <w:right w:val="single" w:sz="4" w:space="0" w:color="595959"/>
            </w:tcBorders>
            <w:shd w:val="clear" w:color="auto" w:fill="F2F2F2" w:themeFill="background1" w:themeFillShade="F2"/>
            <w:vAlign w:val="center"/>
            <w:hideMark/>
          </w:tcPr>
          <w:p w14:paraId="6967CA43"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B&amp;S</w:t>
            </w:r>
          </w:p>
        </w:tc>
        <w:tc>
          <w:tcPr>
            <w:tcW w:w="851" w:type="dxa"/>
            <w:gridSpan w:val="2"/>
            <w:tcBorders>
              <w:top w:val="single" w:sz="4" w:space="0" w:color="595959"/>
              <w:left w:val="nil"/>
              <w:bottom w:val="nil"/>
              <w:right w:val="single" w:sz="4" w:space="0" w:color="595959"/>
            </w:tcBorders>
            <w:shd w:val="clear" w:color="auto" w:fill="F2F2F2" w:themeFill="background1" w:themeFillShade="F2"/>
            <w:vAlign w:val="center"/>
            <w:hideMark/>
          </w:tcPr>
          <w:p w14:paraId="4DC75B9C"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Relación identificada</w:t>
            </w:r>
          </w:p>
        </w:tc>
        <w:tc>
          <w:tcPr>
            <w:tcW w:w="850" w:type="dxa"/>
            <w:gridSpan w:val="2"/>
            <w:tcBorders>
              <w:top w:val="single" w:sz="4" w:space="0" w:color="595959"/>
              <w:left w:val="nil"/>
              <w:bottom w:val="nil"/>
              <w:right w:val="single" w:sz="4" w:space="0" w:color="595959"/>
            </w:tcBorders>
            <w:shd w:val="clear" w:color="auto" w:fill="F2F2F2" w:themeFill="background1" w:themeFillShade="F2"/>
            <w:vAlign w:val="center"/>
            <w:hideMark/>
          </w:tcPr>
          <w:p w14:paraId="74123F65"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Argumentación</w:t>
            </w:r>
          </w:p>
        </w:tc>
        <w:tc>
          <w:tcPr>
            <w:tcW w:w="895" w:type="dxa"/>
            <w:tcBorders>
              <w:top w:val="single" w:sz="4" w:space="0" w:color="595959"/>
              <w:left w:val="nil"/>
              <w:bottom w:val="nil"/>
              <w:right w:val="single" w:sz="4" w:space="0" w:color="auto"/>
            </w:tcBorders>
            <w:shd w:val="clear" w:color="auto" w:fill="F2F2F2" w:themeFill="background1" w:themeFillShade="F2"/>
            <w:vAlign w:val="center"/>
            <w:hideMark/>
          </w:tcPr>
          <w:p w14:paraId="7B16E9B8" w14:textId="77777777" w:rsidR="00FA7CD9" w:rsidRPr="00A508AA" w:rsidRDefault="00FA7CD9" w:rsidP="00FA7CD9">
            <w:pPr>
              <w:spacing w:before="0" w:after="0"/>
              <w:jc w:val="center"/>
              <w:rPr>
                <w:rFonts w:eastAsia="Times New Roman" w:cstheme="minorHAnsi"/>
                <w:color w:val="000000"/>
                <w:sz w:val="14"/>
                <w:szCs w:val="18"/>
                <w:lang w:eastAsia="es-MX"/>
              </w:rPr>
            </w:pPr>
            <w:r w:rsidRPr="00A508AA">
              <w:rPr>
                <w:rFonts w:eastAsia="Times New Roman" w:cstheme="minorHAnsi"/>
                <w:color w:val="000000"/>
                <w:sz w:val="14"/>
                <w:szCs w:val="18"/>
                <w:lang w:eastAsia="es-MX"/>
              </w:rPr>
              <w:t>Recomendación</w:t>
            </w:r>
          </w:p>
        </w:tc>
      </w:tr>
      <w:tr w:rsidR="00FA7CD9" w:rsidRPr="004573E0" w14:paraId="4F409775" w14:textId="77777777" w:rsidTr="00FA7CD9">
        <w:trPr>
          <w:trHeight w:val="21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497BB"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2DBE98"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DF5A902"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146178C3"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628BCE"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19A5C2B"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9CE9AB1"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6112D33"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FFE081"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54B30B"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658258"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4F46192C"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ascii="Calibri" w:eastAsia="Times New Roman" w:hAnsi="Calibri" w:cs="Calibri"/>
                <w:color w:val="000000"/>
                <w:sz w:val="18"/>
                <w:szCs w:val="18"/>
                <w:lang w:eastAsia="es-MX"/>
              </w:rPr>
              <w:t> </w:t>
            </w:r>
          </w:p>
        </w:tc>
      </w:tr>
      <w:tr w:rsidR="00FA7CD9" w:rsidRPr="004573E0" w14:paraId="1EF15C94" w14:textId="77777777" w:rsidTr="00FA7CD9">
        <w:trPr>
          <w:trHeight w:val="89"/>
        </w:trPr>
        <w:tc>
          <w:tcPr>
            <w:tcW w:w="897" w:type="dxa"/>
            <w:gridSpan w:val="2"/>
            <w:tcBorders>
              <w:top w:val="nil"/>
              <w:left w:val="single" w:sz="4" w:space="0" w:color="auto"/>
              <w:bottom w:val="nil"/>
              <w:right w:val="nil"/>
            </w:tcBorders>
            <w:shd w:val="clear" w:color="auto" w:fill="auto"/>
            <w:noWrap/>
            <w:vAlign w:val="bottom"/>
            <w:hideMark/>
          </w:tcPr>
          <w:p w14:paraId="7BFF419C" w14:textId="77777777" w:rsidR="00FA7CD9" w:rsidRPr="004573E0" w:rsidRDefault="00FA7CD9" w:rsidP="00FA7CD9">
            <w:pPr>
              <w:spacing w:before="0" w:after="0"/>
              <w:rPr>
                <w:rFonts w:eastAsia="Times New Roman" w:cstheme="minorHAnsi"/>
                <w:color w:val="000000"/>
                <w:sz w:val="18"/>
                <w:szCs w:val="18"/>
                <w:lang w:eastAsia="es-MX"/>
              </w:rPr>
            </w:pPr>
          </w:p>
        </w:tc>
        <w:tc>
          <w:tcPr>
            <w:tcW w:w="549" w:type="dxa"/>
            <w:tcBorders>
              <w:top w:val="nil"/>
              <w:left w:val="nil"/>
              <w:bottom w:val="nil"/>
              <w:right w:val="nil"/>
            </w:tcBorders>
            <w:shd w:val="clear" w:color="auto" w:fill="auto"/>
            <w:noWrap/>
            <w:vAlign w:val="bottom"/>
            <w:hideMark/>
          </w:tcPr>
          <w:p w14:paraId="0A850346" w14:textId="77777777" w:rsidR="00FA7CD9" w:rsidRPr="004573E0" w:rsidRDefault="00FA7CD9" w:rsidP="00FA7CD9">
            <w:pPr>
              <w:spacing w:before="0" w:after="0"/>
              <w:rPr>
                <w:rFonts w:eastAsia="Times New Roman" w:cstheme="minorHAnsi"/>
                <w:sz w:val="18"/>
                <w:szCs w:val="18"/>
                <w:lang w:eastAsia="es-MX"/>
              </w:rPr>
            </w:pPr>
          </w:p>
        </w:tc>
        <w:tc>
          <w:tcPr>
            <w:tcW w:w="810" w:type="dxa"/>
            <w:tcBorders>
              <w:top w:val="nil"/>
              <w:left w:val="nil"/>
              <w:bottom w:val="nil"/>
              <w:right w:val="nil"/>
            </w:tcBorders>
            <w:shd w:val="clear" w:color="auto" w:fill="auto"/>
            <w:noWrap/>
            <w:vAlign w:val="bottom"/>
            <w:hideMark/>
          </w:tcPr>
          <w:p w14:paraId="2BDB42D0" w14:textId="77777777" w:rsidR="00FA7CD9" w:rsidRPr="004573E0" w:rsidRDefault="00FA7CD9" w:rsidP="00FA7CD9">
            <w:pPr>
              <w:spacing w:before="0" w:after="0"/>
              <w:rPr>
                <w:rFonts w:eastAsia="Times New Roman" w:cstheme="minorHAnsi"/>
                <w:sz w:val="18"/>
                <w:szCs w:val="18"/>
                <w:lang w:eastAsia="es-MX"/>
              </w:rPr>
            </w:pPr>
          </w:p>
        </w:tc>
        <w:tc>
          <w:tcPr>
            <w:tcW w:w="925" w:type="dxa"/>
            <w:gridSpan w:val="2"/>
            <w:tcBorders>
              <w:top w:val="nil"/>
              <w:left w:val="nil"/>
              <w:bottom w:val="nil"/>
              <w:right w:val="nil"/>
            </w:tcBorders>
            <w:shd w:val="clear" w:color="auto" w:fill="auto"/>
            <w:noWrap/>
            <w:vAlign w:val="bottom"/>
            <w:hideMark/>
          </w:tcPr>
          <w:p w14:paraId="159EE9C0" w14:textId="77777777" w:rsidR="00FA7CD9" w:rsidRPr="004573E0" w:rsidRDefault="00FA7CD9" w:rsidP="00FA7CD9">
            <w:pPr>
              <w:spacing w:before="0" w:after="0"/>
              <w:rPr>
                <w:rFonts w:eastAsia="Times New Roman"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0C7A2978" w14:textId="77777777" w:rsidR="00FA7CD9" w:rsidRPr="004573E0" w:rsidRDefault="00FA7CD9" w:rsidP="00FA7CD9">
            <w:pPr>
              <w:spacing w:before="0" w:after="0"/>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45959558" w14:textId="77777777" w:rsidR="00FA7CD9" w:rsidRPr="004573E0" w:rsidRDefault="00FA7CD9" w:rsidP="00FA7CD9">
            <w:pPr>
              <w:spacing w:before="0" w:after="0"/>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168F2604" w14:textId="77777777" w:rsidR="00FA7CD9" w:rsidRPr="004573E0" w:rsidRDefault="00FA7CD9" w:rsidP="00FA7CD9">
            <w:pPr>
              <w:spacing w:before="0" w:after="0"/>
              <w:rPr>
                <w:rFonts w:eastAsia="Times New Roman"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0CB22127" w14:textId="77777777" w:rsidR="00FA7CD9" w:rsidRPr="004573E0" w:rsidRDefault="00FA7CD9" w:rsidP="00FA7CD9">
            <w:pPr>
              <w:spacing w:before="0" w:after="0"/>
              <w:rPr>
                <w:rFonts w:eastAsia="Times New Roman"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28AE8367" w14:textId="77777777" w:rsidR="00FA7CD9" w:rsidRPr="004573E0" w:rsidRDefault="00FA7CD9" w:rsidP="00FA7CD9">
            <w:pPr>
              <w:spacing w:before="0" w:after="0"/>
              <w:rPr>
                <w:rFonts w:eastAsia="Times New Roman"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49F3BCAA" w14:textId="77777777" w:rsidR="00FA7CD9" w:rsidRPr="004573E0" w:rsidRDefault="00FA7CD9" w:rsidP="00FA7CD9">
            <w:pPr>
              <w:spacing w:before="0" w:after="0"/>
              <w:rPr>
                <w:rFonts w:eastAsia="Times New Roman"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2699B314" w14:textId="77777777" w:rsidR="00FA7CD9" w:rsidRPr="004573E0" w:rsidRDefault="00FA7CD9" w:rsidP="00FA7CD9">
            <w:pPr>
              <w:spacing w:before="0" w:after="0"/>
              <w:rPr>
                <w:rFonts w:eastAsia="Times New Roman"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7177E0A0" w14:textId="77777777" w:rsidR="00FA7CD9" w:rsidRPr="004573E0" w:rsidRDefault="00FA7CD9" w:rsidP="00FA7CD9">
            <w:pPr>
              <w:spacing w:before="0" w:after="0"/>
              <w:rPr>
                <w:rFonts w:eastAsia="Times New Roman" w:cstheme="minorHAnsi"/>
                <w:sz w:val="18"/>
                <w:szCs w:val="18"/>
                <w:lang w:eastAsia="es-MX"/>
              </w:rPr>
            </w:pPr>
          </w:p>
        </w:tc>
      </w:tr>
      <w:tr w:rsidR="00FA7CD9" w:rsidRPr="004573E0" w14:paraId="039DF806" w14:textId="77777777" w:rsidTr="00FA7CD9">
        <w:trPr>
          <w:trHeight w:val="272"/>
        </w:trPr>
        <w:tc>
          <w:tcPr>
            <w:tcW w:w="1446" w:type="dxa"/>
            <w:gridSpan w:val="3"/>
            <w:tcBorders>
              <w:top w:val="nil"/>
              <w:left w:val="single" w:sz="4" w:space="0" w:color="auto"/>
              <w:bottom w:val="nil"/>
              <w:right w:val="nil"/>
            </w:tcBorders>
            <w:shd w:val="clear" w:color="auto" w:fill="auto"/>
            <w:noWrap/>
            <w:vAlign w:val="bottom"/>
            <w:hideMark/>
          </w:tcPr>
          <w:p w14:paraId="2C795662" w14:textId="77777777" w:rsidR="00FA7CD9" w:rsidRPr="004573E0" w:rsidRDefault="00FA7CD9" w:rsidP="00FA7CD9">
            <w:pPr>
              <w:spacing w:before="0" w:after="0"/>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Descripción:</w:t>
            </w:r>
          </w:p>
        </w:tc>
        <w:tc>
          <w:tcPr>
            <w:tcW w:w="810" w:type="dxa"/>
            <w:tcBorders>
              <w:top w:val="nil"/>
              <w:left w:val="nil"/>
              <w:bottom w:val="nil"/>
              <w:right w:val="nil"/>
            </w:tcBorders>
            <w:shd w:val="clear" w:color="auto" w:fill="auto"/>
            <w:noWrap/>
            <w:vAlign w:val="bottom"/>
            <w:hideMark/>
          </w:tcPr>
          <w:p w14:paraId="45F3C56B" w14:textId="77777777" w:rsidR="00FA7CD9" w:rsidRPr="004573E0" w:rsidRDefault="00FA7CD9" w:rsidP="00FA7CD9">
            <w:pPr>
              <w:spacing w:before="0" w:after="0"/>
              <w:rPr>
                <w:rFonts w:eastAsia="Times New Roman" w:cstheme="minorHAnsi"/>
                <w:b/>
                <w:bCs/>
                <w:color w:val="000000"/>
                <w:sz w:val="18"/>
                <w:szCs w:val="18"/>
                <w:lang w:eastAsia="es-MX"/>
              </w:rPr>
            </w:pPr>
          </w:p>
        </w:tc>
        <w:tc>
          <w:tcPr>
            <w:tcW w:w="925" w:type="dxa"/>
            <w:gridSpan w:val="2"/>
            <w:tcBorders>
              <w:top w:val="nil"/>
              <w:left w:val="nil"/>
              <w:bottom w:val="nil"/>
              <w:right w:val="nil"/>
            </w:tcBorders>
            <w:shd w:val="clear" w:color="auto" w:fill="auto"/>
            <w:noWrap/>
            <w:vAlign w:val="bottom"/>
            <w:hideMark/>
          </w:tcPr>
          <w:p w14:paraId="33E96F37" w14:textId="77777777" w:rsidR="00FA7CD9" w:rsidRPr="004573E0" w:rsidRDefault="00FA7CD9" w:rsidP="00FA7CD9">
            <w:pPr>
              <w:spacing w:before="0" w:after="0"/>
              <w:rPr>
                <w:rFonts w:eastAsia="Times New Roman"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1D5C668D" w14:textId="77777777" w:rsidR="00FA7CD9" w:rsidRPr="004573E0" w:rsidRDefault="00FA7CD9" w:rsidP="00FA7CD9">
            <w:pPr>
              <w:spacing w:before="0" w:after="0"/>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7CD6F354" w14:textId="77777777" w:rsidR="00FA7CD9" w:rsidRPr="004573E0" w:rsidRDefault="00FA7CD9" w:rsidP="00FA7CD9">
            <w:pPr>
              <w:spacing w:before="0" w:after="0"/>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5D41E1FD" w14:textId="77777777" w:rsidR="00FA7CD9" w:rsidRPr="004573E0" w:rsidRDefault="00FA7CD9" w:rsidP="00FA7CD9">
            <w:pPr>
              <w:spacing w:before="0" w:after="0"/>
              <w:rPr>
                <w:rFonts w:eastAsia="Times New Roman"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43878625" w14:textId="77777777" w:rsidR="00FA7CD9" w:rsidRPr="004573E0" w:rsidRDefault="00FA7CD9" w:rsidP="00FA7CD9">
            <w:pPr>
              <w:spacing w:before="0" w:after="0"/>
              <w:rPr>
                <w:rFonts w:eastAsia="Times New Roman"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41320E1C" w14:textId="77777777" w:rsidR="00FA7CD9" w:rsidRPr="004573E0" w:rsidRDefault="00FA7CD9" w:rsidP="00FA7CD9">
            <w:pPr>
              <w:spacing w:before="0" w:after="0"/>
              <w:rPr>
                <w:rFonts w:eastAsia="Times New Roman"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38542BC1" w14:textId="77777777" w:rsidR="00FA7CD9" w:rsidRPr="004573E0" w:rsidRDefault="00FA7CD9" w:rsidP="00FA7CD9">
            <w:pPr>
              <w:spacing w:before="0" w:after="0"/>
              <w:rPr>
                <w:rFonts w:eastAsia="Times New Roman"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101F4DF4" w14:textId="77777777" w:rsidR="00FA7CD9" w:rsidRPr="004573E0" w:rsidRDefault="00FA7CD9" w:rsidP="00FA7CD9">
            <w:pPr>
              <w:spacing w:before="0" w:after="0"/>
              <w:rPr>
                <w:rFonts w:eastAsia="Times New Roman"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1BFE3E05" w14:textId="77777777" w:rsidR="00FA7CD9" w:rsidRPr="004573E0" w:rsidRDefault="00FA7CD9" w:rsidP="00FA7CD9">
            <w:pPr>
              <w:spacing w:before="0" w:after="0"/>
              <w:rPr>
                <w:rFonts w:eastAsia="Times New Roman" w:cstheme="minorHAnsi"/>
                <w:sz w:val="18"/>
                <w:szCs w:val="18"/>
                <w:lang w:eastAsia="es-MX"/>
              </w:rPr>
            </w:pPr>
          </w:p>
        </w:tc>
      </w:tr>
      <w:tr w:rsidR="00FA7CD9" w:rsidRPr="004573E0" w14:paraId="5BA90300" w14:textId="77777777" w:rsidTr="00FA7CD9">
        <w:trPr>
          <w:trHeight w:val="87"/>
        </w:trPr>
        <w:tc>
          <w:tcPr>
            <w:tcW w:w="897" w:type="dxa"/>
            <w:gridSpan w:val="2"/>
            <w:tcBorders>
              <w:top w:val="nil"/>
              <w:left w:val="single" w:sz="4" w:space="0" w:color="auto"/>
              <w:bottom w:val="nil"/>
              <w:right w:val="nil"/>
            </w:tcBorders>
            <w:shd w:val="clear" w:color="auto" w:fill="auto"/>
            <w:noWrap/>
            <w:vAlign w:val="bottom"/>
            <w:hideMark/>
          </w:tcPr>
          <w:p w14:paraId="5E40A61D" w14:textId="77777777" w:rsidR="00FA7CD9" w:rsidRPr="004573E0" w:rsidRDefault="00FA7CD9" w:rsidP="00FA7CD9">
            <w:pPr>
              <w:spacing w:before="0" w:after="0"/>
              <w:rPr>
                <w:rFonts w:eastAsia="Times New Roman" w:cstheme="minorHAnsi"/>
                <w:sz w:val="18"/>
                <w:szCs w:val="18"/>
                <w:lang w:eastAsia="es-MX"/>
              </w:rPr>
            </w:pPr>
          </w:p>
        </w:tc>
        <w:tc>
          <w:tcPr>
            <w:tcW w:w="549" w:type="dxa"/>
            <w:tcBorders>
              <w:top w:val="nil"/>
              <w:left w:val="nil"/>
              <w:bottom w:val="nil"/>
              <w:right w:val="nil"/>
            </w:tcBorders>
            <w:shd w:val="clear" w:color="auto" w:fill="auto"/>
            <w:noWrap/>
            <w:vAlign w:val="bottom"/>
            <w:hideMark/>
          </w:tcPr>
          <w:p w14:paraId="71319F9E" w14:textId="77777777" w:rsidR="00FA7CD9" w:rsidRPr="004573E0" w:rsidRDefault="00FA7CD9" w:rsidP="00FA7CD9">
            <w:pPr>
              <w:spacing w:before="0" w:after="0"/>
              <w:rPr>
                <w:rFonts w:eastAsia="Times New Roman" w:cstheme="minorHAnsi"/>
                <w:sz w:val="18"/>
                <w:szCs w:val="18"/>
                <w:lang w:eastAsia="es-MX"/>
              </w:rPr>
            </w:pPr>
          </w:p>
        </w:tc>
        <w:tc>
          <w:tcPr>
            <w:tcW w:w="810" w:type="dxa"/>
            <w:tcBorders>
              <w:top w:val="nil"/>
              <w:left w:val="nil"/>
              <w:bottom w:val="nil"/>
              <w:right w:val="nil"/>
            </w:tcBorders>
            <w:shd w:val="clear" w:color="auto" w:fill="auto"/>
            <w:noWrap/>
            <w:vAlign w:val="bottom"/>
            <w:hideMark/>
          </w:tcPr>
          <w:p w14:paraId="17C55E9F" w14:textId="77777777" w:rsidR="00FA7CD9" w:rsidRPr="004573E0" w:rsidRDefault="00FA7CD9" w:rsidP="00FA7CD9">
            <w:pPr>
              <w:spacing w:before="0" w:after="0"/>
              <w:rPr>
                <w:rFonts w:eastAsia="Times New Roman" w:cstheme="minorHAnsi"/>
                <w:sz w:val="18"/>
                <w:szCs w:val="18"/>
                <w:lang w:eastAsia="es-MX"/>
              </w:rPr>
            </w:pPr>
          </w:p>
        </w:tc>
        <w:tc>
          <w:tcPr>
            <w:tcW w:w="925" w:type="dxa"/>
            <w:gridSpan w:val="2"/>
            <w:tcBorders>
              <w:top w:val="nil"/>
              <w:left w:val="nil"/>
              <w:bottom w:val="nil"/>
              <w:right w:val="nil"/>
            </w:tcBorders>
            <w:shd w:val="clear" w:color="auto" w:fill="auto"/>
            <w:noWrap/>
            <w:vAlign w:val="bottom"/>
            <w:hideMark/>
          </w:tcPr>
          <w:p w14:paraId="09CBB4BC" w14:textId="77777777" w:rsidR="00FA7CD9" w:rsidRPr="004573E0" w:rsidRDefault="00FA7CD9" w:rsidP="00FA7CD9">
            <w:pPr>
              <w:spacing w:before="0" w:after="0"/>
              <w:rPr>
                <w:rFonts w:eastAsia="Times New Roman"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66E141E6" w14:textId="77777777" w:rsidR="00FA7CD9" w:rsidRPr="004573E0" w:rsidRDefault="00FA7CD9" w:rsidP="00FA7CD9">
            <w:pPr>
              <w:spacing w:before="0" w:after="0"/>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6AA9F7D5" w14:textId="77777777" w:rsidR="00FA7CD9" w:rsidRPr="004573E0" w:rsidRDefault="00FA7CD9" w:rsidP="00FA7CD9">
            <w:pPr>
              <w:spacing w:before="0" w:after="0"/>
              <w:rPr>
                <w:rFonts w:eastAsia="Times New Roman"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15959A12" w14:textId="77777777" w:rsidR="00FA7CD9" w:rsidRPr="004573E0" w:rsidRDefault="00FA7CD9" w:rsidP="00FA7CD9">
            <w:pPr>
              <w:spacing w:before="0" w:after="0"/>
              <w:rPr>
                <w:rFonts w:eastAsia="Times New Roman"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27446966" w14:textId="77777777" w:rsidR="00FA7CD9" w:rsidRPr="004573E0" w:rsidRDefault="00FA7CD9" w:rsidP="00FA7CD9">
            <w:pPr>
              <w:spacing w:before="0" w:after="0"/>
              <w:rPr>
                <w:rFonts w:eastAsia="Times New Roman"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068C4520" w14:textId="77777777" w:rsidR="00FA7CD9" w:rsidRPr="004573E0" w:rsidRDefault="00FA7CD9" w:rsidP="00FA7CD9">
            <w:pPr>
              <w:spacing w:before="0" w:after="0"/>
              <w:rPr>
                <w:rFonts w:eastAsia="Times New Roman"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4E4492A6" w14:textId="77777777" w:rsidR="00FA7CD9" w:rsidRPr="004573E0" w:rsidRDefault="00FA7CD9" w:rsidP="00FA7CD9">
            <w:pPr>
              <w:spacing w:before="0" w:after="0"/>
              <w:rPr>
                <w:rFonts w:eastAsia="Times New Roman"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37BAC2B9" w14:textId="77777777" w:rsidR="00FA7CD9" w:rsidRPr="004573E0" w:rsidRDefault="00FA7CD9" w:rsidP="00FA7CD9">
            <w:pPr>
              <w:spacing w:before="0" w:after="0"/>
              <w:rPr>
                <w:rFonts w:eastAsia="Times New Roman"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12CCF393" w14:textId="77777777" w:rsidR="00FA7CD9" w:rsidRPr="004573E0" w:rsidRDefault="00FA7CD9" w:rsidP="00FA7CD9">
            <w:pPr>
              <w:spacing w:before="0" w:after="0"/>
              <w:rPr>
                <w:rFonts w:eastAsia="Times New Roman" w:cstheme="minorHAnsi"/>
                <w:sz w:val="18"/>
                <w:szCs w:val="18"/>
                <w:lang w:eastAsia="es-MX"/>
              </w:rPr>
            </w:pPr>
          </w:p>
        </w:tc>
      </w:tr>
      <w:tr w:rsidR="00FA7CD9" w:rsidRPr="004573E0" w14:paraId="73DDC009" w14:textId="77777777" w:rsidTr="00FA7CD9">
        <w:trPr>
          <w:trHeight w:val="391"/>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7DE50477"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Nombre del Pp</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55E957E5"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Nombre oficial del Programa presupuestario analizado.</w:t>
            </w:r>
          </w:p>
        </w:tc>
      </w:tr>
      <w:tr w:rsidR="00FA7CD9" w:rsidRPr="004573E0" w14:paraId="6CFD0946" w14:textId="77777777" w:rsidTr="00FA7CD9">
        <w:trPr>
          <w:trHeight w:val="287"/>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1D1CFCED"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Modalidad y clave</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7C1FDA0C"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Modalidad y clave presupuestal.</w:t>
            </w:r>
          </w:p>
        </w:tc>
      </w:tr>
      <w:tr w:rsidR="00FA7CD9" w:rsidRPr="004573E0" w14:paraId="62DF350F" w14:textId="77777777" w:rsidTr="00FA7CD9">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vAlign w:val="center"/>
            <w:hideMark/>
          </w:tcPr>
          <w:p w14:paraId="4259B9A4"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Dependencia o</w:t>
            </w:r>
            <w:r w:rsidRPr="004573E0">
              <w:rPr>
                <w:rFonts w:eastAsia="Times New Roman" w:cstheme="minorHAnsi"/>
                <w:b/>
                <w:bCs/>
                <w:color w:val="000000"/>
                <w:sz w:val="18"/>
                <w:szCs w:val="18"/>
                <w:lang w:eastAsia="es-MX"/>
              </w:rPr>
              <w:br/>
              <w:t>Entidad:</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0733A21F"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Nombre de la Dependencia o Entidad responsable del Pp analizado.</w:t>
            </w:r>
          </w:p>
        </w:tc>
      </w:tr>
      <w:tr w:rsidR="00FA7CD9" w:rsidRPr="004573E0" w14:paraId="38319794" w14:textId="77777777" w:rsidTr="00FA7CD9">
        <w:trPr>
          <w:trHeight w:val="364"/>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28036A53"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Ramo</w:t>
            </w:r>
          </w:p>
        </w:tc>
        <w:tc>
          <w:tcPr>
            <w:tcW w:w="6572" w:type="dxa"/>
            <w:gridSpan w:val="13"/>
            <w:tcBorders>
              <w:top w:val="nil"/>
              <w:left w:val="nil"/>
              <w:bottom w:val="single" w:sz="4" w:space="0" w:color="595959"/>
              <w:right w:val="single" w:sz="4" w:space="0" w:color="auto"/>
            </w:tcBorders>
            <w:shd w:val="clear" w:color="auto" w:fill="auto"/>
            <w:noWrap/>
            <w:vAlign w:val="center"/>
            <w:hideMark/>
          </w:tcPr>
          <w:p w14:paraId="2612BEE1"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Ramo al que pertenece la Dependencia o Entidad responsable del Pp analizado.</w:t>
            </w:r>
          </w:p>
        </w:tc>
      </w:tr>
      <w:tr w:rsidR="00FA7CD9" w:rsidRPr="004573E0" w14:paraId="0C8CD17F" w14:textId="77777777" w:rsidTr="00FA7CD9">
        <w:trPr>
          <w:trHeight w:val="659"/>
        </w:trPr>
        <w:tc>
          <w:tcPr>
            <w:tcW w:w="2256" w:type="dxa"/>
            <w:gridSpan w:val="4"/>
            <w:vMerge w:val="restart"/>
            <w:tcBorders>
              <w:top w:val="single" w:sz="4" w:space="0" w:color="595959"/>
              <w:left w:val="single" w:sz="4" w:space="0" w:color="auto"/>
              <w:bottom w:val="single" w:sz="4" w:space="0" w:color="595959"/>
              <w:right w:val="single" w:sz="4" w:space="0" w:color="595959"/>
            </w:tcBorders>
            <w:shd w:val="clear" w:color="auto" w:fill="F2F2F2" w:themeFill="background1" w:themeFillShade="F2"/>
            <w:vAlign w:val="center"/>
            <w:hideMark/>
          </w:tcPr>
          <w:p w14:paraId="6190DA70"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Problema público que busca resolver</w:t>
            </w:r>
          </w:p>
        </w:tc>
        <w:tc>
          <w:tcPr>
            <w:tcW w:w="6572" w:type="dxa"/>
            <w:gridSpan w:val="13"/>
            <w:vMerge w:val="restart"/>
            <w:tcBorders>
              <w:top w:val="single" w:sz="4" w:space="0" w:color="595959"/>
              <w:left w:val="single" w:sz="4" w:space="0" w:color="595959"/>
              <w:bottom w:val="single" w:sz="4" w:space="0" w:color="595959"/>
              <w:right w:val="single" w:sz="4" w:space="0" w:color="auto"/>
            </w:tcBorders>
            <w:shd w:val="clear" w:color="auto" w:fill="auto"/>
            <w:vAlign w:val="center"/>
            <w:hideMark/>
          </w:tcPr>
          <w:p w14:paraId="0D18D415"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 xml:space="preserve">Descripción del problema público que busca resolver el Pp analizado, obtenido preferentemente del diagnóstico del Pp analizado o en su caso de fuentes oficiales o institucionales que contenga dicha información. </w:t>
            </w:r>
          </w:p>
        </w:tc>
      </w:tr>
      <w:tr w:rsidR="00FA7CD9" w:rsidRPr="004573E0" w14:paraId="23B715B3" w14:textId="77777777" w:rsidTr="00FA7CD9">
        <w:trPr>
          <w:trHeight w:val="264"/>
        </w:trPr>
        <w:tc>
          <w:tcPr>
            <w:tcW w:w="2256" w:type="dxa"/>
            <w:gridSpan w:val="4"/>
            <w:vMerge/>
            <w:tcBorders>
              <w:top w:val="single" w:sz="4" w:space="0" w:color="595959"/>
              <w:left w:val="single" w:sz="4" w:space="0" w:color="auto"/>
              <w:bottom w:val="single" w:sz="4" w:space="0" w:color="595959"/>
              <w:right w:val="single" w:sz="4" w:space="0" w:color="595959"/>
            </w:tcBorders>
            <w:shd w:val="clear" w:color="auto" w:fill="F2F2F2" w:themeFill="background1" w:themeFillShade="F2"/>
            <w:vAlign w:val="center"/>
            <w:hideMark/>
          </w:tcPr>
          <w:p w14:paraId="114D9A87" w14:textId="77777777" w:rsidR="00FA7CD9" w:rsidRPr="004573E0" w:rsidRDefault="00FA7CD9" w:rsidP="00FA7CD9">
            <w:pPr>
              <w:spacing w:before="0" w:after="0"/>
              <w:jc w:val="left"/>
              <w:rPr>
                <w:rFonts w:eastAsia="Times New Roman" w:cstheme="minorHAnsi"/>
                <w:b/>
                <w:bCs/>
                <w:color w:val="000000"/>
                <w:sz w:val="18"/>
                <w:szCs w:val="18"/>
                <w:lang w:eastAsia="es-MX"/>
              </w:rPr>
            </w:pPr>
          </w:p>
        </w:tc>
        <w:tc>
          <w:tcPr>
            <w:tcW w:w="6572" w:type="dxa"/>
            <w:gridSpan w:val="13"/>
            <w:vMerge/>
            <w:tcBorders>
              <w:top w:val="single" w:sz="4" w:space="0" w:color="595959"/>
              <w:left w:val="single" w:sz="4" w:space="0" w:color="595959"/>
              <w:bottom w:val="single" w:sz="4" w:space="0" w:color="595959"/>
              <w:right w:val="single" w:sz="4" w:space="0" w:color="auto"/>
            </w:tcBorders>
            <w:vAlign w:val="center"/>
            <w:hideMark/>
          </w:tcPr>
          <w:p w14:paraId="692DF905" w14:textId="77777777" w:rsidR="00FA7CD9" w:rsidRPr="004573E0" w:rsidRDefault="00FA7CD9" w:rsidP="00FA7CD9">
            <w:pPr>
              <w:spacing w:before="0" w:after="0"/>
              <w:rPr>
                <w:rFonts w:eastAsia="Times New Roman" w:cstheme="minorHAnsi"/>
                <w:color w:val="000000"/>
                <w:sz w:val="18"/>
                <w:szCs w:val="18"/>
                <w:lang w:eastAsia="es-MX"/>
              </w:rPr>
            </w:pPr>
          </w:p>
        </w:tc>
      </w:tr>
      <w:tr w:rsidR="00FA7CD9" w:rsidRPr="004573E0" w14:paraId="36B137F1" w14:textId="77777777" w:rsidTr="00FA7CD9">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41C8488C"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Objetivo central</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3B93F881"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Objetivo central que persigue el Pp analizado, obtenido de documentos oficiales, normativos o institucionales.</w:t>
            </w:r>
          </w:p>
        </w:tc>
      </w:tr>
      <w:tr w:rsidR="00FA7CD9" w:rsidRPr="004573E0" w14:paraId="1382852C" w14:textId="77777777" w:rsidTr="00FA7CD9">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47BBF28A"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Población</w:t>
            </w:r>
            <w:r w:rsidRPr="004573E0">
              <w:rPr>
                <w:rFonts w:eastAsia="Times New Roman" w:cstheme="minorHAnsi"/>
                <w:b/>
                <w:bCs/>
                <w:color w:val="000000"/>
                <w:sz w:val="18"/>
                <w:szCs w:val="18"/>
                <w:lang w:eastAsia="es-MX"/>
              </w:rPr>
              <w:br/>
              <w:t>objetivo</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105477BF"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Población que el programa tiene planeado o programado atender para cubrir la población potencial, y que cumple con los criterios de elegibilidad establecidos en su normatividad.</w:t>
            </w:r>
          </w:p>
        </w:tc>
      </w:tr>
      <w:tr w:rsidR="00FA7CD9" w:rsidRPr="004573E0" w14:paraId="01215166" w14:textId="77777777" w:rsidTr="00FA7CD9">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113BB7F6"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Cobertura geográfica</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3B0D1D14"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Territorio delimitado que el programa tiene planeado o programado atender y que es establecido en su normatividad.</w:t>
            </w:r>
          </w:p>
        </w:tc>
      </w:tr>
      <w:tr w:rsidR="00FA7CD9" w:rsidRPr="004573E0" w14:paraId="31406C73" w14:textId="77777777" w:rsidTr="00FA7CD9">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763C7451"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Tipo de Apoyo otorgado</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08474576"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Descripción del bien y/o servicio otorgado por el Pp analizado a la población objetivo, conforme a lo establecido en su normatividad.</w:t>
            </w:r>
          </w:p>
        </w:tc>
      </w:tr>
      <w:tr w:rsidR="00FA7CD9" w:rsidRPr="004573E0" w14:paraId="28A769AB" w14:textId="77777777" w:rsidTr="00FA7CD9">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0F8D548B"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Relación identificada</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3BF10707"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Especificar el tipo de relación entre el Pp evaluado y el Pp analizado, la cual puede ser: Similitud, Complementariedad o Duplicidad, conforme a los criterios señalados en la Presunta 15 de estos TdR.</w:t>
            </w:r>
          </w:p>
        </w:tc>
      </w:tr>
      <w:tr w:rsidR="00FA7CD9" w:rsidRPr="004573E0" w14:paraId="2A18BDA2" w14:textId="77777777" w:rsidTr="00FA7CD9">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auto" w:fill="F2F2F2" w:themeFill="background1" w:themeFillShade="F2"/>
            <w:noWrap/>
            <w:vAlign w:val="center"/>
            <w:hideMark/>
          </w:tcPr>
          <w:p w14:paraId="398D7B98"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Argumentación</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03CB5216"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Argumento elaborado por la instancia evaluadora, a partir del análisis realizado, destacando los aspectos más relevantes del tipo de relación identificada.</w:t>
            </w:r>
          </w:p>
        </w:tc>
      </w:tr>
      <w:tr w:rsidR="00FA7CD9" w:rsidRPr="004573E0" w14:paraId="2ADD6AE9" w14:textId="77777777" w:rsidTr="00FA7CD9">
        <w:trPr>
          <w:trHeight w:val="659"/>
        </w:trPr>
        <w:tc>
          <w:tcPr>
            <w:tcW w:w="2256" w:type="dxa"/>
            <w:gridSpan w:val="4"/>
            <w:tcBorders>
              <w:top w:val="single" w:sz="4" w:space="0" w:color="595959"/>
              <w:left w:val="single" w:sz="4" w:space="0" w:color="auto"/>
              <w:bottom w:val="single" w:sz="4" w:space="0" w:color="auto"/>
              <w:right w:val="single" w:sz="4" w:space="0" w:color="595959"/>
            </w:tcBorders>
            <w:shd w:val="clear" w:color="auto" w:fill="F2F2F2" w:themeFill="background1" w:themeFillShade="F2"/>
            <w:noWrap/>
            <w:vAlign w:val="center"/>
            <w:hideMark/>
          </w:tcPr>
          <w:p w14:paraId="122FA6B4" w14:textId="77777777" w:rsidR="00FA7CD9" w:rsidRPr="004573E0" w:rsidRDefault="00FA7CD9" w:rsidP="00FA7CD9">
            <w:pPr>
              <w:spacing w:before="0" w:after="0"/>
              <w:jc w:val="left"/>
              <w:rPr>
                <w:rFonts w:eastAsia="Times New Roman" w:cstheme="minorHAnsi"/>
                <w:b/>
                <w:bCs/>
                <w:color w:val="000000"/>
                <w:sz w:val="18"/>
                <w:szCs w:val="18"/>
                <w:lang w:eastAsia="es-MX"/>
              </w:rPr>
            </w:pPr>
            <w:r w:rsidRPr="004573E0">
              <w:rPr>
                <w:rFonts w:eastAsia="Times New Roman" w:cstheme="minorHAnsi"/>
                <w:b/>
                <w:bCs/>
                <w:color w:val="000000"/>
                <w:sz w:val="18"/>
                <w:szCs w:val="18"/>
                <w:lang w:eastAsia="es-MX"/>
              </w:rPr>
              <w:t>Recomendación</w:t>
            </w:r>
          </w:p>
        </w:tc>
        <w:tc>
          <w:tcPr>
            <w:tcW w:w="6572" w:type="dxa"/>
            <w:gridSpan w:val="13"/>
            <w:tcBorders>
              <w:top w:val="single" w:sz="4" w:space="0" w:color="595959"/>
              <w:left w:val="nil"/>
              <w:bottom w:val="single" w:sz="4" w:space="0" w:color="auto"/>
              <w:right w:val="single" w:sz="4" w:space="0" w:color="auto"/>
            </w:tcBorders>
            <w:shd w:val="clear" w:color="auto" w:fill="auto"/>
            <w:vAlign w:val="center"/>
            <w:hideMark/>
          </w:tcPr>
          <w:p w14:paraId="491AF95E" w14:textId="77777777" w:rsidR="00FA7CD9" w:rsidRPr="004573E0" w:rsidRDefault="00FA7CD9" w:rsidP="00FA7CD9">
            <w:pPr>
              <w:spacing w:before="0" w:after="0"/>
              <w:rPr>
                <w:rFonts w:eastAsia="Times New Roman" w:cstheme="minorHAnsi"/>
                <w:color w:val="000000"/>
                <w:sz w:val="18"/>
                <w:szCs w:val="18"/>
                <w:lang w:eastAsia="es-MX"/>
              </w:rPr>
            </w:pPr>
            <w:r w:rsidRPr="004573E0">
              <w:rPr>
                <w:rFonts w:eastAsia="Times New Roman" w:cstheme="minorHAnsi"/>
                <w:color w:val="000000"/>
                <w:sz w:val="18"/>
                <w:szCs w:val="18"/>
                <w:lang w:eastAsia="es-MX"/>
              </w:rPr>
              <w:t>Recomendación emitida por la instancia evaluadora, a partir del análisis realizado.</w:t>
            </w:r>
          </w:p>
        </w:tc>
      </w:tr>
    </w:tbl>
    <w:p w14:paraId="0B5B255E" w14:textId="77777777" w:rsidR="00FA7CD9" w:rsidRDefault="00FA7CD9" w:rsidP="00FA7CD9">
      <w:pPr>
        <w:spacing w:before="0" w:after="0" w:line="240" w:lineRule="auto"/>
        <w:jc w:val="left"/>
        <w:rPr>
          <w:rFonts w:ascii="Univia Pro" w:eastAsiaTheme="majorEastAsia" w:hAnsi="Univia Pro" w:cs="Arial"/>
          <w:b/>
          <w:bCs/>
          <w:sz w:val="26"/>
        </w:rPr>
      </w:pPr>
      <w:r>
        <w:br w:type="page"/>
      </w:r>
    </w:p>
    <w:p w14:paraId="42B54DE2" w14:textId="77777777" w:rsidR="00FA7CD9" w:rsidRPr="00C963B7" w:rsidRDefault="00FA7CD9" w:rsidP="00FA7CD9">
      <w:pPr>
        <w:pStyle w:val="Ttulo3"/>
      </w:pPr>
      <w:bookmarkStart w:id="72" w:name="_Toc50408382"/>
      <w:bookmarkStart w:id="73" w:name="_Toc53693238"/>
      <w:r w:rsidRPr="000D5B29">
        <w:lastRenderedPageBreak/>
        <w:t xml:space="preserve">Anexo </w:t>
      </w:r>
      <w:r>
        <w:t>16</w:t>
      </w:r>
      <w:r w:rsidRPr="000D5B29">
        <w:t xml:space="preserve">. Alineación de programas del Sector </w:t>
      </w:r>
      <w:r>
        <w:t>Turismo</w:t>
      </w:r>
      <w:bookmarkEnd w:id="72"/>
      <w:bookmarkEnd w:id="73"/>
    </w:p>
    <w:tbl>
      <w:tblPr>
        <w:tblStyle w:val="Tablaconcuadrcula"/>
        <w:tblW w:w="0" w:type="auto"/>
        <w:tblLayout w:type="fixed"/>
        <w:tblLook w:val="04A0" w:firstRow="1" w:lastRow="0" w:firstColumn="1" w:lastColumn="0" w:noHBand="0" w:noVBand="1"/>
      </w:tblPr>
      <w:tblGrid>
        <w:gridCol w:w="1275"/>
        <w:gridCol w:w="1444"/>
        <w:gridCol w:w="962"/>
        <w:gridCol w:w="1134"/>
        <w:gridCol w:w="978"/>
        <w:gridCol w:w="1006"/>
        <w:gridCol w:w="993"/>
        <w:gridCol w:w="1036"/>
      </w:tblGrid>
      <w:tr w:rsidR="00FA7CD9" w:rsidRPr="002F36C7" w14:paraId="77F61AD9" w14:textId="77777777" w:rsidTr="00FA7CD9">
        <w:tc>
          <w:tcPr>
            <w:tcW w:w="1275" w:type="dxa"/>
            <w:shd w:val="clear" w:color="auto" w:fill="D9D9D9" w:themeFill="background1" w:themeFillShade="D9"/>
            <w:vAlign w:val="center"/>
          </w:tcPr>
          <w:p w14:paraId="40799C8F" w14:textId="77777777" w:rsidR="00FA7CD9" w:rsidRPr="002F36C7" w:rsidRDefault="00FA7CD9" w:rsidP="00FA7CD9">
            <w:pPr>
              <w:rPr>
                <w:lang w:val="es-ES_tradnl"/>
              </w:rPr>
            </w:pPr>
            <w:r w:rsidRPr="002F36C7">
              <w:rPr>
                <w:lang w:val="es-ES_tradnl"/>
              </w:rPr>
              <w:t>Programa</w:t>
            </w:r>
          </w:p>
        </w:tc>
        <w:tc>
          <w:tcPr>
            <w:tcW w:w="1444" w:type="dxa"/>
            <w:shd w:val="clear" w:color="auto" w:fill="D9D9D9" w:themeFill="background1" w:themeFillShade="D9"/>
            <w:vAlign w:val="center"/>
          </w:tcPr>
          <w:p w14:paraId="14780267" w14:textId="77777777" w:rsidR="00FA7CD9" w:rsidRPr="002F36C7" w:rsidRDefault="00FA7CD9" w:rsidP="00FA7CD9">
            <w:pPr>
              <w:rPr>
                <w:lang w:val="es-ES_tradnl"/>
              </w:rPr>
            </w:pPr>
            <w:r w:rsidRPr="002F36C7">
              <w:rPr>
                <w:lang w:val="es-ES_tradnl"/>
              </w:rPr>
              <w:t>Componente</w:t>
            </w:r>
          </w:p>
        </w:tc>
        <w:tc>
          <w:tcPr>
            <w:tcW w:w="962" w:type="dxa"/>
            <w:shd w:val="clear" w:color="auto" w:fill="D9D9D9" w:themeFill="background1" w:themeFillShade="D9"/>
            <w:vAlign w:val="center"/>
          </w:tcPr>
          <w:p w14:paraId="5B00E4D6" w14:textId="77777777" w:rsidR="00FA7CD9" w:rsidRPr="002F36C7" w:rsidRDefault="00FA7CD9" w:rsidP="00FA7CD9">
            <w:pPr>
              <w:rPr>
                <w:lang w:val="es-ES_tradnl"/>
              </w:rPr>
            </w:pPr>
            <w:r w:rsidRPr="002F36C7">
              <w:rPr>
                <w:lang w:val="es-ES_tradnl"/>
              </w:rPr>
              <w:t>Acción</w:t>
            </w:r>
          </w:p>
        </w:tc>
        <w:tc>
          <w:tcPr>
            <w:tcW w:w="1134" w:type="dxa"/>
            <w:shd w:val="clear" w:color="auto" w:fill="D9D9D9" w:themeFill="background1" w:themeFillShade="D9"/>
            <w:vAlign w:val="center"/>
          </w:tcPr>
          <w:p w14:paraId="4C57C127" w14:textId="77777777" w:rsidR="00FA7CD9" w:rsidRPr="002F36C7" w:rsidRDefault="00FA7CD9" w:rsidP="00FA7CD9">
            <w:pPr>
              <w:rPr>
                <w:lang w:val="es-ES_tradnl"/>
              </w:rPr>
            </w:pPr>
            <w:r w:rsidRPr="002F36C7">
              <w:rPr>
                <w:lang w:val="es-ES_tradnl"/>
              </w:rPr>
              <w:t>P</w:t>
            </w:r>
            <w:r>
              <w:rPr>
                <w:lang w:val="es-ES_tradnl"/>
              </w:rPr>
              <w:t>E</w:t>
            </w:r>
            <w:r w:rsidRPr="002F36C7">
              <w:rPr>
                <w:lang w:val="es-ES_tradnl"/>
              </w:rPr>
              <w:t>D objetivo</w:t>
            </w:r>
          </w:p>
        </w:tc>
        <w:tc>
          <w:tcPr>
            <w:tcW w:w="978" w:type="dxa"/>
            <w:shd w:val="clear" w:color="auto" w:fill="D9D9D9" w:themeFill="background1" w:themeFillShade="D9"/>
            <w:vAlign w:val="center"/>
          </w:tcPr>
          <w:p w14:paraId="5D99E615" w14:textId="77777777" w:rsidR="00FA7CD9" w:rsidRPr="002F36C7" w:rsidRDefault="00FA7CD9" w:rsidP="00FA7CD9">
            <w:pPr>
              <w:rPr>
                <w:lang w:val="es-ES_tradnl"/>
              </w:rPr>
            </w:pPr>
            <w:r w:rsidRPr="002F36C7">
              <w:rPr>
                <w:lang w:val="es-ES_tradnl"/>
              </w:rPr>
              <w:t>P</w:t>
            </w:r>
            <w:r>
              <w:rPr>
                <w:lang w:val="es-ES_tradnl"/>
              </w:rPr>
              <w:t>E</w:t>
            </w:r>
            <w:r w:rsidRPr="002F36C7">
              <w:rPr>
                <w:lang w:val="es-ES_tradnl"/>
              </w:rPr>
              <w:t>D estrategia</w:t>
            </w:r>
          </w:p>
        </w:tc>
        <w:tc>
          <w:tcPr>
            <w:tcW w:w="1006" w:type="dxa"/>
            <w:shd w:val="clear" w:color="auto" w:fill="D9D9D9" w:themeFill="background1" w:themeFillShade="D9"/>
            <w:vAlign w:val="center"/>
          </w:tcPr>
          <w:p w14:paraId="741CA990" w14:textId="77777777" w:rsidR="00FA7CD9" w:rsidRPr="002F36C7" w:rsidRDefault="00FA7CD9" w:rsidP="00FA7CD9">
            <w:pPr>
              <w:rPr>
                <w:lang w:val="es-ES_tradnl"/>
              </w:rPr>
            </w:pPr>
            <w:r w:rsidRPr="002F36C7">
              <w:rPr>
                <w:lang w:val="es-ES_tradnl"/>
              </w:rPr>
              <w:t>P</w:t>
            </w:r>
            <w:r>
              <w:rPr>
                <w:lang w:val="es-ES_tradnl"/>
              </w:rPr>
              <w:t>E</w:t>
            </w:r>
            <w:r w:rsidRPr="002F36C7">
              <w:rPr>
                <w:lang w:val="es-ES_tradnl"/>
              </w:rPr>
              <w:t>D línea de acción</w:t>
            </w:r>
          </w:p>
        </w:tc>
        <w:tc>
          <w:tcPr>
            <w:tcW w:w="993" w:type="dxa"/>
            <w:shd w:val="clear" w:color="auto" w:fill="D9D9D9" w:themeFill="background1" w:themeFillShade="D9"/>
            <w:vAlign w:val="center"/>
          </w:tcPr>
          <w:p w14:paraId="0AA1F5C6" w14:textId="77777777" w:rsidR="00FA7CD9" w:rsidRPr="002F36C7" w:rsidRDefault="00FA7CD9" w:rsidP="00FA7CD9">
            <w:pPr>
              <w:rPr>
                <w:lang w:val="es-ES_tradnl"/>
              </w:rPr>
            </w:pPr>
            <w:r w:rsidRPr="002F36C7">
              <w:rPr>
                <w:lang w:val="es-ES_tradnl"/>
              </w:rPr>
              <w:t>PES objetivo</w:t>
            </w:r>
          </w:p>
        </w:tc>
        <w:tc>
          <w:tcPr>
            <w:tcW w:w="1036" w:type="dxa"/>
            <w:shd w:val="clear" w:color="auto" w:fill="D9D9D9" w:themeFill="background1" w:themeFillShade="D9"/>
            <w:vAlign w:val="center"/>
          </w:tcPr>
          <w:p w14:paraId="025E552C" w14:textId="77777777" w:rsidR="00FA7CD9" w:rsidRPr="002F36C7" w:rsidRDefault="00FA7CD9" w:rsidP="00FA7CD9">
            <w:pPr>
              <w:rPr>
                <w:lang w:val="es-ES_tradnl"/>
              </w:rPr>
            </w:pPr>
            <w:r w:rsidRPr="002F36C7">
              <w:rPr>
                <w:lang w:val="es-ES_tradnl"/>
              </w:rPr>
              <w:t>PES estrategia</w:t>
            </w:r>
          </w:p>
        </w:tc>
      </w:tr>
      <w:tr w:rsidR="00FA7CD9" w:rsidRPr="002F36C7" w14:paraId="0C51C5F8" w14:textId="77777777" w:rsidTr="00FA7CD9">
        <w:tc>
          <w:tcPr>
            <w:tcW w:w="1275" w:type="dxa"/>
          </w:tcPr>
          <w:p w14:paraId="3770FAEF" w14:textId="77777777" w:rsidR="00FA7CD9" w:rsidRPr="002F36C7" w:rsidRDefault="00FA7CD9" w:rsidP="00FA7CD9">
            <w:pPr>
              <w:rPr>
                <w:lang w:val="es-ES_tradnl"/>
              </w:rPr>
            </w:pPr>
            <w:r w:rsidRPr="002F36C7">
              <w:rPr>
                <w:lang w:val="es-ES_tradnl"/>
              </w:rPr>
              <w:t>P1</w:t>
            </w:r>
          </w:p>
        </w:tc>
        <w:tc>
          <w:tcPr>
            <w:tcW w:w="1444" w:type="dxa"/>
          </w:tcPr>
          <w:p w14:paraId="04577639" w14:textId="77777777" w:rsidR="00FA7CD9" w:rsidRPr="002F36C7" w:rsidRDefault="00FA7CD9" w:rsidP="00FA7CD9">
            <w:pPr>
              <w:rPr>
                <w:lang w:val="es-ES_tradnl"/>
              </w:rPr>
            </w:pPr>
            <w:r w:rsidRPr="002F36C7">
              <w:rPr>
                <w:lang w:val="es-ES_tradnl"/>
              </w:rPr>
              <w:t>C1</w:t>
            </w:r>
          </w:p>
        </w:tc>
        <w:tc>
          <w:tcPr>
            <w:tcW w:w="962" w:type="dxa"/>
          </w:tcPr>
          <w:p w14:paraId="2A5F228E" w14:textId="77777777" w:rsidR="00FA7CD9" w:rsidRPr="002F36C7" w:rsidRDefault="00FA7CD9" w:rsidP="00FA7CD9">
            <w:pPr>
              <w:rPr>
                <w:lang w:val="es-ES_tradnl"/>
              </w:rPr>
            </w:pPr>
            <w:r w:rsidRPr="002F36C7">
              <w:rPr>
                <w:lang w:val="es-ES_tradnl"/>
              </w:rPr>
              <w:t>A1</w:t>
            </w:r>
          </w:p>
        </w:tc>
        <w:tc>
          <w:tcPr>
            <w:tcW w:w="1134" w:type="dxa"/>
          </w:tcPr>
          <w:p w14:paraId="1EBD5DC1" w14:textId="77777777" w:rsidR="00FA7CD9" w:rsidRPr="002F36C7" w:rsidRDefault="00FA7CD9" w:rsidP="00FA7CD9">
            <w:pPr>
              <w:rPr>
                <w:lang w:val="es-ES_tradnl"/>
              </w:rPr>
            </w:pPr>
          </w:p>
        </w:tc>
        <w:tc>
          <w:tcPr>
            <w:tcW w:w="978" w:type="dxa"/>
          </w:tcPr>
          <w:p w14:paraId="61C2897B" w14:textId="77777777" w:rsidR="00FA7CD9" w:rsidRPr="002F36C7" w:rsidRDefault="00FA7CD9" w:rsidP="00FA7CD9">
            <w:pPr>
              <w:rPr>
                <w:lang w:val="es-ES_tradnl"/>
              </w:rPr>
            </w:pPr>
          </w:p>
        </w:tc>
        <w:tc>
          <w:tcPr>
            <w:tcW w:w="1006" w:type="dxa"/>
          </w:tcPr>
          <w:p w14:paraId="7F2121C0" w14:textId="77777777" w:rsidR="00FA7CD9" w:rsidRPr="002F36C7" w:rsidRDefault="00FA7CD9" w:rsidP="00FA7CD9">
            <w:pPr>
              <w:rPr>
                <w:lang w:val="es-ES_tradnl"/>
              </w:rPr>
            </w:pPr>
          </w:p>
        </w:tc>
        <w:tc>
          <w:tcPr>
            <w:tcW w:w="993" w:type="dxa"/>
          </w:tcPr>
          <w:p w14:paraId="3518BC6F" w14:textId="77777777" w:rsidR="00FA7CD9" w:rsidRPr="002F36C7" w:rsidRDefault="00FA7CD9" w:rsidP="00FA7CD9">
            <w:pPr>
              <w:rPr>
                <w:lang w:val="es-ES_tradnl"/>
              </w:rPr>
            </w:pPr>
          </w:p>
        </w:tc>
        <w:tc>
          <w:tcPr>
            <w:tcW w:w="1036" w:type="dxa"/>
          </w:tcPr>
          <w:p w14:paraId="1101C791" w14:textId="77777777" w:rsidR="00FA7CD9" w:rsidRPr="002F36C7" w:rsidRDefault="00FA7CD9" w:rsidP="00FA7CD9">
            <w:pPr>
              <w:rPr>
                <w:lang w:val="es-ES_tradnl"/>
              </w:rPr>
            </w:pPr>
          </w:p>
        </w:tc>
      </w:tr>
      <w:tr w:rsidR="00FA7CD9" w:rsidRPr="002F36C7" w14:paraId="2CB37A04" w14:textId="77777777" w:rsidTr="00FA7CD9">
        <w:tc>
          <w:tcPr>
            <w:tcW w:w="1275" w:type="dxa"/>
          </w:tcPr>
          <w:p w14:paraId="382468BA" w14:textId="77777777" w:rsidR="00FA7CD9" w:rsidRPr="002F36C7" w:rsidRDefault="00FA7CD9" w:rsidP="00FA7CD9">
            <w:pPr>
              <w:rPr>
                <w:lang w:val="es-ES_tradnl"/>
              </w:rPr>
            </w:pPr>
          </w:p>
        </w:tc>
        <w:tc>
          <w:tcPr>
            <w:tcW w:w="1444" w:type="dxa"/>
          </w:tcPr>
          <w:p w14:paraId="67D272CC" w14:textId="77777777" w:rsidR="00FA7CD9" w:rsidRPr="002F36C7" w:rsidRDefault="00FA7CD9" w:rsidP="00FA7CD9">
            <w:pPr>
              <w:rPr>
                <w:lang w:val="es-ES_tradnl"/>
              </w:rPr>
            </w:pPr>
          </w:p>
        </w:tc>
        <w:tc>
          <w:tcPr>
            <w:tcW w:w="962" w:type="dxa"/>
          </w:tcPr>
          <w:p w14:paraId="0F8AE40A" w14:textId="77777777" w:rsidR="00FA7CD9" w:rsidRPr="002F36C7" w:rsidRDefault="00FA7CD9" w:rsidP="00FA7CD9">
            <w:pPr>
              <w:rPr>
                <w:lang w:val="es-ES_tradnl"/>
              </w:rPr>
            </w:pPr>
            <w:r w:rsidRPr="002F36C7">
              <w:rPr>
                <w:lang w:val="es-ES_tradnl"/>
              </w:rPr>
              <w:t>A2</w:t>
            </w:r>
          </w:p>
        </w:tc>
        <w:tc>
          <w:tcPr>
            <w:tcW w:w="1134" w:type="dxa"/>
          </w:tcPr>
          <w:p w14:paraId="5E5B04A2" w14:textId="77777777" w:rsidR="00FA7CD9" w:rsidRPr="002F36C7" w:rsidRDefault="00FA7CD9" w:rsidP="00FA7CD9">
            <w:pPr>
              <w:rPr>
                <w:lang w:val="es-ES_tradnl"/>
              </w:rPr>
            </w:pPr>
          </w:p>
        </w:tc>
        <w:tc>
          <w:tcPr>
            <w:tcW w:w="978" w:type="dxa"/>
          </w:tcPr>
          <w:p w14:paraId="64CDB31C" w14:textId="77777777" w:rsidR="00FA7CD9" w:rsidRPr="002F36C7" w:rsidRDefault="00FA7CD9" w:rsidP="00FA7CD9">
            <w:pPr>
              <w:rPr>
                <w:lang w:val="es-ES_tradnl"/>
              </w:rPr>
            </w:pPr>
          </w:p>
        </w:tc>
        <w:tc>
          <w:tcPr>
            <w:tcW w:w="1006" w:type="dxa"/>
          </w:tcPr>
          <w:p w14:paraId="425D2777" w14:textId="77777777" w:rsidR="00FA7CD9" w:rsidRPr="002F36C7" w:rsidRDefault="00FA7CD9" w:rsidP="00FA7CD9">
            <w:pPr>
              <w:rPr>
                <w:lang w:val="es-ES_tradnl"/>
              </w:rPr>
            </w:pPr>
          </w:p>
        </w:tc>
        <w:tc>
          <w:tcPr>
            <w:tcW w:w="993" w:type="dxa"/>
          </w:tcPr>
          <w:p w14:paraId="0ABFE876" w14:textId="77777777" w:rsidR="00FA7CD9" w:rsidRPr="002F36C7" w:rsidRDefault="00FA7CD9" w:rsidP="00FA7CD9">
            <w:pPr>
              <w:rPr>
                <w:lang w:val="es-ES_tradnl"/>
              </w:rPr>
            </w:pPr>
          </w:p>
        </w:tc>
        <w:tc>
          <w:tcPr>
            <w:tcW w:w="1036" w:type="dxa"/>
          </w:tcPr>
          <w:p w14:paraId="7F459D60" w14:textId="77777777" w:rsidR="00FA7CD9" w:rsidRPr="002F36C7" w:rsidRDefault="00FA7CD9" w:rsidP="00FA7CD9">
            <w:pPr>
              <w:rPr>
                <w:lang w:val="es-ES_tradnl"/>
              </w:rPr>
            </w:pPr>
          </w:p>
        </w:tc>
      </w:tr>
      <w:tr w:rsidR="00FA7CD9" w:rsidRPr="002F36C7" w14:paraId="57D170AA" w14:textId="77777777" w:rsidTr="00FA7CD9">
        <w:tc>
          <w:tcPr>
            <w:tcW w:w="1275" w:type="dxa"/>
          </w:tcPr>
          <w:p w14:paraId="7C5CB4F4" w14:textId="77777777" w:rsidR="00FA7CD9" w:rsidRPr="002F36C7" w:rsidRDefault="00FA7CD9" w:rsidP="00FA7CD9">
            <w:pPr>
              <w:rPr>
                <w:lang w:val="es-ES_tradnl"/>
              </w:rPr>
            </w:pPr>
          </w:p>
        </w:tc>
        <w:tc>
          <w:tcPr>
            <w:tcW w:w="1444" w:type="dxa"/>
          </w:tcPr>
          <w:p w14:paraId="0B96FC1D" w14:textId="77777777" w:rsidR="00FA7CD9" w:rsidRPr="002F36C7" w:rsidRDefault="00FA7CD9" w:rsidP="00FA7CD9">
            <w:pPr>
              <w:rPr>
                <w:lang w:val="es-ES_tradnl"/>
              </w:rPr>
            </w:pPr>
          </w:p>
        </w:tc>
        <w:tc>
          <w:tcPr>
            <w:tcW w:w="962" w:type="dxa"/>
          </w:tcPr>
          <w:p w14:paraId="3A52A799" w14:textId="77777777" w:rsidR="00FA7CD9" w:rsidRPr="002F36C7" w:rsidRDefault="00FA7CD9" w:rsidP="00FA7CD9">
            <w:pPr>
              <w:rPr>
                <w:lang w:val="es-ES_tradnl"/>
              </w:rPr>
            </w:pPr>
            <w:r w:rsidRPr="002F36C7">
              <w:rPr>
                <w:lang w:val="es-ES_tradnl"/>
              </w:rPr>
              <w:t>A3</w:t>
            </w:r>
          </w:p>
        </w:tc>
        <w:tc>
          <w:tcPr>
            <w:tcW w:w="1134" w:type="dxa"/>
          </w:tcPr>
          <w:p w14:paraId="0FF461DD" w14:textId="77777777" w:rsidR="00FA7CD9" w:rsidRPr="002F36C7" w:rsidRDefault="00FA7CD9" w:rsidP="00FA7CD9">
            <w:pPr>
              <w:rPr>
                <w:lang w:val="es-ES_tradnl"/>
              </w:rPr>
            </w:pPr>
          </w:p>
        </w:tc>
        <w:tc>
          <w:tcPr>
            <w:tcW w:w="978" w:type="dxa"/>
          </w:tcPr>
          <w:p w14:paraId="2D5B277D" w14:textId="77777777" w:rsidR="00FA7CD9" w:rsidRPr="002F36C7" w:rsidRDefault="00FA7CD9" w:rsidP="00FA7CD9">
            <w:pPr>
              <w:rPr>
                <w:lang w:val="es-ES_tradnl"/>
              </w:rPr>
            </w:pPr>
          </w:p>
        </w:tc>
        <w:tc>
          <w:tcPr>
            <w:tcW w:w="1006" w:type="dxa"/>
          </w:tcPr>
          <w:p w14:paraId="1D06B5D6" w14:textId="77777777" w:rsidR="00FA7CD9" w:rsidRPr="002F36C7" w:rsidRDefault="00FA7CD9" w:rsidP="00FA7CD9">
            <w:pPr>
              <w:rPr>
                <w:lang w:val="es-ES_tradnl"/>
              </w:rPr>
            </w:pPr>
          </w:p>
        </w:tc>
        <w:tc>
          <w:tcPr>
            <w:tcW w:w="993" w:type="dxa"/>
          </w:tcPr>
          <w:p w14:paraId="257A9AE6" w14:textId="77777777" w:rsidR="00FA7CD9" w:rsidRPr="002F36C7" w:rsidRDefault="00FA7CD9" w:rsidP="00FA7CD9">
            <w:pPr>
              <w:rPr>
                <w:lang w:val="es-ES_tradnl"/>
              </w:rPr>
            </w:pPr>
          </w:p>
        </w:tc>
        <w:tc>
          <w:tcPr>
            <w:tcW w:w="1036" w:type="dxa"/>
          </w:tcPr>
          <w:p w14:paraId="6B954052" w14:textId="77777777" w:rsidR="00FA7CD9" w:rsidRPr="002F36C7" w:rsidRDefault="00FA7CD9" w:rsidP="00FA7CD9">
            <w:pPr>
              <w:rPr>
                <w:lang w:val="es-ES_tradnl"/>
              </w:rPr>
            </w:pPr>
          </w:p>
        </w:tc>
      </w:tr>
      <w:tr w:rsidR="00FA7CD9" w:rsidRPr="002F36C7" w14:paraId="447E71C0" w14:textId="77777777" w:rsidTr="00FA7CD9">
        <w:tc>
          <w:tcPr>
            <w:tcW w:w="1275" w:type="dxa"/>
          </w:tcPr>
          <w:p w14:paraId="18DC12BC" w14:textId="77777777" w:rsidR="00FA7CD9" w:rsidRPr="002F36C7" w:rsidRDefault="00FA7CD9" w:rsidP="00FA7CD9">
            <w:pPr>
              <w:rPr>
                <w:lang w:val="es-ES_tradnl"/>
              </w:rPr>
            </w:pPr>
          </w:p>
        </w:tc>
        <w:tc>
          <w:tcPr>
            <w:tcW w:w="1444" w:type="dxa"/>
          </w:tcPr>
          <w:p w14:paraId="4DC77C21" w14:textId="77777777" w:rsidR="00FA7CD9" w:rsidRPr="002F36C7" w:rsidRDefault="00FA7CD9" w:rsidP="00FA7CD9">
            <w:pPr>
              <w:rPr>
                <w:lang w:val="es-ES_tradnl"/>
              </w:rPr>
            </w:pPr>
          </w:p>
        </w:tc>
        <w:tc>
          <w:tcPr>
            <w:tcW w:w="962" w:type="dxa"/>
          </w:tcPr>
          <w:p w14:paraId="78F1E2EA" w14:textId="77777777" w:rsidR="00FA7CD9" w:rsidRPr="002F36C7" w:rsidRDefault="00FA7CD9" w:rsidP="00FA7CD9">
            <w:pPr>
              <w:rPr>
                <w:lang w:val="es-ES_tradnl"/>
              </w:rPr>
            </w:pPr>
            <w:r w:rsidRPr="002F36C7">
              <w:rPr>
                <w:lang w:val="es-ES_tradnl"/>
              </w:rPr>
              <w:t>A4</w:t>
            </w:r>
          </w:p>
        </w:tc>
        <w:tc>
          <w:tcPr>
            <w:tcW w:w="1134" w:type="dxa"/>
          </w:tcPr>
          <w:p w14:paraId="729B1E8B" w14:textId="77777777" w:rsidR="00FA7CD9" w:rsidRPr="002F36C7" w:rsidRDefault="00FA7CD9" w:rsidP="00FA7CD9">
            <w:pPr>
              <w:rPr>
                <w:lang w:val="es-ES_tradnl"/>
              </w:rPr>
            </w:pPr>
          </w:p>
        </w:tc>
        <w:tc>
          <w:tcPr>
            <w:tcW w:w="978" w:type="dxa"/>
          </w:tcPr>
          <w:p w14:paraId="43EFBE4C" w14:textId="77777777" w:rsidR="00FA7CD9" w:rsidRPr="002F36C7" w:rsidRDefault="00FA7CD9" w:rsidP="00FA7CD9">
            <w:pPr>
              <w:rPr>
                <w:lang w:val="es-ES_tradnl"/>
              </w:rPr>
            </w:pPr>
          </w:p>
        </w:tc>
        <w:tc>
          <w:tcPr>
            <w:tcW w:w="1006" w:type="dxa"/>
          </w:tcPr>
          <w:p w14:paraId="5F643091" w14:textId="77777777" w:rsidR="00FA7CD9" w:rsidRPr="002F36C7" w:rsidRDefault="00FA7CD9" w:rsidP="00FA7CD9">
            <w:pPr>
              <w:rPr>
                <w:lang w:val="es-ES_tradnl"/>
              </w:rPr>
            </w:pPr>
          </w:p>
        </w:tc>
        <w:tc>
          <w:tcPr>
            <w:tcW w:w="993" w:type="dxa"/>
          </w:tcPr>
          <w:p w14:paraId="21A8050B" w14:textId="77777777" w:rsidR="00FA7CD9" w:rsidRPr="002F36C7" w:rsidRDefault="00FA7CD9" w:rsidP="00FA7CD9">
            <w:pPr>
              <w:rPr>
                <w:lang w:val="es-ES_tradnl"/>
              </w:rPr>
            </w:pPr>
          </w:p>
        </w:tc>
        <w:tc>
          <w:tcPr>
            <w:tcW w:w="1036" w:type="dxa"/>
          </w:tcPr>
          <w:p w14:paraId="45D62CB8" w14:textId="77777777" w:rsidR="00FA7CD9" w:rsidRPr="002F36C7" w:rsidRDefault="00FA7CD9" w:rsidP="00FA7CD9">
            <w:pPr>
              <w:rPr>
                <w:lang w:val="es-ES_tradnl"/>
              </w:rPr>
            </w:pPr>
          </w:p>
        </w:tc>
      </w:tr>
      <w:tr w:rsidR="00FA7CD9" w:rsidRPr="002F36C7" w14:paraId="1AA7FFA7" w14:textId="77777777" w:rsidTr="00FA7CD9">
        <w:tc>
          <w:tcPr>
            <w:tcW w:w="1275" w:type="dxa"/>
          </w:tcPr>
          <w:p w14:paraId="41DEA399" w14:textId="77777777" w:rsidR="00FA7CD9" w:rsidRPr="002F36C7" w:rsidRDefault="00FA7CD9" w:rsidP="00FA7CD9">
            <w:pPr>
              <w:rPr>
                <w:lang w:val="es-ES_tradnl"/>
              </w:rPr>
            </w:pPr>
          </w:p>
        </w:tc>
        <w:tc>
          <w:tcPr>
            <w:tcW w:w="1444" w:type="dxa"/>
          </w:tcPr>
          <w:p w14:paraId="1536FE0D" w14:textId="77777777" w:rsidR="00FA7CD9" w:rsidRPr="002F36C7" w:rsidRDefault="00FA7CD9" w:rsidP="00FA7CD9">
            <w:pPr>
              <w:rPr>
                <w:lang w:val="es-ES_tradnl"/>
              </w:rPr>
            </w:pPr>
            <w:r w:rsidRPr="002F36C7">
              <w:rPr>
                <w:lang w:val="es-ES_tradnl"/>
              </w:rPr>
              <w:t>C2</w:t>
            </w:r>
          </w:p>
        </w:tc>
        <w:tc>
          <w:tcPr>
            <w:tcW w:w="962" w:type="dxa"/>
          </w:tcPr>
          <w:p w14:paraId="79BCE78D" w14:textId="77777777" w:rsidR="00FA7CD9" w:rsidRPr="002F36C7" w:rsidRDefault="00FA7CD9" w:rsidP="00FA7CD9">
            <w:pPr>
              <w:rPr>
                <w:lang w:val="es-ES_tradnl"/>
              </w:rPr>
            </w:pPr>
            <w:r w:rsidRPr="002F36C7">
              <w:rPr>
                <w:lang w:val="es-ES_tradnl"/>
              </w:rPr>
              <w:t>A1</w:t>
            </w:r>
          </w:p>
        </w:tc>
        <w:tc>
          <w:tcPr>
            <w:tcW w:w="1134" w:type="dxa"/>
          </w:tcPr>
          <w:p w14:paraId="5F0BFA37" w14:textId="77777777" w:rsidR="00FA7CD9" w:rsidRPr="002F36C7" w:rsidRDefault="00FA7CD9" w:rsidP="00FA7CD9">
            <w:pPr>
              <w:rPr>
                <w:lang w:val="es-ES_tradnl"/>
              </w:rPr>
            </w:pPr>
          </w:p>
        </w:tc>
        <w:tc>
          <w:tcPr>
            <w:tcW w:w="978" w:type="dxa"/>
          </w:tcPr>
          <w:p w14:paraId="698B02B2" w14:textId="77777777" w:rsidR="00FA7CD9" w:rsidRPr="002F36C7" w:rsidRDefault="00FA7CD9" w:rsidP="00FA7CD9">
            <w:pPr>
              <w:rPr>
                <w:lang w:val="es-ES_tradnl"/>
              </w:rPr>
            </w:pPr>
          </w:p>
        </w:tc>
        <w:tc>
          <w:tcPr>
            <w:tcW w:w="1006" w:type="dxa"/>
          </w:tcPr>
          <w:p w14:paraId="14F34407" w14:textId="77777777" w:rsidR="00FA7CD9" w:rsidRPr="002F36C7" w:rsidRDefault="00FA7CD9" w:rsidP="00FA7CD9">
            <w:pPr>
              <w:rPr>
                <w:lang w:val="es-ES_tradnl"/>
              </w:rPr>
            </w:pPr>
          </w:p>
        </w:tc>
        <w:tc>
          <w:tcPr>
            <w:tcW w:w="993" w:type="dxa"/>
          </w:tcPr>
          <w:p w14:paraId="53858075" w14:textId="77777777" w:rsidR="00FA7CD9" w:rsidRPr="002F36C7" w:rsidRDefault="00FA7CD9" w:rsidP="00FA7CD9">
            <w:pPr>
              <w:rPr>
                <w:lang w:val="es-ES_tradnl"/>
              </w:rPr>
            </w:pPr>
          </w:p>
        </w:tc>
        <w:tc>
          <w:tcPr>
            <w:tcW w:w="1036" w:type="dxa"/>
          </w:tcPr>
          <w:p w14:paraId="439DE005" w14:textId="77777777" w:rsidR="00FA7CD9" w:rsidRPr="002F36C7" w:rsidRDefault="00FA7CD9" w:rsidP="00FA7CD9">
            <w:pPr>
              <w:rPr>
                <w:lang w:val="es-ES_tradnl"/>
              </w:rPr>
            </w:pPr>
          </w:p>
        </w:tc>
      </w:tr>
      <w:tr w:rsidR="00FA7CD9" w:rsidRPr="002F36C7" w14:paraId="0346E1BE" w14:textId="77777777" w:rsidTr="00FA7CD9">
        <w:tc>
          <w:tcPr>
            <w:tcW w:w="1275" w:type="dxa"/>
          </w:tcPr>
          <w:p w14:paraId="3A07695C" w14:textId="77777777" w:rsidR="00FA7CD9" w:rsidRPr="002F36C7" w:rsidRDefault="00FA7CD9" w:rsidP="00FA7CD9">
            <w:pPr>
              <w:rPr>
                <w:lang w:val="es-ES_tradnl"/>
              </w:rPr>
            </w:pPr>
          </w:p>
        </w:tc>
        <w:tc>
          <w:tcPr>
            <w:tcW w:w="1444" w:type="dxa"/>
          </w:tcPr>
          <w:p w14:paraId="4961B108" w14:textId="77777777" w:rsidR="00FA7CD9" w:rsidRPr="002F36C7" w:rsidRDefault="00FA7CD9" w:rsidP="00FA7CD9">
            <w:pPr>
              <w:rPr>
                <w:lang w:val="es-ES_tradnl"/>
              </w:rPr>
            </w:pPr>
          </w:p>
        </w:tc>
        <w:tc>
          <w:tcPr>
            <w:tcW w:w="962" w:type="dxa"/>
          </w:tcPr>
          <w:p w14:paraId="43D16C1A" w14:textId="77777777" w:rsidR="00FA7CD9" w:rsidRPr="002F36C7" w:rsidRDefault="00FA7CD9" w:rsidP="00FA7CD9">
            <w:pPr>
              <w:rPr>
                <w:lang w:val="es-ES_tradnl"/>
              </w:rPr>
            </w:pPr>
            <w:r w:rsidRPr="002F36C7">
              <w:rPr>
                <w:lang w:val="es-ES_tradnl"/>
              </w:rPr>
              <w:t>An</w:t>
            </w:r>
          </w:p>
        </w:tc>
        <w:tc>
          <w:tcPr>
            <w:tcW w:w="1134" w:type="dxa"/>
          </w:tcPr>
          <w:p w14:paraId="542D065F" w14:textId="77777777" w:rsidR="00FA7CD9" w:rsidRPr="002F36C7" w:rsidRDefault="00FA7CD9" w:rsidP="00FA7CD9">
            <w:pPr>
              <w:rPr>
                <w:lang w:val="es-ES_tradnl"/>
              </w:rPr>
            </w:pPr>
          </w:p>
        </w:tc>
        <w:tc>
          <w:tcPr>
            <w:tcW w:w="978" w:type="dxa"/>
          </w:tcPr>
          <w:p w14:paraId="5E5A5E0D" w14:textId="77777777" w:rsidR="00FA7CD9" w:rsidRPr="002F36C7" w:rsidRDefault="00FA7CD9" w:rsidP="00FA7CD9">
            <w:pPr>
              <w:rPr>
                <w:lang w:val="es-ES_tradnl"/>
              </w:rPr>
            </w:pPr>
          </w:p>
        </w:tc>
        <w:tc>
          <w:tcPr>
            <w:tcW w:w="1006" w:type="dxa"/>
          </w:tcPr>
          <w:p w14:paraId="4BD6F602" w14:textId="77777777" w:rsidR="00FA7CD9" w:rsidRPr="002F36C7" w:rsidRDefault="00FA7CD9" w:rsidP="00FA7CD9">
            <w:pPr>
              <w:rPr>
                <w:lang w:val="es-ES_tradnl"/>
              </w:rPr>
            </w:pPr>
          </w:p>
        </w:tc>
        <w:tc>
          <w:tcPr>
            <w:tcW w:w="993" w:type="dxa"/>
          </w:tcPr>
          <w:p w14:paraId="10A88A0A" w14:textId="77777777" w:rsidR="00FA7CD9" w:rsidRPr="002F36C7" w:rsidRDefault="00FA7CD9" w:rsidP="00FA7CD9">
            <w:pPr>
              <w:rPr>
                <w:lang w:val="es-ES_tradnl"/>
              </w:rPr>
            </w:pPr>
          </w:p>
        </w:tc>
        <w:tc>
          <w:tcPr>
            <w:tcW w:w="1036" w:type="dxa"/>
          </w:tcPr>
          <w:p w14:paraId="2CC456E9" w14:textId="77777777" w:rsidR="00FA7CD9" w:rsidRPr="002F36C7" w:rsidRDefault="00FA7CD9" w:rsidP="00FA7CD9">
            <w:pPr>
              <w:rPr>
                <w:lang w:val="es-ES_tradnl"/>
              </w:rPr>
            </w:pPr>
          </w:p>
        </w:tc>
      </w:tr>
      <w:tr w:rsidR="00FA7CD9" w:rsidRPr="002F36C7" w14:paraId="69468EF6" w14:textId="77777777" w:rsidTr="00FA7CD9">
        <w:tc>
          <w:tcPr>
            <w:tcW w:w="1275" w:type="dxa"/>
          </w:tcPr>
          <w:p w14:paraId="514EF93C" w14:textId="77777777" w:rsidR="00FA7CD9" w:rsidRPr="002F36C7" w:rsidRDefault="00FA7CD9" w:rsidP="00FA7CD9">
            <w:pPr>
              <w:rPr>
                <w:lang w:val="es-ES_tradnl"/>
              </w:rPr>
            </w:pPr>
          </w:p>
        </w:tc>
        <w:tc>
          <w:tcPr>
            <w:tcW w:w="1444" w:type="dxa"/>
          </w:tcPr>
          <w:p w14:paraId="5DBC4A04" w14:textId="77777777" w:rsidR="00FA7CD9" w:rsidRPr="002F36C7" w:rsidRDefault="00FA7CD9" w:rsidP="00FA7CD9">
            <w:pPr>
              <w:rPr>
                <w:lang w:val="es-ES_tradnl"/>
              </w:rPr>
            </w:pPr>
            <w:r w:rsidRPr="002F36C7">
              <w:rPr>
                <w:lang w:val="es-ES_tradnl"/>
              </w:rPr>
              <w:t>C3</w:t>
            </w:r>
          </w:p>
        </w:tc>
        <w:tc>
          <w:tcPr>
            <w:tcW w:w="962" w:type="dxa"/>
          </w:tcPr>
          <w:p w14:paraId="1B70566B" w14:textId="77777777" w:rsidR="00FA7CD9" w:rsidRPr="002F36C7" w:rsidRDefault="00FA7CD9" w:rsidP="00FA7CD9">
            <w:pPr>
              <w:rPr>
                <w:lang w:val="es-ES_tradnl"/>
              </w:rPr>
            </w:pPr>
            <w:r w:rsidRPr="002F36C7">
              <w:rPr>
                <w:lang w:val="es-ES_tradnl"/>
              </w:rPr>
              <w:t>A1</w:t>
            </w:r>
          </w:p>
        </w:tc>
        <w:tc>
          <w:tcPr>
            <w:tcW w:w="1134" w:type="dxa"/>
          </w:tcPr>
          <w:p w14:paraId="3FB00DFA" w14:textId="77777777" w:rsidR="00FA7CD9" w:rsidRPr="002F36C7" w:rsidRDefault="00FA7CD9" w:rsidP="00FA7CD9">
            <w:pPr>
              <w:rPr>
                <w:lang w:val="es-ES_tradnl"/>
              </w:rPr>
            </w:pPr>
          </w:p>
        </w:tc>
        <w:tc>
          <w:tcPr>
            <w:tcW w:w="978" w:type="dxa"/>
          </w:tcPr>
          <w:p w14:paraId="6015181E" w14:textId="77777777" w:rsidR="00FA7CD9" w:rsidRPr="002F36C7" w:rsidRDefault="00FA7CD9" w:rsidP="00FA7CD9">
            <w:pPr>
              <w:rPr>
                <w:lang w:val="es-ES_tradnl"/>
              </w:rPr>
            </w:pPr>
          </w:p>
        </w:tc>
        <w:tc>
          <w:tcPr>
            <w:tcW w:w="1006" w:type="dxa"/>
          </w:tcPr>
          <w:p w14:paraId="244B311C" w14:textId="77777777" w:rsidR="00FA7CD9" w:rsidRPr="002F36C7" w:rsidRDefault="00FA7CD9" w:rsidP="00FA7CD9">
            <w:pPr>
              <w:rPr>
                <w:lang w:val="es-ES_tradnl"/>
              </w:rPr>
            </w:pPr>
          </w:p>
        </w:tc>
        <w:tc>
          <w:tcPr>
            <w:tcW w:w="993" w:type="dxa"/>
          </w:tcPr>
          <w:p w14:paraId="73A7BC76" w14:textId="77777777" w:rsidR="00FA7CD9" w:rsidRPr="002F36C7" w:rsidRDefault="00FA7CD9" w:rsidP="00FA7CD9">
            <w:pPr>
              <w:rPr>
                <w:lang w:val="es-ES_tradnl"/>
              </w:rPr>
            </w:pPr>
          </w:p>
        </w:tc>
        <w:tc>
          <w:tcPr>
            <w:tcW w:w="1036" w:type="dxa"/>
          </w:tcPr>
          <w:p w14:paraId="04F5EB0A" w14:textId="77777777" w:rsidR="00FA7CD9" w:rsidRPr="002F36C7" w:rsidRDefault="00FA7CD9" w:rsidP="00FA7CD9">
            <w:pPr>
              <w:rPr>
                <w:lang w:val="es-ES_tradnl"/>
              </w:rPr>
            </w:pPr>
          </w:p>
        </w:tc>
      </w:tr>
      <w:tr w:rsidR="00FA7CD9" w:rsidRPr="002F36C7" w14:paraId="3278C075" w14:textId="77777777" w:rsidTr="00FA7CD9">
        <w:tc>
          <w:tcPr>
            <w:tcW w:w="1275" w:type="dxa"/>
          </w:tcPr>
          <w:p w14:paraId="52E75346" w14:textId="77777777" w:rsidR="00FA7CD9" w:rsidRPr="002F36C7" w:rsidRDefault="00FA7CD9" w:rsidP="00FA7CD9">
            <w:pPr>
              <w:rPr>
                <w:lang w:val="es-ES_tradnl"/>
              </w:rPr>
            </w:pPr>
          </w:p>
        </w:tc>
        <w:tc>
          <w:tcPr>
            <w:tcW w:w="1444" w:type="dxa"/>
          </w:tcPr>
          <w:p w14:paraId="0F729174" w14:textId="77777777" w:rsidR="00FA7CD9" w:rsidRPr="002F36C7" w:rsidRDefault="00FA7CD9" w:rsidP="00FA7CD9">
            <w:pPr>
              <w:rPr>
                <w:lang w:val="es-ES_tradnl"/>
              </w:rPr>
            </w:pPr>
          </w:p>
        </w:tc>
        <w:tc>
          <w:tcPr>
            <w:tcW w:w="962" w:type="dxa"/>
          </w:tcPr>
          <w:p w14:paraId="3942CDA2" w14:textId="77777777" w:rsidR="00FA7CD9" w:rsidRPr="002F36C7" w:rsidRDefault="00FA7CD9" w:rsidP="00FA7CD9">
            <w:pPr>
              <w:rPr>
                <w:lang w:val="es-ES_tradnl"/>
              </w:rPr>
            </w:pPr>
            <w:r w:rsidRPr="002F36C7">
              <w:rPr>
                <w:lang w:val="es-ES_tradnl"/>
              </w:rPr>
              <w:t>An</w:t>
            </w:r>
          </w:p>
        </w:tc>
        <w:tc>
          <w:tcPr>
            <w:tcW w:w="1134" w:type="dxa"/>
          </w:tcPr>
          <w:p w14:paraId="52D7860F" w14:textId="77777777" w:rsidR="00FA7CD9" w:rsidRPr="002F36C7" w:rsidRDefault="00FA7CD9" w:rsidP="00FA7CD9">
            <w:pPr>
              <w:rPr>
                <w:lang w:val="es-ES_tradnl"/>
              </w:rPr>
            </w:pPr>
          </w:p>
        </w:tc>
        <w:tc>
          <w:tcPr>
            <w:tcW w:w="978" w:type="dxa"/>
          </w:tcPr>
          <w:p w14:paraId="313ECEDB" w14:textId="77777777" w:rsidR="00FA7CD9" w:rsidRPr="002F36C7" w:rsidRDefault="00FA7CD9" w:rsidP="00FA7CD9">
            <w:pPr>
              <w:rPr>
                <w:lang w:val="es-ES_tradnl"/>
              </w:rPr>
            </w:pPr>
          </w:p>
        </w:tc>
        <w:tc>
          <w:tcPr>
            <w:tcW w:w="1006" w:type="dxa"/>
          </w:tcPr>
          <w:p w14:paraId="5192867E" w14:textId="77777777" w:rsidR="00FA7CD9" w:rsidRPr="002F36C7" w:rsidRDefault="00FA7CD9" w:rsidP="00FA7CD9">
            <w:pPr>
              <w:rPr>
                <w:lang w:val="es-ES_tradnl"/>
              </w:rPr>
            </w:pPr>
          </w:p>
        </w:tc>
        <w:tc>
          <w:tcPr>
            <w:tcW w:w="993" w:type="dxa"/>
          </w:tcPr>
          <w:p w14:paraId="7D3E6EEE" w14:textId="77777777" w:rsidR="00FA7CD9" w:rsidRPr="002F36C7" w:rsidRDefault="00FA7CD9" w:rsidP="00FA7CD9">
            <w:pPr>
              <w:rPr>
                <w:lang w:val="es-ES_tradnl"/>
              </w:rPr>
            </w:pPr>
          </w:p>
        </w:tc>
        <w:tc>
          <w:tcPr>
            <w:tcW w:w="1036" w:type="dxa"/>
          </w:tcPr>
          <w:p w14:paraId="5F329486" w14:textId="77777777" w:rsidR="00FA7CD9" w:rsidRPr="002F36C7" w:rsidRDefault="00FA7CD9" w:rsidP="00FA7CD9">
            <w:pPr>
              <w:rPr>
                <w:lang w:val="es-ES_tradnl"/>
              </w:rPr>
            </w:pPr>
          </w:p>
        </w:tc>
      </w:tr>
    </w:tbl>
    <w:p w14:paraId="5D7C11EF" w14:textId="77777777" w:rsidR="00FA7CD9" w:rsidRDefault="00FA7CD9" w:rsidP="00FA7CD9"/>
    <w:p w14:paraId="7BC8D7F6" w14:textId="77777777" w:rsidR="00FA7CD9" w:rsidRDefault="00FA7CD9" w:rsidP="00FA7CD9">
      <w:pPr>
        <w:spacing w:before="0" w:after="0" w:line="240" w:lineRule="auto"/>
        <w:jc w:val="left"/>
      </w:pPr>
      <w:r>
        <w:br w:type="page"/>
      </w:r>
    </w:p>
    <w:p w14:paraId="6311E5E9" w14:textId="77777777" w:rsidR="00FA7CD9" w:rsidRDefault="00FA7CD9" w:rsidP="00FA7CD9">
      <w:pPr>
        <w:pStyle w:val="Ttulo3"/>
      </w:pPr>
      <w:bookmarkStart w:id="74" w:name="_Toc50408383"/>
      <w:bookmarkStart w:id="75" w:name="_Toc53693239"/>
      <w:r>
        <w:lastRenderedPageBreak/>
        <w:t xml:space="preserve">Anexo 17. </w:t>
      </w:r>
      <w:r w:rsidRPr="00494018">
        <w:t>Situaci</w:t>
      </w:r>
      <w:r>
        <w:t xml:space="preserve">ón actual del sector Turismo </w:t>
      </w:r>
      <w:r w:rsidRPr="00494018">
        <w:t>en el</w:t>
      </w:r>
      <w:r>
        <w:t xml:space="preserve"> E</w:t>
      </w:r>
      <w:r w:rsidRPr="00494018">
        <w:t>stado de Oaxaca</w:t>
      </w:r>
      <w:bookmarkEnd w:id="74"/>
      <w:bookmarkEnd w:id="75"/>
    </w:p>
    <w:p w14:paraId="40AE0B10" w14:textId="77777777" w:rsidR="00FA7CD9" w:rsidRDefault="00FA7CD9" w:rsidP="00FA7CD9"/>
    <w:p w14:paraId="6FEB4278" w14:textId="77777777" w:rsidR="00FA7CD9" w:rsidRDefault="00FA7CD9" w:rsidP="00FA7CD9">
      <w:r>
        <w:t xml:space="preserve">Ensayo sobre la </w:t>
      </w:r>
      <w:r w:rsidRPr="0034430E">
        <w:rPr>
          <w:i/>
          <w:iCs/>
        </w:rPr>
        <w:t>Situación actual del sector Turismo en el estado de Oaxaca</w:t>
      </w:r>
      <w:r>
        <w:t xml:space="preserve">, el cual implica investigación documental. Si bien se podrán retomar datos contenidos en el diagnóstico del Plan Estratégico Sectorial (PES)-Turismo, el apartado </w:t>
      </w:r>
      <w:r w:rsidRPr="00301F46">
        <w:rPr>
          <w:b/>
          <w:bCs/>
        </w:rPr>
        <w:t xml:space="preserve">no debe limitarse </w:t>
      </w:r>
      <w:r>
        <w:t xml:space="preserve">a la información contenida en este último, </w:t>
      </w:r>
      <w:r w:rsidRPr="00301F46">
        <w:rPr>
          <w:b/>
          <w:bCs/>
        </w:rPr>
        <w:t>ni a una transcripción del mismo</w:t>
      </w:r>
      <w:r>
        <w:t>. Este deberá considerar, como mínimo:</w:t>
      </w:r>
    </w:p>
    <w:p w14:paraId="2F61F7BF" w14:textId="77777777" w:rsidR="00FA7CD9" w:rsidRDefault="00FA7CD9" w:rsidP="00FA7CD9">
      <w:pPr>
        <w:pStyle w:val="Prrafodelista"/>
        <w:numPr>
          <w:ilvl w:val="0"/>
          <w:numId w:val="15"/>
        </w:numPr>
      </w:pPr>
      <w:r>
        <w:t>Introducción</w:t>
      </w:r>
    </w:p>
    <w:p w14:paraId="5C6A217E" w14:textId="77777777" w:rsidR="00FA7CD9" w:rsidRDefault="00FA7CD9" w:rsidP="00FA7CD9">
      <w:pPr>
        <w:pStyle w:val="Prrafodelista"/>
        <w:numPr>
          <w:ilvl w:val="0"/>
          <w:numId w:val="15"/>
        </w:numPr>
      </w:pPr>
      <w:r>
        <w:t xml:space="preserve">Marco normativo </w:t>
      </w:r>
    </w:p>
    <w:p w14:paraId="6E93C712" w14:textId="77777777" w:rsidR="00FA7CD9" w:rsidRDefault="00FA7CD9" w:rsidP="00FA7CD9">
      <w:pPr>
        <w:pStyle w:val="Prrafodelista"/>
        <w:numPr>
          <w:ilvl w:val="0"/>
          <w:numId w:val="18"/>
        </w:numPr>
      </w:pPr>
      <w:r>
        <w:t xml:space="preserve">Internacional </w:t>
      </w:r>
    </w:p>
    <w:p w14:paraId="3648F7BF" w14:textId="77777777" w:rsidR="00FA7CD9" w:rsidRDefault="00FA7CD9" w:rsidP="00FA7CD9">
      <w:pPr>
        <w:pStyle w:val="Prrafodelista"/>
        <w:numPr>
          <w:ilvl w:val="0"/>
          <w:numId w:val="18"/>
        </w:numPr>
      </w:pPr>
      <w:r>
        <w:t xml:space="preserve">Nacional </w:t>
      </w:r>
    </w:p>
    <w:p w14:paraId="28553E1E" w14:textId="77777777" w:rsidR="00FA7CD9" w:rsidRDefault="00FA7CD9" w:rsidP="00FA7CD9">
      <w:pPr>
        <w:pStyle w:val="Prrafodelista"/>
        <w:numPr>
          <w:ilvl w:val="0"/>
          <w:numId w:val="18"/>
        </w:numPr>
      </w:pPr>
      <w:r>
        <w:t>Estatal</w:t>
      </w:r>
    </w:p>
    <w:p w14:paraId="693CD5AB" w14:textId="77777777" w:rsidR="00FA7CD9" w:rsidRDefault="00FA7CD9" w:rsidP="00FA7CD9">
      <w:pPr>
        <w:pStyle w:val="Prrafodelista"/>
        <w:numPr>
          <w:ilvl w:val="0"/>
          <w:numId w:val="15"/>
        </w:numPr>
      </w:pPr>
      <w:r>
        <w:t>Caracterización del sector Turismo</w:t>
      </w:r>
    </w:p>
    <w:p w14:paraId="5DDDF9FB" w14:textId="77777777" w:rsidR="00FA7CD9" w:rsidRPr="00B73F24" w:rsidRDefault="00FA7CD9" w:rsidP="00FA7CD9">
      <w:pPr>
        <w:pStyle w:val="Prrafodelista"/>
        <w:numPr>
          <w:ilvl w:val="1"/>
          <w:numId w:val="15"/>
        </w:numPr>
      </w:pPr>
      <w:r w:rsidRPr="00B73F24">
        <w:t xml:space="preserve">Estado actual del sector Turismo en Oaxaca </w:t>
      </w:r>
    </w:p>
    <w:p w14:paraId="27CBEB80" w14:textId="77777777" w:rsidR="00FA7CD9" w:rsidRPr="00B73F24" w:rsidRDefault="00FA7CD9" w:rsidP="00FA7CD9">
      <w:pPr>
        <w:pStyle w:val="Prrafodelista"/>
        <w:numPr>
          <w:ilvl w:val="1"/>
          <w:numId w:val="15"/>
        </w:numPr>
      </w:pPr>
      <w:r w:rsidRPr="00B73F24">
        <w:t>Crecimiento histórico del sector</w:t>
      </w:r>
    </w:p>
    <w:p w14:paraId="551654C1" w14:textId="77777777" w:rsidR="00FA7CD9" w:rsidRPr="00B73F24" w:rsidRDefault="00FA7CD9" w:rsidP="00FA7CD9">
      <w:pPr>
        <w:pStyle w:val="Prrafodelista"/>
        <w:numPr>
          <w:ilvl w:val="1"/>
          <w:numId w:val="15"/>
        </w:numPr>
      </w:pPr>
      <w:r w:rsidRPr="00B73F24">
        <w:t>Aportación económica del sector al PIB estatal.</w:t>
      </w:r>
    </w:p>
    <w:p w14:paraId="54BE6659" w14:textId="77777777" w:rsidR="00FA7CD9" w:rsidRPr="00B73F24" w:rsidRDefault="00FA7CD9" w:rsidP="00FA7CD9">
      <w:pPr>
        <w:pStyle w:val="Prrafodelista"/>
        <w:numPr>
          <w:ilvl w:val="1"/>
          <w:numId w:val="15"/>
        </w:numPr>
      </w:pPr>
      <w:r w:rsidRPr="00B73F24">
        <w:t>Generación de empleos directos e indirectos</w:t>
      </w:r>
    </w:p>
    <w:p w14:paraId="2769564D" w14:textId="77777777" w:rsidR="00FA7CD9" w:rsidRPr="00B73F24" w:rsidRDefault="00FA7CD9" w:rsidP="00FA7CD9">
      <w:pPr>
        <w:pStyle w:val="Prrafodelista"/>
        <w:numPr>
          <w:ilvl w:val="1"/>
          <w:numId w:val="15"/>
        </w:numPr>
      </w:pPr>
      <w:r w:rsidRPr="00B73F24">
        <w:t>Oferta turística en el estado</w:t>
      </w:r>
    </w:p>
    <w:p w14:paraId="0F208604" w14:textId="77777777" w:rsidR="00FA7CD9" w:rsidRPr="00B73F24" w:rsidRDefault="00FA7CD9" w:rsidP="00FA7CD9">
      <w:pPr>
        <w:pStyle w:val="Prrafodelista"/>
        <w:numPr>
          <w:ilvl w:val="1"/>
          <w:numId w:val="15"/>
        </w:numPr>
      </w:pPr>
      <w:r w:rsidRPr="00B73F24">
        <w:t>Infraestructura turística</w:t>
      </w:r>
    </w:p>
    <w:p w14:paraId="6DC20A36" w14:textId="77777777" w:rsidR="00FA7CD9" w:rsidRPr="00B73F24" w:rsidRDefault="00FA7CD9" w:rsidP="00FA7CD9">
      <w:pPr>
        <w:pStyle w:val="Prrafodelista"/>
        <w:numPr>
          <w:ilvl w:val="1"/>
          <w:numId w:val="15"/>
        </w:numPr>
      </w:pPr>
      <w:r w:rsidRPr="00B73F24">
        <w:t>Origen de los turistas que arriban a la entidad</w:t>
      </w:r>
    </w:p>
    <w:p w14:paraId="480EB3C0" w14:textId="77777777" w:rsidR="00FA7CD9" w:rsidRPr="00B73F24" w:rsidRDefault="00FA7CD9" w:rsidP="00FA7CD9">
      <w:pPr>
        <w:pStyle w:val="Prrafodelista"/>
        <w:numPr>
          <w:ilvl w:val="1"/>
          <w:numId w:val="15"/>
        </w:numPr>
      </w:pPr>
      <w:r w:rsidRPr="00B73F24">
        <w:t xml:space="preserve">Principales destinos turísticos </w:t>
      </w:r>
    </w:p>
    <w:p w14:paraId="7712A995" w14:textId="77777777" w:rsidR="00FA7CD9" w:rsidRPr="00B73F24" w:rsidRDefault="00FA7CD9" w:rsidP="00FA7CD9">
      <w:pPr>
        <w:pStyle w:val="Prrafodelista"/>
        <w:numPr>
          <w:ilvl w:val="1"/>
          <w:numId w:val="15"/>
        </w:numPr>
      </w:pPr>
      <w:r w:rsidRPr="00B73F24">
        <w:t>Potenciales destinos turístic</w:t>
      </w:r>
      <w:r>
        <w:t>o</w:t>
      </w:r>
      <w:r w:rsidRPr="00B73F24">
        <w:t>s en la entidad</w:t>
      </w:r>
    </w:p>
    <w:p w14:paraId="2200BB5B" w14:textId="77777777" w:rsidR="00FA7CD9" w:rsidRPr="00B73F24" w:rsidRDefault="00FA7CD9" w:rsidP="00FA7CD9">
      <w:pPr>
        <w:pStyle w:val="Prrafodelista"/>
        <w:numPr>
          <w:ilvl w:val="1"/>
          <w:numId w:val="15"/>
        </w:numPr>
      </w:pPr>
      <w:r>
        <w:t>Política pública</w:t>
      </w:r>
      <w:r w:rsidRPr="00B73F24">
        <w:t xml:space="preserve"> histórica implementada en el sector.</w:t>
      </w:r>
    </w:p>
    <w:p w14:paraId="11206036" w14:textId="77777777" w:rsidR="00FA7CD9" w:rsidRPr="00B73F24" w:rsidRDefault="00FA7CD9" w:rsidP="00FA7CD9">
      <w:pPr>
        <w:pStyle w:val="Prrafodelista"/>
        <w:numPr>
          <w:ilvl w:val="1"/>
          <w:numId w:val="15"/>
        </w:numPr>
      </w:pPr>
      <w:r w:rsidRPr="00B73F24">
        <w:t>Otros aspectos relevantes que caractericen al sector Turismo</w:t>
      </w:r>
    </w:p>
    <w:p w14:paraId="2217BC67" w14:textId="77777777" w:rsidR="00FA7CD9" w:rsidRDefault="00FA7CD9" w:rsidP="00FA7CD9">
      <w:pPr>
        <w:pStyle w:val="Prrafodelista"/>
        <w:numPr>
          <w:ilvl w:val="0"/>
          <w:numId w:val="15"/>
        </w:numPr>
      </w:pPr>
      <w:r>
        <w:t>Potencialidades, retos y desafíos del sector Turismo en Oaxaca</w:t>
      </w:r>
    </w:p>
    <w:p w14:paraId="03A38B85" w14:textId="77777777" w:rsidR="00FA7CD9" w:rsidRDefault="00FA7CD9" w:rsidP="00FA7CD9">
      <w:pPr>
        <w:pStyle w:val="Prrafodelista"/>
        <w:numPr>
          <w:ilvl w:val="0"/>
          <w:numId w:val="16"/>
        </w:numPr>
      </w:pPr>
      <w:r>
        <w:t>Conclusiones</w:t>
      </w:r>
    </w:p>
    <w:p w14:paraId="342C2776" w14:textId="77777777" w:rsidR="00FA7CD9" w:rsidRDefault="00FA7CD9" w:rsidP="00FA7CD9">
      <w:pPr>
        <w:pStyle w:val="Prrafodelista"/>
        <w:numPr>
          <w:ilvl w:val="0"/>
          <w:numId w:val="16"/>
        </w:numPr>
      </w:pPr>
      <w:r>
        <w:t>Fuentes de información consultadas</w:t>
      </w:r>
    </w:p>
    <w:p w14:paraId="1CF2B1E9" w14:textId="77777777" w:rsidR="00FA7CD9" w:rsidRDefault="00FA7CD9" w:rsidP="00FA7CD9"/>
    <w:p w14:paraId="259FFB88" w14:textId="77777777" w:rsidR="00FA7CD9" w:rsidRPr="00B73F24" w:rsidRDefault="00FA7CD9" w:rsidP="00FA7CD9">
      <w:pPr>
        <w:rPr>
          <w:bCs/>
        </w:rPr>
      </w:pPr>
      <w:r w:rsidRPr="00B73F24">
        <w:rPr>
          <w:bCs/>
        </w:rPr>
        <w:t>Extensión máxima: 10 cuartillas (se podrán incluir anexos de este documento, cuya extensión será independiente de la extensión máxima sugerida para el ensayo).</w:t>
      </w:r>
    </w:p>
    <w:p w14:paraId="0581599D" w14:textId="77777777" w:rsidR="00FA7CD9" w:rsidRPr="00B73F24" w:rsidRDefault="00FA7CD9" w:rsidP="00FA7CD9">
      <w:pPr>
        <w:rPr>
          <w:bCs/>
        </w:rPr>
      </w:pPr>
    </w:p>
    <w:p w14:paraId="4E57A145" w14:textId="77777777" w:rsidR="00FA7CD9" w:rsidRDefault="00FA7CD9" w:rsidP="00FA7CD9">
      <w:pPr>
        <w:spacing w:before="0" w:after="0" w:line="240" w:lineRule="auto"/>
        <w:jc w:val="left"/>
        <w:rPr>
          <w:rFonts w:ascii="Univia Pro" w:eastAsiaTheme="majorEastAsia" w:hAnsi="Univia Pro" w:cs="Arial"/>
          <w:b/>
          <w:bCs/>
          <w:sz w:val="26"/>
        </w:rPr>
      </w:pPr>
      <w:r>
        <w:br w:type="page"/>
      </w:r>
    </w:p>
    <w:p w14:paraId="12D2A79D" w14:textId="77777777" w:rsidR="00FA7CD9" w:rsidRDefault="00FA7CD9" w:rsidP="00FA7CD9">
      <w:pPr>
        <w:pStyle w:val="Ttulo3"/>
      </w:pPr>
      <w:bookmarkStart w:id="76" w:name="_Toc50408384"/>
      <w:bookmarkStart w:id="77" w:name="_Toc53693240"/>
      <w:r>
        <w:lastRenderedPageBreak/>
        <w:t>Anexo 18. Recomendaciones</w:t>
      </w:r>
      <w:bookmarkEnd w:id="76"/>
      <w:bookmarkEnd w:id="77"/>
    </w:p>
    <w:tbl>
      <w:tblPr>
        <w:tblW w:w="5000" w:type="pct"/>
        <w:tblCellMar>
          <w:left w:w="70" w:type="dxa"/>
          <w:right w:w="70" w:type="dxa"/>
        </w:tblCellMar>
        <w:tblLook w:val="04A0" w:firstRow="1" w:lastRow="0" w:firstColumn="1" w:lastColumn="0" w:noHBand="0" w:noVBand="1"/>
      </w:tblPr>
      <w:tblGrid>
        <w:gridCol w:w="347"/>
        <w:gridCol w:w="1463"/>
        <w:gridCol w:w="1196"/>
        <w:gridCol w:w="1412"/>
        <w:gridCol w:w="992"/>
        <w:gridCol w:w="1888"/>
        <w:gridCol w:w="1680"/>
      </w:tblGrid>
      <w:tr w:rsidR="00FA7CD9" w:rsidRPr="00B26FFF" w14:paraId="19BECC85" w14:textId="77777777" w:rsidTr="00FA7CD9">
        <w:trPr>
          <w:trHeight w:val="630"/>
        </w:trPr>
        <w:tc>
          <w:tcPr>
            <w:tcW w:w="1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74F9D1" w14:textId="77777777" w:rsidR="00FA7CD9" w:rsidRPr="00B26FFF" w:rsidRDefault="00FA7CD9" w:rsidP="00FA7CD9">
            <w:pPr>
              <w:spacing w:before="0" w:after="0"/>
              <w:jc w:val="center"/>
              <w:rPr>
                <w:rFonts w:cs="Arial"/>
                <w:b/>
                <w:bCs/>
                <w:sz w:val="18"/>
                <w:szCs w:val="20"/>
                <w:lang w:eastAsia="es-MX"/>
              </w:rPr>
            </w:pPr>
            <w:r w:rsidRPr="00B26FFF">
              <w:rPr>
                <w:rFonts w:cs="Arial"/>
                <w:b/>
                <w:bCs/>
                <w:sz w:val="18"/>
                <w:szCs w:val="20"/>
                <w:lang w:eastAsia="es-MX"/>
              </w:rPr>
              <w:t>ID</w:t>
            </w:r>
          </w:p>
        </w:tc>
        <w:tc>
          <w:tcPr>
            <w:tcW w:w="53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0A0A137" w14:textId="77777777" w:rsidR="00FA7CD9" w:rsidRPr="00B26FFF" w:rsidRDefault="00FA7CD9" w:rsidP="00FA7CD9">
            <w:pPr>
              <w:spacing w:before="0" w:after="0"/>
              <w:jc w:val="center"/>
              <w:rPr>
                <w:rFonts w:cs="Arial"/>
                <w:b/>
                <w:bCs/>
                <w:sz w:val="18"/>
                <w:szCs w:val="20"/>
                <w:lang w:eastAsia="es-MX"/>
              </w:rPr>
            </w:pPr>
            <w:r w:rsidRPr="00B26FFF">
              <w:rPr>
                <w:rFonts w:cs="Arial"/>
                <w:b/>
                <w:bCs/>
                <w:sz w:val="18"/>
                <w:szCs w:val="20"/>
                <w:lang w:eastAsia="es-MX"/>
              </w:rPr>
              <w:t>Clasificación</w:t>
            </w:r>
          </w:p>
        </w:tc>
        <w:tc>
          <w:tcPr>
            <w:tcW w:w="73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D559019" w14:textId="77777777" w:rsidR="00FA7CD9" w:rsidRPr="00B26FFF" w:rsidRDefault="00FA7CD9" w:rsidP="00FA7CD9">
            <w:pPr>
              <w:spacing w:before="0" w:after="0"/>
              <w:jc w:val="center"/>
              <w:rPr>
                <w:rFonts w:cs="Arial"/>
                <w:b/>
                <w:bCs/>
                <w:sz w:val="18"/>
                <w:szCs w:val="20"/>
                <w:lang w:eastAsia="es-MX"/>
              </w:rPr>
            </w:pPr>
            <w:r w:rsidRPr="00B26FFF">
              <w:rPr>
                <w:rFonts w:cs="Arial"/>
                <w:b/>
                <w:bCs/>
                <w:sz w:val="18"/>
                <w:szCs w:val="20"/>
                <w:lang w:eastAsia="es-MX"/>
              </w:rPr>
              <w:t>Apartado informe final de la Evaluación</w:t>
            </w:r>
          </w:p>
        </w:tc>
        <w:tc>
          <w:tcPr>
            <w:tcW w:w="80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85F61D" w14:textId="77777777" w:rsidR="00FA7CD9" w:rsidRPr="00B26FFF" w:rsidRDefault="00FA7CD9" w:rsidP="00FA7CD9">
            <w:pPr>
              <w:spacing w:before="0" w:after="0"/>
              <w:jc w:val="center"/>
              <w:rPr>
                <w:rFonts w:cs="Arial"/>
                <w:b/>
                <w:bCs/>
                <w:sz w:val="18"/>
                <w:szCs w:val="20"/>
                <w:lang w:eastAsia="es-MX"/>
              </w:rPr>
            </w:pPr>
            <w:r w:rsidRPr="00B26FFF">
              <w:rPr>
                <w:rFonts w:cs="Arial"/>
                <w:b/>
                <w:bCs/>
                <w:sz w:val="18"/>
                <w:szCs w:val="20"/>
                <w:lang w:eastAsia="es-MX"/>
              </w:rPr>
              <w:t>Característica evaluada</w:t>
            </w:r>
          </w:p>
        </w:tc>
        <w:tc>
          <w:tcPr>
            <w:tcW w:w="67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3F60B8" w14:textId="77777777" w:rsidR="00FA7CD9" w:rsidRPr="00B26FFF" w:rsidRDefault="00FA7CD9" w:rsidP="00FA7CD9">
            <w:pPr>
              <w:spacing w:before="0" w:after="0"/>
              <w:jc w:val="center"/>
              <w:rPr>
                <w:rFonts w:cs="Arial"/>
                <w:b/>
                <w:bCs/>
                <w:sz w:val="18"/>
                <w:szCs w:val="20"/>
                <w:lang w:eastAsia="es-MX"/>
              </w:rPr>
            </w:pPr>
            <w:r w:rsidRPr="00B26FFF">
              <w:rPr>
                <w:rFonts w:cs="Arial"/>
                <w:b/>
                <w:bCs/>
                <w:sz w:val="18"/>
                <w:szCs w:val="20"/>
                <w:lang w:eastAsia="es-MX"/>
              </w:rPr>
              <w:t>Tiempo estimado de atención</w:t>
            </w:r>
          </w:p>
        </w:tc>
        <w:tc>
          <w:tcPr>
            <w:tcW w:w="11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6E56CD" w14:textId="77777777" w:rsidR="00FA7CD9" w:rsidRPr="00B26FFF" w:rsidRDefault="00FA7CD9" w:rsidP="00FA7CD9">
            <w:pPr>
              <w:spacing w:before="0" w:after="0"/>
              <w:jc w:val="center"/>
              <w:rPr>
                <w:rFonts w:cs="Arial"/>
                <w:b/>
                <w:bCs/>
                <w:sz w:val="18"/>
                <w:szCs w:val="20"/>
                <w:lang w:eastAsia="es-MX"/>
              </w:rPr>
            </w:pPr>
            <w:r w:rsidRPr="00B26FFF">
              <w:rPr>
                <w:rFonts w:cs="Arial"/>
                <w:b/>
                <w:bCs/>
                <w:sz w:val="18"/>
                <w:szCs w:val="20"/>
                <w:lang w:eastAsia="es-MX"/>
              </w:rPr>
              <w:t>Recomendación del evaluador externo</w:t>
            </w:r>
          </w:p>
        </w:tc>
        <w:tc>
          <w:tcPr>
            <w:tcW w:w="100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04B5C9" w14:textId="77777777" w:rsidR="00FA7CD9" w:rsidRPr="00B26FFF" w:rsidRDefault="00FA7CD9" w:rsidP="00FA7CD9">
            <w:pPr>
              <w:spacing w:before="0" w:after="0"/>
              <w:jc w:val="center"/>
              <w:rPr>
                <w:rFonts w:cs="Arial"/>
                <w:b/>
                <w:bCs/>
                <w:sz w:val="18"/>
                <w:szCs w:val="20"/>
                <w:lang w:eastAsia="es-MX"/>
              </w:rPr>
            </w:pPr>
            <w:r w:rsidRPr="00B26FFF">
              <w:rPr>
                <w:rFonts w:cs="Arial"/>
                <w:b/>
                <w:bCs/>
                <w:sz w:val="18"/>
                <w:szCs w:val="20"/>
                <w:lang w:eastAsia="es-MX"/>
              </w:rPr>
              <w:t>Resultado esperado</w:t>
            </w:r>
          </w:p>
        </w:tc>
      </w:tr>
      <w:tr w:rsidR="00FA7CD9" w:rsidRPr="00B26FFF" w14:paraId="7FA6CB70" w14:textId="77777777" w:rsidTr="00FA7CD9">
        <w:trPr>
          <w:trHeight w:val="6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47B8BE64" w14:textId="77777777" w:rsidR="00FA7CD9" w:rsidRPr="00B26FFF" w:rsidRDefault="00FA7CD9" w:rsidP="00FA7CD9">
            <w:pPr>
              <w:spacing w:before="0" w:after="0"/>
              <w:jc w:val="center"/>
              <w:rPr>
                <w:color w:val="000000"/>
                <w:lang w:eastAsia="es-MX"/>
              </w:rPr>
            </w:pPr>
            <w:r w:rsidRPr="00B26FFF">
              <w:rPr>
                <w:color w:val="000000"/>
                <w:lang w:eastAsia="es-MX"/>
              </w:rPr>
              <w:t>1</w:t>
            </w:r>
          </w:p>
        </w:tc>
        <w:tc>
          <w:tcPr>
            <w:tcW w:w="538" w:type="pct"/>
            <w:tcBorders>
              <w:top w:val="nil"/>
              <w:left w:val="nil"/>
              <w:bottom w:val="single" w:sz="4" w:space="0" w:color="auto"/>
              <w:right w:val="single" w:sz="4" w:space="0" w:color="auto"/>
            </w:tcBorders>
            <w:shd w:val="clear" w:color="auto" w:fill="auto"/>
            <w:vAlign w:val="center"/>
            <w:hideMark/>
          </w:tcPr>
          <w:p w14:paraId="156CE563" w14:textId="77777777" w:rsidR="00FA7CD9" w:rsidRPr="00B26FFF" w:rsidRDefault="00FA7CD9" w:rsidP="00FA7CD9">
            <w:pPr>
              <w:spacing w:before="0" w:after="0"/>
              <w:jc w:val="center"/>
              <w:rPr>
                <w:color w:val="000000"/>
                <w:sz w:val="18"/>
                <w:lang w:eastAsia="es-MX"/>
              </w:rPr>
            </w:pPr>
            <w:r w:rsidRPr="00B26FFF">
              <w:rPr>
                <w:color w:val="000000"/>
                <w:sz w:val="18"/>
                <w:lang w:eastAsia="es-MX"/>
              </w:rPr>
              <w:t>Interinstitucional / intrainstitucional</w:t>
            </w:r>
          </w:p>
        </w:tc>
        <w:tc>
          <w:tcPr>
            <w:tcW w:w="735" w:type="pct"/>
            <w:tcBorders>
              <w:top w:val="nil"/>
              <w:left w:val="nil"/>
              <w:bottom w:val="single" w:sz="4" w:space="0" w:color="auto"/>
              <w:right w:val="single" w:sz="4" w:space="0" w:color="auto"/>
            </w:tcBorders>
            <w:shd w:val="clear" w:color="auto" w:fill="auto"/>
            <w:vAlign w:val="center"/>
            <w:hideMark/>
          </w:tcPr>
          <w:p w14:paraId="0DA8BF64"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1DC30A31"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5E6AA961"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3CF0D531"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7E2F824D"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r>
      <w:tr w:rsidR="00FA7CD9" w:rsidRPr="00B26FFF" w14:paraId="485EEF45" w14:textId="77777777" w:rsidTr="00FA7CD9">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3CD7977A" w14:textId="77777777" w:rsidR="00FA7CD9" w:rsidRPr="00B26FFF" w:rsidRDefault="00FA7CD9" w:rsidP="00FA7CD9">
            <w:pPr>
              <w:spacing w:before="0" w:after="0"/>
              <w:jc w:val="center"/>
              <w:rPr>
                <w:color w:val="000000"/>
                <w:lang w:eastAsia="es-MX"/>
              </w:rPr>
            </w:pPr>
            <w:r w:rsidRPr="00B26FFF">
              <w:rPr>
                <w:color w:val="000000"/>
                <w:lang w:eastAsia="es-MX"/>
              </w:rPr>
              <w:t>2</w:t>
            </w:r>
          </w:p>
        </w:tc>
        <w:tc>
          <w:tcPr>
            <w:tcW w:w="538" w:type="pct"/>
            <w:tcBorders>
              <w:top w:val="nil"/>
              <w:left w:val="nil"/>
              <w:bottom w:val="single" w:sz="4" w:space="0" w:color="auto"/>
              <w:right w:val="single" w:sz="4" w:space="0" w:color="auto"/>
            </w:tcBorders>
            <w:shd w:val="clear" w:color="auto" w:fill="auto"/>
            <w:vAlign w:val="center"/>
            <w:hideMark/>
          </w:tcPr>
          <w:p w14:paraId="35DAECAD"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2AB67C05"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35C0971F"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387248CB"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135F66FF"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4DFEF08B"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r>
      <w:tr w:rsidR="00FA7CD9" w:rsidRPr="00B26FFF" w14:paraId="7D9C49B9" w14:textId="77777777" w:rsidTr="00FA7CD9">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7D0DFDAF" w14:textId="77777777" w:rsidR="00FA7CD9" w:rsidRPr="00B26FFF" w:rsidRDefault="00FA7CD9" w:rsidP="00FA7CD9">
            <w:pPr>
              <w:spacing w:before="0" w:after="0"/>
              <w:jc w:val="center"/>
              <w:rPr>
                <w:color w:val="000000"/>
                <w:lang w:eastAsia="es-MX"/>
              </w:rPr>
            </w:pPr>
            <w:r w:rsidRPr="00B26FFF">
              <w:rPr>
                <w:color w:val="000000"/>
                <w:lang w:eastAsia="es-MX"/>
              </w:rPr>
              <w:t>3</w:t>
            </w:r>
          </w:p>
        </w:tc>
        <w:tc>
          <w:tcPr>
            <w:tcW w:w="538" w:type="pct"/>
            <w:tcBorders>
              <w:top w:val="nil"/>
              <w:left w:val="nil"/>
              <w:bottom w:val="single" w:sz="4" w:space="0" w:color="auto"/>
              <w:right w:val="single" w:sz="4" w:space="0" w:color="auto"/>
            </w:tcBorders>
            <w:shd w:val="clear" w:color="auto" w:fill="auto"/>
            <w:vAlign w:val="center"/>
            <w:hideMark/>
          </w:tcPr>
          <w:p w14:paraId="1CCA17B1"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0FFB912F"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40FD6E2C"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55786D5E"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080891C2"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4BCC7473"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r>
      <w:tr w:rsidR="00FA7CD9" w:rsidRPr="00B26FFF" w14:paraId="100C7307" w14:textId="77777777" w:rsidTr="00FA7CD9">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6FC53843"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7C0C5E7E"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0192073B"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5A2C14DC"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68291F20"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0C9C06D0"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58BE1A86"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r>
      <w:tr w:rsidR="00FA7CD9" w:rsidRPr="00B26FFF" w14:paraId="22226822" w14:textId="77777777" w:rsidTr="00FA7CD9">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48A5A00B"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14F9B14C"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4A136848"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65946A6B"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09C38A07"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D92EB63"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785CFB52"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r>
      <w:tr w:rsidR="00FA7CD9" w:rsidRPr="00B26FFF" w14:paraId="68DFD743" w14:textId="77777777" w:rsidTr="00FA7CD9">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1D01B732"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538" w:type="pct"/>
            <w:tcBorders>
              <w:top w:val="nil"/>
              <w:left w:val="nil"/>
              <w:bottom w:val="single" w:sz="4" w:space="0" w:color="auto"/>
              <w:right w:val="single" w:sz="4" w:space="0" w:color="auto"/>
            </w:tcBorders>
            <w:shd w:val="clear" w:color="auto" w:fill="auto"/>
            <w:vAlign w:val="center"/>
            <w:hideMark/>
          </w:tcPr>
          <w:p w14:paraId="65DDC0A5"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07345EB9"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7F229E71"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6E2560F0"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2B04DC30"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747FE0CC"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r>
      <w:tr w:rsidR="00FA7CD9" w:rsidRPr="00B26FFF" w14:paraId="7F57E544" w14:textId="77777777" w:rsidTr="00FA7CD9">
        <w:trPr>
          <w:trHeight w:val="30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14:paraId="6E520791" w14:textId="77777777" w:rsidR="00FA7CD9" w:rsidRPr="00B26FFF" w:rsidRDefault="00FA7CD9" w:rsidP="00FA7CD9">
            <w:pPr>
              <w:spacing w:before="0" w:after="0"/>
              <w:jc w:val="center"/>
              <w:rPr>
                <w:color w:val="000000"/>
                <w:lang w:eastAsia="es-MX"/>
              </w:rPr>
            </w:pPr>
            <w:r w:rsidRPr="00B26FFF">
              <w:rPr>
                <w:color w:val="000000"/>
                <w:lang w:eastAsia="es-MX"/>
              </w:rPr>
              <w:t>n</w:t>
            </w:r>
          </w:p>
        </w:tc>
        <w:tc>
          <w:tcPr>
            <w:tcW w:w="538" w:type="pct"/>
            <w:tcBorders>
              <w:top w:val="nil"/>
              <w:left w:val="nil"/>
              <w:bottom w:val="single" w:sz="4" w:space="0" w:color="auto"/>
              <w:right w:val="single" w:sz="4" w:space="0" w:color="auto"/>
            </w:tcBorders>
            <w:shd w:val="clear" w:color="auto" w:fill="auto"/>
            <w:vAlign w:val="center"/>
            <w:hideMark/>
          </w:tcPr>
          <w:p w14:paraId="5BF94AE6"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735" w:type="pct"/>
            <w:tcBorders>
              <w:top w:val="nil"/>
              <w:left w:val="nil"/>
              <w:bottom w:val="single" w:sz="4" w:space="0" w:color="auto"/>
              <w:right w:val="single" w:sz="4" w:space="0" w:color="auto"/>
            </w:tcBorders>
            <w:shd w:val="clear" w:color="auto" w:fill="auto"/>
            <w:vAlign w:val="center"/>
            <w:hideMark/>
          </w:tcPr>
          <w:p w14:paraId="05BB31E6"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802" w:type="pct"/>
            <w:tcBorders>
              <w:top w:val="nil"/>
              <w:left w:val="nil"/>
              <w:bottom w:val="single" w:sz="4" w:space="0" w:color="auto"/>
              <w:right w:val="single" w:sz="4" w:space="0" w:color="auto"/>
            </w:tcBorders>
            <w:shd w:val="clear" w:color="auto" w:fill="auto"/>
            <w:vAlign w:val="center"/>
            <w:hideMark/>
          </w:tcPr>
          <w:p w14:paraId="7975FDF2"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673" w:type="pct"/>
            <w:tcBorders>
              <w:top w:val="nil"/>
              <w:left w:val="nil"/>
              <w:bottom w:val="single" w:sz="4" w:space="0" w:color="auto"/>
              <w:right w:val="single" w:sz="4" w:space="0" w:color="auto"/>
            </w:tcBorders>
            <w:shd w:val="clear" w:color="auto" w:fill="auto"/>
            <w:vAlign w:val="center"/>
            <w:hideMark/>
          </w:tcPr>
          <w:p w14:paraId="3E9C325D"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123" w:type="pct"/>
            <w:tcBorders>
              <w:top w:val="nil"/>
              <w:left w:val="nil"/>
              <w:bottom w:val="single" w:sz="4" w:space="0" w:color="auto"/>
              <w:right w:val="single" w:sz="4" w:space="0" w:color="auto"/>
            </w:tcBorders>
            <w:shd w:val="clear" w:color="auto" w:fill="auto"/>
            <w:vAlign w:val="center"/>
            <w:hideMark/>
          </w:tcPr>
          <w:p w14:paraId="0944E099"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c>
          <w:tcPr>
            <w:tcW w:w="1004" w:type="pct"/>
            <w:tcBorders>
              <w:top w:val="nil"/>
              <w:left w:val="nil"/>
              <w:bottom w:val="single" w:sz="4" w:space="0" w:color="auto"/>
              <w:right w:val="single" w:sz="4" w:space="0" w:color="auto"/>
            </w:tcBorders>
            <w:shd w:val="clear" w:color="auto" w:fill="auto"/>
            <w:vAlign w:val="center"/>
            <w:hideMark/>
          </w:tcPr>
          <w:p w14:paraId="3268F3A6" w14:textId="77777777" w:rsidR="00FA7CD9" w:rsidRPr="00B26FFF" w:rsidRDefault="00FA7CD9" w:rsidP="00FA7CD9">
            <w:pPr>
              <w:spacing w:before="0" w:after="0"/>
              <w:jc w:val="center"/>
              <w:rPr>
                <w:color w:val="000000"/>
                <w:lang w:eastAsia="es-MX"/>
              </w:rPr>
            </w:pPr>
            <w:r w:rsidRPr="00B26FFF">
              <w:rPr>
                <w:rFonts w:ascii="Calibri" w:hAnsi="Calibri" w:cs="Calibri"/>
                <w:color w:val="000000"/>
                <w:lang w:eastAsia="es-MX"/>
              </w:rPr>
              <w:t> </w:t>
            </w:r>
          </w:p>
        </w:tc>
      </w:tr>
    </w:tbl>
    <w:p w14:paraId="6A036A38" w14:textId="77777777" w:rsidR="00FA7CD9" w:rsidRDefault="00FA7CD9" w:rsidP="00FA7CD9"/>
    <w:p w14:paraId="200EE4C0" w14:textId="77777777" w:rsidR="00FA7CD9" w:rsidRDefault="00FA7CD9" w:rsidP="00FA7CD9">
      <w:pPr>
        <w:spacing w:before="0" w:after="0" w:line="240" w:lineRule="auto"/>
        <w:jc w:val="left"/>
      </w:pPr>
      <w:r>
        <w:br w:type="page"/>
      </w:r>
    </w:p>
    <w:p w14:paraId="766A5DA2" w14:textId="77777777" w:rsidR="00FA7CD9" w:rsidRPr="00684467" w:rsidRDefault="00FA7CD9" w:rsidP="00FA7CD9">
      <w:pPr>
        <w:pStyle w:val="Ttulo3"/>
      </w:pPr>
      <w:bookmarkStart w:id="78" w:name="_Toc50408385"/>
      <w:bookmarkStart w:id="79" w:name="_Toc53693241"/>
      <w:r w:rsidRPr="000D5B29">
        <w:lastRenderedPageBreak/>
        <w:t xml:space="preserve">Anexo </w:t>
      </w:r>
      <w:r>
        <w:t>19</w:t>
      </w:r>
      <w:r w:rsidRPr="000D5B29">
        <w:t>. Ficha</w:t>
      </w:r>
      <w:r w:rsidRPr="007E6D04">
        <w:t xml:space="preserve"> Técnica de la Evaluación</w:t>
      </w:r>
      <w:bookmarkEnd w:id="78"/>
      <w:bookmarkEnd w:id="79"/>
    </w:p>
    <w:tbl>
      <w:tblPr>
        <w:tblW w:w="9580" w:type="dxa"/>
        <w:jc w:val="center"/>
        <w:tblCellMar>
          <w:left w:w="70" w:type="dxa"/>
          <w:right w:w="70" w:type="dxa"/>
        </w:tblCellMar>
        <w:tblLook w:val="04A0" w:firstRow="1" w:lastRow="0" w:firstColumn="1" w:lastColumn="0" w:noHBand="0" w:noVBand="1"/>
      </w:tblPr>
      <w:tblGrid>
        <w:gridCol w:w="4780"/>
        <w:gridCol w:w="4800"/>
      </w:tblGrid>
      <w:tr w:rsidR="00FA7CD9" w:rsidRPr="00434942" w14:paraId="63AF8A02" w14:textId="77777777" w:rsidTr="00FA7CD9">
        <w:trPr>
          <w:trHeight w:val="351"/>
          <w:tblHeader/>
          <w:jc w:val="center"/>
        </w:trPr>
        <w:tc>
          <w:tcPr>
            <w:tcW w:w="478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996FF6B" w14:textId="77777777" w:rsidR="00FA7CD9" w:rsidRPr="00434942" w:rsidRDefault="00FA7CD9" w:rsidP="00FA7CD9">
            <w:pPr>
              <w:jc w:val="center"/>
              <w:rPr>
                <w:b/>
                <w:bCs/>
                <w:sz w:val="20"/>
                <w:szCs w:val="20"/>
                <w:lang w:eastAsia="es-MX"/>
              </w:rPr>
            </w:pPr>
            <w:r w:rsidRPr="00434942">
              <w:rPr>
                <w:b/>
                <w:bCs/>
                <w:sz w:val="20"/>
                <w:szCs w:val="20"/>
                <w:lang w:eastAsia="es-MX"/>
              </w:rPr>
              <w:t>Aspecto</w:t>
            </w:r>
          </w:p>
        </w:tc>
        <w:tc>
          <w:tcPr>
            <w:tcW w:w="480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0D1978B" w14:textId="77777777" w:rsidR="00FA7CD9" w:rsidRPr="00434942" w:rsidRDefault="00FA7CD9" w:rsidP="00FA7CD9">
            <w:pPr>
              <w:jc w:val="center"/>
              <w:rPr>
                <w:b/>
                <w:bCs/>
                <w:sz w:val="20"/>
                <w:szCs w:val="20"/>
                <w:lang w:eastAsia="es-MX"/>
              </w:rPr>
            </w:pPr>
            <w:r w:rsidRPr="00434942">
              <w:rPr>
                <w:b/>
                <w:bCs/>
                <w:sz w:val="20"/>
                <w:szCs w:val="20"/>
                <w:lang w:eastAsia="es-MX"/>
              </w:rPr>
              <w:t>Respuesta</w:t>
            </w:r>
          </w:p>
        </w:tc>
      </w:tr>
      <w:tr w:rsidR="00FA7CD9" w:rsidRPr="00434942" w14:paraId="4376EC1B" w14:textId="77777777" w:rsidTr="00FA7CD9">
        <w:trPr>
          <w:trHeight w:val="529"/>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04E58C0" w14:textId="77777777" w:rsidR="00FA7CD9" w:rsidRPr="00434942" w:rsidRDefault="00FA7CD9" w:rsidP="00FA7CD9">
            <w:pPr>
              <w:rPr>
                <w:sz w:val="20"/>
                <w:szCs w:val="20"/>
                <w:lang w:eastAsia="es-MX"/>
              </w:rPr>
            </w:pPr>
            <w:r w:rsidRPr="00434942">
              <w:rPr>
                <w:sz w:val="20"/>
                <w:szCs w:val="20"/>
                <w:lang w:eastAsia="es-MX"/>
              </w:rPr>
              <w:t>Nombre o denominación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38AF986A" w14:textId="77777777" w:rsidR="00FA7CD9" w:rsidRPr="00434942" w:rsidRDefault="00FA7CD9" w:rsidP="00FA7CD9">
            <w:pPr>
              <w:rPr>
                <w:sz w:val="20"/>
                <w:szCs w:val="20"/>
                <w:lang w:eastAsia="es-MX"/>
              </w:rPr>
            </w:pPr>
            <w:r w:rsidRPr="00434942">
              <w:rPr>
                <w:sz w:val="20"/>
                <w:szCs w:val="20"/>
                <w:lang w:val="es-ES" w:eastAsia="es-MX"/>
              </w:rPr>
              <w:t>[Especificar el nombre de la evaluación considerando su tipo y ejercicio evaluado]</w:t>
            </w:r>
          </w:p>
        </w:tc>
      </w:tr>
      <w:tr w:rsidR="00FA7CD9" w:rsidRPr="00434942" w14:paraId="3CF61309" w14:textId="77777777" w:rsidTr="00FA7CD9">
        <w:trPr>
          <w:trHeight w:val="567"/>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44C9A3B" w14:textId="77777777" w:rsidR="00FA7CD9" w:rsidRPr="00434942" w:rsidRDefault="00FA7CD9" w:rsidP="00FA7CD9">
            <w:pPr>
              <w:rPr>
                <w:sz w:val="20"/>
                <w:szCs w:val="20"/>
                <w:lang w:eastAsia="es-MX"/>
              </w:rPr>
            </w:pPr>
            <w:r w:rsidRPr="00434942">
              <w:rPr>
                <w:sz w:val="20"/>
                <w:szCs w:val="20"/>
                <w:lang w:eastAsia="es-MX"/>
              </w:rPr>
              <w:t>Nombre o denominación del programa evaluado</w:t>
            </w:r>
          </w:p>
        </w:tc>
        <w:tc>
          <w:tcPr>
            <w:tcW w:w="4800" w:type="dxa"/>
            <w:tcBorders>
              <w:top w:val="nil"/>
              <w:left w:val="nil"/>
              <w:bottom w:val="single" w:sz="8" w:space="0" w:color="auto"/>
              <w:right w:val="single" w:sz="8" w:space="0" w:color="auto"/>
            </w:tcBorders>
            <w:shd w:val="clear" w:color="auto" w:fill="auto"/>
            <w:vAlign w:val="center"/>
            <w:hideMark/>
          </w:tcPr>
          <w:p w14:paraId="49C59BC8" w14:textId="77777777" w:rsidR="00FA7CD9" w:rsidRPr="00434942" w:rsidRDefault="00FA7CD9" w:rsidP="00FA7CD9">
            <w:pPr>
              <w:rPr>
                <w:sz w:val="20"/>
                <w:szCs w:val="20"/>
                <w:lang w:eastAsia="es-MX"/>
              </w:rPr>
            </w:pPr>
            <w:r w:rsidRPr="00434942">
              <w:rPr>
                <w:sz w:val="20"/>
                <w:szCs w:val="20"/>
                <w:lang w:val="es-ES" w:eastAsia="es-MX"/>
              </w:rPr>
              <w:t>[Indicar el nombre del Pp sujeto a evaluación, de acuerdo con lo establecido en el PEF, señalando su modalidad y clave]</w:t>
            </w:r>
          </w:p>
        </w:tc>
      </w:tr>
      <w:tr w:rsidR="00FA7CD9" w:rsidRPr="00434942" w14:paraId="644BA3F2" w14:textId="77777777" w:rsidTr="00FA7CD9">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7450FC5" w14:textId="77777777" w:rsidR="00FA7CD9" w:rsidRPr="00434942" w:rsidRDefault="00FA7CD9" w:rsidP="00FA7CD9">
            <w:pPr>
              <w:rPr>
                <w:sz w:val="20"/>
                <w:szCs w:val="20"/>
                <w:lang w:eastAsia="es-MX"/>
              </w:rPr>
            </w:pPr>
            <w:r w:rsidRPr="00434942">
              <w:rPr>
                <w:sz w:val="20"/>
                <w:szCs w:val="20"/>
                <w:lang w:eastAsia="es-MX"/>
              </w:rPr>
              <w:t>Ramo</w:t>
            </w:r>
          </w:p>
        </w:tc>
        <w:tc>
          <w:tcPr>
            <w:tcW w:w="4800" w:type="dxa"/>
            <w:tcBorders>
              <w:top w:val="nil"/>
              <w:left w:val="nil"/>
              <w:bottom w:val="single" w:sz="8" w:space="0" w:color="auto"/>
              <w:right w:val="single" w:sz="8" w:space="0" w:color="auto"/>
            </w:tcBorders>
            <w:shd w:val="clear" w:color="auto" w:fill="auto"/>
            <w:vAlign w:val="center"/>
            <w:hideMark/>
          </w:tcPr>
          <w:p w14:paraId="3F7AC7B1" w14:textId="77777777" w:rsidR="00FA7CD9" w:rsidRPr="00434942" w:rsidRDefault="00FA7CD9" w:rsidP="00FA7CD9">
            <w:pPr>
              <w:rPr>
                <w:sz w:val="20"/>
                <w:szCs w:val="20"/>
                <w:lang w:eastAsia="es-MX"/>
              </w:rPr>
            </w:pPr>
            <w:r w:rsidRPr="00434942">
              <w:rPr>
                <w:sz w:val="20"/>
                <w:szCs w:val="20"/>
                <w:lang w:val="es-ES" w:eastAsia="es-MX"/>
              </w:rPr>
              <w:t>[Indicar el Ramo al que pertenece el Pp evaluado (clave y denominación)]</w:t>
            </w:r>
          </w:p>
        </w:tc>
      </w:tr>
      <w:tr w:rsidR="00FA7CD9" w:rsidRPr="00434942" w14:paraId="6B699FD6" w14:textId="77777777" w:rsidTr="00FA7CD9">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4DD622A" w14:textId="77777777" w:rsidR="00FA7CD9" w:rsidRPr="00434942" w:rsidRDefault="00FA7CD9" w:rsidP="00FA7CD9">
            <w:pPr>
              <w:rPr>
                <w:sz w:val="20"/>
                <w:szCs w:val="20"/>
                <w:lang w:eastAsia="es-MX"/>
              </w:rPr>
            </w:pPr>
            <w:r w:rsidRPr="00434942">
              <w:rPr>
                <w:sz w:val="20"/>
                <w:szCs w:val="20"/>
                <w:lang w:eastAsia="es-MX"/>
              </w:rPr>
              <w:t xml:space="preserve">Unidad(es) Responsable(s) de la operación del programa </w:t>
            </w:r>
          </w:p>
        </w:tc>
        <w:tc>
          <w:tcPr>
            <w:tcW w:w="4800" w:type="dxa"/>
            <w:tcBorders>
              <w:top w:val="nil"/>
              <w:left w:val="nil"/>
              <w:bottom w:val="single" w:sz="8" w:space="0" w:color="auto"/>
              <w:right w:val="single" w:sz="8" w:space="0" w:color="auto"/>
            </w:tcBorders>
            <w:shd w:val="clear" w:color="auto" w:fill="auto"/>
            <w:vAlign w:val="center"/>
            <w:hideMark/>
          </w:tcPr>
          <w:p w14:paraId="7C0BCAA2" w14:textId="77777777" w:rsidR="00FA7CD9" w:rsidRPr="00434942" w:rsidRDefault="00FA7CD9" w:rsidP="00FA7CD9">
            <w:pPr>
              <w:rPr>
                <w:sz w:val="20"/>
                <w:szCs w:val="20"/>
                <w:lang w:eastAsia="es-MX"/>
              </w:rPr>
            </w:pPr>
            <w:r w:rsidRPr="00434942">
              <w:rPr>
                <w:sz w:val="20"/>
                <w:szCs w:val="20"/>
                <w:lang w:val="es-ES" w:eastAsia="es-MX"/>
              </w:rPr>
              <w:t>[Especificar la(s) unidad(es) responsable(s) de la administración, operación y ejecución de los programas, subprogramas y proyectos del Pp evaluado correspondientes a las dependencias y entidades]</w:t>
            </w:r>
          </w:p>
        </w:tc>
      </w:tr>
      <w:tr w:rsidR="00FA7CD9" w:rsidRPr="00434942" w14:paraId="6432CFCD" w14:textId="77777777" w:rsidTr="00FA7CD9">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E25BFAA" w14:textId="77777777" w:rsidR="00FA7CD9" w:rsidRPr="00434942" w:rsidRDefault="00FA7CD9" w:rsidP="00FA7CD9">
            <w:pPr>
              <w:rPr>
                <w:sz w:val="20"/>
                <w:szCs w:val="20"/>
                <w:lang w:eastAsia="es-MX"/>
              </w:rPr>
            </w:pPr>
            <w:r w:rsidRPr="00434942">
              <w:rPr>
                <w:sz w:val="20"/>
                <w:szCs w:val="20"/>
                <w:lang w:eastAsia="es-MX"/>
              </w:rPr>
              <w:t>Titular(es) de la(s) unidad(es) responsable(s) de la operación del programa</w:t>
            </w:r>
          </w:p>
        </w:tc>
        <w:tc>
          <w:tcPr>
            <w:tcW w:w="4800" w:type="dxa"/>
            <w:tcBorders>
              <w:top w:val="nil"/>
              <w:left w:val="nil"/>
              <w:bottom w:val="single" w:sz="8" w:space="0" w:color="auto"/>
              <w:right w:val="single" w:sz="8" w:space="0" w:color="auto"/>
            </w:tcBorders>
            <w:shd w:val="clear" w:color="auto" w:fill="auto"/>
            <w:vAlign w:val="center"/>
            <w:hideMark/>
          </w:tcPr>
          <w:p w14:paraId="1936BE64" w14:textId="77777777" w:rsidR="00FA7CD9" w:rsidRPr="00434942" w:rsidRDefault="00FA7CD9" w:rsidP="00FA7CD9">
            <w:pPr>
              <w:rPr>
                <w:sz w:val="20"/>
                <w:szCs w:val="20"/>
                <w:lang w:eastAsia="es-MX"/>
              </w:rPr>
            </w:pPr>
            <w:r w:rsidRPr="00434942">
              <w:rPr>
                <w:sz w:val="20"/>
                <w:szCs w:val="20"/>
                <w:lang w:val="es-ES" w:eastAsia="es-MX"/>
              </w:rPr>
              <w:t>[Indicar el nombre del(a) Titular de la Unidad Responsable de la operación del Pp]</w:t>
            </w:r>
          </w:p>
        </w:tc>
      </w:tr>
      <w:tr w:rsidR="00FA7CD9" w:rsidRPr="00434942" w14:paraId="626E6EFB" w14:textId="77777777" w:rsidTr="00FA7CD9">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C5AE4A3" w14:textId="77777777" w:rsidR="00FA7CD9" w:rsidRPr="00434942" w:rsidRDefault="00FA7CD9" w:rsidP="00FA7CD9">
            <w:pPr>
              <w:rPr>
                <w:sz w:val="20"/>
                <w:szCs w:val="20"/>
                <w:lang w:eastAsia="es-MX"/>
              </w:rPr>
            </w:pPr>
            <w:r w:rsidRPr="00434942">
              <w:rPr>
                <w:sz w:val="20"/>
                <w:szCs w:val="20"/>
                <w:lang w:eastAsia="es-MX"/>
              </w:rPr>
              <w:t>Año del Programa Anual de Evaluación (PAE) en que fue considerada la evaluación</w:t>
            </w:r>
          </w:p>
        </w:tc>
        <w:tc>
          <w:tcPr>
            <w:tcW w:w="4800" w:type="dxa"/>
            <w:tcBorders>
              <w:top w:val="nil"/>
              <w:left w:val="nil"/>
              <w:bottom w:val="single" w:sz="8" w:space="0" w:color="auto"/>
              <w:right w:val="single" w:sz="8" w:space="0" w:color="auto"/>
            </w:tcBorders>
            <w:shd w:val="clear" w:color="auto" w:fill="auto"/>
            <w:vAlign w:val="center"/>
            <w:hideMark/>
          </w:tcPr>
          <w:p w14:paraId="1601E9AE" w14:textId="77777777" w:rsidR="00FA7CD9" w:rsidRPr="00434942" w:rsidRDefault="00FA7CD9" w:rsidP="00FA7CD9">
            <w:pPr>
              <w:rPr>
                <w:sz w:val="20"/>
                <w:szCs w:val="20"/>
                <w:lang w:eastAsia="es-MX"/>
              </w:rPr>
            </w:pPr>
            <w:r w:rsidRPr="00434942">
              <w:rPr>
                <w:sz w:val="20"/>
                <w:szCs w:val="20"/>
                <w:lang w:val="es-ES" w:eastAsia="es-MX"/>
              </w:rPr>
              <w:t>[Especificar el ejercicio fiscal al que corresponde el PAE en la que fue programada la evaluación]</w:t>
            </w:r>
          </w:p>
        </w:tc>
      </w:tr>
      <w:tr w:rsidR="00FA7CD9" w:rsidRPr="00434942" w14:paraId="19A49EF6" w14:textId="77777777" w:rsidTr="00FA7CD9">
        <w:trPr>
          <w:trHeight w:val="129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41A48AEB" w14:textId="77777777" w:rsidR="00FA7CD9" w:rsidRPr="00434942" w:rsidRDefault="00FA7CD9" w:rsidP="00FA7CD9">
            <w:pPr>
              <w:rPr>
                <w:sz w:val="20"/>
                <w:szCs w:val="20"/>
                <w:lang w:eastAsia="es-MX"/>
              </w:rPr>
            </w:pPr>
            <w:r w:rsidRPr="00434942">
              <w:rPr>
                <w:sz w:val="20"/>
                <w:szCs w:val="20"/>
                <w:lang w:eastAsia="es-MX"/>
              </w:rPr>
              <w:t>Instancia de Coordinación de la evaluación</w:t>
            </w:r>
          </w:p>
        </w:tc>
        <w:tc>
          <w:tcPr>
            <w:tcW w:w="4800" w:type="dxa"/>
            <w:tcBorders>
              <w:top w:val="nil"/>
              <w:left w:val="nil"/>
              <w:bottom w:val="single" w:sz="8" w:space="0" w:color="auto"/>
              <w:right w:val="single" w:sz="8" w:space="0" w:color="auto"/>
            </w:tcBorders>
            <w:shd w:val="clear" w:color="auto" w:fill="auto"/>
            <w:vAlign w:val="center"/>
            <w:hideMark/>
          </w:tcPr>
          <w:p w14:paraId="60723D40" w14:textId="77777777" w:rsidR="00FA7CD9" w:rsidRPr="00434942" w:rsidRDefault="00FA7CD9" w:rsidP="00FA7CD9">
            <w:pPr>
              <w:rPr>
                <w:sz w:val="20"/>
                <w:szCs w:val="20"/>
                <w:lang w:eastAsia="es-MX"/>
              </w:rPr>
            </w:pPr>
            <w:r w:rsidRPr="00434942">
              <w:rPr>
                <w:sz w:val="20"/>
                <w:szCs w:val="20"/>
                <w:lang w:val="es-ES" w:eastAsia="es-MX"/>
              </w:rPr>
              <w:t>[De acuerdo con lo señalado en el PAE, especificar la instancia globalizadora a la que corresponde la coordinación de la evaluación: SHCP; así como la unidad administrativa mediante la cual se ejerce esta función: Unidad de Evaluación del Desempeño (UED)]</w:t>
            </w:r>
          </w:p>
        </w:tc>
      </w:tr>
      <w:tr w:rsidR="00FA7CD9" w:rsidRPr="00434942" w14:paraId="5A1B933A" w14:textId="77777777" w:rsidTr="00FA7CD9">
        <w:trPr>
          <w:trHeight w:val="31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5B730D9F" w14:textId="77777777" w:rsidR="00FA7CD9" w:rsidRPr="00434942" w:rsidRDefault="00FA7CD9" w:rsidP="00FA7CD9">
            <w:pPr>
              <w:rPr>
                <w:sz w:val="20"/>
                <w:szCs w:val="20"/>
                <w:lang w:eastAsia="es-MX"/>
              </w:rPr>
            </w:pPr>
            <w:r w:rsidRPr="00434942">
              <w:rPr>
                <w:sz w:val="20"/>
                <w:szCs w:val="20"/>
                <w:lang w:eastAsia="es-MX"/>
              </w:rPr>
              <w:t>Año de conclusión y entrega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67DE66D3" w14:textId="77777777" w:rsidR="00FA7CD9" w:rsidRPr="00434942" w:rsidRDefault="00FA7CD9" w:rsidP="00FA7CD9">
            <w:pPr>
              <w:rPr>
                <w:sz w:val="20"/>
                <w:szCs w:val="20"/>
                <w:lang w:eastAsia="es-MX"/>
              </w:rPr>
            </w:pPr>
            <w:r w:rsidRPr="00434942">
              <w:rPr>
                <w:sz w:val="20"/>
                <w:szCs w:val="20"/>
                <w:lang w:val="es-ES" w:eastAsia="es-MX"/>
              </w:rPr>
              <w:t>[Indicar el año en que se concluyó la evaluación]</w:t>
            </w:r>
          </w:p>
        </w:tc>
      </w:tr>
      <w:tr w:rsidR="00FA7CD9" w:rsidRPr="00434942" w14:paraId="0C508E9C" w14:textId="77777777" w:rsidTr="00FA7CD9">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EEC0B75" w14:textId="77777777" w:rsidR="00FA7CD9" w:rsidRPr="00434942" w:rsidRDefault="00FA7CD9" w:rsidP="00FA7CD9">
            <w:pPr>
              <w:rPr>
                <w:sz w:val="20"/>
                <w:szCs w:val="20"/>
                <w:lang w:eastAsia="es-MX"/>
              </w:rPr>
            </w:pPr>
            <w:r w:rsidRPr="00434942">
              <w:rPr>
                <w:sz w:val="20"/>
                <w:szCs w:val="20"/>
                <w:lang w:eastAsia="es-MX"/>
              </w:rPr>
              <w:t>Tipo de evaluación</w:t>
            </w:r>
          </w:p>
        </w:tc>
        <w:tc>
          <w:tcPr>
            <w:tcW w:w="4800" w:type="dxa"/>
            <w:tcBorders>
              <w:top w:val="nil"/>
              <w:left w:val="nil"/>
              <w:bottom w:val="single" w:sz="8" w:space="0" w:color="auto"/>
              <w:right w:val="single" w:sz="8" w:space="0" w:color="auto"/>
            </w:tcBorders>
            <w:shd w:val="clear" w:color="auto" w:fill="auto"/>
            <w:vAlign w:val="center"/>
            <w:hideMark/>
          </w:tcPr>
          <w:p w14:paraId="70807D37" w14:textId="77777777" w:rsidR="00FA7CD9" w:rsidRPr="00434942" w:rsidRDefault="00FA7CD9" w:rsidP="00FA7CD9">
            <w:pPr>
              <w:rPr>
                <w:sz w:val="20"/>
                <w:szCs w:val="20"/>
                <w:lang w:eastAsia="es-MX"/>
              </w:rPr>
            </w:pPr>
            <w:r w:rsidRPr="00434942">
              <w:rPr>
                <w:sz w:val="20"/>
                <w:szCs w:val="20"/>
                <w:lang w:val="es-ES" w:eastAsia="es-MX"/>
              </w:rPr>
              <w:t>[Especificar el tipo de evaluación de acuerdo con los Lineamientos de evaluación, el nombre de la evaluación y con lo establecido en el PAE]</w:t>
            </w:r>
          </w:p>
        </w:tc>
      </w:tr>
      <w:tr w:rsidR="00FA7CD9" w:rsidRPr="00434942" w14:paraId="4A99DEE7" w14:textId="77777777" w:rsidTr="00FA7CD9">
        <w:trPr>
          <w:trHeight w:val="52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97BB23E" w14:textId="77777777" w:rsidR="00FA7CD9" w:rsidRPr="00434942" w:rsidRDefault="00FA7CD9" w:rsidP="00FA7CD9">
            <w:pPr>
              <w:rPr>
                <w:sz w:val="20"/>
                <w:szCs w:val="20"/>
                <w:lang w:eastAsia="es-MX"/>
              </w:rPr>
            </w:pPr>
            <w:r w:rsidRPr="00434942">
              <w:rPr>
                <w:sz w:val="20"/>
                <w:szCs w:val="20"/>
                <w:lang w:eastAsia="es-MX"/>
              </w:rPr>
              <w:t>Nombre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6971B782" w14:textId="77777777" w:rsidR="00FA7CD9" w:rsidRPr="00434942" w:rsidRDefault="00FA7CD9" w:rsidP="00FA7CD9">
            <w:pPr>
              <w:rPr>
                <w:sz w:val="20"/>
                <w:szCs w:val="20"/>
                <w:lang w:eastAsia="es-MX"/>
              </w:rPr>
            </w:pPr>
            <w:r w:rsidRPr="00434942">
              <w:rPr>
                <w:sz w:val="20"/>
                <w:szCs w:val="20"/>
                <w:lang w:val="es-ES" w:eastAsia="es-MX"/>
              </w:rPr>
              <w:t>[Indicar el nombre de la firma, consultoría u organización que realizó la evaluación]</w:t>
            </w:r>
          </w:p>
        </w:tc>
      </w:tr>
      <w:tr w:rsidR="00FA7CD9" w:rsidRPr="00434942" w14:paraId="4CC49C14" w14:textId="77777777" w:rsidTr="00FA7CD9">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0C09143F" w14:textId="77777777" w:rsidR="00FA7CD9" w:rsidRPr="00434942" w:rsidRDefault="00FA7CD9" w:rsidP="00FA7CD9">
            <w:pPr>
              <w:rPr>
                <w:sz w:val="20"/>
                <w:szCs w:val="20"/>
                <w:lang w:eastAsia="es-MX"/>
              </w:rPr>
            </w:pPr>
            <w:r w:rsidRPr="00434942">
              <w:rPr>
                <w:sz w:val="20"/>
                <w:szCs w:val="20"/>
                <w:lang w:eastAsia="es-MX"/>
              </w:rPr>
              <w:t>Nombre del(a) coordinador(a) externo(a)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535A5D92" w14:textId="77777777" w:rsidR="00FA7CD9" w:rsidRPr="00434942" w:rsidRDefault="00FA7CD9" w:rsidP="00FA7CD9">
            <w:pPr>
              <w:rPr>
                <w:sz w:val="20"/>
                <w:szCs w:val="20"/>
                <w:lang w:eastAsia="es-MX"/>
              </w:rPr>
            </w:pPr>
            <w:r w:rsidRPr="00434942">
              <w:rPr>
                <w:sz w:val="20"/>
                <w:szCs w:val="20"/>
                <w:lang w:val="es-ES" w:eastAsia="es-MX"/>
              </w:rPr>
              <w:t>[Especificar el nombre del(a) responsable de la coordinación de la evaluación del equipo evaluador externo]</w:t>
            </w:r>
          </w:p>
        </w:tc>
      </w:tr>
      <w:tr w:rsidR="00FA7CD9" w:rsidRPr="00434942" w14:paraId="44C7C87D" w14:textId="77777777" w:rsidTr="00FA7CD9">
        <w:trPr>
          <w:trHeight w:val="525"/>
          <w:jc w:val="center"/>
        </w:trPr>
        <w:tc>
          <w:tcPr>
            <w:tcW w:w="4780" w:type="dxa"/>
            <w:tcBorders>
              <w:top w:val="nil"/>
              <w:left w:val="single" w:sz="8" w:space="0" w:color="auto"/>
              <w:bottom w:val="single" w:sz="8" w:space="0" w:color="000000"/>
              <w:right w:val="single" w:sz="8" w:space="0" w:color="auto"/>
            </w:tcBorders>
            <w:shd w:val="clear" w:color="auto" w:fill="auto"/>
            <w:vAlign w:val="center"/>
            <w:hideMark/>
          </w:tcPr>
          <w:p w14:paraId="2DA496A4" w14:textId="77777777" w:rsidR="00FA7CD9" w:rsidRPr="00434942" w:rsidRDefault="00FA7CD9" w:rsidP="00FA7CD9">
            <w:pPr>
              <w:rPr>
                <w:sz w:val="20"/>
                <w:szCs w:val="20"/>
                <w:lang w:eastAsia="es-MX"/>
              </w:rPr>
            </w:pPr>
            <w:r w:rsidRPr="00434942">
              <w:rPr>
                <w:sz w:val="20"/>
                <w:szCs w:val="20"/>
                <w:lang w:eastAsia="es-MX"/>
              </w:rPr>
              <w:lastRenderedPageBreak/>
              <w:t>Nombre de los(as) principales colaboradores(as) del(a) coordinador(a) de la evaluación</w:t>
            </w:r>
          </w:p>
        </w:tc>
        <w:tc>
          <w:tcPr>
            <w:tcW w:w="4800" w:type="dxa"/>
            <w:tcBorders>
              <w:top w:val="nil"/>
              <w:left w:val="nil"/>
              <w:bottom w:val="single" w:sz="8" w:space="0" w:color="auto"/>
              <w:right w:val="single" w:sz="8" w:space="0" w:color="auto"/>
            </w:tcBorders>
            <w:shd w:val="clear" w:color="auto" w:fill="auto"/>
            <w:vAlign w:val="center"/>
            <w:hideMark/>
          </w:tcPr>
          <w:p w14:paraId="1E33D038" w14:textId="77777777" w:rsidR="00FA7CD9" w:rsidRPr="00434942" w:rsidRDefault="00FA7CD9" w:rsidP="00FA7CD9">
            <w:pPr>
              <w:rPr>
                <w:sz w:val="20"/>
                <w:szCs w:val="20"/>
                <w:lang w:eastAsia="es-MX"/>
              </w:rPr>
            </w:pPr>
            <w:r w:rsidRPr="00434942">
              <w:rPr>
                <w:sz w:val="20"/>
                <w:szCs w:val="20"/>
                <w:lang w:val="es-ES" w:eastAsia="es-MX"/>
              </w:rPr>
              <w:t>[Especificar los nombres de los(as) colaboradores(as) principales del(a) coordinador(a) de la evaluación]</w:t>
            </w:r>
          </w:p>
        </w:tc>
      </w:tr>
      <w:tr w:rsidR="00FA7CD9" w:rsidRPr="00434942" w14:paraId="713E2B1B" w14:textId="77777777" w:rsidTr="00FA7CD9">
        <w:trPr>
          <w:trHeight w:val="154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F633C93" w14:textId="77777777" w:rsidR="00FA7CD9" w:rsidRPr="00434942" w:rsidRDefault="00FA7CD9" w:rsidP="00FA7CD9">
            <w:pPr>
              <w:rPr>
                <w:sz w:val="20"/>
                <w:szCs w:val="20"/>
                <w:lang w:eastAsia="es-MX"/>
              </w:rPr>
            </w:pPr>
            <w:r w:rsidRPr="00434942">
              <w:rPr>
                <w:sz w:val="20"/>
                <w:szCs w:val="20"/>
                <w:lang w:eastAsia="es-MX"/>
              </w:rPr>
              <w:t>Nombre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5D17B316" w14:textId="77777777" w:rsidR="00FA7CD9" w:rsidRPr="00434942" w:rsidRDefault="00FA7CD9" w:rsidP="00FA7CD9">
            <w:pPr>
              <w:rPr>
                <w:sz w:val="20"/>
                <w:szCs w:val="20"/>
                <w:lang w:eastAsia="es-MX"/>
              </w:rPr>
            </w:pPr>
            <w:r w:rsidRPr="00434942">
              <w:rPr>
                <w:sz w:val="20"/>
                <w:szCs w:val="20"/>
                <w:lang w:val="es-ES" w:eastAsia="es-MX"/>
              </w:rPr>
              <w:t>[Indicar el área administrativa ajena a la operación de los Pp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FA7CD9" w:rsidRPr="00434942" w14:paraId="43212F0B" w14:textId="77777777" w:rsidTr="00FA7CD9">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79089C06" w14:textId="77777777" w:rsidR="00FA7CD9" w:rsidRPr="00434942" w:rsidRDefault="00FA7CD9" w:rsidP="00FA7CD9">
            <w:pPr>
              <w:rPr>
                <w:sz w:val="20"/>
                <w:szCs w:val="20"/>
                <w:lang w:eastAsia="es-MX"/>
              </w:rPr>
            </w:pPr>
            <w:r w:rsidRPr="00434942">
              <w:rPr>
                <w:sz w:val="20"/>
                <w:szCs w:val="20"/>
                <w:lang w:eastAsia="es-MX"/>
              </w:rPr>
              <w:t>Nombre del(a) Titular de la unidad administrativa responsable de dar seguimiento a la evaluación (Área de Evaluación)</w:t>
            </w:r>
          </w:p>
        </w:tc>
        <w:tc>
          <w:tcPr>
            <w:tcW w:w="4800" w:type="dxa"/>
            <w:tcBorders>
              <w:top w:val="nil"/>
              <w:left w:val="nil"/>
              <w:bottom w:val="single" w:sz="8" w:space="0" w:color="auto"/>
              <w:right w:val="single" w:sz="8" w:space="0" w:color="auto"/>
            </w:tcBorders>
            <w:shd w:val="clear" w:color="auto" w:fill="auto"/>
            <w:vAlign w:val="center"/>
            <w:hideMark/>
          </w:tcPr>
          <w:p w14:paraId="5A567DB3" w14:textId="77777777" w:rsidR="00FA7CD9" w:rsidRPr="00434942" w:rsidRDefault="00FA7CD9" w:rsidP="00FA7CD9">
            <w:pPr>
              <w:rPr>
                <w:sz w:val="20"/>
                <w:szCs w:val="20"/>
                <w:lang w:eastAsia="es-MX"/>
              </w:rPr>
            </w:pPr>
            <w:r w:rsidRPr="00434942">
              <w:rPr>
                <w:sz w:val="20"/>
                <w:szCs w:val="20"/>
                <w:lang w:val="es-ES" w:eastAsia="es-MX"/>
              </w:rPr>
              <w:t>[Especificar el nombre del(a) Titular de la Unidad responsable de dar seguimiento a la evaluación que funge como Área de Evaluación]</w:t>
            </w:r>
          </w:p>
        </w:tc>
      </w:tr>
      <w:tr w:rsidR="00FA7CD9" w:rsidRPr="00434942" w14:paraId="410B5D24" w14:textId="77777777" w:rsidTr="00FA7CD9">
        <w:trPr>
          <w:trHeight w:val="103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B168BDD" w14:textId="77777777" w:rsidR="00FA7CD9" w:rsidRPr="00434942" w:rsidRDefault="00FA7CD9" w:rsidP="00FA7CD9">
            <w:pPr>
              <w:rPr>
                <w:sz w:val="20"/>
                <w:szCs w:val="20"/>
                <w:lang w:eastAsia="es-MX"/>
              </w:rPr>
            </w:pPr>
            <w:r w:rsidRPr="00434942">
              <w:rPr>
                <w:sz w:val="20"/>
                <w:szCs w:val="20"/>
                <w:lang w:eastAsia="es-MX"/>
              </w:rPr>
              <w:t xml:space="preserve">Nombres de los(as) servidores(as) públicos(as), adscritos(as) a la unidad administrativa responsable de dar seguimiento a la evaluación, que coadyuvaron con la revisión técnica de la evaluación </w:t>
            </w:r>
          </w:p>
        </w:tc>
        <w:tc>
          <w:tcPr>
            <w:tcW w:w="4800" w:type="dxa"/>
            <w:tcBorders>
              <w:top w:val="nil"/>
              <w:left w:val="nil"/>
              <w:bottom w:val="single" w:sz="8" w:space="0" w:color="auto"/>
              <w:right w:val="single" w:sz="8" w:space="0" w:color="auto"/>
            </w:tcBorders>
            <w:shd w:val="clear" w:color="auto" w:fill="auto"/>
            <w:vAlign w:val="center"/>
            <w:hideMark/>
          </w:tcPr>
          <w:p w14:paraId="5B009971" w14:textId="77777777" w:rsidR="00FA7CD9" w:rsidRPr="00434942" w:rsidRDefault="00FA7CD9" w:rsidP="00FA7CD9">
            <w:pPr>
              <w:rPr>
                <w:sz w:val="20"/>
                <w:szCs w:val="20"/>
                <w:lang w:eastAsia="es-MX"/>
              </w:rPr>
            </w:pPr>
            <w:r w:rsidRPr="00434942">
              <w:rPr>
                <w:sz w:val="20"/>
                <w:szCs w:val="20"/>
                <w:lang w:val="es-ES" w:eastAsia="es-MX"/>
              </w:rPr>
              <w:t>[Especificar los nombres de los(as) colaboradores(as) principales del titular de la unidad administrativa responsable de dar seguimiento a la evaluación, respecto de la revisión técnica de la misma]</w:t>
            </w:r>
          </w:p>
        </w:tc>
      </w:tr>
      <w:tr w:rsidR="00FA7CD9" w:rsidRPr="00434942" w14:paraId="6EB10F19" w14:textId="77777777" w:rsidTr="00FA7CD9">
        <w:trPr>
          <w:trHeight w:val="1545"/>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6C0106CA" w14:textId="77777777" w:rsidR="00FA7CD9" w:rsidRPr="00434942" w:rsidRDefault="00FA7CD9" w:rsidP="00FA7CD9">
            <w:pPr>
              <w:rPr>
                <w:sz w:val="20"/>
                <w:szCs w:val="20"/>
                <w:lang w:eastAsia="es-MX"/>
              </w:rPr>
            </w:pPr>
            <w:r w:rsidRPr="00434942">
              <w:rPr>
                <w:sz w:val="20"/>
                <w:szCs w:val="20"/>
                <w:lang w:eastAsia="es-MX"/>
              </w:rPr>
              <w:t>Forma de contratación de la instancia evaluadora</w:t>
            </w:r>
          </w:p>
        </w:tc>
        <w:tc>
          <w:tcPr>
            <w:tcW w:w="4800" w:type="dxa"/>
            <w:tcBorders>
              <w:top w:val="nil"/>
              <w:left w:val="nil"/>
              <w:bottom w:val="single" w:sz="8" w:space="0" w:color="auto"/>
              <w:right w:val="single" w:sz="8" w:space="0" w:color="auto"/>
            </w:tcBorders>
            <w:shd w:val="clear" w:color="auto" w:fill="auto"/>
            <w:vAlign w:val="center"/>
            <w:hideMark/>
          </w:tcPr>
          <w:p w14:paraId="7E6E75FB" w14:textId="77777777" w:rsidR="00FA7CD9" w:rsidRPr="00434942" w:rsidRDefault="00FA7CD9" w:rsidP="00FA7CD9">
            <w:pPr>
              <w:rPr>
                <w:sz w:val="20"/>
                <w:szCs w:val="20"/>
                <w:lang w:eastAsia="es-MX"/>
              </w:rPr>
            </w:pPr>
            <w:r w:rsidRPr="00434942">
              <w:rPr>
                <w:sz w:val="20"/>
                <w:szCs w:val="20"/>
                <w:lang w:val="es-ES" w:eastAsia="es-MX"/>
              </w:rPr>
              <w:t>[Indicar el tipo de contratación del equipo evaluador externo; Especificar el tipo de procedimiento de contratación de la instancia evaluadora, consistente con los tipos de adjudicación establecidos en la Ley de Adquisiciones Arrendamientos y Servicios del Sector Público]</w:t>
            </w:r>
          </w:p>
        </w:tc>
      </w:tr>
      <w:tr w:rsidR="00FA7CD9" w:rsidRPr="00434942" w14:paraId="5C728BEE" w14:textId="77777777" w:rsidTr="00FA7CD9">
        <w:trPr>
          <w:trHeight w:val="780"/>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199D2819" w14:textId="77777777" w:rsidR="00FA7CD9" w:rsidRPr="00434942" w:rsidRDefault="00FA7CD9" w:rsidP="00FA7CD9">
            <w:pPr>
              <w:rPr>
                <w:sz w:val="20"/>
                <w:szCs w:val="20"/>
                <w:lang w:eastAsia="es-MX"/>
              </w:rPr>
            </w:pPr>
            <w:r w:rsidRPr="00434942">
              <w:rPr>
                <w:sz w:val="20"/>
                <w:szCs w:val="20"/>
                <w:lang w:eastAsia="es-MX"/>
              </w:rPr>
              <w:t>Costo total de la evaluación con IVA incluido</w:t>
            </w:r>
          </w:p>
        </w:tc>
        <w:tc>
          <w:tcPr>
            <w:tcW w:w="4800" w:type="dxa"/>
            <w:tcBorders>
              <w:top w:val="nil"/>
              <w:left w:val="nil"/>
              <w:bottom w:val="single" w:sz="8" w:space="0" w:color="auto"/>
              <w:right w:val="single" w:sz="8" w:space="0" w:color="auto"/>
            </w:tcBorders>
            <w:shd w:val="clear" w:color="auto" w:fill="auto"/>
            <w:vAlign w:val="center"/>
            <w:hideMark/>
          </w:tcPr>
          <w:p w14:paraId="3D17FDDB" w14:textId="77777777" w:rsidR="00FA7CD9" w:rsidRPr="00434942" w:rsidRDefault="00FA7CD9" w:rsidP="00FA7CD9">
            <w:pPr>
              <w:rPr>
                <w:sz w:val="20"/>
                <w:szCs w:val="20"/>
                <w:lang w:eastAsia="es-MX"/>
              </w:rPr>
            </w:pPr>
            <w:r w:rsidRPr="00434942">
              <w:rPr>
                <w:sz w:val="20"/>
                <w:szCs w:val="20"/>
                <w:lang w:val="es-ES" w:eastAsia="es-MX"/>
              </w:rPr>
              <w:t>[Especificar el costo total de la evaluación, incluyendo el IVA (en caso de que se haya causado) como sigue: $X.XX IVA incluido]</w:t>
            </w:r>
          </w:p>
        </w:tc>
      </w:tr>
      <w:tr w:rsidR="00FA7CD9" w:rsidRPr="00434942" w14:paraId="4BBC6AAE" w14:textId="77777777" w:rsidTr="00FA7CD9">
        <w:trPr>
          <w:trHeight w:val="633"/>
          <w:jc w:val="center"/>
        </w:trPr>
        <w:tc>
          <w:tcPr>
            <w:tcW w:w="4780" w:type="dxa"/>
            <w:tcBorders>
              <w:top w:val="nil"/>
              <w:left w:val="single" w:sz="8" w:space="0" w:color="auto"/>
              <w:bottom w:val="single" w:sz="8" w:space="0" w:color="auto"/>
              <w:right w:val="single" w:sz="8" w:space="0" w:color="auto"/>
            </w:tcBorders>
            <w:shd w:val="clear" w:color="auto" w:fill="auto"/>
            <w:vAlign w:val="center"/>
            <w:hideMark/>
          </w:tcPr>
          <w:p w14:paraId="316F0D57" w14:textId="77777777" w:rsidR="00FA7CD9" w:rsidRPr="00434942" w:rsidRDefault="00FA7CD9" w:rsidP="00FA7CD9">
            <w:pPr>
              <w:rPr>
                <w:sz w:val="20"/>
                <w:szCs w:val="20"/>
                <w:lang w:eastAsia="es-MX"/>
              </w:rPr>
            </w:pPr>
            <w:r w:rsidRPr="00434942">
              <w:rPr>
                <w:sz w:val="20"/>
                <w:szCs w:val="20"/>
                <w:lang w:eastAsia="es-MX"/>
              </w:rPr>
              <w:t>Fuente de financiamiento</w:t>
            </w:r>
          </w:p>
        </w:tc>
        <w:tc>
          <w:tcPr>
            <w:tcW w:w="4800" w:type="dxa"/>
            <w:tcBorders>
              <w:top w:val="nil"/>
              <w:left w:val="nil"/>
              <w:bottom w:val="single" w:sz="8" w:space="0" w:color="auto"/>
              <w:right w:val="single" w:sz="8" w:space="0" w:color="auto"/>
            </w:tcBorders>
            <w:shd w:val="clear" w:color="auto" w:fill="auto"/>
            <w:vAlign w:val="center"/>
            <w:hideMark/>
          </w:tcPr>
          <w:p w14:paraId="0C5FA151" w14:textId="77777777" w:rsidR="00FA7CD9" w:rsidRPr="00434942" w:rsidRDefault="00FA7CD9" w:rsidP="00FA7CD9">
            <w:pPr>
              <w:rPr>
                <w:sz w:val="20"/>
                <w:szCs w:val="20"/>
                <w:lang w:eastAsia="es-MX"/>
              </w:rPr>
            </w:pPr>
            <w:r w:rsidRPr="00434942">
              <w:rPr>
                <w:sz w:val="20"/>
                <w:szCs w:val="20"/>
                <w:lang w:val="es-ES" w:eastAsia="es-MX"/>
              </w:rPr>
              <w:t>[Indicar el tipo de financiamiento de la evaluación. Considerar que la fuente de financiamiento primigenia son recursos del Presupuesto de Egresos de la Federación; la fuente de financiamiento que se deberá especificar es “Recursos fiscales”]</w:t>
            </w:r>
          </w:p>
        </w:tc>
      </w:tr>
    </w:tbl>
    <w:p w14:paraId="16556F47" w14:textId="77777777" w:rsidR="00FA7CD9" w:rsidRDefault="00FA7CD9" w:rsidP="00FA7CD9"/>
    <w:p w14:paraId="669AB701" w14:textId="77777777" w:rsidR="00FA7CD9" w:rsidRDefault="00FA7CD9" w:rsidP="00FA7CD9">
      <w:r>
        <w:br w:type="page"/>
      </w:r>
    </w:p>
    <w:p w14:paraId="586B94C0" w14:textId="77777777" w:rsidR="00FA7CD9" w:rsidRPr="002E1293" w:rsidRDefault="00FA7CD9" w:rsidP="00FA7CD9">
      <w:pPr>
        <w:pStyle w:val="Ttulo3"/>
      </w:pPr>
      <w:bookmarkStart w:id="80" w:name="_Toc50408386"/>
      <w:bookmarkStart w:id="81" w:name="_Toc53693242"/>
      <w:r>
        <w:lastRenderedPageBreak/>
        <w:t xml:space="preserve">Anexo 20. </w:t>
      </w:r>
      <w:r w:rsidRPr="002E1293">
        <w:t>Formato para la Difusión de los Resultados de las Evaluaciones del Consejo Nacional de Armonización Contable</w:t>
      </w:r>
      <w:bookmarkEnd w:id="80"/>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37"/>
        <w:gridCol w:w="4368"/>
      </w:tblGrid>
      <w:tr w:rsidR="00FA7CD9" w:rsidRPr="00B26FFF" w14:paraId="6FC4B96A" w14:textId="77777777" w:rsidTr="00FA7CD9">
        <w:trPr>
          <w:trHeight w:hRule="exact" w:val="442"/>
          <w:jc w:val="center"/>
        </w:trPr>
        <w:tc>
          <w:tcPr>
            <w:tcW w:w="8705" w:type="dxa"/>
            <w:gridSpan w:val="2"/>
            <w:shd w:val="clear" w:color="auto" w:fill="F2F2F2" w:themeFill="background1" w:themeFillShade="F2"/>
            <w:vAlign w:val="center"/>
          </w:tcPr>
          <w:p w14:paraId="32367F77" w14:textId="77777777" w:rsidR="00FA7CD9" w:rsidRPr="00967FC8" w:rsidRDefault="00FA7CD9" w:rsidP="00FA7CD9">
            <w:pPr>
              <w:pStyle w:val="Prrafodelista"/>
              <w:numPr>
                <w:ilvl w:val="0"/>
                <w:numId w:val="4"/>
              </w:numPr>
              <w:rPr>
                <w:b/>
                <w:bCs/>
                <w:sz w:val="20"/>
                <w:szCs w:val="20"/>
              </w:rPr>
            </w:pPr>
            <w:r w:rsidRPr="00967FC8">
              <w:rPr>
                <w:b/>
                <w:bCs/>
                <w:sz w:val="20"/>
                <w:szCs w:val="20"/>
              </w:rPr>
              <w:t>DESCRIPCIÓN DE LA EVALUACIÓN</w:t>
            </w:r>
          </w:p>
        </w:tc>
      </w:tr>
      <w:tr w:rsidR="00FA7CD9" w:rsidRPr="00B26FFF" w14:paraId="4364B10E" w14:textId="77777777" w:rsidTr="00FA7CD9">
        <w:trPr>
          <w:trHeight w:hRule="exact" w:val="367"/>
          <w:jc w:val="center"/>
        </w:trPr>
        <w:tc>
          <w:tcPr>
            <w:tcW w:w="8705" w:type="dxa"/>
            <w:gridSpan w:val="2"/>
          </w:tcPr>
          <w:p w14:paraId="690A18C2" w14:textId="77777777" w:rsidR="00FA7CD9" w:rsidRPr="00B26FFF" w:rsidRDefault="00FA7CD9" w:rsidP="00FA7CD9">
            <w:pPr>
              <w:rPr>
                <w:sz w:val="20"/>
                <w:szCs w:val="20"/>
              </w:rPr>
            </w:pPr>
            <w:r w:rsidRPr="00B26FFF">
              <w:rPr>
                <w:sz w:val="20"/>
                <w:szCs w:val="20"/>
              </w:rPr>
              <w:t>1</w:t>
            </w:r>
            <w:r w:rsidRPr="00B26FFF">
              <w:rPr>
                <w:spacing w:val="1"/>
                <w:sz w:val="20"/>
                <w:szCs w:val="20"/>
              </w:rPr>
              <w:t>.</w:t>
            </w:r>
            <w:r w:rsidRPr="00B26FFF">
              <w:rPr>
                <w:sz w:val="20"/>
                <w:szCs w:val="20"/>
              </w:rPr>
              <w:t>1</w:t>
            </w:r>
            <w:r w:rsidRPr="00B26FFF">
              <w:rPr>
                <w:spacing w:val="1"/>
                <w:sz w:val="20"/>
                <w:szCs w:val="20"/>
              </w:rPr>
              <w:t xml:space="preserve"> </w:t>
            </w:r>
            <w:r w:rsidRPr="00B26FFF">
              <w:rPr>
                <w:sz w:val="20"/>
                <w:szCs w:val="20"/>
              </w:rPr>
              <w:t>N</w:t>
            </w:r>
            <w:r w:rsidRPr="00B26FFF">
              <w:rPr>
                <w:spacing w:val="-3"/>
                <w:sz w:val="20"/>
                <w:szCs w:val="20"/>
              </w:rPr>
              <w:t>o</w:t>
            </w:r>
            <w:r w:rsidRPr="00B26FFF">
              <w:rPr>
                <w:spacing w:val="3"/>
                <w:sz w:val="20"/>
                <w:szCs w:val="20"/>
              </w:rPr>
              <w:t>m</w:t>
            </w:r>
            <w:r w:rsidRPr="00B26FFF">
              <w:rPr>
                <w:sz w:val="20"/>
                <w:szCs w:val="20"/>
              </w:rPr>
              <w:t>bre</w:t>
            </w:r>
            <w:r w:rsidRPr="00B26FFF">
              <w:rPr>
                <w:spacing w:val="1"/>
                <w:sz w:val="20"/>
                <w:szCs w:val="20"/>
              </w:rPr>
              <w:t xml:space="preserve"> </w:t>
            </w:r>
            <w:r w:rsidRPr="00B26FFF">
              <w:rPr>
                <w:sz w:val="20"/>
                <w:szCs w:val="20"/>
              </w:rPr>
              <w:t>de</w:t>
            </w:r>
            <w:r w:rsidRPr="00B26FFF">
              <w:rPr>
                <w:spacing w:val="-2"/>
                <w:sz w:val="20"/>
                <w:szCs w:val="20"/>
              </w:rPr>
              <w:t xml:space="preserve"> </w:t>
            </w:r>
            <w:r w:rsidRPr="00B26FFF">
              <w:rPr>
                <w:sz w:val="20"/>
                <w:szCs w:val="20"/>
              </w:rPr>
              <w:t>la</w:t>
            </w:r>
            <w:r w:rsidRPr="00B26FFF">
              <w:rPr>
                <w:spacing w:val="1"/>
                <w:sz w:val="20"/>
                <w:szCs w:val="20"/>
              </w:rPr>
              <w:t xml:space="preserve"> </w:t>
            </w:r>
            <w:r w:rsidRPr="00B26FFF">
              <w:rPr>
                <w:sz w:val="20"/>
                <w:szCs w:val="20"/>
              </w:rPr>
              <w:t>evalua</w:t>
            </w:r>
            <w:r w:rsidRPr="00B26FFF">
              <w:rPr>
                <w:spacing w:val="1"/>
                <w:sz w:val="20"/>
                <w:szCs w:val="20"/>
              </w:rPr>
              <w:t>c</w:t>
            </w:r>
            <w:r w:rsidRPr="00B26FFF">
              <w:rPr>
                <w:sz w:val="20"/>
                <w:szCs w:val="20"/>
              </w:rPr>
              <w:t>ió</w:t>
            </w:r>
            <w:r w:rsidRPr="00B26FFF">
              <w:rPr>
                <w:spacing w:val="-3"/>
                <w:sz w:val="20"/>
                <w:szCs w:val="20"/>
              </w:rPr>
              <w:t>n</w:t>
            </w:r>
            <w:r w:rsidRPr="00B26FFF">
              <w:rPr>
                <w:sz w:val="20"/>
                <w:szCs w:val="20"/>
              </w:rPr>
              <w:t>:</w:t>
            </w:r>
          </w:p>
        </w:tc>
      </w:tr>
      <w:tr w:rsidR="00FA7CD9" w:rsidRPr="00B26FFF" w14:paraId="755AAEE2" w14:textId="77777777" w:rsidTr="00FA7CD9">
        <w:trPr>
          <w:trHeight w:hRule="exact" w:val="370"/>
          <w:jc w:val="center"/>
        </w:trPr>
        <w:tc>
          <w:tcPr>
            <w:tcW w:w="8705" w:type="dxa"/>
            <w:gridSpan w:val="2"/>
          </w:tcPr>
          <w:p w14:paraId="08E9331E" w14:textId="77777777" w:rsidR="00FA7CD9" w:rsidRPr="00B26FFF" w:rsidRDefault="00FA7CD9" w:rsidP="00FA7CD9">
            <w:pPr>
              <w:rPr>
                <w:sz w:val="20"/>
                <w:szCs w:val="20"/>
              </w:rPr>
            </w:pPr>
            <w:r w:rsidRPr="00B26FFF">
              <w:rPr>
                <w:spacing w:val="-1"/>
                <w:sz w:val="20"/>
                <w:szCs w:val="20"/>
              </w:rPr>
              <w:t>1</w:t>
            </w:r>
            <w:r w:rsidRPr="00B26FFF">
              <w:rPr>
                <w:spacing w:val="1"/>
                <w:sz w:val="20"/>
                <w:szCs w:val="20"/>
              </w:rPr>
              <w:t>.</w:t>
            </w:r>
            <w:r w:rsidRPr="00B26FFF">
              <w:rPr>
                <w:sz w:val="20"/>
                <w:szCs w:val="20"/>
              </w:rPr>
              <w:t>2</w:t>
            </w:r>
            <w:r w:rsidRPr="00B26FFF">
              <w:rPr>
                <w:spacing w:val="1"/>
                <w:sz w:val="20"/>
                <w:szCs w:val="20"/>
              </w:rPr>
              <w:t xml:space="preserve"> </w:t>
            </w:r>
            <w:r w:rsidRPr="00B26FFF">
              <w:rPr>
                <w:sz w:val="20"/>
                <w:szCs w:val="20"/>
              </w:rPr>
              <w:t>F</w:t>
            </w:r>
            <w:r w:rsidRPr="00B26FFF">
              <w:rPr>
                <w:spacing w:val="-3"/>
                <w:sz w:val="20"/>
                <w:szCs w:val="20"/>
              </w:rPr>
              <w:t>e</w:t>
            </w:r>
            <w:r w:rsidRPr="00B26FFF">
              <w:rPr>
                <w:spacing w:val="1"/>
                <w:sz w:val="20"/>
                <w:szCs w:val="20"/>
              </w:rPr>
              <w:t>c</w:t>
            </w:r>
            <w:r w:rsidRPr="00B26FFF">
              <w:rPr>
                <w:spacing w:val="-1"/>
                <w:sz w:val="20"/>
                <w:szCs w:val="20"/>
              </w:rPr>
              <w:t>h</w:t>
            </w:r>
            <w:r w:rsidRPr="00B26FFF">
              <w:rPr>
                <w:sz w:val="20"/>
                <w:szCs w:val="20"/>
              </w:rPr>
              <w:t>a</w:t>
            </w:r>
            <w:r w:rsidRPr="00B26FFF">
              <w:rPr>
                <w:spacing w:val="1"/>
                <w:sz w:val="20"/>
                <w:szCs w:val="20"/>
              </w:rPr>
              <w:t xml:space="preserve"> </w:t>
            </w:r>
            <w:r w:rsidRPr="00B26FFF">
              <w:rPr>
                <w:spacing w:val="-1"/>
                <w:sz w:val="20"/>
                <w:szCs w:val="20"/>
              </w:rPr>
              <w:t>d</w:t>
            </w:r>
            <w:r w:rsidRPr="00B26FFF">
              <w:rPr>
                <w:sz w:val="20"/>
                <w:szCs w:val="20"/>
              </w:rPr>
              <w:t>e</w:t>
            </w:r>
            <w:r w:rsidRPr="00B26FFF">
              <w:rPr>
                <w:spacing w:val="1"/>
                <w:sz w:val="20"/>
                <w:szCs w:val="20"/>
              </w:rPr>
              <w:t xml:space="preserve"> </w:t>
            </w:r>
            <w:r w:rsidRPr="00B26FFF">
              <w:rPr>
                <w:sz w:val="20"/>
                <w:szCs w:val="20"/>
              </w:rPr>
              <w:t>i</w:t>
            </w:r>
            <w:r w:rsidRPr="00B26FFF">
              <w:rPr>
                <w:spacing w:val="-3"/>
                <w:sz w:val="20"/>
                <w:szCs w:val="20"/>
              </w:rPr>
              <w:t>n</w:t>
            </w:r>
            <w:r w:rsidRPr="00B26FFF">
              <w:rPr>
                <w:sz w:val="20"/>
                <w:szCs w:val="20"/>
              </w:rPr>
              <w:t>i</w:t>
            </w:r>
            <w:r w:rsidRPr="00B26FFF">
              <w:rPr>
                <w:spacing w:val="1"/>
                <w:sz w:val="20"/>
                <w:szCs w:val="20"/>
              </w:rPr>
              <w:t>c</w:t>
            </w:r>
            <w:r w:rsidRPr="00B26FFF">
              <w:rPr>
                <w:sz w:val="20"/>
                <w:szCs w:val="20"/>
              </w:rPr>
              <w:t>io</w:t>
            </w:r>
            <w:r w:rsidRPr="00B26FFF">
              <w:rPr>
                <w:spacing w:val="-2"/>
                <w:sz w:val="20"/>
                <w:szCs w:val="20"/>
              </w:rPr>
              <w:t xml:space="preserve"> </w:t>
            </w:r>
            <w:r w:rsidRPr="00B26FFF">
              <w:rPr>
                <w:spacing w:val="-1"/>
                <w:sz w:val="20"/>
                <w:szCs w:val="20"/>
              </w:rPr>
              <w:t>d</w:t>
            </w:r>
            <w:r w:rsidRPr="00B26FFF">
              <w:rPr>
                <w:sz w:val="20"/>
                <w:szCs w:val="20"/>
              </w:rPr>
              <w:t>e</w:t>
            </w:r>
            <w:r w:rsidRPr="00B26FFF">
              <w:rPr>
                <w:spacing w:val="1"/>
                <w:sz w:val="20"/>
                <w:szCs w:val="20"/>
              </w:rPr>
              <w:t xml:space="preserve"> </w:t>
            </w:r>
            <w:r w:rsidRPr="00B26FFF">
              <w:rPr>
                <w:sz w:val="20"/>
                <w:szCs w:val="20"/>
              </w:rPr>
              <w:t>la</w:t>
            </w:r>
            <w:r w:rsidRPr="00B26FFF">
              <w:rPr>
                <w:spacing w:val="-2"/>
                <w:sz w:val="20"/>
                <w:szCs w:val="20"/>
              </w:rPr>
              <w:t xml:space="preserve"> </w:t>
            </w:r>
            <w:r w:rsidRPr="00B26FFF">
              <w:rPr>
                <w:spacing w:val="-1"/>
                <w:sz w:val="20"/>
                <w:szCs w:val="20"/>
              </w:rPr>
              <w:t>eva</w:t>
            </w:r>
            <w:r w:rsidRPr="00B26FFF">
              <w:rPr>
                <w:sz w:val="20"/>
                <w:szCs w:val="20"/>
              </w:rPr>
              <w:t>l</w:t>
            </w:r>
            <w:r w:rsidRPr="00B26FFF">
              <w:rPr>
                <w:spacing w:val="-1"/>
                <w:sz w:val="20"/>
                <w:szCs w:val="20"/>
              </w:rPr>
              <w:t>ua</w:t>
            </w:r>
            <w:r w:rsidRPr="00B26FFF">
              <w:rPr>
                <w:spacing w:val="1"/>
                <w:sz w:val="20"/>
                <w:szCs w:val="20"/>
              </w:rPr>
              <w:t>c</w:t>
            </w:r>
            <w:r w:rsidRPr="00B26FFF">
              <w:rPr>
                <w:sz w:val="20"/>
                <w:szCs w:val="20"/>
              </w:rPr>
              <w:t>i</w:t>
            </w:r>
            <w:r w:rsidRPr="00B26FFF">
              <w:rPr>
                <w:spacing w:val="-3"/>
                <w:sz w:val="20"/>
                <w:szCs w:val="20"/>
              </w:rPr>
              <w:t>ó</w:t>
            </w:r>
            <w:r w:rsidRPr="00B26FFF">
              <w:rPr>
                <w:sz w:val="20"/>
                <w:szCs w:val="20"/>
              </w:rPr>
              <w:t>n</w:t>
            </w:r>
            <w:r w:rsidRPr="00B26FFF">
              <w:rPr>
                <w:spacing w:val="1"/>
                <w:sz w:val="20"/>
                <w:szCs w:val="20"/>
              </w:rPr>
              <w:t xml:space="preserve"> </w:t>
            </w:r>
            <w:r w:rsidRPr="00B26FFF">
              <w:rPr>
                <w:spacing w:val="-1"/>
                <w:sz w:val="20"/>
                <w:szCs w:val="20"/>
              </w:rPr>
              <w:t>(dd</w:t>
            </w:r>
            <w:r w:rsidRPr="00B26FFF">
              <w:rPr>
                <w:spacing w:val="-2"/>
                <w:sz w:val="20"/>
                <w:szCs w:val="20"/>
              </w:rPr>
              <w:t>/</w:t>
            </w:r>
            <w:r w:rsidRPr="00B26FFF">
              <w:rPr>
                <w:sz w:val="20"/>
                <w:szCs w:val="20"/>
              </w:rPr>
              <w:t>mm</w:t>
            </w:r>
            <w:r w:rsidRPr="00B26FFF">
              <w:rPr>
                <w:spacing w:val="1"/>
                <w:sz w:val="20"/>
                <w:szCs w:val="20"/>
              </w:rPr>
              <w:t>/</w:t>
            </w:r>
            <w:r w:rsidRPr="00B26FFF">
              <w:rPr>
                <w:spacing w:val="-1"/>
                <w:sz w:val="20"/>
                <w:szCs w:val="20"/>
              </w:rPr>
              <w:t>aaaa)</w:t>
            </w:r>
            <w:r w:rsidRPr="00B26FFF">
              <w:rPr>
                <w:sz w:val="20"/>
                <w:szCs w:val="20"/>
              </w:rPr>
              <w:t>:</w:t>
            </w:r>
          </w:p>
        </w:tc>
      </w:tr>
      <w:tr w:rsidR="00FA7CD9" w:rsidRPr="00B26FFF" w14:paraId="550A10B4" w14:textId="77777777" w:rsidTr="00FA7CD9">
        <w:trPr>
          <w:trHeight w:hRule="exact" w:val="402"/>
          <w:jc w:val="center"/>
        </w:trPr>
        <w:tc>
          <w:tcPr>
            <w:tcW w:w="8705" w:type="dxa"/>
            <w:gridSpan w:val="2"/>
          </w:tcPr>
          <w:p w14:paraId="32F3FBA7" w14:textId="77777777" w:rsidR="00FA7CD9" w:rsidRPr="00B26FFF" w:rsidRDefault="00FA7CD9" w:rsidP="00FA7CD9">
            <w:pPr>
              <w:rPr>
                <w:sz w:val="20"/>
                <w:szCs w:val="20"/>
              </w:rPr>
            </w:pPr>
            <w:r w:rsidRPr="00B26FFF">
              <w:rPr>
                <w:sz w:val="20"/>
                <w:szCs w:val="20"/>
              </w:rPr>
              <w:t>1</w:t>
            </w:r>
            <w:r w:rsidRPr="00B26FFF">
              <w:rPr>
                <w:spacing w:val="1"/>
                <w:sz w:val="20"/>
                <w:szCs w:val="20"/>
              </w:rPr>
              <w:t>.</w:t>
            </w:r>
            <w:r w:rsidRPr="00B26FFF">
              <w:rPr>
                <w:sz w:val="20"/>
                <w:szCs w:val="20"/>
              </w:rPr>
              <w:t>3</w:t>
            </w:r>
            <w:r w:rsidRPr="00B26FFF">
              <w:rPr>
                <w:spacing w:val="1"/>
                <w:sz w:val="20"/>
                <w:szCs w:val="20"/>
              </w:rPr>
              <w:t xml:space="preserve"> </w:t>
            </w:r>
            <w:r w:rsidRPr="00B26FFF">
              <w:rPr>
                <w:sz w:val="20"/>
                <w:szCs w:val="20"/>
              </w:rPr>
              <w:t>F</w:t>
            </w:r>
            <w:r w:rsidRPr="00B26FFF">
              <w:rPr>
                <w:spacing w:val="-3"/>
                <w:sz w:val="20"/>
                <w:szCs w:val="20"/>
              </w:rPr>
              <w:t>e</w:t>
            </w:r>
            <w:r w:rsidRPr="00B26FFF">
              <w:rPr>
                <w:spacing w:val="1"/>
                <w:sz w:val="20"/>
                <w:szCs w:val="20"/>
              </w:rPr>
              <w:t>c</w:t>
            </w:r>
            <w:r w:rsidRPr="00B26FFF">
              <w:rPr>
                <w:sz w:val="20"/>
                <w:szCs w:val="20"/>
              </w:rPr>
              <w:t>ha</w:t>
            </w:r>
            <w:r w:rsidRPr="00B26FFF">
              <w:rPr>
                <w:spacing w:val="1"/>
                <w:sz w:val="20"/>
                <w:szCs w:val="20"/>
              </w:rPr>
              <w:t xml:space="preserve"> </w:t>
            </w:r>
            <w:r w:rsidRPr="00B26FFF">
              <w:rPr>
                <w:sz w:val="20"/>
                <w:szCs w:val="20"/>
              </w:rPr>
              <w:t>de</w:t>
            </w:r>
            <w:r w:rsidRPr="00B26FFF">
              <w:rPr>
                <w:spacing w:val="-2"/>
                <w:sz w:val="20"/>
                <w:szCs w:val="20"/>
              </w:rPr>
              <w:t xml:space="preserve"> </w:t>
            </w:r>
            <w:r w:rsidRPr="00B26FFF">
              <w:rPr>
                <w:spacing w:val="1"/>
                <w:sz w:val="20"/>
                <w:szCs w:val="20"/>
              </w:rPr>
              <w:t>t</w:t>
            </w:r>
            <w:r w:rsidRPr="00B26FFF">
              <w:rPr>
                <w:sz w:val="20"/>
                <w:szCs w:val="20"/>
              </w:rPr>
              <w:t>é</w:t>
            </w:r>
            <w:r w:rsidRPr="00B26FFF">
              <w:rPr>
                <w:spacing w:val="-3"/>
                <w:sz w:val="20"/>
                <w:szCs w:val="20"/>
              </w:rPr>
              <w:t>r</w:t>
            </w:r>
            <w:r w:rsidRPr="00B26FFF">
              <w:rPr>
                <w:spacing w:val="3"/>
                <w:sz w:val="20"/>
                <w:szCs w:val="20"/>
              </w:rPr>
              <w:t>m</w:t>
            </w:r>
            <w:r w:rsidRPr="00B26FFF">
              <w:rPr>
                <w:sz w:val="20"/>
                <w:szCs w:val="20"/>
              </w:rPr>
              <w:t>ino</w:t>
            </w:r>
            <w:r w:rsidRPr="00B26FFF">
              <w:rPr>
                <w:spacing w:val="1"/>
                <w:sz w:val="20"/>
                <w:szCs w:val="20"/>
              </w:rPr>
              <w:t xml:space="preserve"> </w:t>
            </w:r>
            <w:r w:rsidRPr="00B26FFF">
              <w:rPr>
                <w:sz w:val="20"/>
                <w:szCs w:val="20"/>
              </w:rPr>
              <w:t>de</w:t>
            </w:r>
            <w:r w:rsidRPr="00B26FFF">
              <w:rPr>
                <w:spacing w:val="-2"/>
                <w:sz w:val="20"/>
                <w:szCs w:val="20"/>
              </w:rPr>
              <w:t xml:space="preserve"> </w:t>
            </w:r>
            <w:r w:rsidRPr="00B26FFF">
              <w:rPr>
                <w:sz w:val="20"/>
                <w:szCs w:val="20"/>
              </w:rPr>
              <w:t>la</w:t>
            </w:r>
            <w:r w:rsidRPr="00B26FFF">
              <w:rPr>
                <w:spacing w:val="1"/>
                <w:sz w:val="20"/>
                <w:szCs w:val="20"/>
              </w:rPr>
              <w:t xml:space="preserve"> </w:t>
            </w:r>
            <w:r w:rsidRPr="00B26FFF">
              <w:rPr>
                <w:sz w:val="20"/>
                <w:szCs w:val="20"/>
              </w:rPr>
              <w:t>evalu</w:t>
            </w:r>
            <w:r w:rsidRPr="00B26FFF">
              <w:rPr>
                <w:spacing w:val="-3"/>
                <w:sz w:val="20"/>
                <w:szCs w:val="20"/>
              </w:rPr>
              <w:t>a</w:t>
            </w:r>
            <w:r w:rsidRPr="00B26FFF">
              <w:rPr>
                <w:spacing w:val="1"/>
                <w:sz w:val="20"/>
                <w:szCs w:val="20"/>
              </w:rPr>
              <w:t>c</w:t>
            </w:r>
            <w:r w:rsidRPr="00B26FFF">
              <w:rPr>
                <w:sz w:val="20"/>
                <w:szCs w:val="20"/>
              </w:rPr>
              <w:t>ión</w:t>
            </w:r>
            <w:r w:rsidRPr="00B26FFF">
              <w:rPr>
                <w:spacing w:val="1"/>
                <w:sz w:val="20"/>
                <w:szCs w:val="20"/>
              </w:rPr>
              <w:t xml:space="preserve"> </w:t>
            </w:r>
            <w:r w:rsidRPr="00B26FFF">
              <w:rPr>
                <w:sz w:val="20"/>
                <w:szCs w:val="20"/>
              </w:rPr>
              <w:t>(dd</w:t>
            </w:r>
            <w:r w:rsidRPr="00B26FFF">
              <w:rPr>
                <w:spacing w:val="-2"/>
                <w:sz w:val="20"/>
                <w:szCs w:val="20"/>
              </w:rPr>
              <w:t>/</w:t>
            </w:r>
            <w:r w:rsidRPr="00B26FFF">
              <w:rPr>
                <w:sz w:val="20"/>
                <w:szCs w:val="20"/>
              </w:rPr>
              <w:t>mm</w:t>
            </w:r>
            <w:r w:rsidRPr="00B26FFF">
              <w:rPr>
                <w:spacing w:val="-2"/>
                <w:sz w:val="20"/>
                <w:szCs w:val="20"/>
              </w:rPr>
              <w:t>/</w:t>
            </w:r>
            <w:r w:rsidRPr="00B26FFF">
              <w:rPr>
                <w:sz w:val="20"/>
                <w:szCs w:val="20"/>
              </w:rPr>
              <w:t>aaaa):</w:t>
            </w:r>
          </w:p>
        </w:tc>
      </w:tr>
      <w:tr w:rsidR="00FA7CD9" w:rsidRPr="00B26FFF" w14:paraId="08925233" w14:textId="77777777" w:rsidTr="00FA7CD9">
        <w:trPr>
          <w:trHeight w:hRule="exact" w:val="705"/>
          <w:jc w:val="center"/>
        </w:trPr>
        <w:tc>
          <w:tcPr>
            <w:tcW w:w="8705" w:type="dxa"/>
            <w:gridSpan w:val="2"/>
          </w:tcPr>
          <w:p w14:paraId="7E2FBDD3" w14:textId="77777777" w:rsidR="00FA7CD9" w:rsidRPr="00B26FFF" w:rsidRDefault="00FA7CD9" w:rsidP="00FA7CD9">
            <w:pPr>
              <w:rPr>
                <w:sz w:val="20"/>
                <w:szCs w:val="20"/>
              </w:rPr>
            </w:pPr>
            <w:r w:rsidRPr="00B26FFF">
              <w:rPr>
                <w:sz w:val="20"/>
                <w:szCs w:val="20"/>
              </w:rPr>
              <w:t>1</w:t>
            </w:r>
            <w:r w:rsidRPr="00B26FFF">
              <w:rPr>
                <w:spacing w:val="1"/>
                <w:sz w:val="20"/>
                <w:szCs w:val="20"/>
              </w:rPr>
              <w:t>.</w:t>
            </w:r>
            <w:r w:rsidRPr="00B26FFF">
              <w:rPr>
                <w:sz w:val="20"/>
                <w:szCs w:val="20"/>
              </w:rPr>
              <w:t>4</w:t>
            </w:r>
            <w:r w:rsidRPr="00B26FFF">
              <w:rPr>
                <w:spacing w:val="10"/>
                <w:sz w:val="20"/>
                <w:szCs w:val="20"/>
              </w:rPr>
              <w:t xml:space="preserve"> </w:t>
            </w:r>
            <w:r w:rsidRPr="00B26FFF">
              <w:rPr>
                <w:sz w:val="20"/>
                <w:szCs w:val="20"/>
              </w:rPr>
              <w:t>N</w:t>
            </w:r>
            <w:r w:rsidRPr="00B26FFF">
              <w:rPr>
                <w:spacing w:val="-3"/>
                <w:sz w:val="20"/>
                <w:szCs w:val="20"/>
              </w:rPr>
              <w:t>o</w:t>
            </w:r>
            <w:r w:rsidRPr="00B26FFF">
              <w:rPr>
                <w:spacing w:val="3"/>
                <w:sz w:val="20"/>
                <w:szCs w:val="20"/>
              </w:rPr>
              <w:t>m</w:t>
            </w:r>
            <w:r w:rsidRPr="00B26FFF">
              <w:rPr>
                <w:sz w:val="20"/>
                <w:szCs w:val="20"/>
              </w:rPr>
              <w:t>bre</w:t>
            </w:r>
            <w:r w:rsidRPr="00B26FFF">
              <w:rPr>
                <w:spacing w:val="10"/>
                <w:sz w:val="20"/>
                <w:szCs w:val="20"/>
              </w:rPr>
              <w:t xml:space="preserve"> </w:t>
            </w:r>
            <w:r w:rsidRPr="00B26FFF">
              <w:rPr>
                <w:sz w:val="20"/>
                <w:szCs w:val="20"/>
              </w:rPr>
              <w:t>de</w:t>
            </w:r>
            <w:r w:rsidRPr="00B26FFF">
              <w:rPr>
                <w:spacing w:val="10"/>
                <w:sz w:val="20"/>
                <w:szCs w:val="20"/>
              </w:rPr>
              <w:t xml:space="preserve"> </w:t>
            </w:r>
            <w:r w:rsidRPr="00B26FFF">
              <w:rPr>
                <w:sz w:val="20"/>
                <w:szCs w:val="20"/>
              </w:rPr>
              <w:t>la</w:t>
            </w:r>
            <w:r w:rsidRPr="00B26FFF">
              <w:rPr>
                <w:spacing w:val="10"/>
                <w:sz w:val="20"/>
                <w:szCs w:val="20"/>
              </w:rPr>
              <w:t xml:space="preserve"> </w:t>
            </w:r>
            <w:r w:rsidRPr="00B26FFF">
              <w:rPr>
                <w:sz w:val="20"/>
                <w:szCs w:val="20"/>
              </w:rPr>
              <w:t>per</w:t>
            </w:r>
            <w:r w:rsidRPr="00B26FFF">
              <w:rPr>
                <w:spacing w:val="1"/>
                <w:sz w:val="20"/>
                <w:szCs w:val="20"/>
              </w:rPr>
              <w:t>s</w:t>
            </w:r>
            <w:r w:rsidRPr="00B26FFF">
              <w:rPr>
                <w:sz w:val="20"/>
                <w:szCs w:val="20"/>
              </w:rPr>
              <w:t>ona</w:t>
            </w:r>
            <w:r w:rsidRPr="00B26FFF">
              <w:rPr>
                <w:spacing w:val="10"/>
                <w:sz w:val="20"/>
                <w:szCs w:val="20"/>
              </w:rPr>
              <w:t xml:space="preserve"> </w:t>
            </w:r>
            <w:r w:rsidRPr="00B26FFF">
              <w:rPr>
                <w:sz w:val="20"/>
                <w:szCs w:val="20"/>
              </w:rPr>
              <w:t>re</w:t>
            </w:r>
            <w:r w:rsidRPr="00B26FFF">
              <w:rPr>
                <w:spacing w:val="1"/>
                <w:sz w:val="20"/>
                <w:szCs w:val="20"/>
              </w:rPr>
              <w:t>s</w:t>
            </w:r>
            <w:r w:rsidRPr="00B26FFF">
              <w:rPr>
                <w:sz w:val="20"/>
                <w:szCs w:val="20"/>
              </w:rPr>
              <w:t>po</w:t>
            </w:r>
            <w:r w:rsidRPr="00B26FFF">
              <w:rPr>
                <w:spacing w:val="-3"/>
                <w:sz w:val="20"/>
                <w:szCs w:val="20"/>
              </w:rPr>
              <w:t>n</w:t>
            </w:r>
            <w:r w:rsidRPr="00B26FFF">
              <w:rPr>
                <w:spacing w:val="1"/>
                <w:sz w:val="20"/>
                <w:szCs w:val="20"/>
              </w:rPr>
              <w:t>s</w:t>
            </w:r>
            <w:r w:rsidRPr="00B26FFF">
              <w:rPr>
                <w:sz w:val="20"/>
                <w:szCs w:val="20"/>
              </w:rPr>
              <w:t>able</w:t>
            </w:r>
            <w:r w:rsidRPr="00B26FFF">
              <w:rPr>
                <w:spacing w:val="10"/>
                <w:sz w:val="20"/>
                <w:szCs w:val="20"/>
              </w:rPr>
              <w:t xml:space="preserve"> </w:t>
            </w:r>
            <w:r w:rsidRPr="00B26FFF">
              <w:rPr>
                <w:sz w:val="20"/>
                <w:szCs w:val="20"/>
              </w:rPr>
              <w:t>de</w:t>
            </w:r>
            <w:r w:rsidRPr="00B26FFF">
              <w:rPr>
                <w:spacing w:val="10"/>
                <w:sz w:val="20"/>
                <w:szCs w:val="20"/>
              </w:rPr>
              <w:t xml:space="preserve"> </w:t>
            </w:r>
            <w:r w:rsidRPr="00B26FFF">
              <w:rPr>
                <w:sz w:val="20"/>
                <w:szCs w:val="20"/>
              </w:rPr>
              <w:t>darle</w:t>
            </w:r>
            <w:r w:rsidRPr="00B26FFF">
              <w:rPr>
                <w:spacing w:val="10"/>
                <w:sz w:val="20"/>
                <w:szCs w:val="20"/>
              </w:rPr>
              <w:t xml:space="preserve"> </w:t>
            </w:r>
            <w:r w:rsidRPr="00B26FFF">
              <w:rPr>
                <w:spacing w:val="1"/>
                <w:sz w:val="20"/>
                <w:szCs w:val="20"/>
              </w:rPr>
              <w:t>s</w:t>
            </w:r>
            <w:r w:rsidRPr="00B26FFF">
              <w:rPr>
                <w:sz w:val="20"/>
                <w:szCs w:val="20"/>
              </w:rPr>
              <w:t>egu</w:t>
            </w:r>
            <w:r w:rsidRPr="00B26FFF">
              <w:rPr>
                <w:spacing w:val="-2"/>
                <w:sz w:val="20"/>
                <w:szCs w:val="20"/>
              </w:rPr>
              <w:t>i</w:t>
            </w:r>
            <w:r w:rsidRPr="00B26FFF">
              <w:rPr>
                <w:sz w:val="20"/>
                <w:szCs w:val="20"/>
              </w:rPr>
              <w:t>mien</w:t>
            </w:r>
            <w:r w:rsidRPr="00B26FFF">
              <w:rPr>
                <w:spacing w:val="1"/>
                <w:sz w:val="20"/>
                <w:szCs w:val="20"/>
              </w:rPr>
              <w:t>t</w:t>
            </w:r>
            <w:r w:rsidRPr="00B26FFF">
              <w:rPr>
                <w:sz w:val="20"/>
                <w:szCs w:val="20"/>
              </w:rPr>
              <w:t>o</w:t>
            </w:r>
            <w:r w:rsidRPr="00B26FFF">
              <w:rPr>
                <w:spacing w:val="10"/>
                <w:sz w:val="20"/>
                <w:szCs w:val="20"/>
              </w:rPr>
              <w:t xml:space="preserve"> </w:t>
            </w:r>
            <w:r w:rsidRPr="00B26FFF">
              <w:rPr>
                <w:sz w:val="20"/>
                <w:szCs w:val="20"/>
              </w:rPr>
              <w:t>a</w:t>
            </w:r>
            <w:r w:rsidRPr="00B26FFF">
              <w:rPr>
                <w:spacing w:val="10"/>
                <w:sz w:val="20"/>
                <w:szCs w:val="20"/>
              </w:rPr>
              <w:t xml:space="preserve"> </w:t>
            </w:r>
            <w:r w:rsidRPr="00B26FFF">
              <w:rPr>
                <w:sz w:val="20"/>
                <w:szCs w:val="20"/>
              </w:rPr>
              <w:t>la</w:t>
            </w:r>
            <w:r w:rsidRPr="00B26FFF">
              <w:rPr>
                <w:spacing w:val="10"/>
                <w:sz w:val="20"/>
                <w:szCs w:val="20"/>
              </w:rPr>
              <w:t xml:space="preserve"> </w:t>
            </w:r>
            <w:r w:rsidRPr="00B26FFF">
              <w:rPr>
                <w:spacing w:val="-3"/>
                <w:sz w:val="20"/>
                <w:szCs w:val="20"/>
              </w:rPr>
              <w:t>e</w:t>
            </w:r>
            <w:r w:rsidRPr="00B26FFF">
              <w:rPr>
                <w:sz w:val="20"/>
                <w:szCs w:val="20"/>
              </w:rPr>
              <w:t>valua</w:t>
            </w:r>
            <w:r w:rsidRPr="00B26FFF">
              <w:rPr>
                <w:spacing w:val="1"/>
                <w:sz w:val="20"/>
                <w:szCs w:val="20"/>
              </w:rPr>
              <w:t>c</w:t>
            </w:r>
            <w:r w:rsidRPr="00B26FFF">
              <w:rPr>
                <w:sz w:val="20"/>
                <w:szCs w:val="20"/>
              </w:rPr>
              <w:t>ión</w:t>
            </w:r>
            <w:r w:rsidRPr="00B26FFF">
              <w:rPr>
                <w:spacing w:val="10"/>
                <w:sz w:val="20"/>
                <w:szCs w:val="20"/>
              </w:rPr>
              <w:t xml:space="preserve"> </w:t>
            </w:r>
            <w:r w:rsidRPr="00B26FFF">
              <w:rPr>
                <w:sz w:val="20"/>
                <w:szCs w:val="20"/>
              </w:rPr>
              <w:t>y</w:t>
            </w:r>
            <w:r w:rsidRPr="00B26FFF">
              <w:rPr>
                <w:spacing w:val="12"/>
                <w:sz w:val="20"/>
                <w:szCs w:val="20"/>
              </w:rPr>
              <w:t xml:space="preserve"> </w:t>
            </w:r>
            <w:r w:rsidRPr="00B26FFF">
              <w:rPr>
                <w:sz w:val="20"/>
                <w:szCs w:val="20"/>
              </w:rPr>
              <w:t>no</w:t>
            </w:r>
            <w:r w:rsidRPr="00B26FFF">
              <w:rPr>
                <w:spacing w:val="3"/>
                <w:sz w:val="20"/>
                <w:szCs w:val="20"/>
              </w:rPr>
              <w:t>m</w:t>
            </w:r>
            <w:r w:rsidRPr="00B26FFF">
              <w:rPr>
                <w:sz w:val="20"/>
                <w:szCs w:val="20"/>
              </w:rPr>
              <w:t>bre</w:t>
            </w:r>
            <w:r w:rsidRPr="00B26FFF">
              <w:rPr>
                <w:spacing w:val="10"/>
                <w:sz w:val="20"/>
                <w:szCs w:val="20"/>
              </w:rPr>
              <w:t xml:space="preserve"> </w:t>
            </w:r>
            <w:r w:rsidRPr="00B26FFF">
              <w:rPr>
                <w:sz w:val="20"/>
                <w:szCs w:val="20"/>
              </w:rPr>
              <w:t>de</w:t>
            </w:r>
            <w:r w:rsidRPr="00B26FFF">
              <w:rPr>
                <w:spacing w:val="10"/>
                <w:sz w:val="20"/>
                <w:szCs w:val="20"/>
              </w:rPr>
              <w:t xml:space="preserve"> </w:t>
            </w:r>
            <w:r w:rsidRPr="00B26FFF">
              <w:rPr>
                <w:sz w:val="20"/>
                <w:szCs w:val="20"/>
              </w:rPr>
              <w:t>la</w:t>
            </w:r>
            <w:r w:rsidRPr="00B26FFF">
              <w:rPr>
                <w:spacing w:val="10"/>
                <w:sz w:val="20"/>
                <w:szCs w:val="20"/>
              </w:rPr>
              <w:t xml:space="preserve"> </w:t>
            </w:r>
            <w:r w:rsidRPr="00B26FFF">
              <w:rPr>
                <w:sz w:val="20"/>
                <w:szCs w:val="20"/>
              </w:rPr>
              <w:t>unidad</w:t>
            </w:r>
            <w:r w:rsidRPr="00B26FFF">
              <w:rPr>
                <w:spacing w:val="8"/>
                <w:sz w:val="20"/>
                <w:szCs w:val="20"/>
              </w:rPr>
              <w:t xml:space="preserve"> </w:t>
            </w:r>
            <w:r w:rsidRPr="00B26FFF">
              <w:rPr>
                <w:sz w:val="20"/>
                <w:szCs w:val="20"/>
              </w:rPr>
              <w:t>ad</w:t>
            </w:r>
            <w:r w:rsidRPr="00B26FFF">
              <w:rPr>
                <w:spacing w:val="3"/>
                <w:sz w:val="20"/>
                <w:szCs w:val="20"/>
              </w:rPr>
              <w:t>m</w:t>
            </w:r>
            <w:r w:rsidRPr="00B26FFF">
              <w:rPr>
                <w:sz w:val="20"/>
                <w:szCs w:val="20"/>
              </w:rPr>
              <w:t>i</w:t>
            </w:r>
            <w:r w:rsidRPr="00B26FFF">
              <w:rPr>
                <w:spacing w:val="-3"/>
                <w:sz w:val="20"/>
                <w:szCs w:val="20"/>
              </w:rPr>
              <w:t>n</w:t>
            </w:r>
            <w:r w:rsidRPr="00B26FFF">
              <w:rPr>
                <w:sz w:val="20"/>
                <w:szCs w:val="20"/>
              </w:rPr>
              <w:t>is</w:t>
            </w:r>
            <w:r w:rsidRPr="00B26FFF">
              <w:rPr>
                <w:spacing w:val="1"/>
                <w:sz w:val="20"/>
                <w:szCs w:val="20"/>
              </w:rPr>
              <w:t>t</w:t>
            </w:r>
            <w:r w:rsidRPr="00B26FFF">
              <w:rPr>
                <w:sz w:val="20"/>
                <w:szCs w:val="20"/>
              </w:rPr>
              <w:t>ra</w:t>
            </w:r>
            <w:r w:rsidRPr="00B26FFF">
              <w:rPr>
                <w:spacing w:val="1"/>
                <w:sz w:val="20"/>
                <w:szCs w:val="20"/>
              </w:rPr>
              <w:t>t</w:t>
            </w:r>
            <w:r w:rsidRPr="00B26FFF">
              <w:rPr>
                <w:sz w:val="20"/>
                <w:szCs w:val="20"/>
              </w:rPr>
              <w:t>iva</w:t>
            </w:r>
            <w:r w:rsidRPr="00B26FFF">
              <w:rPr>
                <w:spacing w:val="10"/>
                <w:sz w:val="20"/>
                <w:szCs w:val="20"/>
              </w:rPr>
              <w:t xml:space="preserve"> </w:t>
            </w:r>
            <w:r w:rsidRPr="00B26FFF">
              <w:rPr>
                <w:sz w:val="20"/>
                <w:szCs w:val="20"/>
              </w:rPr>
              <w:t>a</w:t>
            </w:r>
            <w:r w:rsidRPr="00B26FFF">
              <w:rPr>
                <w:spacing w:val="10"/>
                <w:sz w:val="20"/>
                <w:szCs w:val="20"/>
              </w:rPr>
              <w:t xml:space="preserve"> </w:t>
            </w:r>
            <w:r w:rsidRPr="00B26FFF">
              <w:rPr>
                <w:sz w:val="20"/>
                <w:szCs w:val="20"/>
              </w:rPr>
              <w:t>la que</w:t>
            </w:r>
            <w:r w:rsidRPr="00B26FFF">
              <w:rPr>
                <w:spacing w:val="1"/>
                <w:sz w:val="20"/>
                <w:szCs w:val="20"/>
              </w:rPr>
              <w:t xml:space="preserve"> </w:t>
            </w:r>
            <w:r w:rsidRPr="00B26FFF">
              <w:rPr>
                <w:sz w:val="20"/>
                <w:szCs w:val="20"/>
              </w:rPr>
              <w:t>per</w:t>
            </w:r>
            <w:r w:rsidRPr="00B26FFF">
              <w:rPr>
                <w:spacing w:val="1"/>
                <w:sz w:val="20"/>
                <w:szCs w:val="20"/>
              </w:rPr>
              <w:t>t</w:t>
            </w:r>
            <w:r w:rsidRPr="00B26FFF">
              <w:rPr>
                <w:sz w:val="20"/>
                <w:szCs w:val="20"/>
              </w:rPr>
              <w:t>ene</w:t>
            </w:r>
            <w:r w:rsidRPr="00B26FFF">
              <w:rPr>
                <w:spacing w:val="1"/>
                <w:sz w:val="20"/>
                <w:szCs w:val="20"/>
              </w:rPr>
              <w:t>c</w:t>
            </w:r>
            <w:r w:rsidRPr="00B26FFF">
              <w:rPr>
                <w:sz w:val="20"/>
                <w:szCs w:val="20"/>
              </w:rPr>
              <w:t>e:</w:t>
            </w:r>
          </w:p>
        </w:tc>
      </w:tr>
      <w:tr w:rsidR="00FA7CD9" w:rsidRPr="00B26FFF" w14:paraId="7C1660BF" w14:textId="77777777" w:rsidTr="00FA7CD9">
        <w:trPr>
          <w:trHeight w:hRule="exact" w:val="370"/>
          <w:jc w:val="center"/>
        </w:trPr>
        <w:tc>
          <w:tcPr>
            <w:tcW w:w="4337" w:type="dxa"/>
          </w:tcPr>
          <w:p w14:paraId="70681C75" w14:textId="77777777" w:rsidR="00FA7CD9" w:rsidRPr="00B26FFF" w:rsidRDefault="00FA7CD9" w:rsidP="00FA7CD9">
            <w:pPr>
              <w:rPr>
                <w:sz w:val="20"/>
                <w:szCs w:val="20"/>
              </w:rPr>
            </w:pPr>
            <w:r w:rsidRPr="00B26FFF">
              <w:rPr>
                <w:sz w:val="20"/>
                <w:szCs w:val="20"/>
              </w:rPr>
              <w:t>No</w:t>
            </w:r>
            <w:r w:rsidRPr="00B26FFF">
              <w:rPr>
                <w:spacing w:val="3"/>
                <w:sz w:val="20"/>
                <w:szCs w:val="20"/>
              </w:rPr>
              <w:t>m</w:t>
            </w:r>
            <w:r w:rsidRPr="00B26FFF">
              <w:rPr>
                <w:sz w:val="20"/>
                <w:szCs w:val="20"/>
              </w:rPr>
              <w:t>bre:</w:t>
            </w:r>
          </w:p>
        </w:tc>
        <w:tc>
          <w:tcPr>
            <w:tcW w:w="4368" w:type="dxa"/>
          </w:tcPr>
          <w:p w14:paraId="65189B9A" w14:textId="77777777" w:rsidR="00FA7CD9" w:rsidRPr="00B26FFF" w:rsidRDefault="00FA7CD9" w:rsidP="00FA7CD9">
            <w:pPr>
              <w:rPr>
                <w:sz w:val="20"/>
                <w:szCs w:val="20"/>
              </w:rPr>
            </w:pPr>
            <w:r w:rsidRPr="00B26FFF">
              <w:rPr>
                <w:sz w:val="20"/>
                <w:szCs w:val="20"/>
              </w:rPr>
              <w:t>Unidad</w:t>
            </w:r>
            <w:r w:rsidRPr="00B26FFF">
              <w:rPr>
                <w:spacing w:val="1"/>
                <w:sz w:val="20"/>
                <w:szCs w:val="20"/>
              </w:rPr>
              <w:t xml:space="preserve"> </w:t>
            </w:r>
            <w:r w:rsidRPr="00B26FFF">
              <w:rPr>
                <w:sz w:val="20"/>
                <w:szCs w:val="20"/>
              </w:rPr>
              <w:t>adminis</w:t>
            </w:r>
            <w:r w:rsidRPr="00B26FFF">
              <w:rPr>
                <w:spacing w:val="1"/>
                <w:sz w:val="20"/>
                <w:szCs w:val="20"/>
              </w:rPr>
              <w:t>t</w:t>
            </w:r>
            <w:r w:rsidRPr="00B26FFF">
              <w:rPr>
                <w:sz w:val="20"/>
                <w:szCs w:val="20"/>
              </w:rPr>
              <w:t>ra</w:t>
            </w:r>
            <w:r w:rsidRPr="00B26FFF">
              <w:rPr>
                <w:spacing w:val="1"/>
                <w:sz w:val="20"/>
                <w:szCs w:val="20"/>
              </w:rPr>
              <w:t>t</w:t>
            </w:r>
            <w:r w:rsidRPr="00B26FFF">
              <w:rPr>
                <w:sz w:val="20"/>
                <w:szCs w:val="20"/>
              </w:rPr>
              <w:t>iva:</w:t>
            </w:r>
          </w:p>
        </w:tc>
      </w:tr>
      <w:tr w:rsidR="00FA7CD9" w:rsidRPr="00B26FFF" w14:paraId="3928375C" w14:textId="77777777" w:rsidTr="00FA7CD9">
        <w:trPr>
          <w:trHeight w:hRule="exact" w:val="367"/>
          <w:jc w:val="center"/>
        </w:trPr>
        <w:tc>
          <w:tcPr>
            <w:tcW w:w="8705" w:type="dxa"/>
            <w:gridSpan w:val="2"/>
          </w:tcPr>
          <w:p w14:paraId="018A7E9E" w14:textId="77777777" w:rsidR="00FA7CD9" w:rsidRPr="00B26FFF" w:rsidRDefault="00FA7CD9" w:rsidP="00FA7CD9">
            <w:pPr>
              <w:rPr>
                <w:sz w:val="20"/>
                <w:szCs w:val="20"/>
              </w:rPr>
            </w:pPr>
            <w:r w:rsidRPr="00B26FFF">
              <w:rPr>
                <w:sz w:val="20"/>
                <w:szCs w:val="20"/>
              </w:rPr>
              <w:t>1</w:t>
            </w:r>
            <w:r w:rsidRPr="00B26FFF">
              <w:rPr>
                <w:spacing w:val="1"/>
                <w:sz w:val="20"/>
                <w:szCs w:val="20"/>
              </w:rPr>
              <w:t>.</w:t>
            </w:r>
            <w:r w:rsidRPr="00B26FFF">
              <w:rPr>
                <w:sz w:val="20"/>
                <w:szCs w:val="20"/>
              </w:rPr>
              <w:t>5</w:t>
            </w:r>
            <w:r w:rsidRPr="00B26FFF">
              <w:rPr>
                <w:spacing w:val="1"/>
                <w:sz w:val="20"/>
                <w:szCs w:val="20"/>
              </w:rPr>
              <w:t xml:space="preserve"> </w:t>
            </w:r>
            <w:r w:rsidRPr="00B26FFF">
              <w:rPr>
                <w:sz w:val="20"/>
                <w:szCs w:val="20"/>
              </w:rPr>
              <w:t>Objetivo</w:t>
            </w:r>
            <w:r w:rsidRPr="00B26FFF">
              <w:rPr>
                <w:spacing w:val="1"/>
                <w:sz w:val="20"/>
                <w:szCs w:val="20"/>
              </w:rPr>
              <w:t xml:space="preserve"> </w:t>
            </w:r>
            <w:r w:rsidRPr="00B26FFF">
              <w:rPr>
                <w:sz w:val="20"/>
                <w:szCs w:val="20"/>
              </w:rPr>
              <w:t>general</w:t>
            </w:r>
            <w:r w:rsidRPr="00B26FFF">
              <w:rPr>
                <w:spacing w:val="2"/>
                <w:sz w:val="20"/>
                <w:szCs w:val="20"/>
              </w:rPr>
              <w:t xml:space="preserve"> </w:t>
            </w:r>
            <w:r w:rsidRPr="00B26FFF">
              <w:rPr>
                <w:sz w:val="20"/>
                <w:szCs w:val="20"/>
              </w:rPr>
              <w:t>de</w:t>
            </w:r>
            <w:r w:rsidRPr="00B26FFF">
              <w:rPr>
                <w:spacing w:val="1"/>
                <w:sz w:val="20"/>
                <w:szCs w:val="20"/>
              </w:rPr>
              <w:t xml:space="preserve"> </w:t>
            </w:r>
            <w:r w:rsidRPr="00B26FFF">
              <w:rPr>
                <w:sz w:val="20"/>
                <w:szCs w:val="20"/>
              </w:rPr>
              <w:t>la</w:t>
            </w:r>
            <w:r w:rsidRPr="00B26FFF">
              <w:rPr>
                <w:spacing w:val="-2"/>
                <w:sz w:val="20"/>
                <w:szCs w:val="20"/>
              </w:rPr>
              <w:t xml:space="preserve"> </w:t>
            </w:r>
            <w:r w:rsidRPr="00B26FFF">
              <w:rPr>
                <w:sz w:val="20"/>
                <w:szCs w:val="20"/>
              </w:rPr>
              <w:t>evalua</w:t>
            </w:r>
            <w:r w:rsidRPr="00B26FFF">
              <w:rPr>
                <w:spacing w:val="1"/>
                <w:sz w:val="20"/>
                <w:szCs w:val="20"/>
              </w:rPr>
              <w:t>c</w:t>
            </w:r>
            <w:r w:rsidRPr="00B26FFF">
              <w:rPr>
                <w:spacing w:val="-2"/>
                <w:sz w:val="20"/>
                <w:szCs w:val="20"/>
              </w:rPr>
              <w:t>i</w:t>
            </w:r>
            <w:r w:rsidRPr="00B26FFF">
              <w:rPr>
                <w:sz w:val="20"/>
                <w:szCs w:val="20"/>
              </w:rPr>
              <w:t>ón:</w:t>
            </w:r>
          </w:p>
        </w:tc>
      </w:tr>
      <w:tr w:rsidR="00FA7CD9" w:rsidRPr="00B26FFF" w14:paraId="00B17E2A" w14:textId="77777777" w:rsidTr="00FA7CD9">
        <w:trPr>
          <w:trHeight w:hRule="exact" w:val="367"/>
          <w:jc w:val="center"/>
        </w:trPr>
        <w:tc>
          <w:tcPr>
            <w:tcW w:w="8705" w:type="dxa"/>
            <w:gridSpan w:val="2"/>
          </w:tcPr>
          <w:p w14:paraId="56E09498" w14:textId="77777777" w:rsidR="00FA7CD9" w:rsidRPr="00B26FFF" w:rsidRDefault="00FA7CD9" w:rsidP="00FA7CD9">
            <w:pPr>
              <w:rPr>
                <w:sz w:val="20"/>
                <w:szCs w:val="20"/>
              </w:rPr>
            </w:pPr>
            <w:r w:rsidRPr="00B26FFF">
              <w:rPr>
                <w:sz w:val="20"/>
                <w:szCs w:val="20"/>
              </w:rPr>
              <w:t>1</w:t>
            </w:r>
            <w:r w:rsidRPr="00B26FFF">
              <w:rPr>
                <w:spacing w:val="1"/>
                <w:sz w:val="20"/>
                <w:szCs w:val="20"/>
              </w:rPr>
              <w:t>.</w:t>
            </w:r>
            <w:r w:rsidRPr="00B26FFF">
              <w:rPr>
                <w:sz w:val="20"/>
                <w:szCs w:val="20"/>
              </w:rPr>
              <w:t>6</w:t>
            </w:r>
            <w:r w:rsidRPr="00B26FFF">
              <w:rPr>
                <w:spacing w:val="1"/>
                <w:sz w:val="20"/>
                <w:szCs w:val="20"/>
              </w:rPr>
              <w:t xml:space="preserve"> </w:t>
            </w:r>
            <w:r w:rsidRPr="00B26FFF">
              <w:rPr>
                <w:sz w:val="20"/>
                <w:szCs w:val="20"/>
              </w:rPr>
              <w:t>Objetivos</w:t>
            </w:r>
            <w:r w:rsidRPr="00B26FFF">
              <w:rPr>
                <w:spacing w:val="3"/>
                <w:sz w:val="20"/>
                <w:szCs w:val="20"/>
              </w:rPr>
              <w:t xml:space="preserve"> </w:t>
            </w:r>
            <w:r w:rsidRPr="00B26FFF">
              <w:rPr>
                <w:spacing w:val="-3"/>
                <w:sz w:val="20"/>
                <w:szCs w:val="20"/>
              </w:rPr>
              <w:t>e</w:t>
            </w:r>
            <w:r w:rsidRPr="00B26FFF">
              <w:rPr>
                <w:spacing w:val="1"/>
                <w:sz w:val="20"/>
                <w:szCs w:val="20"/>
              </w:rPr>
              <w:t>s</w:t>
            </w:r>
            <w:r w:rsidRPr="00B26FFF">
              <w:rPr>
                <w:sz w:val="20"/>
                <w:szCs w:val="20"/>
              </w:rPr>
              <w:t>pe</w:t>
            </w:r>
            <w:r w:rsidRPr="00B26FFF">
              <w:rPr>
                <w:spacing w:val="1"/>
                <w:sz w:val="20"/>
                <w:szCs w:val="20"/>
              </w:rPr>
              <w:t>c</w:t>
            </w:r>
            <w:r w:rsidRPr="00B26FFF">
              <w:rPr>
                <w:spacing w:val="-2"/>
                <w:sz w:val="20"/>
                <w:szCs w:val="20"/>
              </w:rPr>
              <w:t>í</w:t>
            </w:r>
            <w:r w:rsidRPr="00B26FFF">
              <w:rPr>
                <w:sz w:val="20"/>
                <w:szCs w:val="20"/>
              </w:rPr>
              <w:t>fi</w:t>
            </w:r>
            <w:r w:rsidRPr="00B26FFF">
              <w:rPr>
                <w:spacing w:val="1"/>
                <w:sz w:val="20"/>
                <w:szCs w:val="20"/>
              </w:rPr>
              <w:t>c</w:t>
            </w:r>
            <w:r w:rsidRPr="00B26FFF">
              <w:rPr>
                <w:spacing w:val="-3"/>
                <w:sz w:val="20"/>
                <w:szCs w:val="20"/>
              </w:rPr>
              <w:t>o</w:t>
            </w:r>
            <w:r w:rsidRPr="00B26FFF">
              <w:rPr>
                <w:sz w:val="20"/>
                <w:szCs w:val="20"/>
              </w:rPr>
              <w:t>s</w:t>
            </w:r>
            <w:r w:rsidRPr="00B26FFF">
              <w:rPr>
                <w:spacing w:val="3"/>
                <w:sz w:val="20"/>
                <w:szCs w:val="20"/>
              </w:rPr>
              <w:t xml:space="preserve"> </w:t>
            </w:r>
            <w:r w:rsidRPr="00B26FFF">
              <w:rPr>
                <w:sz w:val="20"/>
                <w:szCs w:val="20"/>
              </w:rPr>
              <w:t>de</w:t>
            </w:r>
            <w:r w:rsidRPr="00B26FFF">
              <w:rPr>
                <w:spacing w:val="-2"/>
                <w:sz w:val="20"/>
                <w:szCs w:val="20"/>
              </w:rPr>
              <w:t xml:space="preserve"> </w:t>
            </w:r>
            <w:r w:rsidRPr="00B26FFF">
              <w:rPr>
                <w:sz w:val="20"/>
                <w:szCs w:val="20"/>
              </w:rPr>
              <w:t>la</w:t>
            </w:r>
            <w:r w:rsidRPr="00B26FFF">
              <w:rPr>
                <w:spacing w:val="1"/>
                <w:sz w:val="20"/>
                <w:szCs w:val="20"/>
              </w:rPr>
              <w:t xml:space="preserve"> </w:t>
            </w:r>
            <w:r w:rsidRPr="00B26FFF">
              <w:rPr>
                <w:sz w:val="20"/>
                <w:szCs w:val="20"/>
              </w:rPr>
              <w:t>e</w:t>
            </w:r>
            <w:r w:rsidRPr="00B26FFF">
              <w:rPr>
                <w:spacing w:val="-4"/>
                <w:sz w:val="20"/>
                <w:szCs w:val="20"/>
              </w:rPr>
              <w:t>v</w:t>
            </w:r>
            <w:r w:rsidRPr="00B26FFF">
              <w:rPr>
                <w:sz w:val="20"/>
                <w:szCs w:val="20"/>
              </w:rPr>
              <w:t>alua</w:t>
            </w:r>
            <w:r w:rsidRPr="00B26FFF">
              <w:rPr>
                <w:spacing w:val="1"/>
                <w:sz w:val="20"/>
                <w:szCs w:val="20"/>
              </w:rPr>
              <w:t>c</w:t>
            </w:r>
            <w:r w:rsidRPr="00B26FFF">
              <w:rPr>
                <w:sz w:val="20"/>
                <w:szCs w:val="20"/>
              </w:rPr>
              <w:t>ión:</w:t>
            </w:r>
          </w:p>
        </w:tc>
      </w:tr>
      <w:tr w:rsidR="00FA7CD9" w:rsidRPr="00B26FFF" w14:paraId="580E8A06" w14:textId="77777777" w:rsidTr="00FA7CD9">
        <w:trPr>
          <w:trHeight w:hRule="exact" w:val="370"/>
          <w:jc w:val="center"/>
        </w:trPr>
        <w:tc>
          <w:tcPr>
            <w:tcW w:w="8705" w:type="dxa"/>
            <w:gridSpan w:val="2"/>
          </w:tcPr>
          <w:p w14:paraId="3441B6CC" w14:textId="77777777" w:rsidR="00FA7CD9" w:rsidRPr="00B26FFF" w:rsidRDefault="00FA7CD9" w:rsidP="00FA7CD9">
            <w:pPr>
              <w:rPr>
                <w:sz w:val="20"/>
                <w:szCs w:val="20"/>
              </w:rPr>
            </w:pPr>
            <w:r w:rsidRPr="00B26FFF">
              <w:rPr>
                <w:sz w:val="20"/>
                <w:szCs w:val="20"/>
              </w:rPr>
              <w:t>1</w:t>
            </w:r>
            <w:r w:rsidRPr="00B26FFF">
              <w:rPr>
                <w:spacing w:val="1"/>
                <w:sz w:val="20"/>
                <w:szCs w:val="20"/>
              </w:rPr>
              <w:t>.</w:t>
            </w:r>
            <w:r w:rsidRPr="00B26FFF">
              <w:rPr>
                <w:sz w:val="20"/>
                <w:szCs w:val="20"/>
              </w:rPr>
              <w:t>7</w:t>
            </w:r>
            <w:r w:rsidRPr="00B26FFF">
              <w:rPr>
                <w:spacing w:val="1"/>
                <w:sz w:val="20"/>
                <w:szCs w:val="20"/>
              </w:rPr>
              <w:t xml:space="preserve"> </w:t>
            </w:r>
            <w:r w:rsidRPr="00B26FFF">
              <w:rPr>
                <w:spacing w:val="-2"/>
                <w:sz w:val="20"/>
                <w:szCs w:val="20"/>
              </w:rPr>
              <w:t>M</w:t>
            </w:r>
            <w:r w:rsidRPr="00B26FFF">
              <w:rPr>
                <w:sz w:val="20"/>
                <w:szCs w:val="20"/>
              </w:rPr>
              <w:t>e</w:t>
            </w:r>
            <w:r w:rsidRPr="00B26FFF">
              <w:rPr>
                <w:spacing w:val="1"/>
                <w:sz w:val="20"/>
                <w:szCs w:val="20"/>
              </w:rPr>
              <w:t>t</w:t>
            </w:r>
            <w:r w:rsidRPr="00B26FFF">
              <w:rPr>
                <w:sz w:val="20"/>
                <w:szCs w:val="20"/>
              </w:rPr>
              <w:t>odología</w:t>
            </w:r>
            <w:r w:rsidRPr="00B26FFF">
              <w:rPr>
                <w:spacing w:val="1"/>
                <w:sz w:val="20"/>
                <w:szCs w:val="20"/>
              </w:rPr>
              <w:t xml:space="preserve"> </w:t>
            </w:r>
            <w:r w:rsidRPr="00B26FFF">
              <w:rPr>
                <w:sz w:val="20"/>
                <w:szCs w:val="20"/>
              </w:rPr>
              <w:t>u</w:t>
            </w:r>
            <w:r w:rsidRPr="00B26FFF">
              <w:rPr>
                <w:spacing w:val="1"/>
                <w:sz w:val="20"/>
                <w:szCs w:val="20"/>
              </w:rPr>
              <w:t>t</w:t>
            </w:r>
            <w:r w:rsidRPr="00B26FFF">
              <w:rPr>
                <w:sz w:val="20"/>
                <w:szCs w:val="20"/>
              </w:rPr>
              <w:t>ilizada</w:t>
            </w:r>
            <w:r w:rsidRPr="00B26FFF">
              <w:rPr>
                <w:spacing w:val="1"/>
                <w:sz w:val="20"/>
                <w:szCs w:val="20"/>
              </w:rPr>
              <w:t xml:space="preserve"> </w:t>
            </w:r>
            <w:r w:rsidRPr="00B26FFF">
              <w:rPr>
                <w:sz w:val="20"/>
                <w:szCs w:val="20"/>
              </w:rPr>
              <w:t>en</w:t>
            </w:r>
            <w:r w:rsidRPr="00B26FFF">
              <w:rPr>
                <w:spacing w:val="-2"/>
                <w:sz w:val="20"/>
                <w:szCs w:val="20"/>
              </w:rPr>
              <w:t xml:space="preserve"> </w:t>
            </w:r>
            <w:r w:rsidRPr="00B26FFF">
              <w:rPr>
                <w:sz w:val="20"/>
                <w:szCs w:val="20"/>
              </w:rPr>
              <w:t>la</w:t>
            </w:r>
            <w:r w:rsidRPr="00B26FFF">
              <w:rPr>
                <w:spacing w:val="1"/>
                <w:sz w:val="20"/>
                <w:szCs w:val="20"/>
              </w:rPr>
              <w:t xml:space="preserve"> </w:t>
            </w:r>
            <w:r w:rsidRPr="00B26FFF">
              <w:rPr>
                <w:sz w:val="20"/>
                <w:szCs w:val="20"/>
              </w:rPr>
              <w:t>e</w:t>
            </w:r>
            <w:r w:rsidRPr="00B26FFF">
              <w:rPr>
                <w:spacing w:val="-4"/>
                <w:sz w:val="20"/>
                <w:szCs w:val="20"/>
              </w:rPr>
              <w:t>v</w:t>
            </w:r>
            <w:r w:rsidRPr="00B26FFF">
              <w:rPr>
                <w:sz w:val="20"/>
                <w:szCs w:val="20"/>
              </w:rPr>
              <w:t>alua</w:t>
            </w:r>
            <w:r w:rsidRPr="00B26FFF">
              <w:rPr>
                <w:spacing w:val="1"/>
                <w:sz w:val="20"/>
                <w:szCs w:val="20"/>
              </w:rPr>
              <w:t>c</w:t>
            </w:r>
            <w:r w:rsidRPr="00B26FFF">
              <w:rPr>
                <w:sz w:val="20"/>
                <w:szCs w:val="20"/>
              </w:rPr>
              <w:t>ión:</w:t>
            </w:r>
          </w:p>
        </w:tc>
      </w:tr>
      <w:tr w:rsidR="00FA7CD9" w:rsidRPr="00B26FFF" w14:paraId="5063E9BE" w14:textId="77777777" w:rsidTr="00FA7CD9">
        <w:trPr>
          <w:trHeight w:hRule="exact" w:val="397"/>
          <w:jc w:val="center"/>
        </w:trPr>
        <w:tc>
          <w:tcPr>
            <w:tcW w:w="8705" w:type="dxa"/>
            <w:gridSpan w:val="2"/>
          </w:tcPr>
          <w:p w14:paraId="40D1EC52" w14:textId="77777777" w:rsidR="00FA7CD9" w:rsidRPr="00B26FFF" w:rsidRDefault="00FA7CD9" w:rsidP="00FA7CD9">
            <w:pPr>
              <w:rPr>
                <w:sz w:val="20"/>
                <w:szCs w:val="20"/>
              </w:rPr>
            </w:pPr>
            <w:r w:rsidRPr="00B26FFF">
              <w:rPr>
                <w:spacing w:val="1"/>
                <w:sz w:val="20"/>
                <w:szCs w:val="20"/>
              </w:rPr>
              <w:t>I</w:t>
            </w:r>
            <w:r w:rsidRPr="00B26FFF">
              <w:rPr>
                <w:sz w:val="20"/>
                <w:szCs w:val="20"/>
              </w:rPr>
              <w:t>ns</w:t>
            </w:r>
            <w:r w:rsidRPr="00B26FFF">
              <w:rPr>
                <w:spacing w:val="1"/>
                <w:sz w:val="20"/>
                <w:szCs w:val="20"/>
              </w:rPr>
              <w:t>t</w:t>
            </w:r>
            <w:r w:rsidRPr="00B26FFF">
              <w:rPr>
                <w:sz w:val="20"/>
                <w:szCs w:val="20"/>
              </w:rPr>
              <w:t>r</w:t>
            </w:r>
            <w:r w:rsidRPr="00B26FFF">
              <w:rPr>
                <w:spacing w:val="-3"/>
                <w:sz w:val="20"/>
                <w:szCs w:val="20"/>
              </w:rPr>
              <w:t>u</w:t>
            </w:r>
            <w:r w:rsidRPr="00B26FFF">
              <w:rPr>
                <w:spacing w:val="3"/>
                <w:sz w:val="20"/>
                <w:szCs w:val="20"/>
              </w:rPr>
              <w:t>m</w:t>
            </w:r>
            <w:r w:rsidRPr="00B26FFF">
              <w:rPr>
                <w:sz w:val="20"/>
                <w:szCs w:val="20"/>
              </w:rPr>
              <w:t>en</w:t>
            </w:r>
            <w:r w:rsidRPr="00B26FFF">
              <w:rPr>
                <w:spacing w:val="1"/>
                <w:sz w:val="20"/>
                <w:szCs w:val="20"/>
              </w:rPr>
              <w:t>t</w:t>
            </w:r>
            <w:r w:rsidRPr="00B26FFF">
              <w:rPr>
                <w:spacing w:val="-3"/>
                <w:sz w:val="20"/>
                <w:szCs w:val="20"/>
              </w:rPr>
              <w:t>o</w:t>
            </w:r>
            <w:r w:rsidRPr="00B26FFF">
              <w:rPr>
                <w:sz w:val="20"/>
                <w:szCs w:val="20"/>
              </w:rPr>
              <w:t>s</w:t>
            </w:r>
            <w:r w:rsidRPr="00B26FFF">
              <w:rPr>
                <w:spacing w:val="3"/>
                <w:sz w:val="20"/>
                <w:szCs w:val="20"/>
              </w:rPr>
              <w:t xml:space="preserve"> </w:t>
            </w:r>
            <w:r w:rsidRPr="00B26FFF">
              <w:rPr>
                <w:sz w:val="20"/>
                <w:szCs w:val="20"/>
              </w:rPr>
              <w:t>de</w:t>
            </w:r>
            <w:r w:rsidRPr="00B26FFF">
              <w:rPr>
                <w:spacing w:val="1"/>
                <w:sz w:val="20"/>
                <w:szCs w:val="20"/>
              </w:rPr>
              <w:t xml:space="preserve"> </w:t>
            </w:r>
            <w:r w:rsidRPr="00B26FFF">
              <w:rPr>
                <w:sz w:val="20"/>
                <w:szCs w:val="20"/>
              </w:rPr>
              <w:t>r</w:t>
            </w:r>
            <w:r w:rsidRPr="00B26FFF">
              <w:rPr>
                <w:spacing w:val="-3"/>
                <w:sz w:val="20"/>
                <w:szCs w:val="20"/>
              </w:rPr>
              <w:t>e</w:t>
            </w:r>
            <w:r w:rsidRPr="00B26FFF">
              <w:rPr>
                <w:spacing w:val="1"/>
                <w:sz w:val="20"/>
                <w:szCs w:val="20"/>
              </w:rPr>
              <w:t>c</w:t>
            </w:r>
            <w:r w:rsidRPr="00B26FFF">
              <w:rPr>
                <w:sz w:val="20"/>
                <w:szCs w:val="20"/>
              </w:rPr>
              <w:t>olec</w:t>
            </w:r>
            <w:r w:rsidRPr="00B26FFF">
              <w:rPr>
                <w:spacing w:val="1"/>
                <w:sz w:val="20"/>
                <w:szCs w:val="20"/>
              </w:rPr>
              <w:t>c</w:t>
            </w:r>
            <w:r w:rsidRPr="00B26FFF">
              <w:rPr>
                <w:sz w:val="20"/>
                <w:szCs w:val="20"/>
              </w:rPr>
              <w:t>ión</w:t>
            </w:r>
            <w:r w:rsidRPr="00B26FFF">
              <w:rPr>
                <w:spacing w:val="-2"/>
                <w:sz w:val="20"/>
                <w:szCs w:val="20"/>
              </w:rPr>
              <w:t xml:space="preserve"> </w:t>
            </w:r>
            <w:r w:rsidRPr="00B26FFF">
              <w:rPr>
                <w:sz w:val="20"/>
                <w:szCs w:val="20"/>
              </w:rPr>
              <w:t>de</w:t>
            </w:r>
            <w:r w:rsidRPr="00B26FFF">
              <w:rPr>
                <w:spacing w:val="1"/>
                <w:sz w:val="20"/>
                <w:szCs w:val="20"/>
              </w:rPr>
              <w:t xml:space="preserve"> </w:t>
            </w:r>
            <w:r w:rsidRPr="00B26FFF">
              <w:rPr>
                <w:sz w:val="20"/>
                <w:szCs w:val="20"/>
              </w:rPr>
              <w:t>i</w:t>
            </w:r>
            <w:r w:rsidRPr="00B26FFF">
              <w:rPr>
                <w:spacing w:val="-3"/>
                <w:sz w:val="20"/>
                <w:szCs w:val="20"/>
              </w:rPr>
              <w:t>n</w:t>
            </w:r>
            <w:r w:rsidRPr="00B26FFF">
              <w:rPr>
                <w:spacing w:val="-2"/>
                <w:sz w:val="20"/>
                <w:szCs w:val="20"/>
              </w:rPr>
              <w:t>f</w:t>
            </w:r>
            <w:r w:rsidRPr="00B26FFF">
              <w:rPr>
                <w:sz w:val="20"/>
                <w:szCs w:val="20"/>
              </w:rPr>
              <w:t>or</w:t>
            </w:r>
            <w:r w:rsidRPr="00B26FFF">
              <w:rPr>
                <w:spacing w:val="3"/>
                <w:sz w:val="20"/>
                <w:szCs w:val="20"/>
              </w:rPr>
              <w:t>m</w:t>
            </w:r>
            <w:r w:rsidRPr="00B26FFF">
              <w:rPr>
                <w:spacing w:val="-3"/>
                <w:sz w:val="20"/>
                <w:szCs w:val="20"/>
              </w:rPr>
              <w:t>a</w:t>
            </w:r>
            <w:r w:rsidRPr="00B26FFF">
              <w:rPr>
                <w:spacing w:val="1"/>
                <w:sz w:val="20"/>
                <w:szCs w:val="20"/>
              </w:rPr>
              <w:t>c</w:t>
            </w:r>
            <w:r w:rsidRPr="00B26FFF">
              <w:rPr>
                <w:sz w:val="20"/>
                <w:szCs w:val="20"/>
              </w:rPr>
              <w:t>ión:</w:t>
            </w:r>
          </w:p>
        </w:tc>
      </w:tr>
      <w:tr w:rsidR="00FA7CD9" w:rsidRPr="00B26FFF" w14:paraId="5599D686" w14:textId="77777777" w:rsidTr="00FA7CD9">
        <w:trPr>
          <w:trHeight w:hRule="exact" w:val="402"/>
          <w:jc w:val="center"/>
        </w:trPr>
        <w:tc>
          <w:tcPr>
            <w:tcW w:w="8705" w:type="dxa"/>
            <w:gridSpan w:val="2"/>
          </w:tcPr>
          <w:p w14:paraId="240B03B4" w14:textId="77777777" w:rsidR="00FA7CD9" w:rsidRPr="00B26FFF" w:rsidRDefault="00FA7CD9" w:rsidP="00FA7CD9">
            <w:pPr>
              <w:rPr>
                <w:sz w:val="20"/>
                <w:szCs w:val="20"/>
              </w:rPr>
            </w:pPr>
            <w:r w:rsidRPr="00B26FFF">
              <w:rPr>
                <w:spacing w:val="-1"/>
                <w:sz w:val="20"/>
                <w:szCs w:val="20"/>
              </w:rPr>
              <w:t>Cue</w:t>
            </w:r>
            <w:r w:rsidRPr="00B26FFF">
              <w:rPr>
                <w:spacing w:val="1"/>
                <w:sz w:val="20"/>
                <w:szCs w:val="20"/>
              </w:rPr>
              <w:t>st</w:t>
            </w:r>
            <w:r w:rsidRPr="00B26FFF">
              <w:rPr>
                <w:sz w:val="20"/>
                <w:szCs w:val="20"/>
              </w:rPr>
              <w:t>i</w:t>
            </w:r>
            <w:r w:rsidRPr="00B26FFF">
              <w:rPr>
                <w:spacing w:val="-1"/>
                <w:sz w:val="20"/>
                <w:szCs w:val="20"/>
              </w:rPr>
              <w:t>onar</w:t>
            </w:r>
            <w:r w:rsidRPr="00B26FFF">
              <w:rPr>
                <w:sz w:val="20"/>
                <w:szCs w:val="20"/>
              </w:rPr>
              <w:t>i</w:t>
            </w:r>
            <w:r w:rsidRPr="00B26FFF">
              <w:rPr>
                <w:spacing w:val="-3"/>
                <w:sz w:val="20"/>
                <w:szCs w:val="20"/>
              </w:rPr>
              <w:t>o</w:t>
            </w:r>
            <w:r w:rsidRPr="00B26FFF">
              <w:rPr>
                <w:spacing w:val="1"/>
                <w:sz w:val="20"/>
                <w:szCs w:val="20"/>
              </w:rPr>
              <w:t>s</w:t>
            </w:r>
            <w:r w:rsidRPr="00B26FFF">
              <w:rPr>
                <w:sz w:val="20"/>
                <w:szCs w:val="20"/>
                <w:u w:val="single" w:color="000000"/>
              </w:rPr>
              <w:t xml:space="preserve">    </w:t>
            </w:r>
            <w:r w:rsidRPr="00B26FFF">
              <w:rPr>
                <w:spacing w:val="-1"/>
                <w:sz w:val="20"/>
                <w:szCs w:val="20"/>
              </w:rPr>
              <w:t xml:space="preserve"> </w:t>
            </w:r>
            <w:r w:rsidRPr="00B26FFF">
              <w:rPr>
                <w:spacing w:val="1"/>
                <w:sz w:val="20"/>
                <w:szCs w:val="20"/>
              </w:rPr>
              <w:t>E</w:t>
            </w:r>
            <w:r w:rsidRPr="00B26FFF">
              <w:rPr>
                <w:spacing w:val="-1"/>
                <w:sz w:val="20"/>
                <w:szCs w:val="20"/>
              </w:rPr>
              <w:t>n</w:t>
            </w:r>
            <w:r w:rsidRPr="00B26FFF">
              <w:rPr>
                <w:spacing w:val="1"/>
                <w:sz w:val="20"/>
                <w:szCs w:val="20"/>
              </w:rPr>
              <w:t>t</w:t>
            </w:r>
            <w:r w:rsidRPr="00B26FFF">
              <w:rPr>
                <w:spacing w:val="-1"/>
                <w:sz w:val="20"/>
                <w:szCs w:val="20"/>
              </w:rPr>
              <w:t>rev</w:t>
            </w:r>
            <w:r w:rsidRPr="00B26FFF">
              <w:rPr>
                <w:sz w:val="20"/>
                <w:szCs w:val="20"/>
              </w:rPr>
              <w:t>i</w:t>
            </w:r>
            <w:r w:rsidRPr="00B26FFF">
              <w:rPr>
                <w:spacing w:val="-1"/>
                <w:sz w:val="20"/>
                <w:szCs w:val="20"/>
              </w:rPr>
              <w:t>s</w:t>
            </w:r>
            <w:r w:rsidRPr="00B26FFF">
              <w:rPr>
                <w:spacing w:val="1"/>
                <w:sz w:val="20"/>
                <w:szCs w:val="20"/>
              </w:rPr>
              <w:t>t</w:t>
            </w:r>
            <w:r w:rsidRPr="00B26FFF">
              <w:rPr>
                <w:spacing w:val="-1"/>
                <w:sz w:val="20"/>
                <w:szCs w:val="20"/>
              </w:rPr>
              <w:t>a</w:t>
            </w:r>
            <w:r w:rsidRPr="00B26FFF">
              <w:rPr>
                <w:spacing w:val="1"/>
                <w:sz w:val="20"/>
                <w:szCs w:val="20"/>
              </w:rPr>
              <w:t>s</w:t>
            </w:r>
            <w:r w:rsidRPr="00B26FFF">
              <w:rPr>
                <w:sz w:val="20"/>
                <w:szCs w:val="20"/>
                <w:u w:val="single" w:color="000000"/>
              </w:rPr>
              <w:t xml:space="preserve">  </w:t>
            </w:r>
            <w:r w:rsidRPr="00B26FFF">
              <w:rPr>
                <w:spacing w:val="44"/>
                <w:sz w:val="20"/>
                <w:szCs w:val="20"/>
                <w:u w:val="single" w:color="000000"/>
              </w:rPr>
              <w:t xml:space="preserve"> </w:t>
            </w:r>
            <w:r w:rsidRPr="00B26FFF">
              <w:rPr>
                <w:spacing w:val="-1"/>
                <w:sz w:val="20"/>
                <w:szCs w:val="20"/>
              </w:rPr>
              <w:t xml:space="preserve"> </w:t>
            </w:r>
            <w:r w:rsidRPr="00B26FFF">
              <w:rPr>
                <w:sz w:val="20"/>
                <w:szCs w:val="20"/>
              </w:rPr>
              <w:t>F</w:t>
            </w:r>
            <w:r w:rsidRPr="00B26FFF">
              <w:rPr>
                <w:spacing w:val="-3"/>
                <w:sz w:val="20"/>
                <w:szCs w:val="20"/>
              </w:rPr>
              <w:t>o</w:t>
            </w:r>
            <w:r w:rsidRPr="00B26FFF">
              <w:rPr>
                <w:spacing w:val="-1"/>
                <w:sz w:val="20"/>
                <w:szCs w:val="20"/>
              </w:rPr>
              <w:t>r</w:t>
            </w:r>
            <w:r w:rsidRPr="00B26FFF">
              <w:rPr>
                <w:spacing w:val="3"/>
                <w:sz w:val="20"/>
                <w:szCs w:val="20"/>
              </w:rPr>
              <w:t>m</w:t>
            </w:r>
            <w:r w:rsidRPr="00B26FFF">
              <w:rPr>
                <w:spacing w:val="-3"/>
                <w:sz w:val="20"/>
                <w:szCs w:val="20"/>
              </w:rPr>
              <w:t>a</w:t>
            </w:r>
            <w:r w:rsidRPr="00B26FFF">
              <w:rPr>
                <w:spacing w:val="1"/>
                <w:sz w:val="20"/>
                <w:szCs w:val="20"/>
              </w:rPr>
              <w:t>t</w:t>
            </w:r>
            <w:r w:rsidRPr="00B26FFF">
              <w:rPr>
                <w:spacing w:val="-1"/>
                <w:sz w:val="20"/>
                <w:szCs w:val="20"/>
              </w:rPr>
              <w:t>o</w:t>
            </w:r>
            <w:r w:rsidRPr="00B26FFF">
              <w:rPr>
                <w:spacing w:val="1"/>
                <w:sz w:val="20"/>
                <w:szCs w:val="20"/>
              </w:rPr>
              <w:t>s</w:t>
            </w:r>
            <w:r w:rsidRPr="00B26FFF">
              <w:rPr>
                <w:sz w:val="20"/>
                <w:szCs w:val="20"/>
                <w:u w:val="single" w:color="000000"/>
              </w:rPr>
              <w:t xml:space="preserve">    </w:t>
            </w:r>
            <w:r w:rsidRPr="00B26FFF">
              <w:rPr>
                <w:spacing w:val="-1"/>
                <w:sz w:val="20"/>
                <w:szCs w:val="20"/>
              </w:rPr>
              <w:t xml:space="preserve"> </w:t>
            </w:r>
            <w:r w:rsidRPr="00B26FFF">
              <w:rPr>
                <w:sz w:val="20"/>
                <w:szCs w:val="20"/>
              </w:rPr>
              <w:t>O</w:t>
            </w:r>
            <w:r w:rsidRPr="00B26FFF">
              <w:rPr>
                <w:spacing w:val="1"/>
                <w:sz w:val="20"/>
                <w:szCs w:val="20"/>
              </w:rPr>
              <w:t>t</w:t>
            </w:r>
            <w:r w:rsidRPr="00B26FFF">
              <w:rPr>
                <w:spacing w:val="-1"/>
                <w:sz w:val="20"/>
                <w:szCs w:val="20"/>
              </w:rPr>
              <w:t>r</w:t>
            </w:r>
            <w:r w:rsidRPr="00B26FFF">
              <w:rPr>
                <w:spacing w:val="-3"/>
                <w:sz w:val="20"/>
                <w:szCs w:val="20"/>
              </w:rPr>
              <w:t>o</w:t>
            </w:r>
            <w:r w:rsidRPr="00B26FFF">
              <w:rPr>
                <w:spacing w:val="1"/>
                <w:sz w:val="20"/>
                <w:szCs w:val="20"/>
              </w:rPr>
              <w:t>s</w:t>
            </w:r>
            <w:r w:rsidRPr="00B26FFF">
              <w:rPr>
                <w:sz w:val="20"/>
                <w:szCs w:val="20"/>
                <w:u w:val="single" w:color="000000"/>
              </w:rPr>
              <w:t xml:space="preserve">    </w:t>
            </w:r>
            <w:r w:rsidRPr="00B26FFF">
              <w:rPr>
                <w:spacing w:val="2"/>
                <w:sz w:val="20"/>
                <w:szCs w:val="20"/>
              </w:rPr>
              <w:t xml:space="preserve"> </w:t>
            </w:r>
            <w:r w:rsidRPr="00B26FFF">
              <w:rPr>
                <w:spacing w:val="-2"/>
                <w:sz w:val="20"/>
                <w:szCs w:val="20"/>
              </w:rPr>
              <w:t>E</w:t>
            </w:r>
            <w:r w:rsidRPr="00B26FFF">
              <w:rPr>
                <w:spacing w:val="1"/>
                <w:sz w:val="20"/>
                <w:szCs w:val="20"/>
              </w:rPr>
              <w:t>s</w:t>
            </w:r>
            <w:r w:rsidRPr="00B26FFF">
              <w:rPr>
                <w:spacing w:val="-1"/>
                <w:sz w:val="20"/>
                <w:szCs w:val="20"/>
              </w:rPr>
              <w:t>p</w:t>
            </w:r>
            <w:r w:rsidRPr="00B26FFF">
              <w:rPr>
                <w:spacing w:val="-3"/>
                <w:sz w:val="20"/>
                <w:szCs w:val="20"/>
              </w:rPr>
              <w:t>e</w:t>
            </w:r>
            <w:r w:rsidRPr="00B26FFF">
              <w:rPr>
                <w:spacing w:val="1"/>
                <w:sz w:val="20"/>
                <w:szCs w:val="20"/>
              </w:rPr>
              <w:t>c</w:t>
            </w:r>
            <w:r w:rsidRPr="00B26FFF">
              <w:rPr>
                <w:sz w:val="20"/>
                <w:szCs w:val="20"/>
              </w:rPr>
              <w:t>i</w:t>
            </w:r>
            <w:r w:rsidRPr="00B26FFF">
              <w:rPr>
                <w:spacing w:val="1"/>
                <w:sz w:val="20"/>
                <w:szCs w:val="20"/>
              </w:rPr>
              <w:t>f</w:t>
            </w:r>
            <w:r w:rsidRPr="00B26FFF">
              <w:rPr>
                <w:sz w:val="20"/>
                <w:szCs w:val="20"/>
              </w:rPr>
              <w:t>i</w:t>
            </w:r>
            <w:r w:rsidRPr="00B26FFF">
              <w:rPr>
                <w:spacing w:val="-1"/>
                <w:sz w:val="20"/>
                <w:szCs w:val="20"/>
              </w:rPr>
              <w:t>qu</w:t>
            </w:r>
            <w:r w:rsidRPr="00B26FFF">
              <w:rPr>
                <w:spacing w:val="-3"/>
                <w:sz w:val="20"/>
                <w:szCs w:val="20"/>
              </w:rPr>
              <w:t>e</w:t>
            </w:r>
            <w:r w:rsidRPr="00B26FFF">
              <w:rPr>
                <w:sz w:val="20"/>
                <w:szCs w:val="20"/>
              </w:rPr>
              <w:t>:</w:t>
            </w:r>
          </w:p>
        </w:tc>
      </w:tr>
      <w:tr w:rsidR="00FA7CD9" w:rsidRPr="00B26FFF" w14:paraId="4C493AF4" w14:textId="77777777" w:rsidTr="00FA7CD9">
        <w:trPr>
          <w:trHeight w:hRule="exact" w:val="508"/>
          <w:jc w:val="center"/>
        </w:trPr>
        <w:tc>
          <w:tcPr>
            <w:tcW w:w="8705" w:type="dxa"/>
            <w:gridSpan w:val="2"/>
          </w:tcPr>
          <w:p w14:paraId="09C7AD1F" w14:textId="77777777" w:rsidR="00FA7CD9" w:rsidRPr="00B26FFF" w:rsidRDefault="00FA7CD9" w:rsidP="00FA7CD9">
            <w:pPr>
              <w:rPr>
                <w:sz w:val="20"/>
                <w:szCs w:val="20"/>
              </w:rPr>
            </w:pPr>
            <w:r w:rsidRPr="00B26FFF">
              <w:rPr>
                <w:spacing w:val="-1"/>
                <w:sz w:val="20"/>
                <w:szCs w:val="20"/>
              </w:rPr>
              <w:t>De</w:t>
            </w:r>
            <w:r w:rsidRPr="00B26FFF">
              <w:rPr>
                <w:spacing w:val="1"/>
                <w:sz w:val="20"/>
                <w:szCs w:val="20"/>
              </w:rPr>
              <w:t>sc</w:t>
            </w:r>
            <w:r w:rsidRPr="00B26FFF">
              <w:rPr>
                <w:spacing w:val="-1"/>
                <w:sz w:val="20"/>
                <w:szCs w:val="20"/>
              </w:rPr>
              <w:t>r</w:t>
            </w:r>
            <w:r w:rsidRPr="00B26FFF">
              <w:rPr>
                <w:sz w:val="20"/>
                <w:szCs w:val="20"/>
              </w:rPr>
              <w:t>i</w:t>
            </w:r>
            <w:r w:rsidRPr="00B26FFF">
              <w:rPr>
                <w:spacing w:val="-3"/>
                <w:sz w:val="20"/>
                <w:szCs w:val="20"/>
              </w:rPr>
              <w:t>p</w:t>
            </w:r>
            <w:r w:rsidRPr="00B26FFF">
              <w:rPr>
                <w:spacing w:val="1"/>
                <w:sz w:val="20"/>
                <w:szCs w:val="20"/>
              </w:rPr>
              <w:t>c</w:t>
            </w:r>
            <w:r w:rsidRPr="00B26FFF">
              <w:rPr>
                <w:sz w:val="20"/>
                <w:szCs w:val="20"/>
              </w:rPr>
              <w:t>i</w:t>
            </w:r>
            <w:r w:rsidRPr="00B26FFF">
              <w:rPr>
                <w:spacing w:val="-1"/>
                <w:sz w:val="20"/>
                <w:szCs w:val="20"/>
              </w:rPr>
              <w:t>ó</w:t>
            </w:r>
            <w:r w:rsidRPr="00B26FFF">
              <w:rPr>
                <w:sz w:val="20"/>
                <w:szCs w:val="20"/>
              </w:rPr>
              <w:t>n</w:t>
            </w:r>
            <w:r w:rsidRPr="00B26FFF">
              <w:rPr>
                <w:spacing w:val="1"/>
                <w:sz w:val="20"/>
                <w:szCs w:val="20"/>
              </w:rPr>
              <w:t xml:space="preserve"> </w:t>
            </w:r>
            <w:r w:rsidRPr="00B26FFF">
              <w:rPr>
                <w:spacing w:val="-1"/>
                <w:sz w:val="20"/>
                <w:szCs w:val="20"/>
              </w:rPr>
              <w:t>d</w:t>
            </w:r>
            <w:r w:rsidRPr="00B26FFF">
              <w:rPr>
                <w:sz w:val="20"/>
                <w:szCs w:val="20"/>
              </w:rPr>
              <w:t>e</w:t>
            </w:r>
            <w:r w:rsidRPr="00B26FFF">
              <w:rPr>
                <w:spacing w:val="-2"/>
                <w:sz w:val="20"/>
                <w:szCs w:val="20"/>
              </w:rPr>
              <w:t xml:space="preserve"> </w:t>
            </w:r>
            <w:r w:rsidRPr="00B26FFF">
              <w:rPr>
                <w:sz w:val="20"/>
                <w:szCs w:val="20"/>
              </w:rPr>
              <w:t>l</w:t>
            </w:r>
            <w:r w:rsidRPr="00B26FFF">
              <w:rPr>
                <w:spacing w:val="-1"/>
                <w:sz w:val="20"/>
                <w:szCs w:val="20"/>
              </w:rPr>
              <w:t>a</w:t>
            </w:r>
            <w:r w:rsidRPr="00B26FFF">
              <w:rPr>
                <w:sz w:val="20"/>
                <w:szCs w:val="20"/>
              </w:rPr>
              <w:t xml:space="preserve">s </w:t>
            </w:r>
            <w:r w:rsidRPr="00B26FFF">
              <w:rPr>
                <w:spacing w:val="1"/>
                <w:sz w:val="20"/>
                <w:szCs w:val="20"/>
              </w:rPr>
              <w:t>t</w:t>
            </w:r>
            <w:r w:rsidRPr="00B26FFF">
              <w:rPr>
                <w:spacing w:val="-3"/>
                <w:sz w:val="20"/>
                <w:szCs w:val="20"/>
              </w:rPr>
              <w:t>é</w:t>
            </w:r>
            <w:r w:rsidRPr="00B26FFF">
              <w:rPr>
                <w:spacing w:val="1"/>
                <w:sz w:val="20"/>
                <w:szCs w:val="20"/>
              </w:rPr>
              <w:t>c</w:t>
            </w:r>
            <w:r w:rsidRPr="00B26FFF">
              <w:rPr>
                <w:spacing w:val="-1"/>
                <w:sz w:val="20"/>
                <w:szCs w:val="20"/>
              </w:rPr>
              <w:t>n</w:t>
            </w:r>
            <w:r w:rsidRPr="00B26FFF">
              <w:rPr>
                <w:spacing w:val="-2"/>
                <w:sz w:val="20"/>
                <w:szCs w:val="20"/>
              </w:rPr>
              <w:t>i</w:t>
            </w:r>
            <w:r w:rsidRPr="00B26FFF">
              <w:rPr>
                <w:spacing w:val="1"/>
                <w:sz w:val="20"/>
                <w:szCs w:val="20"/>
              </w:rPr>
              <w:t>c</w:t>
            </w:r>
            <w:r w:rsidRPr="00B26FFF">
              <w:rPr>
                <w:spacing w:val="-1"/>
                <w:sz w:val="20"/>
                <w:szCs w:val="20"/>
              </w:rPr>
              <w:t>a</w:t>
            </w:r>
            <w:r w:rsidRPr="00B26FFF">
              <w:rPr>
                <w:sz w:val="20"/>
                <w:szCs w:val="20"/>
              </w:rPr>
              <w:t>s y</w:t>
            </w:r>
            <w:r w:rsidRPr="00B26FFF">
              <w:rPr>
                <w:spacing w:val="-2"/>
                <w:sz w:val="20"/>
                <w:szCs w:val="20"/>
              </w:rPr>
              <w:t xml:space="preserve"> </w:t>
            </w:r>
            <w:r w:rsidRPr="00B26FFF">
              <w:rPr>
                <w:spacing w:val="3"/>
                <w:sz w:val="20"/>
                <w:szCs w:val="20"/>
              </w:rPr>
              <w:t>m</w:t>
            </w:r>
            <w:r w:rsidRPr="00B26FFF">
              <w:rPr>
                <w:spacing w:val="-1"/>
                <w:sz w:val="20"/>
                <w:szCs w:val="20"/>
              </w:rPr>
              <w:t>o</w:t>
            </w:r>
            <w:r w:rsidRPr="00B26FFF">
              <w:rPr>
                <w:spacing w:val="-3"/>
                <w:sz w:val="20"/>
                <w:szCs w:val="20"/>
              </w:rPr>
              <w:t>d</w:t>
            </w:r>
            <w:r w:rsidRPr="00B26FFF">
              <w:rPr>
                <w:spacing w:val="-1"/>
                <w:sz w:val="20"/>
                <w:szCs w:val="20"/>
              </w:rPr>
              <w:t>e</w:t>
            </w:r>
            <w:r w:rsidRPr="00B26FFF">
              <w:rPr>
                <w:sz w:val="20"/>
                <w:szCs w:val="20"/>
              </w:rPr>
              <w:t>l</w:t>
            </w:r>
            <w:r w:rsidRPr="00B26FFF">
              <w:rPr>
                <w:spacing w:val="-1"/>
                <w:sz w:val="20"/>
                <w:szCs w:val="20"/>
              </w:rPr>
              <w:t>o</w:t>
            </w:r>
            <w:r w:rsidRPr="00B26FFF">
              <w:rPr>
                <w:sz w:val="20"/>
                <w:szCs w:val="20"/>
              </w:rPr>
              <w:t>s</w:t>
            </w:r>
            <w:r w:rsidRPr="00B26FFF">
              <w:rPr>
                <w:spacing w:val="3"/>
                <w:sz w:val="20"/>
                <w:szCs w:val="20"/>
              </w:rPr>
              <w:t xml:space="preserve"> </w:t>
            </w:r>
            <w:r w:rsidRPr="00B26FFF">
              <w:rPr>
                <w:spacing w:val="-3"/>
                <w:sz w:val="20"/>
                <w:szCs w:val="20"/>
              </w:rPr>
              <w:t>u</w:t>
            </w:r>
            <w:r w:rsidRPr="00B26FFF">
              <w:rPr>
                <w:spacing w:val="1"/>
                <w:sz w:val="20"/>
                <w:szCs w:val="20"/>
              </w:rPr>
              <w:t>t</w:t>
            </w:r>
            <w:r w:rsidRPr="00B26FFF">
              <w:rPr>
                <w:sz w:val="20"/>
                <w:szCs w:val="20"/>
              </w:rPr>
              <w:t>ili</w:t>
            </w:r>
            <w:r w:rsidRPr="00B26FFF">
              <w:rPr>
                <w:spacing w:val="-1"/>
                <w:sz w:val="20"/>
                <w:szCs w:val="20"/>
              </w:rPr>
              <w:t>zados</w:t>
            </w:r>
            <w:r w:rsidRPr="00B26FFF">
              <w:rPr>
                <w:sz w:val="20"/>
                <w:szCs w:val="20"/>
              </w:rPr>
              <w:t>:</w:t>
            </w:r>
          </w:p>
        </w:tc>
      </w:tr>
    </w:tbl>
    <w:p w14:paraId="3067816D" w14:textId="77777777" w:rsidR="00FA7CD9" w:rsidRPr="007E6D04" w:rsidRDefault="00FA7CD9" w:rsidP="00FA7CD9">
      <w:pPr>
        <w:spacing w:before="0"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37"/>
      </w:tblGrid>
      <w:tr w:rsidR="00FA7CD9" w:rsidRPr="00116CA2" w14:paraId="72E8653B" w14:textId="77777777" w:rsidTr="00FA7CD9">
        <w:trPr>
          <w:trHeight w:hRule="exact" w:val="434"/>
          <w:jc w:val="center"/>
        </w:trPr>
        <w:tc>
          <w:tcPr>
            <w:tcW w:w="8737" w:type="dxa"/>
            <w:shd w:val="clear" w:color="auto" w:fill="F2F2F2" w:themeFill="background1" w:themeFillShade="F2"/>
          </w:tcPr>
          <w:p w14:paraId="0DDD03D3" w14:textId="77777777" w:rsidR="00FA7CD9" w:rsidRPr="00967FC8" w:rsidRDefault="00FA7CD9" w:rsidP="00FA7CD9">
            <w:pPr>
              <w:pStyle w:val="Prrafodelista"/>
              <w:numPr>
                <w:ilvl w:val="0"/>
                <w:numId w:val="4"/>
              </w:numPr>
              <w:jc w:val="left"/>
              <w:rPr>
                <w:b/>
                <w:bCs/>
                <w:sz w:val="20"/>
                <w:szCs w:val="20"/>
              </w:rPr>
            </w:pPr>
            <w:r w:rsidRPr="00967FC8">
              <w:rPr>
                <w:b/>
                <w:bCs/>
                <w:sz w:val="20"/>
                <w:szCs w:val="20"/>
              </w:rPr>
              <w:t>PRINCIPALES HALLAZGOS DE LA EVALUACIÓN</w:t>
            </w:r>
          </w:p>
        </w:tc>
      </w:tr>
      <w:tr w:rsidR="00FA7CD9" w:rsidRPr="00116CA2" w14:paraId="523DF29E" w14:textId="77777777" w:rsidTr="00FA7CD9">
        <w:trPr>
          <w:trHeight w:hRule="exact" w:val="440"/>
          <w:jc w:val="center"/>
        </w:trPr>
        <w:tc>
          <w:tcPr>
            <w:tcW w:w="8737" w:type="dxa"/>
          </w:tcPr>
          <w:p w14:paraId="58806F62" w14:textId="77777777" w:rsidR="00FA7CD9" w:rsidRPr="00116CA2" w:rsidRDefault="00FA7CD9" w:rsidP="00FA7CD9">
            <w:pPr>
              <w:rPr>
                <w:sz w:val="20"/>
                <w:szCs w:val="20"/>
              </w:rPr>
            </w:pPr>
            <w:r w:rsidRPr="00116CA2">
              <w:rPr>
                <w:sz w:val="20"/>
                <w:szCs w:val="20"/>
              </w:rPr>
              <w:t>2</w:t>
            </w:r>
            <w:r w:rsidRPr="00116CA2">
              <w:rPr>
                <w:spacing w:val="1"/>
                <w:sz w:val="20"/>
                <w:szCs w:val="20"/>
              </w:rPr>
              <w:t>.</w:t>
            </w:r>
            <w:r w:rsidRPr="00116CA2">
              <w:rPr>
                <w:sz w:val="20"/>
                <w:szCs w:val="20"/>
              </w:rPr>
              <w:t>1</w:t>
            </w:r>
            <w:r w:rsidRPr="00116CA2">
              <w:rPr>
                <w:spacing w:val="1"/>
                <w:sz w:val="20"/>
                <w:szCs w:val="20"/>
              </w:rPr>
              <w:t xml:space="preserve"> </w:t>
            </w:r>
            <w:r w:rsidRPr="00116CA2">
              <w:rPr>
                <w:sz w:val="20"/>
                <w:szCs w:val="20"/>
              </w:rPr>
              <w:t>Des</w:t>
            </w:r>
            <w:r w:rsidRPr="00116CA2">
              <w:rPr>
                <w:spacing w:val="1"/>
                <w:sz w:val="20"/>
                <w:szCs w:val="20"/>
              </w:rPr>
              <w:t>c</w:t>
            </w:r>
            <w:r w:rsidRPr="00116CA2">
              <w:rPr>
                <w:sz w:val="20"/>
                <w:szCs w:val="20"/>
              </w:rPr>
              <w:t>ribir</w:t>
            </w:r>
            <w:r w:rsidRPr="00116CA2">
              <w:rPr>
                <w:spacing w:val="1"/>
                <w:sz w:val="20"/>
                <w:szCs w:val="20"/>
              </w:rPr>
              <w:t xml:space="preserve"> </w:t>
            </w:r>
            <w:r w:rsidRPr="00116CA2">
              <w:rPr>
                <w:sz w:val="20"/>
                <w:szCs w:val="20"/>
              </w:rPr>
              <w:t>l</w:t>
            </w:r>
            <w:r w:rsidRPr="00116CA2">
              <w:rPr>
                <w:spacing w:val="-3"/>
                <w:sz w:val="20"/>
                <w:szCs w:val="20"/>
              </w:rPr>
              <w:t>o</w:t>
            </w:r>
            <w:r w:rsidRPr="00116CA2">
              <w:rPr>
                <w:sz w:val="20"/>
                <w:szCs w:val="20"/>
              </w:rPr>
              <w:t>s hallazgos más re</w:t>
            </w:r>
            <w:r w:rsidRPr="00116CA2">
              <w:rPr>
                <w:spacing w:val="-2"/>
                <w:sz w:val="20"/>
                <w:szCs w:val="20"/>
              </w:rPr>
              <w:t>l</w:t>
            </w:r>
            <w:r w:rsidRPr="00116CA2">
              <w:rPr>
                <w:sz w:val="20"/>
                <w:szCs w:val="20"/>
              </w:rPr>
              <w:t>evan</w:t>
            </w:r>
            <w:r w:rsidRPr="00116CA2">
              <w:rPr>
                <w:spacing w:val="1"/>
                <w:sz w:val="20"/>
                <w:szCs w:val="20"/>
              </w:rPr>
              <w:t>t</w:t>
            </w:r>
            <w:r w:rsidRPr="00116CA2">
              <w:rPr>
                <w:sz w:val="20"/>
                <w:szCs w:val="20"/>
              </w:rPr>
              <w:t>es</w:t>
            </w:r>
            <w:r w:rsidRPr="00116CA2">
              <w:rPr>
                <w:spacing w:val="3"/>
                <w:sz w:val="20"/>
                <w:szCs w:val="20"/>
              </w:rPr>
              <w:t xml:space="preserve"> </w:t>
            </w:r>
            <w:r w:rsidRPr="00116CA2">
              <w:rPr>
                <w:sz w:val="20"/>
                <w:szCs w:val="20"/>
              </w:rPr>
              <w:t>de</w:t>
            </w:r>
            <w:r w:rsidRPr="00116CA2">
              <w:rPr>
                <w:spacing w:val="1"/>
                <w:sz w:val="20"/>
                <w:szCs w:val="20"/>
              </w:rPr>
              <w:t xml:space="preserve"> </w:t>
            </w:r>
            <w:r w:rsidRPr="00116CA2">
              <w:rPr>
                <w:sz w:val="20"/>
                <w:szCs w:val="20"/>
              </w:rPr>
              <w:t>la</w:t>
            </w:r>
            <w:r w:rsidRPr="00116CA2">
              <w:rPr>
                <w:spacing w:val="-2"/>
                <w:sz w:val="20"/>
                <w:szCs w:val="20"/>
              </w:rPr>
              <w:t xml:space="preserve"> </w:t>
            </w:r>
            <w:r w:rsidRPr="00116CA2">
              <w:rPr>
                <w:sz w:val="20"/>
                <w:szCs w:val="20"/>
              </w:rPr>
              <w:t>evalua</w:t>
            </w:r>
            <w:r w:rsidRPr="00116CA2">
              <w:rPr>
                <w:spacing w:val="1"/>
                <w:sz w:val="20"/>
                <w:szCs w:val="20"/>
              </w:rPr>
              <w:t>c</w:t>
            </w:r>
            <w:r w:rsidRPr="00116CA2">
              <w:rPr>
                <w:sz w:val="20"/>
                <w:szCs w:val="20"/>
              </w:rPr>
              <w:t>ió</w:t>
            </w:r>
            <w:r w:rsidRPr="00116CA2">
              <w:rPr>
                <w:spacing w:val="-3"/>
                <w:sz w:val="20"/>
                <w:szCs w:val="20"/>
              </w:rPr>
              <w:t>n:</w:t>
            </w:r>
          </w:p>
        </w:tc>
      </w:tr>
      <w:tr w:rsidR="00FA7CD9" w:rsidRPr="00116CA2" w14:paraId="42DF7E3C" w14:textId="77777777" w:rsidTr="00FA7CD9">
        <w:trPr>
          <w:trHeight w:hRule="exact" w:val="702"/>
          <w:jc w:val="center"/>
        </w:trPr>
        <w:tc>
          <w:tcPr>
            <w:tcW w:w="8737" w:type="dxa"/>
          </w:tcPr>
          <w:p w14:paraId="2D918672" w14:textId="77777777" w:rsidR="00FA7CD9" w:rsidRPr="00116CA2" w:rsidRDefault="00FA7CD9" w:rsidP="00FA7CD9">
            <w:pPr>
              <w:rPr>
                <w:sz w:val="20"/>
                <w:szCs w:val="20"/>
              </w:rPr>
            </w:pPr>
            <w:r w:rsidRPr="00116CA2">
              <w:rPr>
                <w:sz w:val="20"/>
                <w:szCs w:val="20"/>
              </w:rPr>
              <w:t>2</w:t>
            </w:r>
            <w:r w:rsidRPr="00116CA2">
              <w:rPr>
                <w:spacing w:val="1"/>
                <w:sz w:val="20"/>
                <w:szCs w:val="20"/>
              </w:rPr>
              <w:t>.</w:t>
            </w:r>
            <w:r w:rsidRPr="00116CA2">
              <w:rPr>
                <w:sz w:val="20"/>
                <w:szCs w:val="20"/>
              </w:rPr>
              <w:t>2</w:t>
            </w:r>
            <w:r w:rsidRPr="00116CA2">
              <w:rPr>
                <w:spacing w:val="3"/>
                <w:sz w:val="20"/>
                <w:szCs w:val="20"/>
              </w:rPr>
              <w:t xml:space="preserve"> </w:t>
            </w:r>
            <w:r w:rsidRPr="00116CA2">
              <w:rPr>
                <w:spacing w:val="1"/>
                <w:sz w:val="20"/>
                <w:szCs w:val="20"/>
              </w:rPr>
              <w:t>S</w:t>
            </w:r>
            <w:r w:rsidRPr="00116CA2">
              <w:rPr>
                <w:sz w:val="20"/>
                <w:szCs w:val="20"/>
              </w:rPr>
              <w:t>eñalar</w:t>
            </w:r>
            <w:r w:rsidRPr="00116CA2">
              <w:rPr>
                <w:spacing w:val="3"/>
                <w:sz w:val="20"/>
                <w:szCs w:val="20"/>
              </w:rPr>
              <w:t xml:space="preserve"> </w:t>
            </w:r>
            <w:r w:rsidRPr="00116CA2">
              <w:rPr>
                <w:spacing w:val="1"/>
                <w:sz w:val="20"/>
                <w:szCs w:val="20"/>
              </w:rPr>
              <w:t>c</w:t>
            </w:r>
            <w:r w:rsidRPr="00116CA2">
              <w:rPr>
                <w:sz w:val="20"/>
                <w:szCs w:val="20"/>
              </w:rPr>
              <w:t>uáles</w:t>
            </w:r>
            <w:r w:rsidRPr="00116CA2">
              <w:rPr>
                <w:spacing w:val="5"/>
                <w:sz w:val="20"/>
                <w:szCs w:val="20"/>
              </w:rPr>
              <w:t xml:space="preserve"> </w:t>
            </w:r>
            <w:r w:rsidRPr="00116CA2">
              <w:rPr>
                <w:spacing w:val="1"/>
                <w:sz w:val="20"/>
                <w:szCs w:val="20"/>
              </w:rPr>
              <w:t>s</w:t>
            </w:r>
            <w:r w:rsidRPr="00116CA2">
              <w:rPr>
                <w:sz w:val="20"/>
                <w:szCs w:val="20"/>
              </w:rPr>
              <w:t>on</w:t>
            </w:r>
            <w:r w:rsidRPr="00116CA2">
              <w:rPr>
                <w:spacing w:val="3"/>
                <w:sz w:val="20"/>
                <w:szCs w:val="20"/>
              </w:rPr>
              <w:t xml:space="preserve"> </w:t>
            </w:r>
            <w:r w:rsidRPr="00116CA2">
              <w:rPr>
                <w:sz w:val="20"/>
                <w:szCs w:val="20"/>
              </w:rPr>
              <w:t>las</w:t>
            </w:r>
            <w:r w:rsidRPr="00116CA2">
              <w:rPr>
                <w:spacing w:val="5"/>
                <w:sz w:val="20"/>
                <w:szCs w:val="20"/>
              </w:rPr>
              <w:t xml:space="preserve"> </w:t>
            </w:r>
            <w:r w:rsidRPr="00116CA2">
              <w:rPr>
                <w:sz w:val="20"/>
                <w:szCs w:val="20"/>
              </w:rPr>
              <w:t>prin</w:t>
            </w:r>
            <w:r w:rsidRPr="00116CA2">
              <w:rPr>
                <w:spacing w:val="1"/>
                <w:sz w:val="20"/>
                <w:szCs w:val="20"/>
              </w:rPr>
              <w:t>c</w:t>
            </w:r>
            <w:r w:rsidRPr="00116CA2">
              <w:rPr>
                <w:sz w:val="20"/>
                <w:szCs w:val="20"/>
              </w:rPr>
              <w:t>i</w:t>
            </w:r>
            <w:r w:rsidRPr="00116CA2">
              <w:rPr>
                <w:spacing w:val="-3"/>
                <w:sz w:val="20"/>
                <w:szCs w:val="20"/>
              </w:rPr>
              <w:t>p</w:t>
            </w:r>
            <w:r w:rsidRPr="00116CA2">
              <w:rPr>
                <w:sz w:val="20"/>
                <w:szCs w:val="20"/>
              </w:rPr>
              <w:t>ales</w:t>
            </w:r>
            <w:r w:rsidRPr="00116CA2">
              <w:rPr>
                <w:spacing w:val="5"/>
                <w:sz w:val="20"/>
                <w:szCs w:val="20"/>
              </w:rPr>
              <w:t xml:space="preserve"> </w:t>
            </w:r>
            <w:r w:rsidRPr="00116CA2">
              <w:rPr>
                <w:sz w:val="20"/>
                <w:szCs w:val="20"/>
              </w:rPr>
              <w:t>For</w:t>
            </w:r>
            <w:r w:rsidRPr="00116CA2">
              <w:rPr>
                <w:spacing w:val="1"/>
                <w:sz w:val="20"/>
                <w:szCs w:val="20"/>
              </w:rPr>
              <w:t>t</w:t>
            </w:r>
            <w:r w:rsidRPr="00116CA2">
              <w:rPr>
                <w:sz w:val="20"/>
                <w:szCs w:val="20"/>
              </w:rPr>
              <w:t>aleza</w:t>
            </w:r>
            <w:r w:rsidRPr="00116CA2">
              <w:rPr>
                <w:spacing w:val="1"/>
                <w:sz w:val="20"/>
                <w:szCs w:val="20"/>
              </w:rPr>
              <w:t>s</w:t>
            </w:r>
            <w:r w:rsidRPr="00116CA2">
              <w:rPr>
                <w:sz w:val="20"/>
                <w:szCs w:val="20"/>
              </w:rPr>
              <w:t>,</w:t>
            </w:r>
            <w:r w:rsidRPr="00116CA2">
              <w:rPr>
                <w:spacing w:val="5"/>
                <w:sz w:val="20"/>
                <w:szCs w:val="20"/>
              </w:rPr>
              <w:t xml:space="preserve"> </w:t>
            </w:r>
            <w:r w:rsidRPr="00116CA2">
              <w:rPr>
                <w:sz w:val="20"/>
                <w:szCs w:val="20"/>
              </w:rPr>
              <w:t>Opor</w:t>
            </w:r>
            <w:r w:rsidRPr="00116CA2">
              <w:rPr>
                <w:spacing w:val="1"/>
                <w:sz w:val="20"/>
                <w:szCs w:val="20"/>
              </w:rPr>
              <w:t>t</w:t>
            </w:r>
            <w:r w:rsidRPr="00116CA2">
              <w:rPr>
                <w:sz w:val="20"/>
                <w:szCs w:val="20"/>
              </w:rPr>
              <w:t>unidad</w:t>
            </w:r>
            <w:r w:rsidRPr="00116CA2">
              <w:rPr>
                <w:spacing w:val="-3"/>
                <w:sz w:val="20"/>
                <w:szCs w:val="20"/>
              </w:rPr>
              <w:t>e</w:t>
            </w:r>
            <w:r w:rsidRPr="00116CA2">
              <w:rPr>
                <w:spacing w:val="1"/>
                <w:sz w:val="20"/>
                <w:szCs w:val="20"/>
              </w:rPr>
              <w:t>s</w:t>
            </w:r>
            <w:r w:rsidRPr="00116CA2">
              <w:rPr>
                <w:sz w:val="20"/>
                <w:szCs w:val="20"/>
              </w:rPr>
              <w:t>,</w:t>
            </w:r>
            <w:r w:rsidRPr="00116CA2">
              <w:rPr>
                <w:spacing w:val="5"/>
                <w:sz w:val="20"/>
                <w:szCs w:val="20"/>
              </w:rPr>
              <w:t xml:space="preserve"> </w:t>
            </w:r>
            <w:r w:rsidRPr="00116CA2">
              <w:rPr>
                <w:sz w:val="20"/>
                <w:szCs w:val="20"/>
              </w:rPr>
              <w:t>Debilidades</w:t>
            </w:r>
            <w:r w:rsidRPr="00116CA2">
              <w:rPr>
                <w:spacing w:val="5"/>
                <w:sz w:val="20"/>
                <w:szCs w:val="20"/>
              </w:rPr>
              <w:t xml:space="preserve"> </w:t>
            </w:r>
            <w:r w:rsidRPr="00116CA2">
              <w:rPr>
                <w:sz w:val="20"/>
                <w:szCs w:val="20"/>
              </w:rPr>
              <w:t>y</w:t>
            </w:r>
            <w:r w:rsidRPr="00116CA2">
              <w:rPr>
                <w:spacing w:val="3"/>
                <w:sz w:val="20"/>
                <w:szCs w:val="20"/>
              </w:rPr>
              <w:t xml:space="preserve"> </w:t>
            </w:r>
            <w:r w:rsidRPr="00116CA2">
              <w:rPr>
                <w:spacing w:val="1"/>
                <w:sz w:val="20"/>
                <w:szCs w:val="20"/>
              </w:rPr>
              <w:t>A</w:t>
            </w:r>
            <w:r w:rsidRPr="00116CA2">
              <w:rPr>
                <w:spacing w:val="3"/>
                <w:sz w:val="20"/>
                <w:szCs w:val="20"/>
              </w:rPr>
              <w:t>m</w:t>
            </w:r>
            <w:r w:rsidRPr="00116CA2">
              <w:rPr>
                <w:sz w:val="20"/>
                <w:szCs w:val="20"/>
              </w:rPr>
              <w:t>enazas</w:t>
            </w:r>
            <w:r w:rsidRPr="00116CA2">
              <w:rPr>
                <w:spacing w:val="5"/>
                <w:sz w:val="20"/>
                <w:szCs w:val="20"/>
              </w:rPr>
              <w:t xml:space="preserve"> </w:t>
            </w:r>
            <w:r w:rsidRPr="00116CA2">
              <w:rPr>
                <w:sz w:val="20"/>
                <w:szCs w:val="20"/>
              </w:rPr>
              <w:t>(FO</w:t>
            </w:r>
            <w:r w:rsidRPr="00116CA2">
              <w:rPr>
                <w:spacing w:val="-3"/>
                <w:sz w:val="20"/>
                <w:szCs w:val="20"/>
              </w:rPr>
              <w:t>D</w:t>
            </w:r>
            <w:r w:rsidRPr="00116CA2">
              <w:rPr>
                <w:spacing w:val="1"/>
                <w:sz w:val="20"/>
                <w:szCs w:val="20"/>
              </w:rPr>
              <w:t>A</w:t>
            </w:r>
            <w:r w:rsidRPr="00116CA2">
              <w:rPr>
                <w:sz w:val="20"/>
                <w:szCs w:val="20"/>
              </w:rPr>
              <w:t>),</w:t>
            </w:r>
            <w:r w:rsidRPr="00116CA2">
              <w:rPr>
                <w:spacing w:val="5"/>
                <w:sz w:val="20"/>
                <w:szCs w:val="20"/>
              </w:rPr>
              <w:t xml:space="preserve"> </w:t>
            </w:r>
            <w:r w:rsidRPr="00116CA2">
              <w:rPr>
                <w:sz w:val="20"/>
                <w:szCs w:val="20"/>
              </w:rPr>
              <w:t>de</w:t>
            </w:r>
            <w:r w:rsidRPr="00116CA2">
              <w:rPr>
                <w:spacing w:val="3"/>
                <w:sz w:val="20"/>
                <w:szCs w:val="20"/>
              </w:rPr>
              <w:t xml:space="preserve"> </w:t>
            </w:r>
            <w:r w:rsidRPr="00116CA2">
              <w:rPr>
                <w:sz w:val="20"/>
                <w:szCs w:val="20"/>
              </w:rPr>
              <w:t>a</w:t>
            </w:r>
            <w:r w:rsidRPr="00116CA2">
              <w:rPr>
                <w:spacing w:val="1"/>
                <w:sz w:val="20"/>
                <w:szCs w:val="20"/>
              </w:rPr>
              <w:t>c</w:t>
            </w:r>
            <w:r w:rsidRPr="00116CA2">
              <w:rPr>
                <w:sz w:val="20"/>
                <w:szCs w:val="20"/>
              </w:rPr>
              <w:t>uerdo</w:t>
            </w:r>
            <w:r w:rsidRPr="00116CA2">
              <w:rPr>
                <w:spacing w:val="3"/>
                <w:sz w:val="20"/>
                <w:szCs w:val="20"/>
              </w:rPr>
              <w:t xml:space="preserve"> </w:t>
            </w:r>
            <w:r w:rsidRPr="00116CA2">
              <w:rPr>
                <w:spacing w:val="1"/>
                <w:sz w:val="20"/>
                <w:szCs w:val="20"/>
              </w:rPr>
              <w:t>c</w:t>
            </w:r>
            <w:r w:rsidRPr="00116CA2">
              <w:rPr>
                <w:sz w:val="20"/>
                <w:szCs w:val="20"/>
              </w:rPr>
              <w:t>on</w:t>
            </w:r>
            <w:r w:rsidRPr="00116CA2">
              <w:rPr>
                <w:spacing w:val="3"/>
                <w:sz w:val="20"/>
                <w:szCs w:val="20"/>
              </w:rPr>
              <w:t xml:space="preserve"> </w:t>
            </w:r>
            <w:r w:rsidRPr="00116CA2">
              <w:rPr>
                <w:sz w:val="20"/>
                <w:szCs w:val="20"/>
              </w:rPr>
              <w:t xml:space="preserve">los </w:t>
            </w:r>
            <w:r w:rsidRPr="00116CA2">
              <w:rPr>
                <w:spacing w:val="1"/>
                <w:sz w:val="20"/>
                <w:szCs w:val="20"/>
              </w:rPr>
              <w:t>t</w:t>
            </w:r>
            <w:r w:rsidRPr="00116CA2">
              <w:rPr>
                <w:spacing w:val="-3"/>
                <w:sz w:val="20"/>
                <w:szCs w:val="20"/>
              </w:rPr>
              <w:t>e</w:t>
            </w:r>
            <w:r w:rsidRPr="00116CA2">
              <w:rPr>
                <w:spacing w:val="3"/>
                <w:sz w:val="20"/>
                <w:szCs w:val="20"/>
              </w:rPr>
              <w:t>m</w:t>
            </w:r>
            <w:r w:rsidRPr="00116CA2">
              <w:rPr>
                <w:sz w:val="20"/>
                <w:szCs w:val="20"/>
              </w:rPr>
              <w:t>as del</w:t>
            </w:r>
            <w:r w:rsidRPr="00116CA2">
              <w:rPr>
                <w:spacing w:val="2"/>
                <w:sz w:val="20"/>
                <w:szCs w:val="20"/>
              </w:rPr>
              <w:t xml:space="preserve"> </w:t>
            </w:r>
            <w:r w:rsidRPr="00116CA2">
              <w:rPr>
                <w:sz w:val="20"/>
                <w:szCs w:val="20"/>
              </w:rPr>
              <w:t>progr</w:t>
            </w:r>
            <w:r w:rsidRPr="00116CA2">
              <w:rPr>
                <w:spacing w:val="-3"/>
                <w:sz w:val="20"/>
                <w:szCs w:val="20"/>
              </w:rPr>
              <w:t>a</w:t>
            </w:r>
            <w:r w:rsidRPr="00116CA2">
              <w:rPr>
                <w:spacing w:val="3"/>
                <w:sz w:val="20"/>
                <w:szCs w:val="20"/>
              </w:rPr>
              <w:t>m</w:t>
            </w:r>
            <w:r w:rsidRPr="00116CA2">
              <w:rPr>
                <w:spacing w:val="-3"/>
                <w:sz w:val="20"/>
                <w:szCs w:val="20"/>
              </w:rPr>
              <w:t>a</w:t>
            </w:r>
            <w:r w:rsidRPr="00116CA2">
              <w:rPr>
                <w:sz w:val="20"/>
                <w:szCs w:val="20"/>
              </w:rPr>
              <w:t>,</w:t>
            </w:r>
            <w:r w:rsidRPr="00116CA2">
              <w:rPr>
                <w:spacing w:val="2"/>
                <w:sz w:val="20"/>
                <w:szCs w:val="20"/>
              </w:rPr>
              <w:t xml:space="preserve"> </w:t>
            </w:r>
            <w:r w:rsidRPr="00116CA2">
              <w:rPr>
                <w:spacing w:val="-3"/>
                <w:sz w:val="20"/>
                <w:szCs w:val="20"/>
              </w:rPr>
              <w:t>e</w:t>
            </w:r>
            <w:r w:rsidRPr="00116CA2">
              <w:rPr>
                <w:spacing w:val="1"/>
                <w:sz w:val="20"/>
                <w:szCs w:val="20"/>
              </w:rPr>
              <w:t>st</w:t>
            </w:r>
            <w:r w:rsidRPr="00116CA2">
              <w:rPr>
                <w:sz w:val="20"/>
                <w:szCs w:val="20"/>
              </w:rPr>
              <w:t>ra</w:t>
            </w:r>
            <w:r w:rsidRPr="00116CA2">
              <w:rPr>
                <w:spacing w:val="1"/>
                <w:sz w:val="20"/>
                <w:szCs w:val="20"/>
              </w:rPr>
              <w:t>t</w:t>
            </w:r>
            <w:r w:rsidRPr="00116CA2">
              <w:rPr>
                <w:sz w:val="20"/>
                <w:szCs w:val="20"/>
              </w:rPr>
              <w:t>egia</w:t>
            </w:r>
            <w:r w:rsidRPr="00116CA2">
              <w:rPr>
                <w:spacing w:val="-2"/>
                <w:sz w:val="20"/>
                <w:szCs w:val="20"/>
              </w:rPr>
              <w:t xml:space="preserve"> </w:t>
            </w:r>
            <w:r w:rsidRPr="00116CA2">
              <w:rPr>
                <w:sz w:val="20"/>
                <w:szCs w:val="20"/>
              </w:rPr>
              <w:t>o</w:t>
            </w:r>
            <w:r w:rsidRPr="00116CA2">
              <w:rPr>
                <w:spacing w:val="1"/>
                <w:sz w:val="20"/>
                <w:szCs w:val="20"/>
              </w:rPr>
              <w:t xml:space="preserve"> </w:t>
            </w:r>
            <w:r w:rsidRPr="00116CA2">
              <w:rPr>
                <w:spacing w:val="-2"/>
                <w:sz w:val="20"/>
                <w:szCs w:val="20"/>
              </w:rPr>
              <w:t>i</w:t>
            </w:r>
            <w:r w:rsidRPr="00116CA2">
              <w:rPr>
                <w:sz w:val="20"/>
                <w:szCs w:val="20"/>
              </w:rPr>
              <w:t>n</w:t>
            </w:r>
            <w:r w:rsidRPr="00116CA2">
              <w:rPr>
                <w:spacing w:val="1"/>
                <w:sz w:val="20"/>
                <w:szCs w:val="20"/>
              </w:rPr>
              <w:t>st</w:t>
            </w:r>
            <w:r w:rsidRPr="00116CA2">
              <w:rPr>
                <w:spacing w:val="-2"/>
                <w:sz w:val="20"/>
                <w:szCs w:val="20"/>
              </w:rPr>
              <w:t>i</w:t>
            </w:r>
            <w:r w:rsidRPr="00116CA2">
              <w:rPr>
                <w:spacing w:val="1"/>
                <w:sz w:val="20"/>
                <w:szCs w:val="20"/>
              </w:rPr>
              <w:t>t</w:t>
            </w:r>
            <w:r w:rsidRPr="00116CA2">
              <w:rPr>
                <w:sz w:val="20"/>
                <w:szCs w:val="20"/>
              </w:rPr>
              <w:t>u</w:t>
            </w:r>
            <w:r w:rsidRPr="00116CA2">
              <w:rPr>
                <w:spacing w:val="1"/>
                <w:sz w:val="20"/>
                <w:szCs w:val="20"/>
              </w:rPr>
              <w:t>c</w:t>
            </w:r>
            <w:r w:rsidRPr="00116CA2">
              <w:rPr>
                <w:sz w:val="20"/>
                <w:szCs w:val="20"/>
              </w:rPr>
              <w:t>ion</w:t>
            </w:r>
            <w:r w:rsidRPr="00116CA2">
              <w:rPr>
                <w:spacing w:val="-3"/>
                <w:sz w:val="20"/>
                <w:szCs w:val="20"/>
              </w:rPr>
              <w:t>e</w:t>
            </w:r>
            <w:r w:rsidRPr="00116CA2">
              <w:rPr>
                <w:spacing w:val="1"/>
                <w:sz w:val="20"/>
                <w:szCs w:val="20"/>
              </w:rPr>
              <w:t>s</w:t>
            </w:r>
            <w:r w:rsidRPr="00116CA2">
              <w:rPr>
                <w:sz w:val="20"/>
                <w:szCs w:val="20"/>
              </w:rPr>
              <w:t>.</w:t>
            </w:r>
          </w:p>
        </w:tc>
      </w:tr>
      <w:tr w:rsidR="00FA7CD9" w:rsidRPr="00116CA2" w14:paraId="311FC32D" w14:textId="77777777" w:rsidTr="00FA7CD9">
        <w:trPr>
          <w:trHeight w:hRule="exact" w:val="367"/>
          <w:jc w:val="center"/>
        </w:trPr>
        <w:tc>
          <w:tcPr>
            <w:tcW w:w="8737" w:type="dxa"/>
          </w:tcPr>
          <w:p w14:paraId="12FA8DD4" w14:textId="77777777" w:rsidR="00FA7CD9" w:rsidRPr="00116CA2" w:rsidRDefault="00FA7CD9" w:rsidP="00FA7CD9">
            <w:pPr>
              <w:rPr>
                <w:sz w:val="20"/>
                <w:szCs w:val="20"/>
              </w:rPr>
            </w:pPr>
            <w:r w:rsidRPr="00116CA2">
              <w:rPr>
                <w:sz w:val="20"/>
                <w:szCs w:val="20"/>
              </w:rPr>
              <w:t>2</w:t>
            </w:r>
            <w:r w:rsidRPr="00116CA2">
              <w:rPr>
                <w:spacing w:val="1"/>
                <w:sz w:val="20"/>
                <w:szCs w:val="20"/>
              </w:rPr>
              <w:t>.</w:t>
            </w:r>
            <w:r w:rsidRPr="00116CA2">
              <w:rPr>
                <w:sz w:val="20"/>
                <w:szCs w:val="20"/>
              </w:rPr>
              <w:t>2</w:t>
            </w:r>
            <w:r w:rsidRPr="00116CA2">
              <w:rPr>
                <w:spacing w:val="1"/>
                <w:sz w:val="20"/>
                <w:szCs w:val="20"/>
              </w:rPr>
              <w:t>.</w:t>
            </w:r>
            <w:r w:rsidRPr="00116CA2">
              <w:rPr>
                <w:sz w:val="20"/>
                <w:szCs w:val="20"/>
              </w:rPr>
              <w:t>1</w:t>
            </w:r>
            <w:r w:rsidRPr="00116CA2">
              <w:rPr>
                <w:spacing w:val="1"/>
                <w:sz w:val="20"/>
                <w:szCs w:val="20"/>
              </w:rPr>
              <w:t xml:space="preserve"> </w:t>
            </w:r>
            <w:r w:rsidRPr="00116CA2">
              <w:rPr>
                <w:sz w:val="20"/>
                <w:szCs w:val="20"/>
              </w:rPr>
              <w:t>Fo</w:t>
            </w:r>
            <w:r w:rsidRPr="00116CA2">
              <w:rPr>
                <w:spacing w:val="-3"/>
                <w:sz w:val="20"/>
                <w:szCs w:val="20"/>
              </w:rPr>
              <w:t>r</w:t>
            </w:r>
            <w:r w:rsidRPr="00116CA2">
              <w:rPr>
                <w:spacing w:val="1"/>
                <w:sz w:val="20"/>
                <w:szCs w:val="20"/>
              </w:rPr>
              <w:t>t</w:t>
            </w:r>
            <w:r w:rsidRPr="00116CA2">
              <w:rPr>
                <w:sz w:val="20"/>
                <w:szCs w:val="20"/>
              </w:rPr>
              <w:t>aleza</w:t>
            </w:r>
            <w:r w:rsidRPr="00116CA2">
              <w:rPr>
                <w:spacing w:val="1"/>
                <w:sz w:val="20"/>
                <w:szCs w:val="20"/>
              </w:rPr>
              <w:t>s</w:t>
            </w:r>
            <w:r w:rsidRPr="00116CA2">
              <w:rPr>
                <w:sz w:val="20"/>
                <w:szCs w:val="20"/>
              </w:rPr>
              <w:t>:</w:t>
            </w:r>
          </w:p>
        </w:tc>
      </w:tr>
      <w:tr w:rsidR="00FA7CD9" w:rsidRPr="00116CA2" w14:paraId="59AC8D00" w14:textId="77777777" w:rsidTr="00FA7CD9">
        <w:trPr>
          <w:trHeight w:hRule="exact" w:val="370"/>
          <w:jc w:val="center"/>
        </w:trPr>
        <w:tc>
          <w:tcPr>
            <w:tcW w:w="8737" w:type="dxa"/>
          </w:tcPr>
          <w:p w14:paraId="2A8F61ED" w14:textId="77777777" w:rsidR="00FA7CD9" w:rsidRPr="00116CA2" w:rsidRDefault="00FA7CD9" w:rsidP="00FA7CD9">
            <w:pPr>
              <w:rPr>
                <w:sz w:val="20"/>
                <w:szCs w:val="20"/>
              </w:rPr>
            </w:pPr>
            <w:r w:rsidRPr="00116CA2">
              <w:rPr>
                <w:sz w:val="20"/>
                <w:szCs w:val="20"/>
              </w:rPr>
              <w:t>2</w:t>
            </w:r>
            <w:r w:rsidRPr="00116CA2">
              <w:rPr>
                <w:spacing w:val="1"/>
                <w:sz w:val="20"/>
                <w:szCs w:val="20"/>
              </w:rPr>
              <w:t>.</w:t>
            </w:r>
            <w:r w:rsidRPr="00116CA2">
              <w:rPr>
                <w:sz w:val="20"/>
                <w:szCs w:val="20"/>
              </w:rPr>
              <w:t>2</w:t>
            </w:r>
            <w:r w:rsidRPr="00116CA2">
              <w:rPr>
                <w:spacing w:val="1"/>
                <w:sz w:val="20"/>
                <w:szCs w:val="20"/>
              </w:rPr>
              <w:t>.</w:t>
            </w:r>
            <w:r w:rsidRPr="00116CA2">
              <w:rPr>
                <w:sz w:val="20"/>
                <w:szCs w:val="20"/>
              </w:rPr>
              <w:t>2</w:t>
            </w:r>
            <w:r w:rsidRPr="00116CA2">
              <w:rPr>
                <w:spacing w:val="1"/>
                <w:sz w:val="20"/>
                <w:szCs w:val="20"/>
              </w:rPr>
              <w:t xml:space="preserve"> </w:t>
            </w:r>
            <w:r w:rsidRPr="00116CA2">
              <w:rPr>
                <w:sz w:val="20"/>
                <w:szCs w:val="20"/>
              </w:rPr>
              <w:t>Opor</w:t>
            </w:r>
            <w:r w:rsidRPr="00116CA2">
              <w:rPr>
                <w:spacing w:val="1"/>
                <w:sz w:val="20"/>
                <w:szCs w:val="20"/>
              </w:rPr>
              <w:t>t</w:t>
            </w:r>
            <w:r w:rsidRPr="00116CA2">
              <w:rPr>
                <w:sz w:val="20"/>
                <w:szCs w:val="20"/>
              </w:rPr>
              <w:t>unidad</w:t>
            </w:r>
            <w:r w:rsidRPr="00116CA2">
              <w:rPr>
                <w:spacing w:val="-3"/>
                <w:sz w:val="20"/>
                <w:szCs w:val="20"/>
              </w:rPr>
              <w:t>e</w:t>
            </w:r>
            <w:r w:rsidRPr="00116CA2">
              <w:rPr>
                <w:spacing w:val="1"/>
                <w:sz w:val="20"/>
                <w:szCs w:val="20"/>
              </w:rPr>
              <w:t>s</w:t>
            </w:r>
            <w:r w:rsidRPr="00116CA2">
              <w:rPr>
                <w:sz w:val="20"/>
                <w:szCs w:val="20"/>
              </w:rPr>
              <w:t>:</w:t>
            </w:r>
          </w:p>
        </w:tc>
      </w:tr>
      <w:tr w:rsidR="00FA7CD9" w:rsidRPr="00116CA2" w14:paraId="56A473A6" w14:textId="77777777" w:rsidTr="00FA7CD9">
        <w:trPr>
          <w:trHeight w:hRule="exact" w:val="367"/>
          <w:jc w:val="center"/>
        </w:trPr>
        <w:tc>
          <w:tcPr>
            <w:tcW w:w="8737" w:type="dxa"/>
          </w:tcPr>
          <w:p w14:paraId="4BAA12EA" w14:textId="77777777" w:rsidR="00FA7CD9" w:rsidRPr="00116CA2" w:rsidRDefault="00FA7CD9" w:rsidP="00FA7CD9">
            <w:pPr>
              <w:rPr>
                <w:sz w:val="20"/>
                <w:szCs w:val="20"/>
              </w:rPr>
            </w:pPr>
            <w:r w:rsidRPr="00116CA2">
              <w:rPr>
                <w:sz w:val="20"/>
                <w:szCs w:val="20"/>
              </w:rPr>
              <w:t>2</w:t>
            </w:r>
            <w:r w:rsidRPr="00116CA2">
              <w:rPr>
                <w:spacing w:val="1"/>
                <w:sz w:val="20"/>
                <w:szCs w:val="20"/>
              </w:rPr>
              <w:t>.</w:t>
            </w:r>
            <w:r w:rsidRPr="00116CA2">
              <w:rPr>
                <w:sz w:val="20"/>
                <w:szCs w:val="20"/>
              </w:rPr>
              <w:t>2</w:t>
            </w:r>
            <w:r w:rsidRPr="00116CA2">
              <w:rPr>
                <w:spacing w:val="1"/>
                <w:sz w:val="20"/>
                <w:szCs w:val="20"/>
              </w:rPr>
              <w:t>.</w:t>
            </w:r>
            <w:r w:rsidRPr="00116CA2">
              <w:rPr>
                <w:sz w:val="20"/>
                <w:szCs w:val="20"/>
              </w:rPr>
              <w:t>3</w:t>
            </w:r>
            <w:r w:rsidRPr="00116CA2">
              <w:rPr>
                <w:spacing w:val="1"/>
                <w:sz w:val="20"/>
                <w:szCs w:val="20"/>
              </w:rPr>
              <w:t xml:space="preserve"> </w:t>
            </w:r>
            <w:r w:rsidRPr="00116CA2">
              <w:rPr>
                <w:sz w:val="20"/>
                <w:szCs w:val="20"/>
              </w:rPr>
              <w:t>Debilidad</w:t>
            </w:r>
            <w:r w:rsidRPr="00116CA2">
              <w:rPr>
                <w:spacing w:val="-3"/>
                <w:sz w:val="20"/>
                <w:szCs w:val="20"/>
              </w:rPr>
              <w:t>e</w:t>
            </w:r>
            <w:r w:rsidRPr="00116CA2">
              <w:rPr>
                <w:spacing w:val="1"/>
                <w:sz w:val="20"/>
                <w:szCs w:val="20"/>
              </w:rPr>
              <w:t>s</w:t>
            </w:r>
            <w:r w:rsidRPr="00116CA2">
              <w:rPr>
                <w:sz w:val="20"/>
                <w:szCs w:val="20"/>
              </w:rPr>
              <w:t>:</w:t>
            </w:r>
          </w:p>
        </w:tc>
      </w:tr>
      <w:tr w:rsidR="00FA7CD9" w:rsidRPr="00116CA2" w14:paraId="1C58D8FA" w14:textId="77777777" w:rsidTr="00FA7CD9">
        <w:trPr>
          <w:trHeight w:hRule="exact" w:val="370"/>
          <w:jc w:val="center"/>
        </w:trPr>
        <w:tc>
          <w:tcPr>
            <w:tcW w:w="8737" w:type="dxa"/>
          </w:tcPr>
          <w:p w14:paraId="7DF57C92" w14:textId="77777777" w:rsidR="00FA7CD9" w:rsidRPr="00116CA2" w:rsidRDefault="00FA7CD9" w:rsidP="00FA7CD9">
            <w:pPr>
              <w:rPr>
                <w:sz w:val="20"/>
                <w:szCs w:val="20"/>
              </w:rPr>
            </w:pPr>
            <w:r w:rsidRPr="00116CA2">
              <w:rPr>
                <w:sz w:val="20"/>
                <w:szCs w:val="20"/>
              </w:rPr>
              <w:t>2</w:t>
            </w:r>
            <w:r w:rsidRPr="00116CA2">
              <w:rPr>
                <w:spacing w:val="1"/>
                <w:sz w:val="20"/>
                <w:szCs w:val="20"/>
              </w:rPr>
              <w:t>.</w:t>
            </w:r>
            <w:r w:rsidRPr="00116CA2">
              <w:rPr>
                <w:sz w:val="20"/>
                <w:szCs w:val="20"/>
              </w:rPr>
              <w:t>2</w:t>
            </w:r>
            <w:r w:rsidRPr="00116CA2">
              <w:rPr>
                <w:spacing w:val="1"/>
                <w:sz w:val="20"/>
                <w:szCs w:val="20"/>
              </w:rPr>
              <w:t>.</w:t>
            </w:r>
            <w:r w:rsidRPr="00116CA2">
              <w:rPr>
                <w:sz w:val="20"/>
                <w:szCs w:val="20"/>
              </w:rPr>
              <w:t>4</w:t>
            </w:r>
            <w:r w:rsidRPr="00116CA2">
              <w:rPr>
                <w:spacing w:val="-2"/>
                <w:sz w:val="20"/>
                <w:szCs w:val="20"/>
              </w:rPr>
              <w:t xml:space="preserve"> A</w:t>
            </w:r>
            <w:r w:rsidRPr="00116CA2">
              <w:rPr>
                <w:spacing w:val="3"/>
                <w:sz w:val="20"/>
                <w:szCs w:val="20"/>
              </w:rPr>
              <w:t>m</w:t>
            </w:r>
            <w:r w:rsidRPr="00116CA2">
              <w:rPr>
                <w:sz w:val="20"/>
                <w:szCs w:val="20"/>
              </w:rPr>
              <w:t>enazas:</w:t>
            </w:r>
          </w:p>
          <w:p w14:paraId="4DB8E200" w14:textId="77777777" w:rsidR="00FA7CD9" w:rsidRPr="00116CA2" w:rsidRDefault="00FA7CD9" w:rsidP="00FA7CD9">
            <w:pPr>
              <w:rPr>
                <w:sz w:val="20"/>
                <w:szCs w:val="20"/>
              </w:rPr>
            </w:pPr>
          </w:p>
          <w:p w14:paraId="48C308AB" w14:textId="77777777" w:rsidR="00FA7CD9" w:rsidRPr="00116CA2" w:rsidRDefault="00FA7CD9" w:rsidP="00FA7CD9">
            <w:pPr>
              <w:rPr>
                <w:sz w:val="20"/>
                <w:szCs w:val="20"/>
              </w:rPr>
            </w:pPr>
          </w:p>
          <w:p w14:paraId="7D306CD2" w14:textId="77777777" w:rsidR="00FA7CD9" w:rsidRPr="00116CA2" w:rsidRDefault="00FA7CD9" w:rsidP="00FA7CD9">
            <w:pPr>
              <w:rPr>
                <w:sz w:val="20"/>
                <w:szCs w:val="20"/>
              </w:rPr>
            </w:pPr>
          </w:p>
          <w:p w14:paraId="45CBB949" w14:textId="77777777" w:rsidR="00FA7CD9" w:rsidRPr="00116CA2" w:rsidRDefault="00FA7CD9" w:rsidP="00FA7CD9">
            <w:pPr>
              <w:rPr>
                <w:sz w:val="20"/>
                <w:szCs w:val="20"/>
              </w:rPr>
            </w:pPr>
          </w:p>
          <w:p w14:paraId="33900F3F" w14:textId="77777777" w:rsidR="00FA7CD9" w:rsidRPr="00116CA2" w:rsidRDefault="00FA7CD9" w:rsidP="00FA7CD9">
            <w:pPr>
              <w:rPr>
                <w:sz w:val="20"/>
                <w:szCs w:val="20"/>
              </w:rPr>
            </w:pPr>
          </w:p>
          <w:p w14:paraId="38A5A2AD" w14:textId="77777777" w:rsidR="00FA7CD9" w:rsidRPr="00116CA2" w:rsidRDefault="00FA7CD9" w:rsidP="00FA7CD9">
            <w:pPr>
              <w:rPr>
                <w:sz w:val="20"/>
                <w:szCs w:val="20"/>
              </w:rPr>
            </w:pPr>
          </w:p>
          <w:p w14:paraId="455EA8EE" w14:textId="77777777" w:rsidR="00FA7CD9" w:rsidRPr="00116CA2" w:rsidRDefault="00FA7CD9" w:rsidP="00FA7CD9">
            <w:pPr>
              <w:rPr>
                <w:sz w:val="20"/>
                <w:szCs w:val="20"/>
              </w:rPr>
            </w:pPr>
          </w:p>
          <w:p w14:paraId="5B838362" w14:textId="77777777" w:rsidR="00FA7CD9" w:rsidRPr="00116CA2" w:rsidRDefault="00FA7CD9" w:rsidP="00FA7CD9">
            <w:pPr>
              <w:rPr>
                <w:sz w:val="20"/>
                <w:szCs w:val="20"/>
              </w:rPr>
            </w:pPr>
          </w:p>
          <w:p w14:paraId="5F542708" w14:textId="77777777" w:rsidR="00FA7CD9" w:rsidRPr="00116CA2" w:rsidRDefault="00FA7CD9" w:rsidP="00FA7CD9">
            <w:pPr>
              <w:rPr>
                <w:sz w:val="20"/>
                <w:szCs w:val="20"/>
              </w:rPr>
            </w:pPr>
          </w:p>
          <w:p w14:paraId="3A6A5558" w14:textId="77777777" w:rsidR="00FA7CD9" w:rsidRPr="00116CA2" w:rsidRDefault="00FA7CD9" w:rsidP="00FA7CD9">
            <w:pPr>
              <w:jc w:val="center"/>
              <w:rPr>
                <w:sz w:val="20"/>
                <w:szCs w:val="20"/>
              </w:rPr>
            </w:pPr>
          </w:p>
        </w:tc>
      </w:tr>
    </w:tbl>
    <w:tbl>
      <w:tblPr>
        <w:tblpPr w:leftFromText="141" w:rightFromText="141" w:vertAnchor="text" w:tblpY="3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05"/>
      </w:tblGrid>
      <w:tr w:rsidR="00FA7CD9" w:rsidRPr="00116CA2" w14:paraId="72FA4A6C" w14:textId="77777777" w:rsidTr="00FA7CD9">
        <w:trPr>
          <w:trHeight w:hRule="exact" w:val="367"/>
        </w:trPr>
        <w:tc>
          <w:tcPr>
            <w:tcW w:w="8705" w:type="dxa"/>
            <w:shd w:val="clear" w:color="auto" w:fill="F2F2F2" w:themeFill="background1" w:themeFillShade="F2"/>
            <w:vAlign w:val="center"/>
          </w:tcPr>
          <w:p w14:paraId="1788B7A7" w14:textId="77777777" w:rsidR="00FA7CD9" w:rsidRPr="00967FC8" w:rsidRDefault="00FA7CD9" w:rsidP="00FA7CD9">
            <w:pPr>
              <w:pStyle w:val="Prrafodelista"/>
              <w:numPr>
                <w:ilvl w:val="0"/>
                <w:numId w:val="4"/>
              </w:numPr>
              <w:rPr>
                <w:b/>
                <w:bCs/>
                <w:sz w:val="20"/>
                <w:szCs w:val="20"/>
              </w:rPr>
            </w:pPr>
            <w:r w:rsidRPr="00967FC8">
              <w:rPr>
                <w:b/>
                <w:bCs/>
                <w:sz w:val="20"/>
                <w:szCs w:val="20"/>
              </w:rPr>
              <w:t>CONCLUSIONES Y RECOMENDACIONES DE LA EVALUACIÓN</w:t>
            </w:r>
          </w:p>
        </w:tc>
      </w:tr>
      <w:tr w:rsidR="00FA7CD9" w:rsidRPr="00116CA2" w14:paraId="0B3D1107" w14:textId="77777777" w:rsidTr="00FA7CD9">
        <w:trPr>
          <w:trHeight w:hRule="exact" w:val="370"/>
        </w:trPr>
        <w:tc>
          <w:tcPr>
            <w:tcW w:w="8705" w:type="dxa"/>
          </w:tcPr>
          <w:p w14:paraId="0705F963" w14:textId="77777777" w:rsidR="00FA7CD9" w:rsidRPr="00116CA2" w:rsidRDefault="00FA7CD9" w:rsidP="00FA7CD9">
            <w:pPr>
              <w:rPr>
                <w:sz w:val="20"/>
                <w:szCs w:val="20"/>
              </w:rPr>
            </w:pPr>
            <w:r w:rsidRPr="00116CA2">
              <w:rPr>
                <w:sz w:val="20"/>
                <w:szCs w:val="20"/>
              </w:rPr>
              <w:t>3</w:t>
            </w:r>
            <w:r w:rsidRPr="00116CA2">
              <w:rPr>
                <w:spacing w:val="1"/>
                <w:sz w:val="20"/>
                <w:szCs w:val="20"/>
              </w:rPr>
              <w:t>.</w:t>
            </w:r>
            <w:r w:rsidRPr="00116CA2">
              <w:rPr>
                <w:sz w:val="20"/>
                <w:szCs w:val="20"/>
              </w:rPr>
              <w:t>1</w:t>
            </w:r>
            <w:r w:rsidRPr="00116CA2">
              <w:rPr>
                <w:spacing w:val="1"/>
                <w:sz w:val="20"/>
                <w:szCs w:val="20"/>
              </w:rPr>
              <w:t xml:space="preserve"> </w:t>
            </w:r>
            <w:r w:rsidRPr="00116CA2">
              <w:rPr>
                <w:sz w:val="20"/>
                <w:szCs w:val="20"/>
              </w:rPr>
              <w:t>Des</w:t>
            </w:r>
            <w:r w:rsidRPr="00116CA2">
              <w:rPr>
                <w:spacing w:val="1"/>
                <w:sz w:val="20"/>
                <w:szCs w:val="20"/>
              </w:rPr>
              <w:t>c</w:t>
            </w:r>
            <w:r w:rsidRPr="00116CA2">
              <w:rPr>
                <w:sz w:val="20"/>
                <w:szCs w:val="20"/>
              </w:rPr>
              <w:t>ribir</w:t>
            </w:r>
            <w:r w:rsidRPr="00116CA2">
              <w:rPr>
                <w:spacing w:val="1"/>
                <w:sz w:val="20"/>
                <w:szCs w:val="20"/>
              </w:rPr>
              <w:t xml:space="preserve"> </w:t>
            </w:r>
            <w:r w:rsidRPr="00116CA2">
              <w:rPr>
                <w:sz w:val="20"/>
                <w:szCs w:val="20"/>
              </w:rPr>
              <w:t>brev</w:t>
            </w:r>
            <w:r w:rsidRPr="00116CA2">
              <w:rPr>
                <w:spacing w:val="-3"/>
                <w:sz w:val="20"/>
                <w:szCs w:val="20"/>
              </w:rPr>
              <w:t>e</w:t>
            </w:r>
            <w:r w:rsidRPr="00116CA2">
              <w:rPr>
                <w:spacing w:val="3"/>
                <w:sz w:val="20"/>
                <w:szCs w:val="20"/>
              </w:rPr>
              <w:t>m</w:t>
            </w:r>
            <w:r w:rsidRPr="00116CA2">
              <w:rPr>
                <w:sz w:val="20"/>
                <w:szCs w:val="20"/>
              </w:rPr>
              <w:t>en</w:t>
            </w:r>
            <w:r w:rsidRPr="00116CA2">
              <w:rPr>
                <w:spacing w:val="1"/>
                <w:sz w:val="20"/>
                <w:szCs w:val="20"/>
              </w:rPr>
              <w:t>t</w:t>
            </w:r>
            <w:r w:rsidRPr="00116CA2">
              <w:rPr>
                <w:sz w:val="20"/>
                <w:szCs w:val="20"/>
              </w:rPr>
              <w:t>e</w:t>
            </w:r>
            <w:r w:rsidRPr="00116CA2">
              <w:rPr>
                <w:spacing w:val="-2"/>
                <w:sz w:val="20"/>
                <w:szCs w:val="20"/>
              </w:rPr>
              <w:t xml:space="preserve"> </w:t>
            </w:r>
            <w:r w:rsidRPr="00116CA2">
              <w:rPr>
                <w:sz w:val="20"/>
                <w:szCs w:val="20"/>
              </w:rPr>
              <w:t>las</w:t>
            </w:r>
            <w:r w:rsidRPr="00116CA2">
              <w:rPr>
                <w:spacing w:val="-2"/>
                <w:sz w:val="20"/>
                <w:szCs w:val="20"/>
              </w:rPr>
              <w:t xml:space="preserve"> </w:t>
            </w:r>
            <w:r w:rsidRPr="00116CA2">
              <w:rPr>
                <w:spacing w:val="1"/>
                <w:sz w:val="20"/>
                <w:szCs w:val="20"/>
              </w:rPr>
              <w:t>c</w:t>
            </w:r>
            <w:r w:rsidRPr="00116CA2">
              <w:rPr>
                <w:sz w:val="20"/>
                <w:szCs w:val="20"/>
              </w:rPr>
              <w:t>on</w:t>
            </w:r>
            <w:r w:rsidRPr="00116CA2">
              <w:rPr>
                <w:spacing w:val="1"/>
                <w:sz w:val="20"/>
                <w:szCs w:val="20"/>
              </w:rPr>
              <w:t>c</w:t>
            </w:r>
            <w:r w:rsidRPr="00116CA2">
              <w:rPr>
                <w:spacing w:val="-2"/>
                <w:sz w:val="20"/>
                <w:szCs w:val="20"/>
              </w:rPr>
              <w:t>l</w:t>
            </w:r>
            <w:r w:rsidRPr="00116CA2">
              <w:rPr>
                <w:sz w:val="20"/>
                <w:szCs w:val="20"/>
              </w:rPr>
              <w:t>u</w:t>
            </w:r>
            <w:r w:rsidRPr="00116CA2">
              <w:rPr>
                <w:spacing w:val="1"/>
                <w:sz w:val="20"/>
                <w:szCs w:val="20"/>
              </w:rPr>
              <w:t>s</w:t>
            </w:r>
            <w:r w:rsidRPr="00116CA2">
              <w:rPr>
                <w:sz w:val="20"/>
                <w:szCs w:val="20"/>
              </w:rPr>
              <w:t>iones de</w:t>
            </w:r>
            <w:r w:rsidRPr="00116CA2">
              <w:rPr>
                <w:spacing w:val="1"/>
                <w:sz w:val="20"/>
                <w:szCs w:val="20"/>
              </w:rPr>
              <w:t xml:space="preserve"> </w:t>
            </w:r>
            <w:r w:rsidRPr="00116CA2">
              <w:rPr>
                <w:sz w:val="20"/>
                <w:szCs w:val="20"/>
              </w:rPr>
              <w:t>la</w:t>
            </w:r>
            <w:r w:rsidRPr="00116CA2">
              <w:rPr>
                <w:spacing w:val="-2"/>
                <w:sz w:val="20"/>
                <w:szCs w:val="20"/>
              </w:rPr>
              <w:t xml:space="preserve"> </w:t>
            </w:r>
            <w:r w:rsidRPr="00116CA2">
              <w:rPr>
                <w:sz w:val="20"/>
                <w:szCs w:val="20"/>
              </w:rPr>
              <w:t>evalua</w:t>
            </w:r>
            <w:r w:rsidRPr="00116CA2">
              <w:rPr>
                <w:spacing w:val="1"/>
                <w:sz w:val="20"/>
                <w:szCs w:val="20"/>
              </w:rPr>
              <w:t>c</w:t>
            </w:r>
            <w:r w:rsidRPr="00116CA2">
              <w:rPr>
                <w:sz w:val="20"/>
                <w:szCs w:val="20"/>
              </w:rPr>
              <w:t>ión:</w:t>
            </w:r>
          </w:p>
        </w:tc>
      </w:tr>
      <w:tr w:rsidR="00FA7CD9" w:rsidRPr="00116CA2" w14:paraId="1017557C" w14:textId="77777777" w:rsidTr="00FA7CD9">
        <w:trPr>
          <w:trHeight w:hRule="exact" w:val="367"/>
        </w:trPr>
        <w:tc>
          <w:tcPr>
            <w:tcW w:w="8705" w:type="dxa"/>
          </w:tcPr>
          <w:p w14:paraId="40C2E6A6" w14:textId="77777777" w:rsidR="00FA7CD9" w:rsidRPr="00116CA2" w:rsidRDefault="00FA7CD9" w:rsidP="00FA7CD9">
            <w:pPr>
              <w:rPr>
                <w:sz w:val="20"/>
                <w:szCs w:val="20"/>
              </w:rPr>
            </w:pPr>
            <w:r w:rsidRPr="00116CA2">
              <w:rPr>
                <w:sz w:val="20"/>
                <w:szCs w:val="20"/>
              </w:rPr>
              <w:t>3</w:t>
            </w:r>
            <w:r w:rsidRPr="00116CA2">
              <w:rPr>
                <w:spacing w:val="1"/>
                <w:sz w:val="20"/>
                <w:szCs w:val="20"/>
              </w:rPr>
              <w:t>.</w:t>
            </w:r>
            <w:r w:rsidRPr="00116CA2">
              <w:rPr>
                <w:sz w:val="20"/>
                <w:szCs w:val="20"/>
              </w:rPr>
              <w:t>2</w:t>
            </w:r>
            <w:r w:rsidRPr="00116CA2">
              <w:rPr>
                <w:spacing w:val="1"/>
                <w:sz w:val="20"/>
                <w:szCs w:val="20"/>
              </w:rPr>
              <w:t xml:space="preserve"> </w:t>
            </w:r>
            <w:r w:rsidRPr="00116CA2">
              <w:rPr>
                <w:sz w:val="20"/>
                <w:szCs w:val="20"/>
              </w:rPr>
              <w:t>Des</w:t>
            </w:r>
            <w:r w:rsidRPr="00116CA2">
              <w:rPr>
                <w:spacing w:val="1"/>
                <w:sz w:val="20"/>
                <w:szCs w:val="20"/>
              </w:rPr>
              <w:t>c</w:t>
            </w:r>
            <w:r w:rsidRPr="00116CA2">
              <w:rPr>
                <w:sz w:val="20"/>
                <w:szCs w:val="20"/>
              </w:rPr>
              <w:t>ribir</w:t>
            </w:r>
            <w:r w:rsidRPr="00116CA2">
              <w:rPr>
                <w:spacing w:val="1"/>
                <w:sz w:val="20"/>
                <w:szCs w:val="20"/>
              </w:rPr>
              <w:t xml:space="preserve"> </w:t>
            </w:r>
            <w:r w:rsidRPr="00116CA2">
              <w:rPr>
                <w:sz w:val="20"/>
                <w:szCs w:val="20"/>
              </w:rPr>
              <w:t>l</w:t>
            </w:r>
            <w:r w:rsidRPr="00116CA2">
              <w:rPr>
                <w:spacing w:val="-3"/>
                <w:sz w:val="20"/>
                <w:szCs w:val="20"/>
              </w:rPr>
              <w:t>a</w:t>
            </w:r>
            <w:r w:rsidRPr="00116CA2">
              <w:rPr>
                <w:sz w:val="20"/>
                <w:szCs w:val="20"/>
              </w:rPr>
              <w:t>s re</w:t>
            </w:r>
            <w:r w:rsidRPr="00116CA2">
              <w:rPr>
                <w:spacing w:val="1"/>
                <w:sz w:val="20"/>
                <w:szCs w:val="20"/>
              </w:rPr>
              <w:t>c</w:t>
            </w:r>
            <w:r w:rsidRPr="00116CA2">
              <w:rPr>
                <w:spacing w:val="-3"/>
                <w:sz w:val="20"/>
                <w:szCs w:val="20"/>
              </w:rPr>
              <w:t>o</w:t>
            </w:r>
            <w:r w:rsidRPr="00116CA2">
              <w:rPr>
                <w:spacing w:val="3"/>
                <w:sz w:val="20"/>
                <w:szCs w:val="20"/>
              </w:rPr>
              <w:t>m</w:t>
            </w:r>
            <w:r w:rsidRPr="00116CA2">
              <w:rPr>
                <w:sz w:val="20"/>
                <w:szCs w:val="20"/>
              </w:rPr>
              <w:t>end</w:t>
            </w:r>
            <w:r w:rsidRPr="00116CA2">
              <w:rPr>
                <w:spacing w:val="-3"/>
                <w:sz w:val="20"/>
                <w:szCs w:val="20"/>
              </w:rPr>
              <w:t>a</w:t>
            </w:r>
            <w:r w:rsidRPr="00116CA2">
              <w:rPr>
                <w:spacing w:val="1"/>
                <w:sz w:val="20"/>
                <w:szCs w:val="20"/>
              </w:rPr>
              <w:t>c</w:t>
            </w:r>
            <w:r w:rsidRPr="00116CA2">
              <w:rPr>
                <w:sz w:val="20"/>
                <w:szCs w:val="20"/>
              </w:rPr>
              <w:t>iones de</w:t>
            </w:r>
            <w:r w:rsidRPr="00116CA2">
              <w:rPr>
                <w:spacing w:val="1"/>
                <w:sz w:val="20"/>
                <w:szCs w:val="20"/>
              </w:rPr>
              <w:t xml:space="preserve"> </w:t>
            </w:r>
            <w:r w:rsidRPr="00116CA2">
              <w:rPr>
                <w:sz w:val="20"/>
                <w:szCs w:val="20"/>
              </w:rPr>
              <w:t>a</w:t>
            </w:r>
            <w:r w:rsidRPr="00116CA2">
              <w:rPr>
                <w:spacing w:val="1"/>
                <w:sz w:val="20"/>
                <w:szCs w:val="20"/>
              </w:rPr>
              <w:t>c</w:t>
            </w:r>
            <w:r w:rsidRPr="00116CA2">
              <w:rPr>
                <w:sz w:val="20"/>
                <w:szCs w:val="20"/>
              </w:rPr>
              <w:t>uerdo</w:t>
            </w:r>
            <w:r w:rsidRPr="00116CA2">
              <w:rPr>
                <w:spacing w:val="1"/>
                <w:sz w:val="20"/>
                <w:szCs w:val="20"/>
              </w:rPr>
              <w:t xml:space="preserve"> </w:t>
            </w:r>
            <w:r w:rsidRPr="00116CA2">
              <w:rPr>
                <w:sz w:val="20"/>
                <w:szCs w:val="20"/>
              </w:rPr>
              <w:t>a</w:t>
            </w:r>
            <w:r w:rsidRPr="00116CA2">
              <w:rPr>
                <w:spacing w:val="-2"/>
                <w:sz w:val="20"/>
                <w:szCs w:val="20"/>
              </w:rPr>
              <w:t xml:space="preserve"> </w:t>
            </w:r>
            <w:r w:rsidRPr="00116CA2">
              <w:rPr>
                <w:spacing w:val="1"/>
                <w:sz w:val="20"/>
                <w:szCs w:val="20"/>
              </w:rPr>
              <w:t>s</w:t>
            </w:r>
            <w:r w:rsidRPr="00116CA2">
              <w:rPr>
                <w:sz w:val="20"/>
                <w:szCs w:val="20"/>
              </w:rPr>
              <w:t>u</w:t>
            </w:r>
            <w:r w:rsidRPr="00116CA2">
              <w:rPr>
                <w:spacing w:val="-2"/>
                <w:sz w:val="20"/>
                <w:szCs w:val="20"/>
              </w:rPr>
              <w:t xml:space="preserve"> </w:t>
            </w:r>
            <w:r w:rsidRPr="00116CA2">
              <w:rPr>
                <w:sz w:val="20"/>
                <w:szCs w:val="20"/>
              </w:rPr>
              <w:t>relevan</w:t>
            </w:r>
            <w:r w:rsidRPr="00116CA2">
              <w:rPr>
                <w:spacing w:val="1"/>
                <w:sz w:val="20"/>
                <w:szCs w:val="20"/>
              </w:rPr>
              <w:t>c</w:t>
            </w:r>
            <w:r w:rsidRPr="00116CA2">
              <w:rPr>
                <w:sz w:val="20"/>
                <w:szCs w:val="20"/>
              </w:rPr>
              <w:t>ia:</w:t>
            </w:r>
          </w:p>
        </w:tc>
      </w:tr>
      <w:tr w:rsidR="00FA7CD9" w:rsidRPr="00116CA2" w14:paraId="61F02376" w14:textId="77777777" w:rsidTr="00FA7CD9">
        <w:trPr>
          <w:trHeight w:hRule="exact" w:val="367"/>
        </w:trPr>
        <w:tc>
          <w:tcPr>
            <w:tcW w:w="8705" w:type="dxa"/>
          </w:tcPr>
          <w:p w14:paraId="6A372E17" w14:textId="77777777" w:rsidR="00FA7CD9" w:rsidRPr="00116CA2" w:rsidRDefault="00FA7CD9" w:rsidP="00FA7CD9">
            <w:pPr>
              <w:rPr>
                <w:sz w:val="20"/>
                <w:szCs w:val="20"/>
              </w:rPr>
            </w:pPr>
            <w:r w:rsidRPr="00116CA2">
              <w:rPr>
                <w:sz w:val="20"/>
                <w:szCs w:val="20"/>
              </w:rPr>
              <w:t>1:</w:t>
            </w:r>
          </w:p>
        </w:tc>
      </w:tr>
      <w:tr w:rsidR="00FA7CD9" w:rsidRPr="00116CA2" w14:paraId="4C52D796" w14:textId="77777777" w:rsidTr="00FA7CD9">
        <w:trPr>
          <w:trHeight w:hRule="exact" w:val="370"/>
        </w:trPr>
        <w:tc>
          <w:tcPr>
            <w:tcW w:w="8705" w:type="dxa"/>
          </w:tcPr>
          <w:p w14:paraId="548D506A" w14:textId="77777777" w:rsidR="00FA7CD9" w:rsidRPr="00116CA2" w:rsidRDefault="00FA7CD9" w:rsidP="00FA7CD9">
            <w:pPr>
              <w:rPr>
                <w:sz w:val="20"/>
                <w:szCs w:val="20"/>
              </w:rPr>
            </w:pPr>
            <w:r w:rsidRPr="00116CA2">
              <w:rPr>
                <w:sz w:val="20"/>
                <w:szCs w:val="20"/>
              </w:rPr>
              <w:t>2:</w:t>
            </w:r>
          </w:p>
        </w:tc>
      </w:tr>
      <w:tr w:rsidR="00FA7CD9" w:rsidRPr="00116CA2" w14:paraId="345DBF5A" w14:textId="77777777" w:rsidTr="00FA7CD9">
        <w:trPr>
          <w:trHeight w:hRule="exact" w:val="367"/>
        </w:trPr>
        <w:tc>
          <w:tcPr>
            <w:tcW w:w="8705" w:type="dxa"/>
          </w:tcPr>
          <w:p w14:paraId="2125709B" w14:textId="77777777" w:rsidR="00FA7CD9" w:rsidRPr="00116CA2" w:rsidRDefault="00FA7CD9" w:rsidP="00FA7CD9">
            <w:pPr>
              <w:rPr>
                <w:sz w:val="20"/>
                <w:szCs w:val="20"/>
              </w:rPr>
            </w:pPr>
            <w:r w:rsidRPr="00116CA2">
              <w:rPr>
                <w:sz w:val="20"/>
                <w:szCs w:val="20"/>
              </w:rPr>
              <w:t>3:</w:t>
            </w:r>
          </w:p>
        </w:tc>
      </w:tr>
      <w:tr w:rsidR="00FA7CD9" w:rsidRPr="00116CA2" w14:paraId="320323B5" w14:textId="77777777" w:rsidTr="00FA7CD9">
        <w:trPr>
          <w:trHeight w:hRule="exact" w:val="367"/>
        </w:trPr>
        <w:tc>
          <w:tcPr>
            <w:tcW w:w="8705" w:type="dxa"/>
          </w:tcPr>
          <w:p w14:paraId="0B82BFC2" w14:textId="77777777" w:rsidR="00FA7CD9" w:rsidRPr="00116CA2" w:rsidRDefault="00FA7CD9" w:rsidP="00FA7CD9">
            <w:pPr>
              <w:rPr>
                <w:sz w:val="20"/>
                <w:szCs w:val="20"/>
              </w:rPr>
            </w:pPr>
            <w:r w:rsidRPr="00116CA2">
              <w:rPr>
                <w:sz w:val="20"/>
                <w:szCs w:val="20"/>
              </w:rPr>
              <w:t>4:</w:t>
            </w:r>
          </w:p>
        </w:tc>
      </w:tr>
      <w:tr w:rsidR="00FA7CD9" w:rsidRPr="00116CA2" w14:paraId="1A56E41C" w14:textId="77777777" w:rsidTr="00FA7CD9">
        <w:trPr>
          <w:trHeight w:hRule="exact" w:val="370"/>
        </w:trPr>
        <w:tc>
          <w:tcPr>
            <w:tcW w:w="8705" w:type="dxa"/>
          </w:tcPr>
          <w:p w14:paraId="3D7DB35E" w14:textId="77777777" w:rsidR="00FA7CD9" w:rsidRPr="00116CA2" w:rsidRDefault="00FA7CD9" w:rsidP="00FA7CD9">
            <w:pPr>
              <w:rPr>
                <w:sz w:val="20"/>
                <w:szCs w:val="20"/>
              </w:rPr>
            </w:pPr>
            <w:r w:rsidRPr="00116CA2">
              <w:rPr>
                <w:sz w:val="20"/>
                <w:szCs w:val="20"/>
              </w:rPr>
              <w:lastRenderedPageBreak/>
              <w:t>5:</w:t>
            </w:r>
          </w:p>
        </w:tc>
      </w:tr>
      <w:tr w:rsidR="00FA7CD9" w:rsidRPr="00116CA2" w14:paraId="62E80612" w14:textId="77777777" w:rsidTr="00FA7CD9">
        <w:trPr>
          <w:trHeight w:hRule="exact" w:val="367"/>
        </w:trPr>
        <w:tc>
          <w:tcPr>
            <w:tcW w:w="8705" w:type="dxa"/>
          </w:tcPr>
          <w:p w14:paraId="1279BA2D" w14:textId="77777777" w:rsidR="00FA7CD9" w:rsidRPr="00116CA2" w:rsidRDefault="00FA7CD9" w:rsidP="00FA7CD9">
            <w:pPr>
              <w:rPr>
                <w:sz w:val="20"/>
                <w:szCs w:val="20"/>
              </w:rPr>
            </w:pPr>
            <w:r w:rsidRPr="00116CA2">
              <w:rPr>
                <w:sz w:val="20"/>
                <w:szCs w:val="20"/>
              </w:rPr>
              <w:t>6:</w:t>
            </w:r>
          </w:p>
        </w:tc>
      </w:tr>
      <w:tr w:rsidR="00FA7CD9" w:rsidRPr="00116CA2" w14:paraId="2E7FBD43" w14:textId="77777777" w:rsidTr="00FA7CD9">
        <w:trPr>
          <w:trHeight w:hRule="exact" w:val="367"/>
        </w:trPr>
        <w:tc>
          <w:tcPr>
            <w:tcW w:w="8705" w:type="dxa"/>
          </w:tcPr>
          <w:p w14:paraId="7A3DC371" w14:textId="77777777" w:rsidR="00FA7CD9" w:rsidRPr="00116CA2" w:rsidRDefault="00FA7CD9" w:rsidP="00FA7CD9">
            <w:pPr>
              <w:rPr>
                <w:sz w:val="20"/>
                <w:szCs w:val="20"/>
              </w:rPr>
            </w:pPr>
            <w:r w:rsidRPr="00116CA2">
              <w:rPr>
                <w:sz w:val="20"/>
                <w:szCs w:val="20"/>
              </w:rPr>
              <w:t>7:</w:t>
            </w:r>
          </w:p>
        </w:tc>
      </w:tr>
    </w:tbl>
    <w:p w14:paraId="758C8CE0" w14:textId="77777777" w:rsidR="00FA7CD9" w:rsidRPr="007E6D04" w:rsidRDefault="00FA7CD9" w:rsidP="00FA7CD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8"/>
      </w:tblGrid>
      <w:tr w:rsidR="00FA7CD9" w:rsidRPr="00967FC8" w14:paraId="67A2B493" w14:textId="77777777" w:rsidTr="00FA7CD9">
        <w:trPr>
          <w:trHeight w:hRule="exact" w:val="333"/>
        </w:trPr>
        <w:tc>
          <w:tcPr>
            <w:tcW w:w="5000" w:type="pct"/>
            <w:shd w:val="clear" w:color="auto" w:fill="F2F2F2" w:themeFill="background1" w:themeFillShade="F2"/>
            <w:vAlign w:val="center"/>
            <w:hideMark/>
          </w:tcPr>
          <w:p w14:paraId="2C056FE7" w14:textId="77777777" w:rsidR="00FA7CD9" w:rsidRPr="00967FC8" w:rsidRDefault="00FA7CD9" w:rsidP="00FA7CD9">
            <w:pPr>
              <w:pStyle w:val="Prrafodelista"/>
              <w:numPr>
                <w:ilvl w:val="0"/>
                <w:numId w:val="4"/>
              </w:numPr>
              <w:spacing w:before="0" w:after="0" w:line="240" w:lineRule="auto"/>
              <w:rPr>
                <w:rFonts w:eastAsia="Times New Roman" w:cs="Calibri"/>
                <w:b/>
                <w:color w:val="000000"/>
                <w:sz w:val="20"/>
                <w:szCs w:val="20"/>
                <w:lang w:val="es-ES" w:eastAsia="es-ES"/>
              </w:rPr>
            </w:pPr>
            <w:r w:rsidRPr="00967FC8">
              <w:rPr>
                <w:rFonts w:eastAsia="Times New Roman" w:cs="Calibri"/>
                <w:b/>
                <w:color w:val="000000"/>
                <w:sz w:val="20"/>
                <w:szCs w:val="20"/>
                <w:lang w:eastAsia="es-ES"/>
              </w:rPr>
              <w:t>DATOS DE LA INSTANCIA EVALUADORA</w:t>
            </w:r>
          </w:p>
        </w:tc>
      </w:tr>
      <w:tr w:rsidR="00FA7CD9" w:rsidRPr="00967FC8" w14:paraId="73AA898E" w14:textId="77777777" w:rsidTr="00FA7CD9">
        <w:trPr>
          <w:trHeight w:hRule="exact" w:val="333"/>
        </w:trPr>
        <w:tc>
          <w:tcPr>
            <w:tcW w:w="5000" w:type="pct"/>
            <w:shd w:val="clear" w:color="auto" w:fill="auto"/>
            <w:vAlign w:val="center"/>
            <w:hideMark/>
          </w:tcPr>
          <w:p w14:paraId="67F66C6D" w14:textId="77777777" w:rsidR="00FA7CD9" w:rsidRPr="00967FC8" w:rsidRDefault="00FA7CD9" w:rsidP="00FA7CD9">
            <w:pPr>
              <w:spacing w:before="0" w:after="0" w:line="240" w:lineRule="auto"/>
              <w:rPr>
                <w:rFonts w:eastAsia="Times New Roman" w:cs="Calibri"/>
                <w:color w:val="000000"/>
                <w:sz w:val="20"/>
                <w:szCs w:val="20"/>
                <w:lang w:val="es-ES" w:eastAsia="es-ES"/>
              </w:rPr>
            </w:pPr>
            <w:r w:rsidRPr="00967FC8">
              <w:rPr>
                <w:rFonts w:eastAsia="Times New Roman" w:cs="Calibri"/>
                <w:color w:val="000000"/>
                <w:sz w:val="20"/>
                <w:szCs w:val="20"/>
                <w:lang w:eastAsia="es-ES"/>
              </w:rPr>
              <w:t>4.1 Nombre del coordinador de la evaluación:</w:t>
            </w:r>
          </w:p>
        </w:tc>
      </w:tr>
      <w:tr w:rsidR="00FA7CD9" w:rsidRPr="00967FC8" w14:paraId="7B16DFDB" w14:textId="77777777" w:rsidTr="00FA7CD9">
        <w:trPr>
          <w:trHeight w:hRule="exact" w:val="333"/>
        </w:trPr>
        <w:tc>
          <w:tcPr>
            <w:tcW w:w="5000" w:type="pct"/>
            <w:shd w:val="clear" w:color="auto" w:fill="auto"/>
            <w:vAlign w:val="center"/>
            <w:hideMark/>
          </w:tcPr>
          <w:p w14:paraId="706C055E" w14:textId="77777777" w:rsidR="00FA7CD9" w:rsidRPr="00967FC8" w:rsidRDefault="00FA7CD9" w:rsidP="00FA7CD9">
            <w:pPr>
              <w:spacing w:before="0" w:after="0" w:line="240" w:lineRule="auto"/>
              <w:rPr>
                <w:rFonts w:eastAsia="Times New Roman" w:cs="Calibri"/>
                <w:color w:val="000000"/>
                <w:sz w:val="20"/>
                <w:szCs w:val="20"/>
                <w:lang w:val="es-ES" w:eastAsia="es-ES"/>
              </w:rPr>
            </w:pPr>
            <w:r w:rsidRPr="00967FC8">
              <w:rPr>
                <w:rFonts w:eastAsia="Times New Roman" w:cs="Calibri"/>
                <w:color w:val="000000"/>
                <w:sz w:val="20"/>
                <w:szCs w:val="20"/>
                <w:lang w:eastAsia="es-ES"/>
              </w:rPr>
              <w:t>4.2 Cargo:</w:t>
            </w:r>
          </w:p>
        </w:tc>
      </w:tr>
      <w:tr w:rsidR="00FA7CD9" w:rsidRPr="00967FC8" w14:paraId="2E45276B" w14:textId="77777777" w:rsidTr="00FA7CD9">
        <w:trPr>
          <w:trHeight w:hRule="exact" w:val="333"/>
        </w:trPr>
        <w:tc>
          <w:tcPr>
            <w:tcW w:w="5000" w:type="pct"/>
            <w:shd w:val="clear" w:color="auto" w:fill="auto"/>
            <w:vAlign w:val="center"/>
            <w:hideMark/>
          </w:tcPr>
          <w:p w14:paraId="3796C660" w14:textId="77777777" w:rsidR="00FA7CD9" w:rsidRPr="00967FC8" w:rsidRDefault="00FA7CD9" w:rsidP="00FA7CD9">
            <w:pPr>
              <w:spacing w:before="0" w:after="0" w:line="240" w:lineRule="auto"/>
              <w:rPr>
                <w:rFonts w:eastAsia="Times New Roman" w:cs="Calibri"/>
                <w:color w:val="000000"/>
                <w:sz w:val="20"/>
                <w:szCs w:val="20"/>
                <w:lang w:val="es-ES" w:eastAsia="es-ES"/>
              </w:rPr>
            </w:pPr>
            <w:r w:rsidRPr="00967FC8">
              <w:rPr>
                <w:rFonts w:eastAsia="Times New Roman" w:cs="Calibri"/>
                <w:color w:val="000000"/>
                <w:sz w:val="20"/>
                <w:szCs w:val="20"/>
                <w:lang w:eastAsia="es-ES"/>
              </w:rPr>
              <w:t>4.3 Institución a la que pertenece:</w:t>
            </w:r>
          </w:p>
        </w:tc>
      </w:tr>
      <w:tr w:rsidR="00FA7CD9" w:rsidRPr="00967FC8" w14:paraId="381AFE5E" w14:textId="77777777" w:rsidTr="00FA7CD9">
        <w:trPr>
          <w:trHeight w:hRule="exact" w:val="333"/>
        </w:trPr>
        <w:tc>
          <w:tcPr>
            <w:tcW w:w="5000" w:type="pct"/>
            <w:shd w:val="clear" w:color="auto" w:fill="auto"/>
            <w:vAlign w:val="center"/>
            <w:hideMark/>
          </w:tcPr>
          <w:p w14:paraId="2E0605D8" w14:textId="77777777" w:rsidR="00FA7CD9" w:rsidRPr="00967FC8" w:rsidRDefault="00FA7CD9" w:rsidP="00FA7CD9">
            <w:pPr>
              <w:spacing w:before="0" w:after="0" w:line="240" w:lineRule="auto"/>
              <w:rPr>
                <w:rFonts w:eastAsia="Times New Roman" w:cs="Calibri"/>
                <w:color w:val="000000"/>
                <w:sz w:val="20"/>
                <w:szCs w:val="20"/>
                <w:lang w:val="es-ES" w:eastAsia="es-ES"/>
              </w:rPr>
            </w:pPr>
            <w:r w:rsidRPr="00967FC8">
              <w:rPr>
                <w:rFonts w:eastAsia="Times New Roman" w:cs="Calibri"/>
                <w:color w:val="000000"/>
                <w:sz w:val="20"/>
                <w:szCs w:val="20"/>
                <w:lang w:eastAsia="es-ES"/>
              </w:rPr>
              <w:t>4.4 Principales colaboradores:</w:t>
            </w:r>
          </w:p>
        </w:tc>
      </w:tr>
      <w:tr w:rsidR="00FA7CD9" w:rsidRPr="00967FC8" w14:paraId="71B6CADD" w14:textId="77777777" w:rsidTr="00FA7CD9">
        <w:trPr>
          <w:trHeight w:hRule="exact" w:val="398"/>
        </w:trPr>
        <w:tc>
          <w:tcPr>
            <w:tcW w:w="5000" w:type="pct"/>
            <w:shd w:val="clear" w:color="auto" w:fill="auto"/>
            <w:vAlign w:val="center"/>
            <w:hideMark/>
          </w:tcPr>
          <w:p w14:paraId="7E9D4040" w14:textId="77777777" w:rsidR="00FA7CD9" w:rsidRPr="00967FC8" w:rsidRDefault="00FA7CD9" w:rsidP="00FA7CD9">
            <w:pPr>
              <w:spacing w:before="0" w:after="0" w:line="240" w:lineRule="auto"/>
              <w:rPr>
                <w:rFonts w:eastAsia="Times New Roman" w:cs="Calibri"/>
                <w:color w:val="000000"/>
                <w:sz w:val="20"/>
                <w:szCs w:val="20"/>
                <w:lang w:val="es-ES" w:eastAsia="es-ES"/>
              </w:rPr>
            </w:pPr>
            <w:r w:rsidRPr="00967FC8">
              <w:rPr>
                <w:rFonts w:eastAsia="Times New Roman" w:cs="Calibri"/>
                <w:color w:val="000000"/>
                <w:sz w:val="20"/>
                <w:szCs w:val="20"/>
                <w:lang w:eastAsia="es-ES"/>
              </w:rPr>
              <w:t>4.5 Correo electrónico del coordinador de la evaluación:</w:t>
            </w:r>
          </w:p>
        </w:tc>
      </w:tr>
      <w:tr w:rsidR="00FA7CD9" w:rsidRPr="00967FC8" w14:paraId="40CDBD44" w14:textId="77777777" w:rsidTr="00FA7CD9">
        <w:trPr>
          <w:trHeight w:hRule="exact" w:val="333"/>
        </w:trPr>
        <w:tc>
          <w:tcPr>
            <w:tcW w:w="5000" w:type="pct"/>
            <w:shd w:val="clear" w:color="auto" w:fill="auto"/>
            <w:vAlign w:val="center"/>
            <w:hideMark/>
          </w:tcPr>
          <w:p w14:paraId="0C91649E" w14:textId="77777777" w:rsidR="00FA7CD9" w:rsidRPr="00967FC8" w:rsidRDefault="00FA7CD9" w:rsidP="00FA7CD9">
            <w:pPr>
              <w:spacing w:before="0" w:after="0" w:line="240" w:lineRule="auto"/>
              <w:rPr>
                <w:rFonts w:eastAsia="Times New Roman" w:cs="Calibri"/>
                <w:color w:val="000000"/>
                <w:sz w:val="20"/>
                <w:szCs w:val="20"/>
                <w:lang w:val="es-ES" w:eastAsia="es-ES"/>
              </w:rPr>
            </w:pPr>
            <w:r w:rsidRPr="00967FC8">
              <w:rPr>
                <w:rFonts w:eastAsia="Times New Roman" w:cs="Calibri"/>
                <w:color w:val="000000"/>
                <w:sz w:val="20"/>
                <w:szCs w:val="20"/>
                <w:lang w:eastAsia="es-ES"/>
              </w:rPr>
              <w:t>4.6 Teléfono (con clave lada):</w:t>
            </w:r>
          </w:p>
        </w:tc>
      </w:tr>
    </w:tbl>
    <w:p w14:paraId="2FE2B890" w14:textId="77777777" w:rsidR="00FA7CD9" w:rsidRPr="007E6D04" w:rsidRDefault="00FA7CD9" w:rsidP="00FA7CD9">
      <w:pPr>
        <w:spacing w:before="0" w:after="0" w:line="240" w:lineRule="auto"/>
      </w:pPr>
    </w:p>
    <w:tbl>
      <w:tblPr>
        <w:tblW w:w="0" w:type="auto"/>
        <w:jc w:val="center"/>
        <w:tblLayout w:type="fixed"/>
        <w:tblCellMar>
          <w:left w:w="0" w:type="dxa"/>
          <w:right w:w="0" w:type="dxa"/>
        </w:tblCellMar>
        <w:tblLook w:val="01E0" w:firstRow="1" w:lastRow="1" w:firstColumn="1" w:lastColumn="1" w:noHBand="0" w:noVBand="0"/>
      </w:tblPr>
      <w:tblGrid>
        <w:gridCol w:w="3962"/>
        <w:gridCol w:w="4792"/>
      </w:tblGrid>
      <w:tr w:rsidR="00FA7CD9" w:rsidRPr="00967FC8" w14:paraId="5583DAAF" w14:textId="77777777" w:rsidTr="00FA7CD9">
        <w:trPr>
          <w:trHeight w:hRule="exact" w:val="444"/>
          <w:jc w:val="center"/>
        </w:trPr>
        <w:tc>
          <w:tcPr>
            <w:tcW w:w="875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CF4481" w14:textId="77777777" w:rsidR="00FA7CD9" w:rsidRPr="00967FC8" w:rsidRDefault="00FA7CD9" w:rsidP="00FA7CD9">
            <w:pPr>
              <w:pStyle w:val="Prrafodelista"/>
              <w:numPr>
                <w:ilvl w:val="0"/>
                <w:numId w:val="4"/>
              </w:numPr>
              <w:rPr>
                <w:b/>
                <w:bCs/>
                <w:sz w:val="20"/>
                <w:szCs w:val="20"/>
              </w:rPr>
            </w:pPr>
            <w:r w:rsidRPr="00967FC8">
              <w:rPr>
                <w:b/>
                <w:bCs/>
                <w:sz w:val="20"/>
                <w:szCs w:val="20"/>
              </w:rPr>
              <w:t>IDENTIFICACIÓN DE(LOS) PROGRAMAS(S)</w:t>
            </w:r>
          </w:p>
        </w:tc>
      </w:tr>
      <w:tr w:rsidR="00FA7CD9" w:rsidRPr="00967FC8" w14:paraId="699E2DE6" w14:textId="77777777" w:rsidTr="00FA7CD9">
        <w:trPr>
          <w:trHeight w:hRule="exact" w:val="384"/>
          <w:jc w:val="center"/>
        </w:trPr>
        <w:tc>
          <w:tcPr>
            <w:tcW w:w="8754" w:type="dxa"/>
            <w:gridSpan w:val="2"/>
            <w:tcBorders>
              <w:top w:val="single" w:sz="4" w:space="0" w:color="auto"/>
              <w:left w:val="single" w:sz="7" w:space="0" w:color="000000"/>
              <w:bottom w:val="single" w:sz="7" w:space="0" w:color="000000"/>
              <w:right w:val="single" w:sz="7" w:space="0" w:color="000000"/>
            </w:tcBorders>
          </w:tcPr>
          <w:p w14:paraId="3E6952E7" w14:textId="77777777" w:rsidR="00FA7CD9" w:rsidRPr="00967FC8" w:rsidRDefault="00FA7CD9" w:rsidP="00FA7CD9">
            <w:pPr>
              <w:rPr>
                <w:sz w:val="20"/>
                <w:szCs w:val="20"/>
              </w:rPr>
            </w:pPr>
            <w:r w:rsidRPr="00967FC8">
              <w:rPr>
                <w:sz w:val="20"/>
                <w:szCs w:val="20"/>
              </w:rPr>
              <w:t>5</w:t>
            </w:r>
            <w:r w:rsidRPr="00967FC8">
              <w:rPr>
                <w:spacing w:val="1"/>
                <w:sz w:val="20"/>
                <w:szCs w:val="20"/>
              </w:rPr>
              <w:t>.</w:t>
            </w:r>
            <w:r w:rsidRPr="00967FC8">
              <w:rPr>
                <w:sz w:val="20"/>
                <w:szCs w:val="20"/>
              </w:rPr>
              <w:t>1</w:t>
            </w:r>
            <w:r w:rsidRPr="00967FC8">
              <w:rPr>
                <w:spacing w:val="1"/>
                <w:sz w:val="20"/>
                <w:szCs w:val="20"/>
              </w:rPr>
              <w:t xml:space="preserve"> </w:t>
            </w:r>
            <w:r w:rsidRPr="00967FC8">
              <w:rPr>
                <w:sz w:val="20"/>
                <w:szCs w:val="20"/>
              </w:rPr>
              <w:t>N</w:t>
            </w:r>
            <w:r w:rsidRPr="00967FC8">
              <w:rPr>
                <w:spacing w:val="-3"/>
                <w:sz w:val="20"/>
                <w:szCs w:val="20"/>
              </w:rPr>
              <w:t>o</w:t>
            </w:r>
            <w:r w:rsidRPr="00967FC8">
              <w:rPr>
                <w:spacing w:val="3"/>
                <w:sz w:val="20"/>
                <w:szCs w:val="20"/>
              </w:rPr>
              <w:t>m</w:t>
            </w:r>
            <w:r w:rsidRPr="00967FC8">
              <w:rPr>
                <w:sz w:val="20"/>
                <w:szCs w:val="20"/>
              </w:rPr>
              <w:t>bre</w:t>
            </w:r>
            <w:r w:rsidRPr="00967FC8">
              <w:rPr>
                <w:spacing w:val="1"/>
                <w:sz w:val="20"/>
                <w:szCs w:val="20"/>
              </w:rPr>
              <w:t xml:space="preserve"> </w:t>
            </w:r>
            <w:r w:rsidRPr="00967FC8">
              <w:rPr>
                <w:sz w:val="20"/>
                <w:szCs w:val="20"/>
              </w:rPr>
              <w:t>del (lo</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progr</w:t>
            </w:r>
            <w:r w:rsidRPr="00967FC8">
              <w:rPr>
                <w:spacing w:val="-3"/>
                <w:sz w:val="20"/>
                <w:szCs w:val="20"/>
              </w:rPr>
              <w:t>a</w:t>
            </w:r>
            <w:r w:rsidRPr="00967FC8">
              <w:rPr>
                <w:spacing w:val="3"/>
                <w:sz w:val="20"/>
                <w:szCs w:val="20"/>
              </w:rPr>
              <w:t>m</w:t>
            </w:r>
            <w:r w:rsidRPr="00967FC8">
              <w:rPr>
                <w:sz w:val="20"/>
                <w:szCs w:val="20"/>
              </w:rPr>
              <w:t>a</w:t>
            </w:r>
            <w:r w:rsidRPr="00967FC8">
              <w:rPr>
                <w:spacing w:val="-3"/>
                <w:sz w:val="20"/>
                <w:szCs w:val="20"/>
              </w:rPr>
              <w:t>(</w:t>
            </w:r>
            <w:r w:rsidRPr="00967FC8">
              <w:rPr>
                <w:spacing w:val="1"/>
                <w:sz w:val="20"/>
                <w:szCs w:val="20"/>
              </w:rPr>
              <w:t>s</w:t>
            </w:r>
            <w:r w:rsidRPr="00967FC8">
              <w:rPr>
                <w:sz w:val="20"/>
                <w:szCs w:val="20"/>
              </w:rPr>
              <w:t>)</w:t>
            </w:r>
            <w:r w:rsidRPr="00967FC8">
              <w:rPr>
                <w:spacing w:val="-2"/>
                <w:sz w:val="20"/>
                <w:szCs w:val="20"/>
              </w:rPr>
              <w:t xml:space="preserve"> </w:t>
            </w:r>
            <w:r w:rsidRPr="00967FC8">
              <w:rPr>
                <w:sz w:val="20"/>
                <w:szCs w:val="20"/>
              </w:rPr>
              <w:t>evaluado(</w:t>
            </w:r>
            <w:r w:rsidRPr="00967FC8">
              <w:rPr>
                <w:spacing w:val="1"/>
                <w:sz w:val="20"/>
                <w:szCs w:val="20"/>
              </w:rPr>
              <w:t>s</w:t>
            </w:r>
            <w:r w:rsidRPr="00967FC8">
              <w:rPr>
                <w:sz w:val="20"/>
                <w:szCs w:val="20"/>
              </w:rPr>
              <w:t>):</w:t>
            </w:r>
          </w:p>
        </w:tc>
      </w:tr>
      <w:tr w:rsidR="00FA7CD9" w:rsidRPr="00967FC8" w14:paraId="4C7CCB2B" w14:textId="77777777" w:rsidTr="00FA7CD9">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7453C36B" w14:textId="77777777" w:rsidR="00FA7CD9" w:rsidRPr="00967FC8" w:rsidRDefault="00FA7CD9" w:rsidP="00FA7CD9">
            <w:pPr>
              <w:rPr>
                <w:sz w:val="20"/>
                <w:szCs w:val="20"/>
              </w:rPr>
            </w:pPr>
            <w:r w:rsidRPr="00967FC8">
              <w:rPr>
                <w:spacing w:val="-1"/>
                <w:sz w:val="20"/>
                <w:szCs w:val="20"/>
              </w:rPr>
              <w:t>5</w:t>
            </w:r>
            <w:r w:rsidRPr="00967FC8">
              <w:rPr>
                <w:spacing w:val="1"/>
                <w:sz w:val="20"/>
                <w:szCs w:val="20"/>
              </w:rPr>
              <w:t>.</w:t>
            </w:r>
            <w:r w:rsidRPr="00967FC8">
              <w:rPr>
                <w:sz w:val="20"/>
                <w:szCs w:val="20"/>
              </w:rPr>
              <w:t>2</w:t>
            </w:r>
            <w:r w:rsidRPr="00967FC8">
              <w:rPr>
                <w:spacing w:val="1"/>
                <w:sz w:val="20"/>
                <w:szCs w:val="20"/>
              </w:rPr>
              <w:t xml:space="preserve"> </w:t>
            </w:r>
            <w:r w:rsidRPr="00967FC8">
              <w:rPr>
                <w:spacing w:val="-2"/>
                <w:sz w:val="20"/>
                <w:szCs w:val="20"/>
              </w:rPr>
              <w:t>S</w:t>
            </w:r>
            <w:r w:rsidRPr="00967FC8">
              <w:rPr>
                <w:sz w:val="20"/>
                <w:szCs w:val="20"/>
              </w:rPr>
              <w:t>i</w:t>
            </w:r>
            <w:r w:rsidRPr="00967FC8">
              <w:rPr>
                <w:spacing w:val="-1"/>
                <w:sz w:val="20"/>
                <w:szCs w:val="20"/>
              </w:rPr>
              <w:t>g</w:t>
            </w:r>
            <w:r w:rsidRPr="00967FC8">
              <w:rPr>
                <w:sz w:val="20"/>
                <w:szCs w:val="20"/>
              </w:rPr>
              <w:t>l</w:t>
            </w:r>
            <w:r w:rsidRPr="00967FC8">
              <w:rPr>
                <w:spacing w:val="-1"/>
                <w:sz w:val="20"/>
                <w:szCs w:val="20"/>
              </w:rPr>
              <w:t>as</w:t>
            </w:r>
            <w:r w:rsidRPr="00967FC8">
              <w:rPr>
                <w:sz w:val="20"/>
                <w:szCs w:val="20"/>
              </w:rPr>
              <w:t>:</w:t>
            </w:r>
          </w:p>
        </w:tc>
      </w:tr>
      <w:tr w:rsidR="00FA7CD9" w:rsidRPr="00967FC8" w14:paraId="73BE1B4B" w14:textId="77777777" w:rsidTr="00FA7CD9">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6A8B0EA7" w14:textId="77777777" w:rsidR="00FA7CD9" w:rsidRPr="00967FC8" w:rsidRDefault="00FA7CD9" w:rsidP="00FA7CD9">
            <w:pPr>
              <w:rPr>
                <w:sz w:val="20"/>
                <w:szCs w:val="20"/>
              </w:rPr>
            </w:pPr>
            <w:r w:rsidRPr="00967FC8">
              <w:rPr>
                <w:sz w:val="20"/>
                <w:szCs w:val="20"/>
              </w:rPr>
              <w:t>5</w:t>
            </w:r>
            <w:r w:rsidRPr="00967FC8">
              <w:rPr>
                <w:spacing w:val="1"/>
                <w:sz w:val="20"/>
                <w:szCs w:val="20"/>
              </w:rPr>
              <w:t>.</w:t>
            </w:r>
            <w:r w:rsidRPr="00967FC8">
              <w:rPr>
                <w:sz w:val="20"/>
                <w:szCs w:val="20"/>
              </w:rPr>
              <w:t>3</w:t>
            </w:r>
            <w:r w:rsidRPr="00967FC8">
              <w:rPr>
                <w:spacing w:val="1"/>
                <w:sz w:val="20"/>
                <w:szCs w:val="20"/>
              </w:rPr>
              <w:t xml:space="preserve"> E</w:t>
            </w:r>
            <w:r w:rsidRPr="00967FC8">
              <w:rPr>
                <w:spacing w:val="-3"/>
                <w:sz w:val="20"/>
                <w:szCs w:val="20"/>
              </w:rPr>
              <w:t>n</w:t>
            </w:r>
            <w:r w:rsidRPr="00967FC8">
              <w:rPr>
                <w:spacing w:val="1"/>
                <w:sz w:val="20"/>
                <w:szCs w:val="20"/>
              </w:rPr>
              <w:t>t</w:t>
            </w:r>
            <w:r w:rsidRPr="00967FC8">
              <w:rPr>
                <w:sz w:val="20"/>
                <w:szCs w:val="20"/>
              </w:rPr>
              <w:t>e</w:t>
            </w:r>
            <w:r w:rsidRPr="00967FC8">
              <w:rPr>
                <w:spacing w:val="1"/>
                <w:sz w:val="20"/>
                <w:szCs w:val="20"/>
              </w:rPr>
              <w:t xml:space="preserve"> </w:t>
            </w:r>
            <w:r w:rsidRPr="00967FC8">
              <w:rPr>
                <w:sz w:val="20"/>
                <w:szCs w:val="20"/>
              </w:rPr>
              <w:t>públ</w:t>
            </w:r>
            <w:r w:rsidRPr="00967FC8">
              <w:rPr>
                <w:spacing w:val="-2"/>
                <w:sz w:val="20"/>
                <w:szCs w:val="20"/>
              </w:rPr>
              <w:t>i</w:t>
            </w:r>
            <w:r w:rsidRPr="00967FC8">
              <w:rPr>
                <w:spacing w:val="1"/>
                <w:sz w:val="20"/>
                <w:szCs w:val="20"/>
              </w:rPr>
              <w:t>c</w:t>
            </w:r>
            <w:r w:rsidRPr="00967FC8">
              <w:rPr>
                <w:sz w:val="20"/>
                <w:szCs w:val="20"/>
              </w:rPr>
              <w:t>o</w:t>
            </w:r>
            <w:r w:rsidRPr="00967FC8">
              <w:rPr>
                <w:spacing w:val="-2"/>
                <w:sz w:val="20"/>
                <w:szCs w:val="20"/>
              </w:rPr>
              <w:t xml:space="preserve"> </w:t>
            </w:r>
            <w:r w:rsidRPr="00967FC8">
              <w:rPr>
                <w:spacing w:val="1"/>
                <w:sz w:val="20"/>
                <w:szCs w:val="20"/>
              </w:rPr>
              <w:t>c</w:t>
            </w:r>
            <w:r w:rsidRPr="00967FC8">
              <w:rPr>
                <w:sz w:val="20"/>
                <w:szCs w:val="20"/>
              </w:rPr>
              <w:t>oordinador</w:t>
            </w:r>
            <w:r w:rsidRPr="00967FC8">
              <w:rPr>
                <w:spacing w:val="1"/>
                <w:sz w:val="20"/>
                <w:szCs w:val="20"/>
              </w:rPr>
              <w:t xml:space="preserve"> </w:t>
            </w:r>
            <w:r w:rsidRPr="00967FC8">
              <w:rPr>
                <w:sz w:val="20"/>
                <w:szCs w:val="20"/>
              </w:rPr>
              <w:t>del</w:t>
            </w:r>
            <w:r w:rsidRPr="00967FC8">
              <w:rPr>
                <w:spacing w:val="2"/>
                <w:sz w:val="20"/>
                <w:szCs w:val="20"/>
              </w:rPr>
              <w:t xml:space="preserve"> </w:t>
            </w:r>
            <w:r w:rsidRPr="00967FC8">
              <w:rPr>
                <w:sz w:val="20"/>
                <w:szCs w:val="20"/>
              </w:rPr>
              <w:t>(</w:t>
            </w:r>
            <w:r w:rsidRPr="00967FC8">
              <w:rPr>
                <w:spacing w:val="-2"/>
                <w:sz w:val="20"/>
                <w:szCs w:val="20"/>
              </w:rPr>
              <w:t>l</w:t>
            </w:r>
            <w:r w:rsidRPr="00967FC8">
              <w:rPr>
                <w:sz w:val="20"/>
                <w:szCs w:val="20"/>
              </w:rPr>
              <w:t>o</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progr</w:t>
            </w:r>
            <w:r w:rsidRPr="00967FC8">
              <w:rPr>
                <w:spacing w:val="-3"/>
                <w:sz w:val="20"/>
                <w:szCs w:val="20"/>
              </w:rPr>
              <w:t>a</w:t>
            </w:r>
            <w:r w:rsidRPr="00967FC8">
              <w:rPr>
                <w:spacing w:val="3"/>
                <w:sz w:val="20"/>
                <w:szCs w:val="20"/>
              </w:rPr>
              <w:t>m</w:t>
            </w:r>
            <w:r w:rsidRPr="00967FC8">
              <w:rPr>
                <w:sz w:val="20"/>
                <w:szCs w:val="20"/>
              </w:rPr>
              <w:t>a(</w:t>
            </w:r>
            <w:r w:rsidRPr="00967FC8">
              <w:rPr>
                <w:spacing w:val="1"/>
                <w:sz w:val="20"/>
                <w:szCs w:val="20"/>
              </w:rPr>
              <w:t>s</w:t>
            </w:r>
            <w:r w:rsidRPr="00967FC8">
              <w:rPr>
                <w:sz w:val="20"/>
                <w:szCs w:val="20"/>
              </w:rPr>
              <w:t>):</w:t>
            </w:r>
          </w:p>
        </w:tc>
      </w:tr>
      <w:tr w:rsidR="00FA7CD9" w:rsidRPr="00967FC8" w14:paraId="6B042B55" w14:textId="77777777" w:rsidTr="00FA7CD9">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F2A0B66" w14:textId="77777777" w:rsidR="00FA7CD9" w:rsidRPr="00967FC8" w:rsidRDefault="00FA7CD9" w:rsidP="00FA7CD9">
            <w:pPr>
              <w:rPr>
                <w:sz w:val="20"/>
                <w:szCs w:val="20"/>
              </w:rPr>
            </w:pPr>
            <w:r w:rsidRPr="00967FC8">
              <w:rPr>
                <w:sz w:val="20"/>
                <w:szCs w:val="20"/>
              </w:rPr>
              <w:t>5</w:t>
            </w:r>
            <w:r w:rsidRPr="00967FC8">
              <w:rPr>
                <w:spacing w:val="1"/>
                <w:sz w:val="20"/>
                <w:szCs w:val="20"/>
              </w:rPr>
              <w:t>.</w:t>
            </w:r>
            <w:r w:rsidRPr="00967FC8">
              <w:rPr>
                <w:sz w:val="20"/>
                <w:szCs w:val="20"/>
              </w:rPr>
              <w:t>4</w:t>
            </w:r>
            <w:r w:rsidRPr="00967FC8">
              <w:rPr>
                <w:spacing w:val="1"/>
                <w:sz w:val="20"/>
                <w:szCs w:val="20"/>
              </w:rPr>
              <w:t xml:space="preserve"> P</w:t>
            </w:r>
            <w:r w:rsidRPr="00967FC8">
              <w:rPr>
                <w:sz w:val="20"/>
                <w:szCs w:val="20"/>
              </w:rPr>
              <w:t>oder</w:t>
            </w:r>
            <w:r w:rsidRPr="00967FC8">
              <w:rPr>
                <w:spacing w:val="1"/>
                <w:sz w:val="20"/>
                <w:szCs w:val="20"/>
              </w:rPr>
              <w:t xml:space="preserve"> </w:t>
            </w:r>
            <w:r w:rsidRPr="00967FC8">
              <w:rPr>
                <w:sz w:val="20"/>
                <w:szCs w:val="20"/>
              </w:rPr>
              <w:t>públ</w:t>
            </w:r>
            <w:r w:rsidRPr="00967FC8">
              <w:rPr>
                <w:spacing w:val="-2"/>
                <w:sz w:val="20"/>
                <w:szCs w:val="20"/>
              </w:rPr>
              <w:t>i</w:t>
            </w:r>
            <w:r w:rsidRPr="00967FC8">
              <w:rPr>
                <w:spacing w:val="1"/>
                <w:sz w:val="20"/>
                <w:szCs w:val="20"/>
              </w:rPr>
              <w:t>c</w:t>
            </w:r>
            <w:r w:rsidRPr="00967FC8">
              <w:rPr>
                <w:sz w:val="20"/>
                <w:szCs w:val="20"/>
              </w:rPr>
              <w:t>o</w:t>
            </w:r>
            <w:r w:rsidRPr="00967FC8">
              <w:rPr>
                <w:spacing w:val="-2"/>
                <w:sz w:val="20"/>
                <w:szCs w:val="20"/>
              </w:rPr>
              <w:t xml:space="preserve"> </w:t>
            </w:r>
            <w:r w:rsidRPr="00967FC8">
              <w:rPr>
                <w:sz w:val="20"/>
                <w:szCs w:val="20"/>
              </w:rPr>
              <w:t>al</w:t>
            </w:r>
            <w:r w:rsidRPr="00967FC8">
              <w:rPr>
                <w:spacing w:val="2"/>
                <w:sz w:val="20"/>
                <w:szCs w:val="20"/>
              </w:rPr>
              <w:t xml:space="preserve"> </w:t>
            </w:r>
            <w:r w:rsidRPr="00967FC8">
              <w:rPr>
                <w:sz w:val="20"/>
                <w:szCs w:val="20"/>
              </w:rPr>
              <w:t>que</w:t>
            </w:r>
            <w:r w:rsidRPr="00967FC8">
              <w:rPr>
                <w:spacing w:val="1"/>
                <w:sz w:val="20"/>
                <w:szCs w:val="20"/>
              </w:rPr>
              <w:t xml:space="preserve"> </w:t>
            </w:r>
            <w:r w:rsidRPr="00967FC8">
              <w:rPr>
                <w:sz w:val="20"/>
                <w:szCs w:val="20"/>
              </w:rPr>
              <w:t>per</w:t>
            </w:r>
            <w:r w:rsidRPr="00967FC8">
              <w:rPr>
                <w:spacing w:val="1"/>
                <w:sz w:val="20"/>
                <w:szCs w:val="20"/>
              </w:rPr>
              <w:t>t</w:t>
            </w:r>
            <w:r w:rsidRPr="00967FC8">
              <w:rPr>
                <w:sz w:val="20"/>
                <w:szCs w:val="20"/>
              </w:rPr>
              <w:t>en</w:t>
            </w:r>
            <w:r w:rsidRPr="00967FC8">
              <w:rPr>
                <w:spacing w:val="-3"/>
                <w:sz w:val="20"/>
                <w:szCs w:val="20"/>
              </w:rPr>
              <w:t>e</w:t>
            </w:r>
            <w:r w:rsidRPr="00967FC8">
              <w:rPr>
                <w:sz w:val="20"/>
                <w:szCs w:val="20"/>
              </w:rPr>
              <w:t>ce(n)</w:t>
            </w:r>
            <w:r w:rsidRPr="00967FC8">
              <w:rPr>
                <w:spacing w:val="1"/>
                <w:sz w:val="20"/>
                <w:szCs w:val="20"/>
              </w:rPr>
              <w:t xml:space="preserve"> </w:t>
            </w:r>
            <w:r w:rsidRPr="00967FC8">
              <w:rPr>
                <w:sz w:val="20"/>
                <w:szCs w:val="20"/>
              </w:rPr>
              <w:t>el(lo</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progr</w:t>
            </w:r>
            <w:r w:rsidRPr="00967FC8">
              <w:rPr>
                <w:spacing w:val="-3"/>
                <w:sz w:val="20"/>
                <w:szCs w:val="20"/>
              </w:rPr>
              <w:t>a</w:t>
            </w:r>
            <w:r w:rsidRPr="00967FC8">
              <w:rPr>
                <w:spacing w:val="3"/>
                <w:sz w:val="20"/>
                <w:szCs w:val="20"/>
              </w:rPr>
              <w:t>m</w:t>
            </w:r>
            <w:r w:rsidRPr="00967FC8">
              <w:rPr>
                <w:sz w:val="20"/>
                <w:szCs w:val="20"/>
              </w:rPr>
              <w:t>a(</w:t>
            </w:r>
            <w:r w:rsidRPr="00967FC8">
              <w:rPr>
                <w:spacing w:val="1"/>
                <w:sz w:val="20"/>
                <w:szCs w:val="20"/>
              </w:rPr>
              <w:t>s</w:t>
            </w:r>
            <w:r w:rsidRPr="00967FC8">
              <w:rPr>
                <w:sz w:val="20"/>
                <w:szCs w:val="20"/>
              </w:rPr>
              <w:t>):</w:t>
            </w:r>
          </w:p>
        </w:tc>
      </w:tr>
      <w:tr w:rsidR="00FA7CD9" w:rsidRPr="00967FC8" w14:paraId="729C58E5" w14:textId="77777777" w:rsidTr="00FA7CD9">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19FF4F92" w14:textId="77777777" w:rsidR="00FA7CD9" w:rsidRPr="00967FC8" w:rsidRDefault="00FA7CD9" w:rsidP="00FA7CD9">
            <w:pPr>
              <w:rPr>
                <w:sz w:val="20"/>
                <w:szCs w:val="20"/>
              </w:rPr>
            </w:pPr>
            <w:r w:rsidRPr="00967FC8">
              <w:rPr>
                <w:spacing w:val="1"/>
                <w:sz w:val="20"/>
                <w:szCs w:val="20"/>
              </w:rPr>
              <w:t>P</w:t>
            </w:r>
            <w:r w:rsidRPr="00967FC8">
              <w:rPr>
                <w:sz w:val="20"/>
                <w:szCs w:val="20"/>
              </w:rPr>
              <w:t>oder</w:t>
            </w:r>
            <w:r w:rsidRPr="00967FC8">
              <w:rPr>
                <w:spacing w:val="1"/>
                <w:sz w:val="20"/>
                <w:szCs w:val="20"/>
              </w:rPr>
              <w:t xml:space="preserve"> E</w:t>
            </w:r>
            <w:r w:rsidRPr="00967FC8">
              <w:rPr>
                <w:sz w:val="20"/>
                <w:szCs w:val="20"/>
              </w:rPr>
              <w:t>j</w:t>
            </w:r>
            <w:r w:rsidRPr="00967FC8">
              <w:rPr>
                <w:spacing w:val="-3"/>
                <w:sz w:val="20"/>
                <w:szCs w:val="20"/>
              </w:rPr>
              <w:t>e</w:t>
            </w:r>
            <w:r w:rsidRPr="00967FC8">
              <w:rPr>
                <w:spacing w:val="1"/>
                <w:sz w:val="20"/>
                <w:szCs w:val="20"/>
              </w:rPr>
              <w:t>c</w:t>
            </w:r>
            <w:r w:rsidRPr="00967FC8">
              <w:rPr>
                <w:sz w:val="20"/>
                <w:szCs w:val="20"/>
              </w:rPr>
              <w:t>u</w:t>
            </w:r>
            <w:r w:rsidRPr="00967FC8">
              <w:rPr>
                <w:spacing w:val="1"/>
                <w:sz w:val="20"/>
                <w:szCs w:val="20"/>
              </w:rPr>
              <w:t>t</w:t>
            </w:r>
            <w:r w:rsidRPr="00967FC8">
              <w:rPr>
                <w:sz w:val="20"/>
                <w:szCs w:val="20"/>
              </w:rPr>
              <w:t>ivo</w:t>
            </w:r>
            <w:r w:rsidRPr="00967FC8">
              <w:rPr>
                <w:sz w:val="20"/>
                <w:szCs w:val="20"/>
                <w:u w:val="single" w:color="000000"/>
              </w:rPr>
              <w:t xml:space="preserve">      </w:t>
            </w:r>
            <w:r w:rsidRPr="00967FC8">
              <w:rPr>
                <w:sz w:val="20"/>
                <w:szCs w:val="20"/>
              </w:rPr>
              <w:t xml:space="preserve"> </w:t>
            </w:r>
            <w:r w:rsidRPr="00967FC8">
              <w:rPr>
                <w:spacing w:val="1"/>
                <w:sz w:val="20"/>
                <w:szCs w:val="20"/>
              </w:rPr>
              <w:t>P</w:t>
            </w:r>
            <w:r w:rsidRPr="00967FC8">
              <w:rPr>
                <w:sz w:val="20"/>
                <w:szCs w:val="20"/>
              </w:rPr>
              <w:t>oder</w:t>
            </w:r>
            <w:r w:rsidRPr="00967FC8">
              <w:rPr>
                <w:spacing w:val="1"/>
                <w:sz w:val="20"/>
                <w:szCs w:val="20"/>
              </w:rPr>
              <w:t xml:space="preserve"> </w:t>
            </w:r>
            <w:r w:rsidRPr="00967FC8">
              <w:rPr>
                <w:sz w:val="20"/>
                <w:szCs w:val="20"/>
              </w:rPr>
              <w:t>Legislativo</w:t>
            </w:r>
            <w:r w:rsidRPr="00967FC8">
              <w:rPr>
                <w:sz w:val="20"/>
                <w:szCs w:val="20"/>
                <w:u w:val="single" w:color="000000"/>
              </w:rPr>
              <w:t xml:space="preserve">      </w:t>
            </w:r>
            <w:r w:rsidRPr="00967FC8">
              <w:rPr>
                <w:spacing w:val="2"/>
                <w:sz w:val="20"/>
                <w:szCs w:val="20"/>
              </w:rPr>
              <w:t xml:space="preserve"> </w:t>
            </w:r>
            <w:r w:rsidRPr="00967FC8">
              <w:rPr>
                <w:spacing w:val="1"/>
                <w:sz w:val="20"/>
                <w:szCs w:val="20"/>
              </w:rPr>
              <w:t>P</w:t>
            </w:r>
            <w:r w:rsidRPr="00967FC8">
              <w:rPr>
                <w:sz w:val="20"/>
                <w:szCs w:val="20"/>
              </w:rPr>
              <w:t>oder</w:t>
            </w:r>
            <w:r w:rsidRPr="00967FC8">
              <w:rPr>
                <w:spacing w:val="1"/>
                <w:sz w:val="20"/>
                <w:szCs w:val="20"/>
              </w:rPr>
              <w:t xml:space="preserve"> J</w:t>
            </w:r>
            <w:r w:rsidRPr="00967FC8">
              <w:rPr>
                <w:sz w:val="20"/>
                <w:szCs w:val="20"/>
              </w:rPr>
              <w:t>ud</w:t>
            </w:r>
            <w:r w:rsidRPr="00967FC8">
              <w:rPr>
                <w:spacing w:val="-2"/>
                <w:sz w:val="20"/>
                <w:szCs w:val="20"/>
              </w:rPr>
              <w:t>i</w:t>
            </w:r>
            <w:r w:rsidRPr="00967FC8">
              <w:rPr>
                <w:spacing w:val="1"/>
                <w:sz w:val="20"/>
                <w:szCs w:val="20"/>
              </w:rPr>
              <w:t>c</w:t>
            </w:r>
            <w:r w:rsidRPr="00967FC8">
              <w:rPr>
                <w:sz w:val="20"/>
                <w:szCs w:val="20"/>
              </w:rPr>
              <w:t>ial</w:t>
            </w:r>
            <w:r w:rsidRPr="00967FC8">
              <w:rPr>
                <w:sz w:val="20"/>
                <w:szCs w:val="20"/>
                <w:u w:val="single" w:color="000000"/>
              </w:rPr>
              <w:t xml:space="preserve">      </w:t>
            </w:r>
            <w:r w:rsidRPr="00967FC8">
              <w:rPr>
                <w:sz w:val="20"/>
                <w:szCs w:val="20"/>
              </w:rPr>
              <w:t xml:space="preserve"> </w:t>
            </w:r>
            <w:r w:rsidRPr="00967FC8">
              <w:rPr>
                <w:spacing w:val="1"/>
                <w:sz w:val="20"/>
                <w:szCs w:val="20"/>
              </w:rPr>
              <w:t>E</w:t>
            </w:r>
            <w:r w:rsidRPr="00967FC8">
              <w:rPr>
                <w:sz w:val="20"/>
                <w:szCs w:val="20"/>
              </w:rPr>
              <w:t>n</w:t>
            </w:r>
            <w:r w:rsidRPr="00967FC8">
              <w:rPr>
                <w:spacing w:val="1"/>
                <w:sz w:val="20"/>
                <w:szCs w:val="20"/>
              </w:rPr>
              <w:t>t</w:t>
            </w:r>
            <w:r w:rsidRPr="00967FC8">
              <w:rPr>
                <w:sz w:val="20"/>
                <w:szCs w:val="20"/>
              </w:rPr>
              <w:t>e</w:t>
            </w:r>
            <w:r w:rsidRPr="00967FC8">
              <w:rPr>
                <w:spacing w:val="-2"/>
                <w:sz w:val="20"/>
                <w:szCs w:val="20"/>
              </w:rPr>
              <w:t xml:space="preserve"> </w:t>
            </w:r>
            <w:r w:rsidRPr="00967FC8">
              <w:rPr>
                <w:spacing w:val="1"/>
                <w:sz w:val="20"/>
                <w:szCs w:val="20"/>
              </w:rPr>
              <w:t>A</w:t>
            </w:r>
            <w:r w:rsidRPr="00967FC8">
              <w:rPr>
                <w:spacing w:val="-3"/>
                <w:sz w:val="20"/>
                <w:szCs w:val="20"/>
              </w:rPr>
              <w:t>u</w:t>
            </w:r>
            <w:r w:rsidRPr="00967FC8">
              <w:rPr>
                <w:sz w:val="20"/>
                <w:szCs w:val="20"/>
              </w:rPr>
              <w:t>tóno</w:t>
            </w:r>
            <w:r w:rsidRPr="00967FC8">
              <w:rPr>
                <w:spacing w:val="3"/>
                <w:sz w:val="20"/>
                <w:szCs w:val="20"/>
              </w:rPr>
              <w:t>m</w:t>
            </w:r>
            <w:r w:rsidRPr="00967FC8">
              <w:rPr>
                <w:sz w:val="20"/>
                <w:szCs w:val="20"/>
              </w:rPr>
              <w:t>o</w:t>
            </w:r>
          </w:p>
        </w:tc>
      </w:tr>
      <w:tr w:rsidR="00FA7CD9" w:rsidRPr="00967FC8" w14:paraId="12A11E4D" w14:textId="77777777" w:rsidTr="00FA7CD9">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730B469E" w14:textId="77777777" w:rsidR="00FA7CD9" w:rsidRPr="00967FC8" w:rsidRDefault="00FA7CD9" w:rsidP="00FA7CD9">
            <w:pPr>
              <w:rPr>
                <w:sz w:val="20"/>
                <w:szCs w:val="20"/>
              </w:rPr>
            </w:pPr>
            <w:r w:rsidRPr="00967FC8">
              <w:rPr>
                <w:sz w:val="20"/>
                <w:szCs w:val="20"/>
              </w:rPr>
              <w:t>5</w:t>
            </w:r>
            <w:r w:rsidRPr="00967FC8">
              <w:rPr>
                <w:spacing w:val="1"/>
                <w:sz w:val="20"/>
                <w:szCs w:val="20"/>
              </w:rPr>
              <w:t>.</w:t>
            </w:r>
            <w:r w:rsidRPr="00967FC8">
              <w:rPr>
                <w:sz w:val="20"/>
                <w:szCs w:val="20"/>
              </w:rPr>
              <w:t>5</w:t>
            </w:r>
            <w:r w:rsidRPr="00967FC8">
              <w:rPr>
                <w:spacing w:val="1"/>
                <w:sz w:val="20"/>
                <w:szCs w:val="20"/>
              </w:rPr>
              <w:t xml:space="preserve"> </w:t>
            </w:r>
            <w:r w:rsidRPr="00967FC8">
              <w:rPr>
                <w:spacing w:val="-2"/>
                <w:sz w:val="20"/>
                <w:szCs w:val="20"/>
              </w:rPr>
              <w:t>Á</w:t>
            </w:r>
            <w:r w:rsidRPr="00967FC8">
              <w:rPr>
                <w:sz w:val="20"/>
                <w:szCs w:val="20"/>
              </w:rPr>
              <w:t>mbi</w:t>
            </w:r>
            <w:r w:rsidRPr="00967FC8">
              <w:rPr>
                <w:spacing w:val="1"/>
                <w:sz w:val="20"/>
                <w:szCs w:val="20"/>
              </w:rPr>
              <w:t>t</w:t>
            </w:r>
            <w:r w:rsidRPr="00967FC8">
              <w:rPr>
                <w:sz w:val="20"/>
                <w:szCs w:val="20"/>
              </w:rPr>
              <w:t>o</w:t>
            </w:r>
            <w:r w:rsidRPr="00967FC8">
              <w:rPr>
                <w:spacing w:val="-2"/>
                <w:sz w:val="20"/>
                <w:szCs w:val="20"/>
              </w:rPr>
              <w:t xml:space="preserve"> </w:t>
            </w:r>
            <w:r w:rsidRPr="00967FC8">
              <w:rPr>
                <w:sz w:val="20"/>
                <w:szCs w:val="20"/>
              </w:rPr>
              <w:t>gubern</w:t>
            </w:r>
            <w:r w:rsidRPr="00967FC8">
              <w:rPr>
                <w:spacing w:val="-3"/>
                <w:sz w:val="20"/>
                <w:szCs w:val="20"/>
              </w:rPr>
              <w:t>a</w:t>
            </w:r>
            <w:r w:rsidRPr="00967FC8">
              <w:rPr>
                <w:spacing w:val="3"/>
                <w:sz w:val="20"/>
                <w:szCs w:val="20"/>
              </w:rPr>
              <w:t>m</w:t>
            </w:r>
            <w:r w:rsidRPr="00967FC8">
              <w:rPr>
                <w:sz w:val="20"/>
                <w:szCs w:val="20"/>
              </w:rPr>
              <w:t>en</w:t>
            </w:r>
            <w:r w:rsidRPr="00967FC8">
              <w:rPr>
                <w:spacing w:val="1"/>
                <w:sz w:val="20"/>
                <w:szCs w:val="20"/>
              </w:rPr>
              <w:t>t</w:t>
            </w:r>
            <w:r w:rsidRPr="00967FC8">
              <w:rPr>
                <w:sz w:val="20"/>
                <w:szCs w:val="20"/>
              </w:rPr>
              <w:t>al</w:t>
            </w:r>
            <w:r w:rsidRPr="00967FC8">
              <w:rPr>
                <w:spacing w:val="2"/>
                <w:sz w:val="20"/>
                <w:szCs w:val="20"/>
              </w:rPr>
              <w:t xml:space="preserve"> </w:t>
            </w:r>
            <w:r w:rsidRPr="00967FC8">
              <w:rPr>
                <w:spacing w:val="-3"/>
                <w:sz w:val="20"/>
                <w:szCs w:val="20"/>
              </w:rPr>
              <w:t>a</w:t>
            </w:r>
            <w:r w:rsidRPr="00967FC8">
              <w:rPr>
                <w:sz w:val="20"/>
                <w:szCs w:val="20"/>
              </w:rPr>
              <w:t>l</w:t>
            </w:r>
            <w:r w:rsidRPr="00967FC8">
              <w:rPr>
                <w:spacing w:val="2"/>
                <w:sz w:val="20"/>
                <w:szCs w:val="20"/>
              </w:rPr>
              <w:t xml:space="preserve"> </w:t>
            </w:r>
            <w:r w:rsidRPr="00967FC8">
              <w:rPr>
                <w:sz w:val="20"/>
                <w:szCs w:val="20"/>
              </w:rPr>
              <w:t>que</w:t>
            </w:r>
            <w:r w:rsidRPr="00967FC8">
              <w:rPr>
                <w:spacing w:val="-2"/>
                <w:sz w:val="20"/>
                <w:szCs w:val="20"/>
              </w:rPr>
              <w:t xml:space="preserve"> </w:t>
            </w:r>
            <w:r w:rsidRPr="00967FC8">
              <w:rPr>
                <w:sz w:val="20"/>
                <w:szCs w:val="20"/>
              </w:rPr>
              <w:t>per</w:t>
            </w:r>
            <w:r w:rsidRPr="00967FC8">
              <w:rPr>
                <w:spacing w:val="1"/>
                <w:sz w:val="20"/>
                <w:szCs w:val="20"/>
              </w:rPr>
              <w:t>t</w:t>
            </w:r>
            <w:r w:rsidRPr="00967FC8">
              <w:rPr>
                <w:sz w:val="20"/>
                <w:szCs w:val="20"/>
              </w:rPr>
              <w:t>ene</w:t>
            </w:r>
            <w:r w:rsidRPr="00967FC8">
              <w:rPr>
                <w:spacing w:val="1"/>
                <w:sz w:val="20"/>
                <w:szCs w:val="20"/>
              </w:rPr>
              <w:t>c</w:t>
            </w:r>
            <w:r w:rsidRPr="00967FC8">
              <w:rPr>
                <w:sz w:val="20"/>
                <w:szCs w:val="20"/>
              </w:rPr>
              <w:t>e(n)</w:t>
            </w:r>
            <w:r w:rsidRPr="00967FC8">
              <w:rPr>
                <w:spacing w:val="1"/>
                <w:sz w:val="20"/>
                <w:szCs w:val="20"/>
              </w:rPr>
              <w:t xml:space="preserve"> </w:t>
            </w:r>
            <w:r w:rsidRPr="00967FC8">
              <w:rPr>
                <w:sz w:val="20"/>
                <w:szCs w:val="20"/>
              </w:rPr>
              <w:t>el(lo</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progr</w:t>
            </w:r>
            <w:r w:rsidRPr="00967FC8">
              <w:rPr>
                <w:spacing w:val="-3"/>
                <w:sz w:val="20"/>
                <w:szCs w:val="20"/>
              </w:rPr>
              <w:t>a</w:t>
            </w:r>
            <w:r w:rsidRPr="00967FC8">
              <w:rPr>
                <w:spacing w:val="3"/>
                <w:sz w:val="20"/>
                <w:szCs w:val="20"/>
              </w:rPr>
              <w:t>m</w:t>
            </w:r>
            <w:r w:rsidRPr="00967FC8">
              <w:rPr>
                <w:sz w:val="20"/>
                <w:szCs w:val="20"/>
              </w:rPr>
              <w:t>a</w:t>
            </w:r>
            <w:r w:rsidRPr="00967FC8">
              <w:rPr>
                <w:spacing w:val="-3"/>
                <w:sz w:val="20"/>
                <w:szCs w:val="20"/>
              </w:rPr>
              <w:t>(</w:t>
            </w:r>
            <w:r w:rsidRPr="00967FC8">
              <w:rPr>
                <w:spacing w:val="1"/>
                <w:sz w:val="20"/>
                <w:szCs w:val="20"/>
              </w:rPr>
              <w:t>s</w:t>
            </w:r>
            <w:r w:rsidRPr="00967FC8">
              <w:rPr>
                <w:sz w:val="20"/>
                <w:szCs w:val="20"/>
              </w:rPr>
              <w:t>):</w:t>
            </w:r>
          </w:p>
        </w:tc>
      </w:tr>
      <w:tr w:rsidR="00FA7CD9" w:rsidRPr="00967FC8" w14:paraId="0383AEBA" w14:textId="77777777" w:rsidTr="00FA7CD9">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4A143009" w14:textId="77777777" w:rsidR="00FA7CD9" w:rsidRPr="00967FC8" w:rsidRDefault="00FA7CD9" w:rsidP="00FA7CD9">
            <w:pPr>
              <w:rPr>
                <w:sz w:val="20"/>
                <w:szCs w:val="20"/>
              </w:rPr>
            </w:pPr>
            <w:r w:rsidRPr="00967FC8">
              <w:rPr>
                <w:sz w:val="20"/>
                <w:szCs w:val="20"/>
              </w:rPr>
              <w:t>F</w:t>
            </w:r>
            <w:r w:rsidRPr="00967FC8">
              <w:rPr>
                <w:spacing w:val="-1"/>
                <w:sz w:val="20"/>
                <w:szCs w:val="20"/>
              </w:rPr>
              <w:t>edera</w:t>
            </w:r>
            <w:r w:rsidRPr="00967FC8">
              <w:rPr>
                <w:sz w:val="20"/>
                <w:szCs w:val="20"/>
              </w:rPr>
              <w:t>l</w:t>
            </w:r>
            <w:r w:rsidRPr="00967FC8">
              <w:rPr>
                <w:sz w:val="20"/>
                <w:szCs w:val="20"/>
                <w:u w:val="single" w:color="000000"/>
              </w:rPr>
              <w:t xml:space="preserve">      </w:t>
            </w:r>
            <w:r w:rsidRPr="00967FC8">
              <w:rPr>
                <w:spacing w:val="1"/>
                <w:sz w:val="20"/>
                <w:szCs w:val="20"/>
              </w:rPr>
              <w:t xml:space="preserve"> E</w:t>
            </w:r>
            <w:r w:rsidRPr="00967FC8">
              <w:rPr>
                <w:spacing w:val="-1"/>
                <w:sz w:val="20"/>
                <w:szCs w:val="20"/>
              </w:rPr>
              <w:t>s</w:t>
            </w:r>
            <w:r w:rsidRPr="00967FC8">
              <w:rPr>
                <w:spacing w:val="1"/>
                <w:sz w:val="20"/>
                <w:szCs w:val="20"/>
              </w:rPr>
              <w:t>t</w:t>
            </w:r>
            <w:r w:rsidRPr="00967FC8">
              <w:rPr>
                <w:spacing w:val="-1"/>
                <w:sz w:val="20"/>
                <w:szCs w:val="20"/>
              </w:rPr>
              <w:t>a</w:t>
            </w:r>
            <w:r w:rsidRPr="00967FC8">
              <w:rPr>
                <w:spacing w:val="1"/>
                <w:sz w:val="20"/>
                <w:szCs w:val="20"/>
              </w:rPr>
              <w:t>t</w:t>
            </w:r>
            <w:r w:rsidRPr="00967FC8">
              <w:rPr>
                <w:spacing w:val="-1"/>
                <w:sz w:val="20"/>
                <w:szCs w:val="20"/>
              </w:rPr>
              <w:t>a</w:t>
            </w:r>
            <w:r w:rsidRPr="00967FC8">
              <w:rPr>
                <w:sz w:val="20"/>
                <w:szCs w:val="20"/>
              </w:rPr>
              <w:t>l</w:t>
            </w:r>
            <w:r w:rsidRPr="00967FC8">
              <w:rPr>
                <w:sz w:val="20"/>
                <w:szCs w:val="20"/>
                <w:u w:val="single" w:color="000000"/>
              </w:rPr>
              <w:t xml:space="preserve">      </w:t>
            </w:r>
            <w:r w:rsidRPr="00967FC8">
              <w:rPr>
                <w:spacing w:val="-1"/>
                <w:sz w:val="20"/>
                <w:szCs w:val="20"/>
              </w:rPr>
              <w:t xml:space="preserve"> Lo</w:t>
            </w:r>
            <w:r w:rsidRPr="00967FC8">
              <w:rPr>
                <w:spacing w:val="1"/>
                <w:sz w:val="20"/>
                <w:szCs w:val="20"/>
              </w:rPr>
              <w:t>c</w:t>
            </w:r>
            <w:r w:rsidRPr="00967FC8">
              <w:rPr>
                <w:spacing w:val="-1"/>
                <w:sz w:val="20"/>
                <w:szCs w:val="20"/>
              </w:rPr>
              <w:t>a</w:t>
            </w:r>
            <w:r w:rsidRPr="00967FC8">
              <w:rPr>
                <w:sz w:val="20"/>
                <w:szCs w:val="20"/>
              </w:rPr>
              <w:t>l</w:t>
            </w:r>
          </w:p>
        </w:tc>
      </w:tr>
      <w:tr w:rsidR="00FA7CD9" w:rsidRPr="00967FC8" w14:paraId="4A2166E9" w14:textId="77777777" w:rsidTr="00FA7CD9">
        <w:trPr>
          <w:trHeight w:hRule="exact" w:val="452"/>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6DD2C6CC" w14:textId="77777777" w:rsidR="00FA7CD9" w:rsidRPr="00967FC8" w:rsidRDefault="00FA7CD9" w:rsidP="00FA7CD9">
            <w:pPr>
              <w:rPr>
                <w:sz w:val="20"/>
                <w:szCs w:val="20"/>
              </w:rPr>
            </w:pPr>
            <w:r w:rsidRPr="00967FC8">
              <w:rPr>
                <w:sz w:val="20"/>
                <w:szCs w:val="20"/>
              </w:rPr>
              <w:t>5</w:t>
            </w:r>
            <w:r w:rsidRPr="00967FC8">
              <w:rPr>
                <w:spacing w:val="1"/>
                <w:sz w:val="20"/>
                <w:szCs w:val="20"/>
              </w:rPr>
              <w:t>.</w:t>
            </w:r>
            <w:r w:rsidRPr="00967FC8">
              <w:rPr>
                <w:sz w:val="20"/>
                <w:szCs w:val="20"/>
              </w:rPr>
              <w:t>6</w:t>
            </w:r>
            <w:r w:rsidRPr="00967FC8">
              <w:rPr>
                <w:spacing w:val="1"/>
                <w:sz w:val="20"/>
                <w:szCs w:val="20"/>
              </w:rPr>
              <w:t xml:space="preserve"> </w:t>
            </w:r>
            <w:r w:rsidRPr="00967FC8">
              <w:rPr>
                <w:sz w:val="20"/>
                <w:szCs w:val="20"/>
              </w:rPr>
              <w:t>N</w:t>
            </w:r>
            <w:r w:rsidRPr="00967FC8">
              <w:rPr>
                <w:spacing w:val="-3"/>
                <w:sz w:val="20"/>
                <w:szCs w:val="20"/>
              </w:rPr>
              <w:t>o</w:t>
            </w:r>
            <w:r w:rsidRPr="00967FC8">
              <w:rPr>
                <w:spacing w:val="3"/>
                <w:sz w:val="20"/>
                <w:szCs w:val="20"/>
              </w:rPr>
              <w:t>m</w:t>
            </w:r>
            <w:r w:rsidRPr="00967FC8">
              <w:rPr>
                <w:sz w:val="20"/>
                <w:szCs w:val="20"/>
              </w:rPr>
              <w:t>bre</w:t>
            </w:r>
            <w:r w:rsidRPr="00967FC8">
              <w:rPr>
                <w:spacing w:val="1"/>
                <w:sz w:val="20"/>
                <w:szCs w:val="20"/>
              </w:rPr>
              <w:t xml:space="preserve"> </w:t>
            </w:r>
            <w:r w:rsidRPr="00967FC8">
              <w:rPr>
                <w:sz w:val="20"/>
                <w:szCs w:val="20"/>
              </w:rPr>
              <w:t>de</w:t>
            </w:r>
            <w:r w:rsidRPr="00967FC8">
              <w:rPr>
                <w:spacing w:val="-2"/>
                <w:sz w:val="20"/>
                <w:szCs w:val="20"/>
              </w:rPr>
              <w:t xml:space="preserve"> </w:t>
            </w:r>
            <w:r w:rsidRPr="00967FC8">
              <w:rPr>
                <w:sz w:val="20"/>
                <w:szCs w:val="20"/>
              </w:rPr>
              <w:t>la(</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unidad(e</w:t>
            </w:r>
            <w:r w:rsidRPr="00967FC8">
              <w:rPr>
                <w:spacing w:val="1"/>
                <w:sz w:val="20"/>
                <w:szCs w:val="20"/>
              </w:rPr>
              <w:t>s</w:t>
            </w:r>
            <w:r w:rsidRPr="00967FC8">
              <w:rPr>
                <w:sz w:val="20"/>
                <w:szCs w:val="20"/>
              </w:rPr>
              <w:t>)</w:t>
            </w:r>
            <w:r w:rsidRPr="00967FC8">
              <w:rPr>
                <w:spacing w:val="-2"/>
                <w:sz w:val="20"/>
                <w:szCs w:val="20"/>
              </w:rPr>
              <w:t xml:space="preserve"> </w:t>
            </w:r>
            <w:r w:rsidRPr="00967FC8">
              <w:rPr>
                <w:sz w:val="20"/>
                <w:szCs w:val="20"/>
              </w:rPr>
              <w:t>a</w:t>
            </w:r>
            <w:r w:rsidRPr="00967FC8">
              <w:rPr>
                <w:spacing w:val="-3"/>
                <w:sz w:val="20"/>
                <w:szCs w:val="20"/>
              </w:rPr>
              <w:t>d</w:t>
            </w:r>
            <w:r w:rsidRPr="00967FC8">
              <w:rPr>
                <w:sz w:val="20"/>
                <w:szCs w:val="20"/>
              </w:rPr>
              <w:t>minis</w:t>
            </w:r>
            <w:r w:rsidRPr="00967FC8">
              <w:rPr>
                <w:spacing w:val="1"/>
                <w:sz w:val="20"/>
                <w:szCs w:val="20"/>
              </w:rPr>
              <w:t>t</w:t>
            </w:r>
            <w:r w:rsidRPr="00967FC8">
              <w:rPr>
                <w:sz w:val="20"/>
                <w:szCs w:val="20"/>
              </w:rPr>
              <w:t>ra</w:t>
            </w:r>
            <w:r w:rsidRPr="00967FC8">
              <w:rPr>
                <w:spacing w:val="1"/>
                <w:sz w:val="20"/>
                <w:szCs w:val="20"/>
              </w:rPr>
              <w:t>t</w:t>
            </w:r>
            <w:r w:rsidRPr="00967FC8">
              <w:rPr>
                <w:sz w:val="20"/>
                <w:szCs w:val="20"/>
              </w:rPr>
              <w:t>iva(</w:t>
            </w:r>
            <w:r w:rsidRPr="00967FC8">
              <w:rPr>
                <w:spacing w:val="1"/>
                <w:sz w:val="20"/>
                <w:szCs w:val="20"/>
              </w:rPr>
              <w:t>s</w:t>
            </w:r>
            <w:r w:rsidRPr="00967FC8">
              <w:rPr>
                <w:sz w:val="20"/>
                <w:szCs w:val="20"/>
              </w:rPr>
              <w:t>)</w:t>
            </w:r>
            <w:r w:rsidRPr="00967FC8">
              <w:rPr>
                <w:spacing w:val="-2"/>
                <w:sz w:val="20"/>
                <w:szCs w:val="20"/>
              </w:rPr>
              <w:t xml:space="preserve"> </w:t>
            </w:r>
            <w:r w:rsidRPr="00967FC8">
              <w:rPr>
                <w:sz w:val="20"/>
                <w:szCs w:val="20"/>
              </w:rPr>
              <w:t>y de</w:t>
            </w:r>
            <w:r w:rsidRPr="00967FC8">
              <w:rPr>
                <w:spacing w:val="1"/>
                <w:sz w:val="20"/>
                <w:szCs w:val="20"/>
              </w:rPr>
              <w:t xml:space="preserve"> </w:t>
            </w:r>
            <w:r w:rsidRPr="00967FC8">
              <w:rPr>
                <w:sz w:val="20"/>
                <w:szCs w:val="20"/>
              </w:rPr>
              <w:t>(l</w:t>
            </w:r>
            <w:r w:rsidRPr="00967FC8">
              <w:rPr>
                <w:spacing w:val="-3"/>
                <w:sz w:val="20"/>
                <w:szCs w:val="20"/>
              </w:rPr>
              <w:t>o</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ti</w:t>
            </w:r>
            <w:r w:rsidRPr="00967FC8">
              <w:rPr>
                <w:spacing w:val="1"/>
                <w:sz w:val="20"/>
                <w:szCs w:val="20"/>
              </w:rPr>
              <w:t>t</w:t>
            </w:r>
            <w:r w:rsidRPr="00967FC8">
              <w:rPr>
                <w:sz w:val="20"/>
                <w:szCs w:val="20"/>
              </w:rPr>
              <w:t>ular(e</w:t>
            </w:r>
            <w:r w:rsidRPr="00967FC8">
              <w:rPr>
                <w:spacing w:val="1"/>
                <w:sz w:val="20"/>
                <w:szCs w:val="20"/>
              </w:rPr>
              <w:t>s</w:t>
            </w:r>
            <w:r w:rsidRPr="00967FC8">
              <w:rPr>
                <w:sz w:val="20"/>
                <w:szCs w:val="20"/>
              </w:rPr>
              <w:t>)</w:t>
            </w:r>
            <w:r w:rsidRPr="00967FC8">
              <w:rPr>
                <w:spacing w:val="-4"/>
                <w:sz w:val="20"/>
                <w:szCs w:val="20"/>
              </w:rPr>
              <w:t xml:space="preserve"> </w:t>
            </w:r>
            <w:r w:rsidRPr="00967FC8">
              <w:rPr>
                <w:sz w:val="20"/>
                <w:szCs w:val="20"/>
              </w:rPr>
              <w:t>a</w:t>
            </w:r>
            <w:r w:rsidRPr="00967FC8">
              <w:rPr>
                <w:spacing w:val="1"/>
                <w:sz w:val="20"/>
                <w:szCs w:val="20"/>
              </w:rPr>
              <w:t xml:space="preserve"> c</w:t>
            </w:r>
            <w:r w:rsidRPr="00967FC8">
              <w:rPr>
                <w:sz w:val="20"/>
                <w:szCs w:val="20"/>
              </w:rPr>
              <w:t>argo</w:t>
            </w:r>
            <w:r w:rsidRPr="00967FC8">
              <w:rPr>
                <w:spacing w:val="1"/>
                <w:sz w:val="20"/>
                <w:szCs w:val="20"/>
              </w:rPr>
              <w:t xml:space="preserve"> </w:t>
            </w:r>
            <w:r w:rsidRPr="00967FC8">
              <w:rPr>
                <w:sz w:val="20"/>
                <w:szCs w:val="20"/>
              </w:rPr>
              <w:t>del (lo</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progr</w:t>
            </w:r>
            <w:r w:rsidRPr="00967FC8">
              <w:rPr>
                <w:spacing w:val="-3"/>
                <w:sz w:val="20"/>
                <w:szCs w:val="20"/>
              </w:rPr>
              <w:t>a</w:t>
            </w:r>
            <w:r w:rsidRPr="00967FC8">
              <w:rPr>
                <w:spacing w:val="3"/>
                <w:sz w:val="20"/>
                <w:szCs w:val="20"/>
              </w:rPr>
              <w:t>m</w:t>
            </w:r>
            <w:r w:rsidRPr="00967FC8">
              <w:rPr>
                <w:sz w:val="20"/>
                <w:szCs w:val="20"/>
              </w:rPr>
              <w:t>a</w:t>
            </w:r>
            <w:r w:rsidRPr="00967FC8">
              <w:rPr>
                <w:spacing w:val="-3"/>
                <w:sz w:val="20"/>
                <w:szCs w:val="20"/>
              </w:rPr>
              <w:t>(</w:t>
            </w:r>
            <w:r w:rsidRPr="00967FC8">
              <w:rPr>
                <w:spacing w:val="1"/>
                <w:sz w:val="20"/>
                <w:szCs w:val="20"/>
              </w:rPr>
              <w:t>s</w:t>
            </w:r>
            <w:r w:rsidRPr="00967FC8">
              <w:rPr>
                <w:sz w:val="20"/>
                <w:szCs w:val="20"/>
              </w:rPr>
              <w:t>):</w:t>
            </w:r>
          </w:p>
        </w:tc>
      </w:tr>
      <w:tr w:rsidR="00FA7CD9" w:rsidRPr="00967FC8" w14:paraId="0A4F22C1" w14:textId="77777777" w:rsidTr="00FA7CD9">
        <w:trPr>
          <w:trHeight w:hRule="exact" w:val="507"/>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7E75DA93" w14:textId="77777777" w:rsidR="00FA7CD9" w:rsidRPr="00967FC8" w:rsidRDefault="00FA7CD9" w:rsidP="00FA7CD9">
            <w:pPr>
              <w:rPr>
                <w:sz w:val="20"/>
                <w:szCs w:val="20"/>
              </w:rPr>
            </w:pPr>
            <w:r w:rsidRPr="00967FC8">
              <w:rPr>
                <w:sz w:val="20"/>
                <w:szCs w:val="20"/>
              </w:rPr>
              <w:t>5</w:t>
            </w:r>
            <w:r w:rsidRPr="00967FC8">
              <w:rPr>
                <w:spacing w:val="1"/>
                <w:sz w:val="20"/>
                <w:szCs w:val="20"/>
              </w:rPr>
              <w:t>.</w:t>
            </w:r>
            <w:r w:rsidRPr="00967FC8">
              <w:rPr>
                <w:sz w:val="20"/>
                <w:szCs w:val="20"/>
              </w:rPr>
              <w:t>6</w:t>
            </w:r>
            <w:r w:rsidRPr="00967FC8">
              <w:rPr>
                <w:spacing w:val="1"/>
                <w:sz w:val="20"/>
                <w:szCs w:val="20"/>
              </w:rPr>
              <w:t>.</w:t>
            </w:r>
            <w:r w:rsidRPr="00967FC8">
              <w:rPr>
                <w:sz w:val="20"/>
                <w:szCs w:val="20"/>
              </w:rPr>
              <w:t>1</w:t>
            </w:r>
            <w:r w:rsidRPr="00967FC8">
              <w:rPr>
                <w:spacing w:val="1"/>
                <w:sz w:val="20"/>
                <w:szCs w:val="20"/>
              </w:rPr>
              <w:t xml:space="preserve"> </w:t>
            </w:r>
            <w:r w:rsidRPr="00967FC8">
              <w:rPr>
                <w:sz w:val="20"/>
                <w:szCs w:val="20"/>
              </w:rPr>
              <w:t>N</w:t>
            </w:r>
            <w:r w:rsidRPr="00967FC8">
              <w:rPr>
                <w:spacing w:val="-3"/>
                <w:sz w:val="20"/>
                <w:szCs w:val="20"/>
              </w:rPr>
              <w:t>o</w:t>
            </w:r>
            <w:r w:rsidRPr="00967FC8">
              <w:rPr>
                <w:spacing w:val="3"/>
                <w:sz w:val="20"/>
                <w:szCs w:val="20"/>
              </w:rPr>
              <w:t>m</w:t>
            </w:r>
            <w:r w:rsidRPr="00967FC8">
              <w:rPr>
                <w:sz w:val="20"/>
                <w:szCs w:val="20"/>
              </w:rPr>
              <w:t>bre</w:t>
            </w:r>
            <w:r w:rsidRPr="00967FC8">
              <w:rPr>
                <w:spacing w:val="-3"/>
                <w:sz w:val="20"/>
                <w:szCs w:val="20"/>
              </w:rPr>
              <w:t>(</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de</w:t>
            </w:r>
            <w:r w:rsidRPr="00967FC8">
              <w:rPr>
                <w:spacing w:val="1"/>
                <w:sz w:val="20"/>
                <w:szCs w:val="20"/>
              </w:rPr>
              <w:t xml:space="preserve"> </w:t>
            </w:r>
            <w:r w:rsidRPr="00967FC8">
              <w:rPr>
                <w:sz w:val="20"/>
                <w:szCs w:val="20"/>
              </w:rPr>
              <w:t>la</w:t>
            </w:r>
            <w:r w:rsidRPr="00967FC8">
              <w:rPr>
                <w:spacing w:val="-3"/>
                <w:sz w:val="20"/>
                <w:szCs w:val="20"/>
              </w:rPr>
              <w:t>(</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unidad(e</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a</w:t>
            </w:r>
            <w:r w:rsidRPr="00967FC8">
              <w:rPr>
                <w:spacing w:val="-3"/>
                <w:sz w:val="20"/>
                <w:szCs w:val="20"/>
              </w:rPr>
              <w:t>d</w:t>
            </w:r>
            <w:r w:rsidRPr="00967FC8">
              <w:rPr>
                <w:spacing w:val="3"/>
                <w:sz w:val="20"/>
                <w:szCs w:val="20"/>
              </w:rPr>
              <w:t>m</w:t>
            </w:r>
            <w:r w:rsidRPr="00967FC8">
              <w:rPr>
                <w:sz w:val="20"/>
                <w:szCs w:val="20"/>
              </w:rPr>
              <w:t>i</w:t>
            </w:r>
            <w:r w:rsidRPr="00967FC8">
              <w:rPr>
                <w:spacing w:val="-3"/>
                <w:sz w:val="20"/>
                <w:szCs w:val="20"/>
              </w:rPr>
              <w:t>n</w:t>
            </w:r>
            <w:r w:rsidRPr="00967FC8">
              <w:rPr>
                <w:sz w:val="20"/>
                <w:szCs w:val="20"/>
              </w:rPr>
              <w:t>is</w:t>
            </w:r>
            <w:r w:rsidRPr="00967FC8">
              <w:rPr>
                <w:spacing w:val="1"/>
                <w:sz w:val="20"/>
                <w:szCs w:val="20"/>
              </w:rPr>
              <w:t>t</w:t>
            </w:r>
            <w:r w:rsidRPr="00967FC8">
              <w:rPr>
                <w:sz w:val="20"/>
                <w:szCs w:val="20"/>
              </w:rPr>
              <w:t>ra</w:t>
            </w:r>
            <w:r w:rsidRPr="00967FC8">
              <w:rPr>
                <w:spacing w:val="1"/>
                <w:sz w:val="20"/>
                <w:szCs w:val="20"/>
              </w:rPr>
              <w:t>t</w:t>
            </w:r>
            <w:r w:rsidRPr="00967FC8">
              <w:rPr>
                <w:sz w:val="20"/>
                <w:szCs w:val="20"/>
              </w:rPr>
              <w:t>iva(</w:t>
            </w:r>
            <w:r w:rsidRPr="00967FC8">
              <w:rPr>
                <w:spacing w:val="1"/>
                <w:sz w:val="20"/>
                <w:szCs w:val="20"/>
              </w:rPr>
              <w:t>s</w:t>
            </w:r>
            <w:r w:rsidRPr="00967FC8">
              <w:rPr>
                <w:sz w:val="20"/>
                <w:szCs w:val="20"/>
              </w:rPr>
              <w:t>)</w:t>
            </w:r>
            <w:r w:rsidRPr="00967FC8">
              <w:rPr>
                <w:spacing w:val="1"/>
                <w:sz w:val="20"/>
                <w:szCs w:val="20"/>
              </w:rPr>
              <w:t xml:space="preserve"> </w:t>
            </w:r>
            <w:r w:rsidRPr="00967FC8">
              <w:rPr>
                <w:sz w:val="20"/>
                <w:szCs w:val="20"/>
              </w:rPr>
              <w:t>a</w:t>
            </w:r>
            <w:r w:rsidRPr="00967FC8">
              <w:rPr>
                <w:spacing w:val="-2"/>
                <w:sz w:val="20"/>
                <w:szCs w:val="20"/>
              </w:rPr>
              <w:t xml:space="preserve"> </w:t>
            </w:r>
            <w:r w:rsidRPr="00967FC8">
              <w:rPr>
                <w:spacing w:val="1"/>
                <w:sz w:val="20"/>
                <w:szCs w:val="20"/>
              </w:rPr>
              <w:t>c</w:t>
            </w:r>
            <w:r w:rsidRPr="00967FC8">
              <w:rPr>
                <w:sz w:val="20"/>
                <w:szCs w:val="20"/>
              </w:rPr>
              <w:t>argo</w:t>
            </w:r>
            <w:r w:rsidRPr="00967FC8">
              <w:rPr>
                <w:spacing w:val="1"/>
                <w:sz w:val="20"/>
                <w:szCs w:val="20"/>
              </w:rPr>
              <w:t xml:space="preserve"> </w:t>
            </w:r>
            <w:r w:rsidRPr="00967FC8">
              <w:rPr>
                <w:sz w:val="20"/>
                <w:szCs w:val="20"/>
              </w:rPr>
              <w:t>de</w:t>
            </w:r>
            <w:r w:rsidRPr="00967FC8">
              <w:rPr>
                <w:spacing w:val="-2"/>
                <w:sz w:val="20"/>
                <w:szCs w:val="20"/>
              </w:rPr>
              <w:t xml:space="preserve"> </w:t>
            </w:r>
            <w:r w:rsidRPr="00967FC8">
              <w:rPr>
                <w:sz w:val="20"/>
                <w:szCs w:val="20"/>
              </w:rPr>
              <w:t>(los)</w:t>
            </w:r>
            <w:r w:rsidRPr="00967FC8">
              <w:rPr>
                <w:spacing w:val="1"/>
                <w:sz w:val="20"/>
                <w:szCs w:val="20"/>
              </w:rPr>
              <w:t xml:space="preserve"> </w:t>
            </w:r>
            <w:r w:rsidRPr="00967FC8">
              <w:rPr>
                <w:sz w:val="20"/>
                <w:szCs w:val="20"/>
              </w:rPr>
              <w:t>progra</w:t>
            </w:r>
            <w:r w:rsidRPr="00967FC8">
              <w:rPr>
                <w:spacing w:val="3"/>
                <w:sz w:val="20"/>
                <w:szCs w:val="20"/>
              </w:rPr>
              <w:t>m</w:t>
            </w:r>
            <w:r w:rsidRPr="00967FC8">
              <w:rPr>
                <w:sz w:val="20"/>
                <w:szCs w:val="20"/>
              </w:rPr>
              <w:t>a(</w:t>
            </w:r>
            <w:r w:rsidRPr="00967FC8">
              <w:rPr>
                <w:spacing w:val="1"/>
                <w:sz w:val="20"/>
                <w:szCs w:val="20"/>
              </w:rPr>
              <w:t>s</w:t>
            </w:r>
            <w:r w:rsidRPr="00967FC8">
              <w:rPr>
                <w:spacing w:val="-3"/>
                <w:sz w:val="20"/>
                <w:szCs w:val="20"/>
              </w:rPr>
              <w:t>)</w:t>
            </w:r>
            <w:r w:rsidRPr="00967FC8">
              <w:rPr>
                <w:sz w:val="20"/>
                <w:szCs w:val="20"/>
              </w:rPr>
              <w:t>:</w:t>
            </w:r>
          </w:p>
        </w:tc>
      </w:tr>
      <w:tr w:rsidR="00FA7CD9" w:rsidRPr="00967FC8" w14:paraId="0B56CDAA" w14:textId="77777777" w:rsidTr="00FA7CD9">
        <w:trPr>
          <w:trHeight w:hRule="exact" w:val="77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18F50894" w14:textId="77777777" w:rsidR="00FA7CD9" w:rsidRPr="00967FC8" w:rsidRDefault="00FA7CD9" w:rsidP="00FA7CD9">
            <w:pPr>
              <w:rPr>
                <w:sz w:val="20"/>
                <w:szCs w:val="20"/>
              </w:rPr>
            </w:pPr>
            <w:r w:rsidRPr="00967FC8">
              <w:rPr>
                <w:sz w:val="20"/>
                <w:szCs w:val="20"/>
              </w:rPr>
              <w:t>5</w:t>
            </w:r>
            <w:r w:rsidRPr="00967FC8">
              <w:rPr>
                <w:spacing w:val="1"/>
                <w:sz w:val="20"/>
                <w:szCs w:val="20"/>
              </w:rPr>
              <w:t>.</w:t>
            </w:r>
            <w:r w:rsidRPr="00967FC8">
              <w:rPr>
                <w:sz w:val="20"/>
                <w:szCs w:val="20"/>
              </w:rPr>
              <w:t>6</w:t>
            </w:r>
            <w:r w:rsidRPr="00967FC8">
              <w:rPr>
                <w:spacing w:val="1"/>
                <w:sz w:val="20"/>
                <w:szCs w:val="20"/>
              </w:rPr>
              <w:t>.</w:t>
            </w:r>
            <w:r w:rsidRPr="00967FC8">
              <w:rPr>
                <w:sz w:val="20"/>
                <w:szCs w:val="20"/>
              </w:rPr>
              <w:t>2</w:t>
            </w:r>
            <w:r w:rsidRPr="00967FC8">
              <w:rPr>
                <w:spacing w:val="5"/>
                <w:sz w:val="20"/>
                <w:szCs w:val="20"/>
              </w:rPr>
              <w:t xml:space="preserve"> </w:t>
            </w:r>
            <w:r w:rsidRPr="00967FC8">
              <w:rPr>
                <w:sz w:val="20"/>
                <w:szCs w:val="20"/>
              </w:rPr>
              <w:t>N</w:t>
            </w:r>
            <w:r w:rsidRPr="00967FC8">
              <w:rPr>
                <w:spacing w:val="-3"/>
                <w:sz w:val="20"/>
                <w:szCs w:val="20"/>
              </w:rPr>
              <w:t>o</w:t>
            </w:r>
            <w:r w:rsidRPr="00967FC8">
              <w:rPr>
                <w:spacing w:val="3"/>
                <w:sz w:val="20"/>
                <w:szCs w:val="20"/>
              </w:rPr>
              <w:t>m</w:t>
            </w:r>
            <w:r w:rsidRPr="00967FC8">
              <w:rPr>
                <w:sz w:val="20"/>
                <w:szCs w:val="20"/>
              </w:rPr>
              <w:t>bre(</w:t>
            </w:r>
            <w:r w:rsidRPr="00967FC8">
              <w:rPr>
                <w:spacing w:val="1"/>
                <w:sz w:val="20"/>
                <w:szCs w:val="20"/>
              </w:rPr>
              <w:t>s</w:t>
            </w:r>
            <w:r w:rsidRPr="00967FC8">
              <w:rPr>
                <w:sz w:val="20"/>
                <w:szCs w:val="20"/>
              </w:rPr>
              <w:t>)</w:t>
            </w:r>
            <w:r w:rsidRPr="00967FC8">
              <w:rPr>
                <w:spacing w:val="5"/>
                <w:sz w:val="20"/>
                <w:szCs w:val="20"/>
              </w:rPr>
              <w:t xml:space="preserve"> </w:t>
            </w:r>
            <w:r w:rsidRPr="00967FC8">
              <w:rPr>
                <w:sz w:val="20"/>
                <w:szCs w:val="20"/>
              </w:rPr>
              <w:t>de</w:t>
            </w:r>
            <w:r w:rsidRPr="00967FC8">
              <w:rPr>
                <w:spacing w:val="5"/>
                <w:sz w:val="20"/>
                <w:szCs w:val="20"/>
              </w:rPr>
              <w:t xml:space="preserve"> </w:t>
            </w:r>
            <w:r w:rsidRPr="00967FC8">
              <w:rPr>
                <w:sz w:val="20"/>
                <w:szCs w:val="20"/>
              </w:rPr>
              <w:t>(l</w:t>
            </w:r>
            <w:r w:rsidRPr="00967FC8">
              <w:rPr>
                <w:spacing w:val="-3"/>
                <w:sz w:val="20"/>
                <w:szCs w:val="20"/>
              </w:rPr>
              <w:t>o</w:t>
            </w:r>
            <w:r w:rsidRPr="00967FC8">
              <w:rPr>
                <w:spacing w:val="1"/>
                <w:sz w:val="20"/>
                <w:szCs w:val="20"/>
              </w:rPr>
              <w:t>s</w:t>
            </w:r>
            <w:r w:rsidRPr="00967FC8">
              <w:rPr>
                <w:sz w:val="20"/>
                <w:szCs w:val="20"/>
              </w:rPr>
              <w:t>)</w:t>
            </w:r>
            <w:r w:rsidRPr="00967FC8">
              <w:rPr>
                <w:spacing w:val="3"/>
                <w:sz w:val="20"/>
                <w:szCs w:val="20"/>
              </w:rPr>
              <w:t xml:space="preserve"> </w:t>
            </w:r>
            <w:r w:rsidRPr="00967FC8">
              <w:rPr>
                <w:spacing w:val="1"/>
                <w:sz w:val="20"/>
                <w:szCs w:val="20"/>
              </w:rPr>
              <w:t>t</w:t>
            </w:r>
            <w:r w:rsidRPr="00967FC8">
              <w:rPr>
                <w:sz w:val="20"/>
                <w:szCs w:val="20"/>
              </w:rPr>
              <w:t>i</w:t>
            </w:r>
            <w:r w:rsidRPr="00967FC8">
              <w:rPr>
                <w:spacing w:val="1"/>
                <w:sz w:val="20"/>
                <w:szCs w:val="20"/>
              </w:rPr>
              <w:t>t</w:t>
            </w:r>
            <w:r w:rsidRPr="00967FC8">
              <w:rPr>
                <w:sz w:val="20"/>
                <w:szCs w:val="20"/>
              </w:rPr>
              <w:t>ular(es)</w:t>
            </w:r>
            <w:r w:rsidRPr="00967FC8">
              <w:rPr>
                <w:spacing w:val="5"/>
                <w:sz w:val="20"/>
                <w:szCs w:val="20"/>
              </w:rPr>
              <w:t xml:space="preserve"> </w:t>
            </w:r>
            <w:r w:rsidRPr="00967FC8">
              <w:rPr>
                <w:sz w:val="20"/>
                <w:szCs w:val="20"/>
              </w:rPr>
              <w:t>de</w:t>
            </w:r>
            <w:r w:rsidRPr="00967FC8">
              <w:rPr>
                <w:spacing w:val="5"/>
                <w:sz w:val="20"/>
                <w:szCs w:val="20"/>
              </w:rPr>
              <w:t xml:space="preserve"> </w:t>
            </w:r>
            <w:r w:rsidRPr="00967FC8">
              <w:rPr>
                <w:sz w:val="20"/>
                <w:szCs w:val="20"/>
              </w:rPr>
              <w:t>la(</w:t>
            </w:r>
            <w:r w:rsidRPr="00967FC8">
              <w:rPr>
                <w:spacing w:val="1"/>
                <w:sz w:val="20"/>
                <w:szCs w:val="20"/>
              </w:rPr>
              <w:t>s</w:t>
            </w:r>
            <w:r w:rsidRPr="00967FC8">
              <w:rPr>
                <w:sz w:val="20"/>
                <w:szCs w:val="20"/>
              </w:rPr>
              <w:t>)</w:t>
            </w:r>
            <w:r w:rsidRPr="00967FC8">
              <w:rPr>
                <w:spacing w:val="5"/>
                <w:sz w:val="20"/>
                <w:szCs w:val="20"/>
              </w:rPr>
              <w:t xml:space="preserve"> </w:t>
            </w:r>
            <w:r w:rsidRPr="00967FC8">
              <w:rPr>
                <w:sz w:val="20"/>
                <w:szCs w:val="20"/>
              </w:rPr>
              <w:t>unidad(e</w:t>
            </w:r>
            <w:r w:rsidRPr="00967FC8">
              <w:rPr>
                <w:spacing w:val="1"/>
                <w:sz w:val="20"/>
                <w:szCs w:val="20"/>
              </w:rPr>
              <w:t>s</w:t>
            </w:r>
            <w:r w:rsidRPr="00967FC8">
              <w:rPr>
                <w:sz w:val="20"/>
                <w:szCs w:val="20"/>
              </w:rPr>
              <w:t>)</w:t>
            </w:r>
            <w:r w:rsidRPr="00967FC8">
              <w:rPr>
                <w:spacing w:val="5"/>
                <w:sz w:val="20"/>
                <w:szCs w:val="20"/>
              </w:rPr>
              <w:t xml:space="preserve"> </w:t>
            </w:r>
            <w:r w:rsidRPr="00967FC8">
              <w:rPr>
                <w:sz w:val="20"/>
                <w:szCs w:val="20"/>
              </w:rPr>
              <w:t>a</w:t>
            </w:r>
            <w:r w:rsidRPr="00967FC8">
              <w:rPr>
                <w:spacing w:val="-3"/>
                <w:sz w:val="20"/>
                <w:szCs w:val="20"/>
              </w:rPr>
              <w:t>d</w:t>
            </w:r>
            <w:r w:rsidRPr="00967FC8">
              <w:rPr>
                <w:spacing w:val="3"/>
                <w:sz w:val="20"/>
                <w:szCs w:val="20"/>
              </w:rPr>
              <w:t>m</w:t>
            </w:r>
            <w:r w:rsidRPr="00967FC8">
              <w:rPr>
                <w:sz w:val="20"/>
                <w:szCs w:val="20"/>
              </w:rPr>
              <w:t>i</w:t>
            </w:r>
            <w:r w:rsidRPr="00967FC8">
              <w:rPr>
                <w:spacing w:val="-3"/>
                <w:sz w:val="20"/>
                <w:szCs w:val="20"/>
              </w:rPr>
              <w:t>n</w:t>
            </w:r>
            <w:r w:rsidRPr="00967FC8">
              <w:rPr>
                <w:sz w:val="20"/>
                <w:szCs w:val="20"/>
              </w:rPr>
              <w:t>is</w:t>
            </w:r>
            <w:r w:rsidRPr="00967FC8">
              <w:rPr>
                <w:spacing w:val="1"/>
                <w:sz w:val="20"/>
                <w:szCs w:val="20"/>
              </w:rPr>
              <w:t>t</w:t>
            </w:r>
            <w:r w:rsidRPr="00967FC8">
              <w:rPr>
                <w:sz w:val="20"/>
                <w:szCs w:val="20"/>
              </w:rPr>
              <w:t>ra</w:t>
            </w:r>
            <w:r w:rsidRPr="00967FC8">
              <w:rPr>
                <w:spacing w:val="1"/>
                <w:sz w:val="20"/>
                <w:szCs w:val="20"/>
              </w:rPr>
              <w:t>t</w:t>
            </w:r>
            <w:r w:rsidRPr="00967FC8">
              <w:rPr>
                <w:sz w:val="20"/>
                <w:szCs w:val="20"/>
              </w:rPr>
              <w:t>i</w:t>
            </w:r>
            <w:r w:rsidRPr="00967FC8">
              <w:rPr>
                <w:spacing w:val="-4"/>
                <w:sz w:val="20"/>
                <w:szCs w:val="20"/>
              </w:rPr>
              <w:t>v</w:t>
            </w:r>
            <w:r w:rsidRPr="00967FC8">
              <w:rPr>
                <w:sz w:val="20"/>
                <w:szCs w:val="20"/>
              </w:rPr>
              <w:t>a(</w:t>
            </w:r>
            <w:r w:rsidRPr="00967FC8">
              <w:rPr>
                <w:spacing w:val="1"/>
                <w:sz w:val="20"/>
                <w:szCs w:val="20"/>
              </w:rPr>
              <w:t>s</w:t>
            </w:r>
            <w:r w:rsidRPr="00967FC8">
              <w:rPr>
                <w:sz w:val="20"/>
                <w:szCs w:val="20"/>
              </w:rPr>
              <w:t>)</w:t>
            </w:r>
            <w:r w:rsidRPr="00967FC8">
              <w:rPr>
                <w:spacing w:val="5"/>
                <w:sz w:val="20"/>
                <w:szCs w:val="20"/>
              </w:rPr>
              <w:t xml:space="preserve"> </w:t>
            </w:r>
            <w:r w:rsidRPr="00967FC8">
              <w:rPr>
                <w:sz w:val="20"/>
                <w:szCs w:val="20"/>
              </w:rPr>
              <w:t>a</w:t>
            </w:r>
            <w:r w:rsidRPr="00967FC8">
              <w:rPr>
                <w:spacing w:val="5"/>
                <w:sz w:val="20"/>
                <w:szCs w:val="20"/>
              </w:rPr>
              <w:t xml:space="preserve"> </w:t>
            </w:r>
            <w:r w:rsidRPr="00967FC8">
              <w:rPr>
                <w:spacing w:val="1"/>
                <w:sz w:val="20"/>
                <w:szCs w:val="20"/>
              </w:rPr>
              <w:t>c</w:t>
            </w:r>
            <w:r w:rsidRPr="00967FC8">
              <w:rPr>
                <w:sz w:val="20"/>
                <w:szCs w:val="20"/>
              </w:rPr>
              <w:t>argo</w:t>
            </w:r>
            <w:r w:rsidRPr="00967FC8">
              <w:rPr>
                <w:spacing w:val="5"/>
                <w:sz w:val="20"/>
                <w:szCs w:val="20"/>
              </w:rPr>
              <w:t xml:space="preserve"> </w:t>
            </w:r>
            <w:r w:rsidRPr="00967FC8">
              <w:rPr>
                <w:sz w:val="20"/>
                <w:szCs w:val="20"/>
              </w:rPr>
              <w:t>de</w:t>
            </w:r>
            <w:r w:rsidRPr="00967FC8">
              <w:rPr>
                <w:spacing w:val="5"/>
                <w:sz w:val="20"/>
                <w:szCs w:val="20"/>
              </w:rPr>
              <w:t xml:space="preserve"> </w:t>
            </w:r>
            <w:r w:rsidRPr="00967FC8">
              <w:rPr>
                <w:sz w:val="20"/>
                <w:szCs w:val="20"/>
              </w:rPr>
              <w:t>(l</w:t>
            </w:r>
            <w:r w:rsidRPr="00967FC8">
              <w:rPr>
                <w:spacing w:val="-3"/>
                <w:sz w:val="20"/>
                <w:szCs w:val="20"/>
              </w:rPr>
              <w:t>o</w:t>
            </w:r>
            <w:r w:rsidRPr="00967FC8">
              <w:rPr>
                <w:spacing w:val="1"/>
                <w:sz w:val="20"/>
                <w:szCs w:val="20"/>
              </w:rPr>
              <w:t>s</w:t>
            </w:r>
            <w:r w:rsidRPr="00967FC8">
              <w:rPr>
                <w:sz w:val="20"/>
                <w:szCs w:val="20"/>
              </w:rPr>
              <w:t>)</w:t>
            </w:r>
            <w:r w:rsidRPr="00967FC8">
              <w:rPr>
                <w:spacing w:val="5"/>
                <w:sz w:val="20"/>
                <w:szCs w:val="20"/>
              </w:rPr>
              <w:t xml:space="preserve"> </w:t>
            </w:r>
            <w:r w:rsidRPr="00967FC8">
              <w:rPr>
                <w:sz w:val="20"/>
                <w:szCs w:val="20"/>
              </w:rPr>
              <w:t>progr</w:t>
            </w:r>
            <w:r w:rsidRPr="00967FC8">
              <w:rPr>
                <w:spacing w:val="-3"/>
                <w:sz w:val="20"/>
                <w:szCs w:val="20"/>
              </w:rPr>
              <w:t>a</w:t>
            </w:r>
            <w:r w:rsidRPr="00967FC8">
              <w:rPr>
                <w:spacing w:val="3"/>
                <w:sz w:val="20"/>
                <w:szCs w:val="20"/>
              </w:rPr>
              <w:t>m</w:t>
            </w:r>
            <w:r w:rsidRPr="00967FC8">
              <w:rPr>
                <w:sz w:val="20"/>
                <w:szCs w:val="20"/>
              </w:rPr>
              <w:t>a(</w:t>
            </w:r>
            <w:r w:rsidRPr="00967FC8">
              <w:rPr>
                <w:spacing w:val="1"/>
                <w:sz w:val="20"/>
                <w:szCs w:val="20"/>
              </w:rPr>
              <w:t>s</w:t>
            </w:r>
            <w:r w:rsidRPr="00967FC8">
              <w:rPr>
                <w:sz w:val="20"/>
                <w:szCs w:val="20"/>
              </w:rPr>
              <w:t>)</w:t>
            </w:r>
            <w:r w:rsidRPr="00967FC8">
              <w:rPr>
                <w:spacing w:val="3"/>
                <w:sz w:val="20"/>
                <w:szCs w:val="20"/>
              </w:rPr>
              <w:t xml:space="preserve"> </w:t>
            </w:r>
            <w:r w:rsidRPr="00967FC8">
              <w:rPr>
                <w:sz w:val="20"/>
                <w:szCs w:val="20"/>
              </w:rPr>
              <w:t>(no</w:t>
            </w:r>
            <w:r w:rsidRPr="00967FC8">
              <w:rPr>
                <w:spacing w:val="3"/>
                <w:sz w:val="20"/>
                <w:szCs w:val="20"/>
              </w:rPr>
              <w:t>m</w:t>
            </w:r>
            <w:r w:rsidRPr="00967FC8">
              <w:rPr>
                <w:sz w:val="20"/>
                <w:szCs w:val="20"/>
              </w:rPr>
              <w:t>bre</w:t>
            </w:r>
            <w:r w:rsidRPr="00967FC8">
              <w:rPr>
                <w:spacing w:val="3"/>
                <w:sz w:val="20"/>
                <w:szCs w:val="20"/>
              </w:rPr>
              <w:t xml:space="preserve"> </w:t>
            </w:r>
            <w:r w:rsidRPr="00967FC8">
              <w:rPr>
                <w:spacing w:val="1"/>
                <w:sz w:val="20"/>
                <w:szCs w:val="20"/>
              </w:rPr>
              <w:t>c</w:t>
            </w:r>
            <w:r w:rsidRPr="00967FC8">
              <w:rPr>
                <w:spacing w:val="-3"/>
                <w:sz w:val="20"/>
                <w:szCs w:val="20"/>
              </w:rPr>
              <w:t>o</w:t>
            </w:r>
            <w:r w:rsidRPr="00967FC8">
              <w:rPr>
                <w:spacing w:val="3"/>
                <w:sz w:val="20"/>
                <w:szCs w:val="20"/>
              </w:rPr>
              <w:t>m</w:t>
            </w:r>
            <w:r w:rsidRPr="00967FC8">
              <w:rPr>
                <w:sz w:val="20"/>
                <w:szCs w:val="20"/>
              </w:rPr>
              <w:t>pl</w:t>
            </w:r>
            <w:r w:rsidRPr="00967FC8">
              <w:rPr>
                <w:spacing w:val="-3"/>
                <w:sz w:val="20"/>
                <w:szCs w:val="20"/>
              </w:rPr>
              <w:t>e</w:t>
            </w:r>
            <w:r w:rsidRPr="00967FC8">
              <w:rPr>
                <w:spacing w:val="1"/>
                <w:sz w:val="20"/>
                <w:szCs w:val="20"/>
              </w:rPr>
              <w:t>t</w:t>
            </w:r>
            <w:r w:rsidRPr="00967FC8">
              <w:rPr>
                <w:sz w:val="20"/>
                <w:szCs w:val="20"/>
              </w:rPr>
              <w:t xml:space="preserve">o, </w:t>
            </w:r>
            <w:r w:rsidRPr="00967FC8">
              <w:rPr>
                <w:spacing w:val="1"/>
                <w:sz w:val="20"/>
                <w:szCs w:val="20"/>
              </w:rPr>
              <w:t>c</w:t>
            </w:r>
            <w:r w:rsidRPr="00967FC8">
              <w:rPr>
                <w:sz w:val="20"/>
                <w:szCs w:val="20"/>
              </w:rPr>
              <w:t>orreo</w:t>
            </w:r>
            <w:r w:rsidRPr="00967FC8">
              <w:rPr>
                <w:spacing w:val="1"/>
                <w:sz w:val="20"/>
                <w:szCs w:val="20"/>
              </w:rPr>
              <w:t xml:space="preserve"> </w:t>
            </w:r>
            <w:r w:rsidRPr="00967FC8">
              <w:rPr>
                <w:sz w:val="20"/>
                <w:szCs w:val="20"/>
              </w:rPr>
              <w:t>elec</w:t>
            </w:r>
            <w:r w:rsidRPr="00967FC8">
              <w:rPr>
                <w:spacing w:val="1"/>
                <w:sz w:val="20"/>
                <w:szCs w:val="20"/>
              </w:rPr>
              <w:t>t</w:t>
            </w:r>
            <w:r w:rsidRPr="00967FC8">
              <w:rPr>
                <w:sz w:val="20"/>
                <w:szCs w:val="20"/>
              </w:rPr>
              <w:t>róni</w:t>
            </w:r>
            <w:r w:rsidRPr="00967FC8">
              <w:rPr>
                <w:spacing w:val="1"/>
                <w:sz w:val="20"/>
                <w:szCs w:val="20"/>
              </w:rPr>
              <w:t>c</w:t>
            </w:r>
            <w:r w:rsidRPr="00967FC8">
              <w:rPr>
                <w:sz w:val="20"/>
                <w:szCs w:val="20"/>
              </w:rPr>
              <w:t>o</w:t>
            </w:r>
            <w:r w:rsidRPr="00967FC8">
              <w:rPr>
                <w:spacing w:val="-2"/>
                <w:sz w:val="20"/>
                <w:szCs w:val="20"/>
              </w:rPr>
              <w:t xml:space="preserve"> </w:t>
            </w:r>
            <w:r w:rsidRPr="00967FC8">
              <w:rPr>
                <w:sz w:val="20"/>
                <w:szCs w:val="20"/>
              </w:rPr>
              <w:t xml:space="preserve">y </w:t>
            </w:r>
            <w:r w:rsidRPr="00967FC8">
              <w:rPr>
                <w:spacing w:val="1"/>
                <w:sz w:val="20"/>
                <w:szCs w:val="20"/>
              </w:rPr>
              <w:t>t</w:t>
            </w:r>
            <w:r w:rsidRPr="00967FC8">
              <w:rPr>
                <w:sz w:val="20"/>
                <w:szCs w:val="20"/>
              </w:rPr>
              <w:t>el</w:t>
            </w:r>
            <w:r w:rsidRPr="00967FC8">
              <w:rPr>
                <w:spacing w:val="-3"/>
                <w:sz w:val="20"/>
                <w:szCs w:val="20"/>
              </w:rPr>
              <w:t>é</w:t>
            </w:r>
            <w:r w:rsidRPr="00967FC8">
              <w:rPr>
                <w:spacing w:val="1"/>
                <w:sz w:val="20"/>
                <w:szCs w:val="20"/>
              </w:rPr>
              <w:t>f</w:t>
            </w:r>
            <w:r w:rsidRPr="00967FC8">
              <w:rPr>
                <w:sz w:val="20"/>
                <w:szCs w:val="20"/>
              </w:rPr>
              <w:t>ono</w:t>
            </w:r>
            <w:r w:rsidRPr="00967FC8">
              <w:rPr>
                <w:spacing w:val="-2"/>
                <w:sz w:val="20"/>
                <w:szCs w:val="20"/>
              </w:rPr>
              <w:t xml:space="preserve"> </w:t>
            </w:r>
            <w:r w:rsidRPr="00967FC8">
              <w:rPr>
                <w:spacing w:val="1"/>
                <w:sz w:val="20"/>
                <w:szCs w:val="20"/>
              </w:rPr>
              <w:t>c</w:t>
            </w:r>
            <w:r w:rsidRPr="00967FC8">
              <w:rPr>
                <w:sz w:val="20"/>
                <w:szCs w:val="20"/>
              </w:rPr>
              <w:t>on</w:t>
            </w:r>
            <w:r w:rsidRPr="00967FC8">
              <w:rPr>
                <w:spacing w:val="-2"/>
                <w:sz w:val="20"/>
                <w:szCs w:val="20"/>
              </w:rPr>
              <w:t xml:space="preserve"> </w:t>
            </w:r>
            <w:r w:rsidRPr="00967FC8">
              <w:rPr>
                <w:sz w:val="20"/>
                <w:szCs w:val="20"/>
              </w:rPr>
              <w:t>clave</w:t>
            </w:r>
            <w:r w:rsidRPr="00967FC8">
              <w:rPr>
                <w:spacing w:val="1"/>
                <w:sz w:val="20"/>
                <w:szCs w:val="20"/>
              </w:rPr>
              <w:t xml:space="preserve"> </w:t>
            </w:r>
            <w:r w:rsidRPr="00967FC8">
              <w:rPr>
                <w:sz w:val="20"/>
                <w:szCs w:val="20"/>
              </w:rPr>
              <w:t>lada):</w:t>
            </w:r>
          </w:p>
        </w:tc>
      </w:tr>
      <w:tr w:rsidR="00FA7CD9" w:rsidRPr="00967FC8" w14:paraId="64C815C6" w14:textId="77777777" w:rsidTr="00FA7CD9">
        <w:trPr>
          <w:trHeight w:hRule="exact" w:val="517"/>
          <w:jc w:val="center"/>
        </w:trPr>
        <w:tc>
          <w:tcPr>
            <w:tcW w:w="3962" w:type="dxa"/>
            <w:tcBorders>
              <w:top w:val="single" w:sz="7" w:space="0" w:color="000000"/>
              <w:left w:val="single" w:sz="7" w:space="0" w:color="000000"/>
              <w:bottom w:val="single" w:sz="7" w:space="0" w:color="000000"/>
              <w:right w:val="single" w:sz="7" w:space="0" w:color="000000"/>
            </w:tcBorders>
          </w:tcPr>
          <w:p w14:paraId="1C1CB991" w14:textId="77777777" w:rsidR="00FA7CD9" w:rsidRPr="00967FC8" w:rsidRDefault="00FA7CD9" w:rsidP="00FA7CD9">
            <w:pPr>
              <w:rPr>
                <w:sz w:val="20"/>
                <w:szCs w:val="20"/>
              </w:rPr>
            </w:pPr>
            <w:r w:rsidRPr="00967FC8">
              <w:rPr>
                <w:sz w:val="20"/>
                <w:szCs w:val="20"/>
              </w:rPr>
              <w:t>No</w:t>
            </w:r>
            <w:r w:rsidRPr="00967FC8">
              <w:rPr>
                <w:spacing w:val="3"/>
                <w:sz w:val="20"/>
                <w:szCs w:val="20"/>
              </w:rPr>
              <w:t>m</w:t>
            </w:r>
            <w:r w:rsidRPr="00967FC8">
              <w:rPr>
                <w:sz w:val="20"/>
                <w:szCs w:val="20"/>
              </w:rPr>
              <w:t>bre:</w:t>
            </w:r>
          </w:p>
        </w:tc>
        <w:tc>
          <w:tcPr>
            <w:tcW w:w="4792" w:type="dxa"/>
            <w:tcBorders>
              <w:top w:val="single" w:sz="7" w:space="0" w:color="000000"/>
              <w:left w:val="single" w:sz="7" w:space="0" w:color="000000"/>
              <w:bottom w:val="single" w:sz="7" w:space="0" w:color="000000"/>
              <w:right w:val="single" w:sz="7" w:space="0" w:color="000000"/>
            </w:tcBorders>
          </w:tcPr>
          <w:p w14:paraId="1507BC1B" w14:textId="77777777" w:rsidR="00FA7CD9" w:rsidRPr="00967FC8" w:rsidRDefault="00FA7CD9" w:rsidP="00FA7CD9">
            <w:pPr>
              <w:rPr>
                <w:sz w:val="20"/>
                <w:szCs w:val="20"/>
              </w:rPr>
            </w:pPr>
            <w:r w:rsidRPr="00967FC8">
              <w:rPr>
                <w:sz w:val="20"/>
                <w:szCs w:val="20"/>
              </w:rPr>
              <w:t>Unidad</w:t>
            </w:r>
            <w:r w:rsidRPr="00967FC8">
              <w:rPr>
                <w:spacing w:val="1"/>
                <w:sz w:val="20"/>
                <w:szCs w:val="20"/>
              </w:rPr>
              <w:t xml:space="preserve"> </w:t>
            </w:r>
            <w:r w:rsidRPr="00967FC8">
              <w:rPr>
                <w:sz w:val="20"/>
                <w:szCs w:val="20"/>
              </w:rPr>
              <w:t>adminis</w:t>
            </w:r>
            <w:r w:rsidRPr="00967FC8">
              <w:rPr>
                <w:spacing w:val="1"/>
                <w:sz w:val="20"/>
                <w:szCs w:val="20"/>
              </w:rPr>
              <w:t>t</w:t>
            </w:r>
            <w:r w:rsidRPr="00967FC8">
              <w:rPr>
                <w:sz w:val="20"/>
                <w:szCs w:val="20"/>
              </w:rPr>
              <w:t>ra</w:t>
            </w:r>
            <w:r w:rsidRPr="00967FC8">
              <w:rPr>
                <w:spacing w:val="1"/>
                <w:sz w:val="20"/>
                <w:szCs w:val="20"/>
              </w:rPr>
              <w:t>t</w:t>
            </w:r>
            <w:r w:rsidRPr="00967FC8">
              <w:rPr>
                <w:sz w:val="20"/>
                <w:szCs w:val="20"/>
              </w:rPr>
              <w:t>iva:</w:t>
            </w:r>
          </w:p>
        </w:tc>
      </w:tr>
    </w:tbl>
    <w:p w14:paraId="6AF82F15" w14:textId="77777777" w:rsidR="00FA7CD9" w:rsidRPr="007E6D04" w:rsidRDefault="00FA7CD9" w:rsidP="00FA7CD9">
      <w:pPr>
        <w:spacing w:before="0" w:after="0" w:line="240" w:lineRule="auto"/>
      </w:pPr>
    </w:p>
    <w:tbl>
      <w:tblPr>
        <w:tblW w:w="0" w:type="auto"/>
        <w:jc w:val="center"/>
        <w:tblLayout w:type="fixed"/>
        <w:tblCellMar>
          <w:left w:w="0" w:type="dxa"/>
          <w:right w:w="0" w:type="dxa"/>
        </w:tblCellMar>
        <w:tblLook w:val="01E0" w:firstRow="1" w:lastRow="1" w:firstColumn="1" w:lastColumn="1" w:noHBand="0" w:noVBand="0"/>
      </w:tblPr>
      <w:tblGrid>
        <w:gridCol w:w="8705"/>
      </w:tblGrid>
      <w:tr w:rsidR="00FA7CD9" w:rsidRPr="00967FC8" w14:paraId="1DCD587E" w14:textId="77777777" w:rsidTr="00FA7CD9">
        <w:trPr>
          <w:trHeight w:hRule="exact" w:val="382"/>
          <w:jc w:val="center"/>
        </w:trPr>
        <w:tc>
          <w:tcPr>
            <w:tcW w:w="8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336E2" w14:textId="77777777" w:rsidR="00FA7CD9" w:rsidRPr="00967FC8" w:rsidRDefault="00FA7CD9" w:rsidP="00FA7CD9">
            <w:pPr>
              <w:pStyle w:val="Prrafodelista"/>
              <w:numPr>
                <w:ilvl w:val="0"/>
                <w:numId w:val="4"/>
              </w:numPr>
              <w:rPr>
                <w:b/>
                <w:bCs/>
              </w:rPr>
            </w:pPr>
            <w:r w:rsidRPr="00967FC8">
              <w:rPr>
                <w:b/>
                <w:bCs/>
              </w:rPr>
              <w:t>DATOS DE CONTRATACIÓN DE LA EVALUACIÓN</w:t>
            </w:r>
          </w:p>
        </w:tc>
      </w:tr>
      <w:tr w:rsidR="00FA7CD9" w:rsidRPr="007E6D04" w14:paraId="4DA90461" w14:textId="77777777" w:rsidTr="00FA7CD9">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69C88BD3" w14:textId="77777777" w:rsidR="00FA7CD9" w:rsidRPr="007E6D04" w:rsidRDefault="00FA7CD9" w:rsidP="00FA7CD9">
            <w:r w:rsidRPr="007E6D04">
              <w:t>6</w:t>
            </w:r>
            <w:r w:rsidRPr="007E6D04">
              <w:rPr>
                <w:spacing w:val="1"/>
              </w:rPr>
              <w:t>.</w:t>
            </w:r>
            <w:r w:rsidRPr="007E6D04">
              <w:t>1</w:t>
            </w:r>
            <w:r w:rsidRPr="007E6D04">
              <w:rPr>
                <w:spacing w:val="1"/>
              </w:rPr>
              <w:t xml:space="preserve"> </w:t>
            </w:r>
            <w:r w:rsidRPr="007E6D04">
              <w:t>Tipo</w:t>
            </w:r>
            <w:r w:rsidRPr="007E6D04">
              <w:rPr>
                <w:spacing w:val="-2"/>
              </w:rPr>
              <w:t xml:space="preserve"> </w:t>
            </w:r>
            <w:r w:rsidRPr="007E6D04">
              <w:t>de</w:t>
            </w:r>
            <w:r w:rsidRPr="007E6D04">
              <w:rPr>
                <w:spacing w:val="-2"/>
              </w:rPr>
              <w:t xml:space="preserve"> </w:t>
            </w:r>
            <w:r w:rsidRPr="007E6D04">
              <w:rPr>
                <w:spacing w:val="1"/>
              </w:rPr>
              <w:t>c</w:t>
            </w:r>
            <w:r w:rsidRPr="007E6D04">
              <w:t>on</w:t>
            </w:r>
            <w:r w:rsidRPr="007E6D04">
              <w:rPr>
                <w:spacing w:val="1"/>
              </w:rPr>
              <w:t>t</w:t>
            </w:r>
            <w:r w:rsidRPr="007E6D04">
              <w:t>ra</w:t>
            </w:r>
            <w:r w:rsidRPr="007E6D04">
              <w:rPr>
                <w:spacing w:val="1"/>
              </w:rPr>
              <w:t>t</w:t>
            </w:r>
            <w:r w:rsidRPr="007E6D04">
              <w:rPr>
                <w:spacing w:val="-3"/>
              </w:rPr>
              <w:t>a</w:t>
            </w:r>
            <w:r w:rsidRPr="007E6D04">
              <w:rPr>
                <w:spacing w:val="1"/>
              </w:rPr>
              <w:t>c</w:t>
            </w:r>
            <w:r w:rsidRPr="007E6D04">
              <w:t>ión:</w:t>
            </w:r>
          </w:p>
        </w:tc>
      </w:tr>
      <w:tr w:rsidR="00FA7CD9" w:rsidRPr="00495E91" w14:paraId="77F463EF" w14:textId="77777777" w:rsidTr="00FA7CD9">
        <w:trPr>
          <w:trHeight w:hRule="exact" w:val="741"/>
          <w:jc w:val="center"/>
        </w:trPr>
        <w:tc>
          <w:tcPr>
            <w:tcW w:w="8705" w:type="dxa"/>
            <w:tcBorders>
              <w:top w:val="single" w:sz="4" w:space="0" w:color="auto"/>
              <w:left w:val="single" w:sz="4" w:space="0" w:color="auto"/>
              <w:bottom w:val="single" w:sz="4" w:space="0" w:color="auto"/>
              <w:right w:val="single" w:sz="4" w:space="0" w:color="auto"/>
            </w:tcBorders>
          </w:tcPr>
          <w:p w14:paraId="6819D833" w14:textId="77777777" w:rsidR="00FA7CD9" w:rsidRDefault="00FA7CD9" w:rsidP="00FA7CD9">
            <w:pPr>
              <w:spacing w:before="0" w:after="0" w:line="360" w:lineRule="auto"/>
            </w:pPr>
            <w:r w:rsidRPr="007E6D04">
              <w:t>6</w:t>
            </w:r>
            <w:r w:rsidRPr="007E6D04">
              <w:rPr>
                <w:spacing w:val="1"/>
              </w:rPr>
              <w:t>.</w:t>
            </w:r>
            <w:r w:rsidRPr="007E6D04">
              <w:t>1</w:t>
            </w:r>
            <w:r w:rsidRPr="007E6D04">
              <w:rPr>
                <w:spacing w:val="1"/>
              </w:rPr>
              <w:t>.</w:t>
            </w:r>
            <w:r w:rsidRPr="007E6D04">
              <w:t>1</w:t>
            </w:r>
            <w:r w:rsidRPr="007E6D04">
              <w:rPr>
                <w:spacing w:val="-2"/>
              </w:rPr>
              <w:t xml:space="preserve"> </w:t>
            </w:r>
            <w:r w:rsidRPr="007E6D04">
              <w:rPr>
                <w:spacing w:val="1"/>
              </w:rPr>
              <w:t>A</w:t>
            </w:r>
            <w:r w:rsidRPr="007E6D04">
              <w:t>djud</w:t>
            </w:r>
            <w:r w:rsidRPr="007E6D04">
              <w:rPr>
                <w:spacing w:val="-2"/>
              </w:rPr>
              <w:t>i</w:t>
            </w:r>
            <w:r w:rsidRPr="007E6D04">
              <w:rPr>
                <w:spacing w:val="1"/>
              </w:rPr>
              <w:t>c</w:t>
            </w:r>
            <w:r w:rsidRPr="007E6D04">
              <w:t>a</w:t>
            </w:r>
            <w:r w:rsidRPr="007E6D04">
              <w:rPr>
                <w:spacing w:val="1"/>
              </w:rPr>
              <w:t>c</w:t>
            </w:r>
            <w:r w:rsidRPr="007E6D04">
              <w:t>ión</w:t>
            </w:r>
            <w:r w:rsidRPr="007E6D04">
              <w:rPr>
                <w:spacing w:val="-2"/>
              </w:rPr>
              <w:t xml:space="preserve"> </w:t>
            </w:r>
            <w:r w:rsidRPr="007E6D04">
              <w:t>Direc</w:t>
            </w:r>
            <w:r w:rsidRPr="007E6D04">
              <w:rPr>
                <w:spacing w:val="1"/>
              </w:rPr>
              <w:t>t</w:t>
            </w:r>
            <w:r w:rsidRPr="007E6D04">
              <w:t>a</w:t>
            </w:r>
            <w:r w:rsidRPr="007E6D04">
              <w:rPr>
                <w:u w:val="single" w:color="000000"/>
              </w:rPr>
              <w:t xml:space="preserve">      </w:t>
            </w:r>
            <w:r w:rsidRPr="007E6D04">
              <w:rPr>
                <w:spacing w:val="2"/>
              </w:rPr>
              <w:t xml:space="preserve"> </w:t>
            </w:r>
            <w:r w:rsidRPr="007E6D04">
              <w:t>6</w:t>
            </w:r>
            <w:r w:rsidRPr="007E6D04">
              <w:rPr>
                <w:spacing w:val="1"/>
              </w:rPr>
              <w:t>.</w:t>
            </w:r>
            <w:r w:rsidRPr="007E6D04">
              <w:t>1</w:t>
            </w:r>
            <w:r w:rsidRPr="007E6D04">
              <w:rPr>
                <w:spacing w:val="-2"/>
              </w:rPr>
              <w:t>.</w:t>
            </w:r>
            <w:r w:rsidRPr="007E6D04">
              <w:t>2</w:t>
            </w:r>
            <w:r w:rsidRPr="007E6D04">
              <w:rPr>
                <w:spacing w:val="1"/>
              </w:rPr>
              <w:t xml:space="preserve"> I</w:t>
            </w:r>
            <w:r w:rsidRPr="007E6D04">
              <w:t>nvi</w:t>
            </w:r>
            <w:r w:rsidRPr="007E6D04">
              <w:rPr>
                <w:spacing w:val="1"/>
              </w:rPr>
              <w:t>t</w:t>
            </w:r>
            <w:r w:rsidRPr="007E6D04">
              <w:rPr>
                <w:spacing w:val="-3"/>
              </w:rPr>
              <w:t>a</w:t>
            </w:r>
            <w:r w:rsidRPr="007E6D04">
              <w:rPr>
                <w:spacing w:val="1"/>
              </w:rPr>
              <w:t>c</w:t>
            </w:r>
            <w:r w:rsidRPr="007E6D04">
              <w:t>ión</w:t>
            </w:r>
            <w:r w:rsidRPr="007E6D04">
              <w:rPr>
                <w:spacing w:val="1"/>
              </w:rPr>
              <w:t xml:space="preserve"> </w:t>
            </w:r>
            <w:r w:rsidRPr="007E6D04">
              <w:t>a</w:t>
            </w:r>
            <w:r w:rsidRPr="007E6D04">
              <w:rPr>
                <w:spacing w:val="-2"/>
              </w:rPr>
              <w:t xml:space="preserve"> </w:t>
            </w:r>
            <w:r w:rsidRPr="007E6D04">
              <w:rPr>
                <w:spacing w:val="1"/>
              </w:rPr>
              <w:t>t</w:t>
            </w:r>
            <w:r w:rsidRPr="007E6D04">
              <w:t>re</w:t>
            </w:r>
            <w:r w:rsidRPr="007E6D04">
              <w:rPr>
                <w:spacing w:val="1"/>
              </w:rPr>
              <w:t>s</w:t>
            </w:r>
            <w:r w:rsidRPr="007E6D04">
              <w:rPr>
                <w:u w:val="single" w:color="000000"/>
              </w:rPr>
              <w:t xml:space="preserve">      </w:t>
            </w:r>
            <w:r w:rsidRPr="007E6D04">
              <w:t xml:space="preserve"> 6</w:t>
            </w:r>
            <w:r w:rsidRPr="007E6D04">
              <w:rPr>
                <w:spacing w:val="1"/>
              </w:rPr>
              <w:t>.</w:t>
            </w:r>
            <w:r w:rsidRPr="007E6D04">
              <w:t>1</w:t>
            </w:r>
            <w:r w:rsidRPr="007E6D04">
              <w:rPr>
                <w:spacing w:val="1"/>
              </w:rPr>
              <w:t>.</w:t>
            </w:r>
            <w:r w:rsidRPr="007E6D04">
              <w:t>3</w:t>
            </w:r>
            <w:r w:rsidRPr="007E6D04">
              <w:rPr>
                <w:spacing w:val="-2"/>
              </w:rPr>
              <w:t xml:space="preserve"> </w:t>
            </w:r>
            <w:r w:rsidRPr="007E6D04">
              <w:t>L</w:t>
            </w:r>
            <w:r w:rsidRPr="007E6D04">
              <w:rPr>
                <w:spacing w:val="-2"/>
              </w:rPr>
              <w:t>i</w:t>
            </w:r>
            <w:r w:rsidRPr="007E6D04">
              <w:rPr>
                <w:spacing w:val="1"/>
              </w:rPr>
              <w:t>c</w:t>
            </w:r>
            <w:r w:rsidRPr="007E6D04">
              <w:t>i</w:t>
            </w:r>
            <w:r w:rsidRPr="007E6D04">
              <w:rPr>
                <w:spacing w:val="1"/>
              </w:rPr>
              <w:t>t</w:t>
            </w:r>
            <w:r w:rsidRPr="007E6D04">
              <w:rPr>
                <w:spacing w:val="-3"/>
              </w:rPr>
              <w:t>a</w:t>
            </w:r>
            <w:r w:rsidRPr="007E6D04">
              <w:rPr>
                <w:spacing w:val="1"/>
              </w:rPr>
              <w:t>c</w:t>
            </w:r>
            <w:r w:rsidRPr="007E6D04">
              <w:rPr>
                <w:spacing w:val="-2"/>
              </w:rPr>
              <w:t>i</w:t>
            </w:r>
            <w:r w:rsidRPr="007E6D04">
              <w:t>ón</w:t>
            </w:r>
            <w:r w:rsidRPr="007E6D04">
              <w:rPr>
                <w:spacing w:val="1"/>
              </w:rPr>
              <w:t xml:space="preserve"> P</w:t>
            </w:r>
            <w:r w:rsidRPr="007E6D04">
              <w:t>úbl</w:t>
            </w:r>
            <w:r w:rsidRPr="007E6D04">
              <w:rPr>
                <w:spacing w:val="-2"/>
              </w:rPr>
              <w:t>i</w:t>
            </w:r>
            <w:r w:rsidRPr="007E6D04">
              <w:rPr>
                <w:spacing w:val="1"/>
              </w:rPr>
              <w:t>c</w:t>
            </w:r>
            <w:r w:rsidRPr="007E6D04">
              <w:t>a</w:t>
            </w:r>
            <w:r w:rsidRPr="007E6D04">
              <w:rPr>
                <w:spacing w:val="1"/>
              </w:rPr>
              <w:t xml:space="preserve"> </w:t>
            </w:r>
            <w:r w:rsidRPr="007E6D04">
              <w:t>N</w:t>
            </w:r>
            <w:r w:rsidRPr="007E6D04">
              <w:rPr>
                <w:spacing w:val="-3"/>
              </w:rPr>
              <w:t>a</w:t>
            </w:r>
            <w:r w:rsidRPr="007E6D04">
              <w:rPr>
                <w:spacing w:val="1"/>
              </w:rPr>
              <w:t>c</w:t>
            </w:r>
            <w:r w:rsidRPr="007E6D04">
              <w:t>ional</w:t>
            </w:r>
          </w:p>
          <w:p w14:paraId="428809FF" w14:textId="77777777" w:rsidR="00FA7CD9" w:rsidRPr="007E6D04" w:rsidRDefault="00FA7CD9" w:rsidP="00FA7CD9">
            <w:pPr>
              <w:spacing w:before="0" w:after="0" w:line="360" w:lineRule="auto"/>
            </w:pPr>
            <w:r w:rsidRPr="007E6D04">
              <w:t>6</w:t>
            </w:r>
            <w:r w:rsidRPr="007E6D04">
              <w:rPr>
                <w:spacing w:val="1"/>
              </w:rPr>
              <w:t>.</w:t>
            </w:r>
            <w:r w:rsidRPr="007E6D04">
              <w:t>1</w:t>
            </w:r>
            <w:r w:rsidRPr="007E6D04">
              <w:rPr>
                <w:spacing w:val="1"/>
              </w:rPr>
              <w:t>.</w:t>
            </w:r>
            <w:r w:rsidRPr="007E6D04">
              <w:t>4</w:t>
            </w:r>
            <w:r w:rsidRPr="007E6D04">
              <w:rPr>
                <w:spacing w:val="1"/>
              </w:rPr>
              <w:t xml:space="preserve"> </w:t>
            </w:r>
            <w:r w:rsidRPr="007E6D04">
              <w:t>L</w:t>
            </w:r>
            <w:r w:rsidRPr="007E6D04">
              <w:rPr>
                <w:spacing w:val="-2"/>
              </w:rPr>
              <w:t>i</w:t>
            </w:r>
            <w:r w:rsidRPr="007E6D04">
              <w:rPr>
                <w:spacing w:val="1"/>
              </w:rPr>
              <w:t>c</w:t>
            </w:r>
            <w:r w:rsidRPr="007E6D04">
              <w:rPr>
                <w:spacing w:val="-2"/>
              </w:rPr>
              <w:t>i</w:t>
            </w:r>
            <w:r w:rsidRPr="007E6D04">
              <w:rPr>
                <w:spacing w:val="1"/>
              </w:rPr>
              <w:t>t</w:t>
            </w:r>
            <w:r w:rsidRPr="007E6D04">
              <w:t>a</w:t>
            </w:r>
            <w:r w:rsidRPr="007E6D04">
              <w:rPr>
                <w:spacing w:val="1"/>
              </w:rPr>
              <w:t>c</w:t>
            </w:r>
            <w:r w:rsidRPr="007E6D04">
              <w:t>ión</w:t>
            </w:r>
            <w:r w:rsidRPr="007E6D04">
              <w:rPr>
                <w:spacing w:val="-2"/>
              </w:rPr>
              <w:t xml:space="preserve"> </w:t>
            </w:r>
            <w:r w:rsidRPr="007E6D04">
              <w:rPr>
                <w:spacing w:val="1"/>
              </w:rPr>
              <w:t>P</w:t>
            </w:r>
            <w:r w:rsidRPr="007E6D04">
              <w:t>úbl</w:t>
            </w:r>
            <w:r w:rsidRPr="007E6D04">
              <w:rPr>
                <w:spacing w:val="-2"/>
              </w:rPr>
              <w:t>i</w:t>
            </w:r>
            <w:r w:rsidRPr="007E6D04">
              <w:rPr>
                <w:spacing w:val="1"/>
              </w:rPr>
              <w:t>c</w:t>
            </w:r>
            <w:r w:rsidRPr="007E6D04">
              <w:t>a</w:t>
            </w:r>
            <w:r w:rsidRPr="007E6D04">
              <w:rPr>
                <w:spacing w:val="-2"/>
              </w:rPr>
              <w:t xml:space="preserve"> </w:t>
            </w:r>
            <w:r w:rsidRPr="007E6D04">
              <w:rPr>
                <w:spacing w:val="1"/>
              </w:rPr>
              <w:t>I</w:t>
            </w:r>
            <w:r w:rsidRPr="007E6D04">
              <w:t>n</w:t>
            </w:r>
            <w:r w:rsidRPr="007E6D04">
              <w:rPr>
                <w:spacing w:val="1"/>
              </w:rPr>
              <w:t>t</w:t>
            </w:r>
            <w:r w:rsidRPr="007E6D04">
              <w:t>ern</w:t>
            </w:r>
            <w:r w:rsidRPr="007E6D04">
              <w:rPr>
                <w:spacing w:val="-3"/>
              </w:rPr>
              <w:t>a</w:t>
            </w:r>
            <w:r w:rsidRPr="007E6D04">
              <w:rPr>
                <w:spacing w:val="1"/>
              </w:rPr>
              <w:t>c</w:t>
            </w:r>
            <w:r w:rsidRPr="007E6D04">
              <w:t>i</w:t>
            </w:r>
            <w:r w:rsidRPr="007E6D04">
              <w:rPr>
                <w:spacing w:val="-3"/>
              </w:rPr>
              <w:t>o</w:t>
            </w:r>
            <w:r w:rsidRPr="007E6D04">
              <w:t>nal</w:t>
            </w:r>
            <w:r w:rsidRPr="007E6D04">
              <w:rPr>
                <w:u w:val="single" w:color="000000"/>
              </w:rPr>
              <w:t xml:space="preserve">      </w:t>
            </w:r>
            <w:r w:rsidRPr="007E6D04">
              <w:rPr>
                <w:spacing w:val="1"/>
              </w:rPr>
              <w:t xml:space="preserve"> </w:t>
            </w:r>
            <w:r w:rsidRPr="007E6D04">
              <w:t>6</w:t>
            </w:r>
            <w:r w:rsidRPr="007E6D04">
              <w:rPr>
                <w:spacing w:val="1"/>
              </w:rPr>
              <w:t>.</w:t>
            </w:r>
            <w:r w:rsidRPr="007E6D04">
              <w:t>1</w:t>
            </w:r>
            <w:r w:rsidRPr="007E6D04">
              <w:rPr>
                <w:spacing w:val="1"/>
              </w:rPr>
              <w:t>.</w:t>
            </w:r>
            <w:r w:rsidRPr="007E6D04">
              <w:t>5</w:t>
            </w:r>
            <w:r w:rsidRPr="007E6D04">
              <w:rPr>
                <w:spacing w:val="-2"/>
              </w:rPr>
              <w:t xml:space="preserve"> </w:t>
            </w:r>
            <w:r w:rsidRPr="007E6D04">
              <w:t>O</w:t>
            </w:r>
            <w:r w:rsidRPr="007E6D04">
              <w:rPr>
                <w:spacing w:val="1"/>
              </w:rPr>
              <w:t>t</w:t>
            </w:r>
            <w:r w:rsidRPr="007E6D04">
              <w:t>ro: (</w:t>
            </w:r>
            <w:r w:rsidRPr="007E6D04">
              <w:rPr>
                <w:spacing w:val="1"/>
              </w:rPr>
              <w:t>S</w:t>
            </w:r>
            <w:r w:rsidRPr="007E6D04">
              <w:t>eñalar)</w:t>
            </w:r>
          </w:p>
        </w:tc>
      </w:tr>
      <w:tr w:rsidR="00FA7CD9" w:rsidRPr="00495E91" w14:paraId="32E290A3" w14:textId="77777777" w:rsidTr="00FA7CD9">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75AAC208" w14:textId="77777777" w:rsidR="00FA7CD9" w:rsidRPr="007E6D04" w:rsidRDefault="00FA7CD9" w:rsidP="00FA7CD9">
            <w:r w:rsidRPr="007E6D04">
              <w:t>6</w:t>
            </w:r>
            <w:r w:rsidRPr="007E6D04">
              <w:rPr>
                <w:spacing w:val="1"/>
              </w:rPr>
              <w:t>.</w:t>
            </w:r>
            <w:r w:rsidRPr="007E6D04">
              <w:t>2</w:t>
            </w:r>
            <w:r w:rsidRPr="007E6D04">
              <w:rPr>
                <w:spacing w:val="1"/>
              </w:rPr>
              <w:t xml:space="preserve"> </w:t>
            </w:r>
            <w:r w:rsidRPr="007E6D04">
              <w:t>Unidad</w:t>
            </w:r>
            <w:r w:rsidRPr="007E6D04">
              <w:rPr>
                <w:spacing w:val="1"/>
              </w:rPr>
              <w:t xml:space="preserve"> </w:t>
            </w:r>
            <w:r w:rsidRPr="007E6D04">
              <w:t>a</w:t>
            </w:r>
            <w:r w:rsidRPr="007E6D04">
              <w:rPr>
                <w:spacing w:val="-3"/>
              </w:rPr>
              <w:t>d</w:t>
            </w:r>
            <w:r w:rsidRPr="007E6D04">
              <w:rPr>
                <w:spacing w:val="3"/>
              </w:rPr>
              <w:t>m</w:t>
            </w:r>
            <w:r w:rsidRPr="007E6D04">
              <w:t>i</w:t>
            </w:r>
            <w:r w:rsidRPr="007E6D04">
              <w:rPr>
                <w:spacing w:val="-3"/>
              </w:rPr>
              <w:t>n</w:t>
            </w:r>
            <w:r w:rsidRPr="007E6D04">
              <w:t>is</w:t>
            </w:r>
            <w:r w:rsidRPr="007E6D04">
              <w:rPr>
                <w:spacing w:val="1"/>
              </w:rPr>
              <w:t>t</w:t>
            </w:r>
            <w:r w:rsidRPr="007E6D04">
              <w:t>ra</w:t>
            </w:r>
            <w:r w:rsidRPr="007E6D04">
              <w:rPr>
                <w:spacing w:val="1"/>
              </w:rPr>
              <w:t>t</w:t>
            </w:r>
            <w:r w:rsidRPr="007E6D04">
              <w:t>iva</w:t>
            </w:r>
            <w:r w:rsidRPr="007E6D04">
              <w:rPr>
                <w:spacing w:val="1"/>
              </w:rPr>
              <w:t xml:space="preserve"> </w:t>
            </w:r>
            <w:r w:rsidRPr="007E6D04">
              <w:t>r</w:t>
            </w:r>
            <w:r w:rsidRPr="007E6D04">
              <w:rPr>
                <w:spacing w:val="-3"/>
              </w:rPr>
              <w:t>e</w:t>
            </w:r>
            <w:r w:rsidRPr="007E6D04">
              <w:rPr>
                <w:spacing w:val="1"/>
              </w:rPr>
              <w:t>s</w:t>
            </w:r>
            <w:r w:rsidRPr="007E6D04">
              <w:t>ponsable</w:t>
            </w:r>
            <w:r w:rsidRPr="007E6D04">
              <w:rPr>
                <w:spacing w:val="1"/>
              </w:rPr>
              <w:t xml:space="preserve"> </w:t>
            </w:r>
            <w:r w:rsidRPr="007E6D04">
              <w:t>de</w:t>
            </w:r>
            <w:r w:rsidRPr="007E6D04">
              <w:rPr>
                <w:spacing w:val="1"/>
              </w:rPr>
              <w:t xml:space="preserve"> c</w:t>
            </w:r>
            <w:r w:rsidRPr="007E6D04">
              <w:t>o</w:t>
            </w:r>
            <w:r w:rsidRPr="007E6D04">
              <w:rPr>
                <w:spacing w:val="-3"/>
              </w:rPr>
              <w:t>n</w:t>
            </w:r>
            <w:r w:rsidRPr="007E6D04">
              <w:rPr>
                <w:spacing w:val="1"/>
              </w:rPr>
              <w:t>t</w:t>
            </w:r>
            <w:r w:rsidRPr="007E6D04">
              <w:t>ra</w:t>
            </w:r>
            <w:r w:rsidRPr="007E6D04">
              <w:rPr>
                <w:spacing w:val="1"/>
              </w:rPr>
              <w:t>t</w:t>
            </w:r>
            <w:r w:rsidRPr="007E6D04">
              <w:t>ar</w:t>
            </w:r>
            <w:r w:rsidRPr="007E6D04">
              <w:rPr>
                <w:spacing w:val="1"/>
              </w:rPr>
              <w:t xml:space="preserve"> </w:t>
            </w:r>
            <w:r w:rsidRPr="007E6D04">
              <w:t>la</w:t>
            </w:r>
            <w:r w:rsidRPr="007E6D04">
              <w:rPr>
                <w:spacing w:val="-2"/>
              </w:rPr>
              <w:t xml:space="preserve"> </w:t>
            </w:r>
            <w:r w:rsidRPr="007E6D04">
              <w:t>evalua</w:t>
            </w:r>
            <w:r w:rsidRPr="007E6D04">
              <w:rPr>
                <w:spacing w:val="1"/>
              </w:rPr>
              <w:t>c</w:t>
            </w:r>
            <w:r w:rsidRPr="007E6D04">
              <w:t>ión:</w:t>
            </w:r>
          </w:p>
        </w:tc>
      </w:tr>
      <w:tr w:rsidR="00FA7CD9" w:rsidRPr="00495E91" w14:paraId="26FDD547" w14:textId="77777777" w:rsidTr="00FA7CD9">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38D38E10" w14:textId="77777777" w:rsidR="00FA7CD9" w:rsidRPr="007E6D04" w:rsidRDefault="00FA7CD9" w:rsidP="00FA7CD9">
            <w:r w:rsidRPr="007E6D04">
              <w:t>6</w:t>
            </w:r>
            <w:r w:rsidRPr="007E6D04">
              <w:rPr>
                <w:spacing w:val="1"/>
              </w:rPr>
              <w:t>.</w:t>
            </w:r>
            <w:r w:rsidRPr="007E6D04">
              <w:t>3</w:t>
            </w:r>
            <w:r w:rsidRPr="007E6D04">
              <w:rPr>
                <w:spacing w:val="1"/>
              </w:rPr>
              <w:t xml:space="preserve"> </w:t>
            </w:r>
            <w:r w:rsidRPr="007E6D04">
              <w:t>Cos</w:t>
            </w:r>
            <w:r w:rsidRPr="007E6D04">
              <w:rPr>
                <w:spacing w:val="1"/>
              </w:rPr>
              <w:t>t</w:t>
            </w:r>
            <w:r w:rsidRPr="007E6D04">
              <w:t>o</w:t>
            </w:r>
            <w:r w:rsidRPr="007E6D04">
              <w:rPr>
                <w:spacing w:val="-2"/>
              </w:rPr>
              <w:t xml:space="preserve"> </w:t>
            </w:r>
            <w:r w:rsidRPr="007E6D04">
              <w:rPr>
                <w:spacing w:val="1"/>
              </w:rPr>
              <w:t>t</w:t>
            </w:r>
            <w:r w:rsidRPr="007E6D04">
              <w:t>o</w:t>
            </w:r>
            <w:r w:rsidRPr="007E6D04">
              <w:rPr>
                <w:spacing w:val="1"/>
              </w:rPr>
              <w:t>t</w:t>
            </w:r>
            <w:r w:rsidRPr="007E6D04">
              <w:t>al de</w:t>
            </w:r>
            <w:r w:rsidRPr="007E6D04">
              <w:rPr>
                <w:spacing w:val="1"/>
              </w:rPr>
              <w:t xml:space="preserve"> </w:t>
            </w:r>
            <w:r w:rsidRPr="007E6D04">
              <w:t>la</w:t>
            </w:r>
            <w:r w:rsidRPr="007E6D04">
              <w:rPr>
                <w:spacing w:val="1"/>
              </w:rPr>
              <w:t xml:space="preserve"> </w:t>
            </w:r>
            <w:r w:rsidRPr="007E6D04">
              <w:t>evalu</w:t>
            </w:r>
            <w:r w:rsidRPr="007E6D04">
              <w:rPr>
                <w:spacing w:val="-3"/>
              </w:rPr>
              <w:t>a</w:t>
            </w:r>
            <w:r w:rsidRPr="007E6D04">
              <w:rPr>
                <w:spacing w:val="1"/>
              </w:rPr>
              <w:t>c</w:t>
            </w:r>
            <w:r w:rsidRPr="007E6D04">
              <w:t>ión: $</w:t>
            </w:r>
          </w:p>
        </w:tc>
      </w:tr>
      <w:tr w:rsidR="00FA7CD9" w:rsidRPr="007E6D04" w14:paraId="5D16868A" w14:textId="77777777" w:rsidTr="00FA7CD9">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72EBD9FC" w14:textId="77777777" w:rsidR="00FA7CD9" w:rsidRPr="007E6D04" w:rsidRDefault="00FA7CD9" w:rsidP="00FA7CD9">
            <w:r w:rsidRPr="007E6D04">
              <w:rPr>
                <w:spacing w:val="-1"/>
              </w:rPr>
              <w:t>6</w:t>
            </w:r>
            <w:r w:rsidRPr="007E6D04">
              <w:rPr>
                <w:spacing w:val="1"/>
              </w:rPr>
              <w:t>.</w:t>
            </w:r>
            <w:r w:rsidRPr="007E6D04">
              <w:t>4</w:t>
            </w:r>
            <w:r w:rsidRPr="007E6D04">
              <w:rPr>
                <w:spacing w:val="1"/>
              </w:rPr>
              <w:t xml:space="preserve"> </w:t>
            </w:r>
            <w:r w:rsidRPr="007E6D04">
              <w:t>F</w:t>
            </w:r>
            <w:r w:rsidRPr="007E6D04">
              <w:rPr>
                <w:spacing w:val="-1"/>
              </w:rPr>
              <w:t>uen</w:t>
            </w:r>
            <w:r w:rsidRPr="007E6D04">
              <w:rPr>
                <w:spacing w:val="1"/>
              </w:rPr>
              <w:t>t</w:t>
            </w:r>
            <w:r w:rsidRPr="007E6D04">
              <w:t>e</w:t>
            </w:r>
            <w:r w:rsidRPr="007E6D04">
              <w:rPr>
                <w:spacing w:val="-2"/>
              </w:rPr>
              <w:t xml:space="preserve"> </w:t>
            </w:r>
            <w:r w:rsidRPr="007E6D04">
              <w:rPr>
                <w:spacing w:val="-1"/>
              </w:rPr>
              <w:t>d</w:t>
            </w:r>
            <w:r w:rsidRPr="007E6D04">
              <w:t>e</w:t>
            </w:r>
            <w:r w:rsidRPr="007E6D04">
              <w:rPr>
                <w:spacing w:val="1"/>
              </w:rPr>
              <w:t xml:space="preserve"> </w:t>
            </w:r>
            <w:r w:rsidRPr="007E6D04">
              <w:t>Fi</w:t>
            </w:r>
            <w:r w:rsidRPr="007E6D04">
              <w:rPr>
                <w:spacing w:val="-1"/>
              </w:rPr>
              <w:t>na</w:t>
            </w:r>
            <w:r w:rsidRPr="007E6D04">
              <w:rPr>
                <w:spacing w:val="-3"/>
              </w:rPr>
              <w:t>n</w:t>
            </w:r>
            <w:r w:rsidRPr="007E6D04">
              <w:rPr>
                <w:spacing w:val="1"/>
              </w:rPr>
              <w:t>c</w:t>
            </w:r>
            <w:r w:rsidRPr="007E6D04">
              <w:t>i</w:t>
            </w:r>
            <w:r w:rsidRPr="007E6D04">
              <w:rPr>
                <w:spacing w:val="-3"/>
              </w:rPr>
              <w:t>a</w:t>
            </w:r>
            <w:r w:rsidRPr="007E6D04">
              <w:t>mi</w:t>
            </w:r>
            <w:r w:rsidRPr="007E6D04">
              <w:rPr>
                <w:spacing w:val="-1"/>
              </w:rPr>
              <w:t>en</w:t>
            </w:r>
            <w:r w:rsidRPr="007E6D04">
              <w:rPr>
                <w:spacing w:val="1"/>
              </w:rPr>
              <w:t>t</w:t>
            </w:r>
            <w:r w:rsidRPr="007E6D04">
              <w:t>o</w:t>
            </w:r>
            <w:r w:rsidRPr="007E6D04">
              <w:rPr>
                <w:spacing w:val="-2"/>
              </w:rPr>
              <w:t>:</w:t>
            </w:r>
          </w:p>
        </w:tc>
      </w:tr>
    </w:tbl>
    <w:p w14:paraId="44344ED9" w14:textId="77777777" w:rsidR="00FA7CD9" w:rsidRPr="007E6D04" w:rsidRDefault="00FA7CD9" w:rsidP="00FA7CD9"/>
    <w:tbl>
      <w:tblPr>
        <w:tblW w:w="0" w:type="auto"/>
        <w:jc w:val="center"/>
        <w:tblLayout w:type="fixed"/>
        <w:tblCellMar>
          <w:left w:w="0" w:type="dxa"/>
          <w:right w:w="0" w:type="dxa"/>
        </w:tblCellMar>
        <w:tblLook w:val="01E0" w:firstRow="1" w:lastRow="1" w:firstColumn="1" w:lastColumn="1" w:noHBand="0" w:noVBand="0"/>
      </w:tblPr>
      <w:tblGrid>
        <w:gridCol w:w="8776"/>
      </w:tblGrid>
      <w:tr w:rsidR="00FA7CD9" w:rsidRPr="00967FC8" w14:paraId="13C41615" w14:textId="77777777" w:rsidTr="00FA7CD9">
        <w:trPr>
          <w:trHeight w:hRule="exact" w:val="377"/>
          <w:jc w:val="center"/>
        </w:trPr>
        <w:tc>
          <w:tcPr>
            <w:tcW w:w="8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C1B832" w14:textId="77777777" w:rsidR="00FA7CD9" w:rsidRPr="00967FC8" w:rsidRDefault="00FA7CD9" w:rsidP="00FA7CD9">
            <w:pPr>
              <w:pStyle w:val="Prrafodelista"/>
              <w:numPr>
                <w:ilvl w:val="0"/>
                <w:numId w:val="4"/>
              </w:numPr>
              <w:rPr>
                <w:b/>
                <w:bCs/>
                <w:sz w:val="20"/>
                <w:szCs w:val="20"/>
              </w:rPr>
            </w:pPr>
            <w:r w:rsidRPr="00967FC8">
              <w:rPr>
                <w:b/>
                <w:bCs/>
                <w:sz w:val="20"/>
                <w:szCs w:val="20"/>
              </w:rPr>
              <w:t>DIFUSIÓN DE LA EVALUACIÓN</w:t>
            </w:r>
          </w:p>
        </w:tc>
      </w:tr>
      <w:tr w:rsidR="00FA7CD9" w:rsidRPr="008070C9" w14:paraId="7CE2DC7C" w14:textId="77777777" w:rsidTr="00FA7CD9">
        <w:trPr>
          <w:trHeight w:hRule="exact" w:val="384"/>
          <w:jc w:val="center"/>
        </w:trPr>
        <w:tc>
          <w:tcPr>
            <w:tcW w:w="8776" w:type="dxa"/>
            <w:tcBorders>
              <w:top w:val="single" w:sz="4" w:space="0" w:color="auto"/>
              <w:left w:val="single" w:sz="7" w:space="0" w:color="000000"/>
              <w:bottom w:val="single" w:sz="7" w:space="0" w:color="000000"/>
              <w:right w:val="single" w:sz="7" w:space="0" w:color="000000"/>
            </w:tcBorders>
          </w:tcPr>
          <w:p w14:paraId="648FD4C8" w14:textId="77777777" w:rsidR="00FA7CD9" w:rsidRPr="008070C9" w:rsidRDefault="00FA7CD9" w:rsidP="00FA7CD9">
            <w:pPr>
              <w:rPr>
                <w:sz w:val="20"/>
                <w:szCs w:val="20"/>
              </w:rPr>
            </w:pPr>
            <w:r w:rsidRPr="008070C9">
              <w:rPr>
                <w:sz w:val="20"/>
                <w:szCs w:val="20"/>
              </w:rPr>
              <w:t>7</w:t>
            </w:r>
            <w:r w:rsidRPr="008070C9">
              <w:rPr>
                <w:spacing w:val="1"/>
                <w:sz w:val="20"/>
                <w:szCs w:val="20"/>
              </w:rPr>
              <w:t>.</w:t>
            </w:r>
            <w:r w:rsidRPr="008070C9">
              <w:rPr>
                <w:sz w:val="20"/>
                <w:szCs w:val="20"/>
              </w:rPr>
              <w:t>1</w:t>
            </w:r>
            <w:r w:rsidRPr="008070C9">
              <w:rPr>
                <w:spacing w:val="1"/>
                <w:sz w:val="20"/>
                <w:szCs w:val="20"/>
              </w:rPr>
              <w:t xml:space="preserve"> </w:t>
            </w:r>
            <w:r w:rsidRPr="008070C9">
              <w:rPr>
                <w:sz w:val="20"/>
                <w:szCs w:val="20"/>
              </w:rPr>
              <w:t>Di</w:t>
            </w:r>
            <w:r w:rsidRPr="008070C9">
              <w:rPr>
                <w:spacing w:val="1"/>
                <w:sz w:val="20"/>
                <w:szCs w:val="20"/>
              </w:rPr>
              <w:t>f</w:t>
            </w:r>
            <w:r w:rsidRPr="008070C9">
              <w:rPr>
                <w:spacing w:val="-3"/>
                <w:sz w:val="20"/>
                <w:szCs w:val="20"/>
              </w:rPr>
              <w:t>u</w:t>
            </w:r>
            <w:r w:rsidRPr="008070C9">
              <w:rPr>
                <w:spacing w:val="1"/>
                <w:sz w:val="20"/>
                <w:szCs w:val="20"/>
              </w:rPr>
              <w:t>s</w:t>
            </w:r>
            <w:r w:rsidRPr="008070C9">
              <w:rPr>
                <w:sz w:val="20"/>
                <w:szCs w:val="20"/>
              </w:rPr>
              <w:t>ión</w:t>
            </w:r>
            <w:r w:rsidRPr="008070C9">
              <w:rPr>
                <w:spacing w:val="1"/>
                <w:sz w:val="20"/>
                <w:szCs w:val="20"/>
              </w:rPr>
              <w:t xml:space="preserve"> </w:t>
            </w:r>
            <w:r w:rsidRPr="008070C9">
              <w:rPr>
                <w:sz w:val="20"/>
                <w:szCs w:val="20"/>
              </w:rPr>
              <w:t>en</w:t>
            </w:r>
            <w:r w:rsidRPr="008070C9">
              <w:rPr>
                <w:spacing w:val="-2"/>
                <w:sz w:val="20"/>
                <w:szCs w:val="20"/>
              </w:rPr>
              <w:t xml:space="preserve"> </w:t>
            </w:r>
            <w:r w:rsidRPr="008070C9">
              <w:rPr>
                <w:sz w:val="20"/>
                <w:szCs w:val="20"/>
              </w:rPr>
              <w:t>in</w:t>
            </w:r>
            <w:r w:rsidRPr="008070C9">
              <w:rPr>
                <w:spacing w:val="1"/>
                <w:sz w:val="20"/>
                <w:szCs w:val="20"/>
              </w:rPr>
              <w:t>t</w:t>
            </w:r>
            <w:r w:rsidRPr="008070C9">
              <w:rPr>
                <w:sz w:val="20"/>
                <w:szCs w:val="20"/>
              </w:rPr>
              <w:t>ernet de</w:t>
            </w:r>
            <w:r w:rsidRPr="008070C9">
              <w:rPr>
                <w:spacing w:val="1"/>
                <w:sz w:val="20"/>
                <w:szCs w:val="20"/>
              </w:rPr>
              <w:t xml:space="preserve"> </w:t>
            </w:r>
            <w:r w:rsidRPr="008070C9">
              <w:rPr>
                <w:sz w:val="20"/>
                <w:szCs w:val="20"/>
              </w:rPr>
              <w:t>la</w:t>
            </w:r>
            <w:r w:rsidRPr="008070C9">
              <w:rPr>
                <w:spacing w:val="-2"/>
                <w:sz w:val="20"/>
                <w:szCs w:val="20"/>
              </w:rPr>
              <w:t xml:space="preserve"> </w:t>
            </w:r>
            <w:r w:rsidRPr="008070C9">
              <w:rPr>
                <w:sz w:val="20"/>
                <w:szCs w:val="20"/>
              </w:rPr>
              <w:t>evalua</w:t>
            </w:r>
            <w:r w:rsidRPr="008070C9">
              <w:rPr>
                <w:spacing w:val="1"/>
                <w:sz w:val="20"/>
                <w:szCs w:val="20"/>
              </w:rPr>
              <w:t>c</w:t>
            </w:r>
            <w:r w:rsidRPr="008070C9">
              <w:rPr>
                <w:sz w:val="20"/>
                <w:szCs w:val="20"/>
              </w:rPr>
              <w:t>ión:</w:t>
            </w:r>
          </w:p>
        </w:tc>
      </w:tr>
      <w:tr w:rsidR="00FA7CD9" w:rsidRPr="008070C9" w14:paraId="560CD0FE" w14:textId="77777777" w:rsidTr="00FA7CD9">
        <w:trPr>
          <w:trHeight w:hRule="exact" w:val="384"/>
          <w:jc w:val="center"/>
        </w:trPr>
        <w:tc>
          <w:tcPr>
            <w:tcW w:w="8776" w:type="dxa"/>
            <w:tcBorders>
              <w:top w:val="single" w:sz="7" w:space="0" w:color="000000"/>
              <w:left w:val="single" w:sz="7" w:space="0" w:color="000000"/>
              <w:bottom w:val="single" w:sz="7" w:space="0" w:color="000000"/>
              <w:right w:val="single" w:sz="7" w:space="0" w:color="000000"/>
            </w:tcBorders>
          </w:tcPr>
          <w:p w14:paraId="26318D77" w14:textId="77777777" w:rsidR="00FA7CD9" w:rsidRPr="008070C9" w:rsidRDefault="00FA7CD9" w:rsidP="00FA7CD9">
            <w:pPr>
              <w:rPr>
                <w:sz w:val="20"/>
                <w:szCs w:val="20"/>
              </w:rPr>
            </w:pPr>
            <w:r w:rsidRPr="008070C9">
              <w:rPr>
                <w:sz w:val="20"/>
                <w:szCs w:val="20"/>
              </w:rPr>
              <w:t>7</w:t>
            </w:r>
            <w:r w:rsidRPr="008070C9">
              <w:rPr>
                <w:spacing w:val="1"/>
                <w:sz w:val="20"/>
                <w:szCs w:val="20"/>
              </w:rPr>
              <w:t>.</w:t>
            </w:r>
            <w:r w:rsidRPr="008070C9">
              <w:rPr>
                <w:sz w:val="20"/>
                <w:szCs w:val="20"/>
              </w:rPr>
              <w:t>2</w:t>
            </w:r>
            <w:r w:rsidRPr="008070C9">
              <w:rPr>
                <w:spacing w:val="1"/>
                <w:sz w:val="20"/>
                <w:szCs w:val="20"/>
              </w:rPr>
              <w:t xml:space="preserve"> </w:t>
            </w:r>
            <w:r w:rsidRPr="008070C9">
              <w:rPr>
                <w:sz w:val="20"/>
                <w:szCs w:val="20"/>
              </w:rPr>
              <w:t>Di</w:t>
            </w:r>
            <w:r w:rsidRPr="008070C9">
              <w:rPr>
                <w:spacing w:val="1"/>
                <w:sz w:val="20"/>
                <w:szCs w:val="20"/>
              </w:rPr>
              <w:t>f</w:t>
            </w:r>
            <w:r w:rsidRPr="008070C9">
              <w:rPr>
                <w:spacing w:val="-3"/>
                <w:sz w:val="20"/>
                <w:szCs w:val="20"/>
              </w:rPr>
              <w:t>u</w:t>
            </w:r>
            <w:r w:rsidRPr="008070C9">
              <w:rPr>
                <w:spacing w:val="1"/>
                <w:sz w:val="20"/>
                <w:szCs w:val="20"/>
              </w:rPr>
              <w:t>s</w:t>
            </w:r>
            <w:r w:rsidRPr="008070C9">
              <w:rPr>
                <w:sz w:val="20"/>
                <w:szCs w:val="20"/>
              </w:rPr>
              <w:t>ión</w:t>
            </w:r>
            <w:r w:rsidRPr="008070C9">
              <w:rPr>
                <w:spacing w:val="1"/>
                <w:sz w:val="20"/>
                <w:szCs w:val="20"/>
              </w:rPr>
              <w:t xml:space="preserve"> </w:t>
            </w:r>
            <w:r w:rsidRPr="008070C9">
              <w:rPr>
                <w:sz w:val="20"/>
                <w:szCs w:val="20"/>
              </w:rPr>
              <w:t>en</w:t>
            </w:r>
            <w:r w:rsidRPr="008070C9">
              <w:rPr>
                <w:spacing w:val="-2"/>
                <w:sz w:val="20"/>
                <w:szCs w:val="20"/>
              </w:rPr>
              <w:t xml:space="preserve"> </w:t>
            </w:r>
            <w:r w:rsidRPr="008070C9">
              <w:rPr>
                <w:sz w:val="20"/>
                <w:szCs w:val="20"/>
              </w:rPr>
              <w:t>in</w:t>
            </w:r>
            <w:r w:rsidRPr="008070C9">
              <w:rPr>
                <w:spacing w:val="1"/>
                <w:sz w:val="20"/>
                <w:szCs w:val="20"/>
              </w:rPr>
              <w:t>t</w:t>
            </w:r>
            <w:r w:rsidRPr="008070C9">
              <w:rPr>
                <w:sz w:val="20"/>
                <w:szCs w:val="20"/>
              </w:rPr>
              <w:t xml:space="preserve">ernet del </w:t>
            </w:r>
            <w:r w:rsidRPr="008070C9">
              <w:rPr>
                <w:spacing w:val="1"/>
                <w:sz w:val="20"/>
                <w:szCs w:val="20"/>
              </w:rPr>
              <w:t>f</w:t>
            </w:r>
            <w:r w:rsidRPr="008070C9">
              <w:rPr>
                <w:sz w:val="20"/>
                <w:szCs w:val="20"/>
              </w:rPr>
              <w:t>o</w:t>
            </w:r>
            <w:r w:rsidRPr="008070C9">
              <w:rPr>
                <w:spacing w:val="-3"/>
                <w:sz w:val="20"/>
                <w:szCs w:val="20"/>
              </w:rPr>
              <w:t>r</w:t>
            </w:r>
            <w:r w:rsidRPr="008070C9">
              <w:rPr>
                <w:spacing w:val="3"/>
                <w:sz w:val="20"/>
                <w:szCs w:val="20"/>
              </w:rPr>
              <w:t>m</w:t>
            </w:r>
            <w:r w:rsidRPr="008070C9">
              <w:rPr>
                <w:sz w:val="20"/>
                <w:szCs w:val="20"/>
              </w:rPr>
              <w:t>a</w:t>
            </w:r>
            <w:r w:rsidRPr="008070C9">
              <w:rPr>
                <w:spacing w:val="-2"/>
                <w:sz w:val="20"/>
                <w:szCs w:val="20"/>
              </w:rPr>
              <w:t>t</w:t>
            </w:r>
            <w:r w:rsidRPr="008070C9">
              <w:rPr>
                <w:sz w:val="20"/>
                <w:szCs w:val="20"/>
              </w:rPr>
              <w:t>o:</w:t>
            </w:r>
          </w:p>
        </w:tc>
      </w:tr>
    </w:tbl>
    <w:p w14:paraId="44BA740B" w14:textId="77777777" w:rsidR="00FA7CD9" w:rsidRPr="007E6D04" w:rsidRDefault="00FA7CD9" w:rsidP="00FA7CD9"/>
    <w:p w14:paraId="4002A6AF" w14:textId="77777777" w:rsidR="00FA7CD9" w:rsidRPr="007E6D04" w:rsidRDefault="00FA7CD9" w:rsidP="00FA7CD9">
      <w:pPr>
        <w:pStyle w:val="Textodecuerpo"/>
      </w:pPr>
      <w:r w:rsidRPr="007E6D04">
        <w:t>Formato consultable en la siguiente dirección electrónica:</w:t>
      </w:r>
    </w:p>
    <w:p w14:paraId="40C15580" w14:textId="77777777" w:rsidR="00FA7CD9" w:rsidRPr="00684467" w:rsidRDefault="00585CE8" w:rsidP="00FA7CD9">
      <w:pPr>
        <w:pStyle w:val="Textodecuerpo"/>
      </w:pPr>
      <w:hyperlink r:id="rId19" w:history="1">
        <w:r w:rsidR="00FA7CD9" w:rsidRPr="00684467">
          <w:rPr>
            <w:rStyle w:val="Hipervnculo"/>
            <w:rFonts w:ascii="Arial" w:hAnsi="Arial" w:cs="Arial"/>
          </w:rPr>
          <w:t>https://www.conac.gob.mx/work/models/CONAC/normatividad/NOR_01_14_011.pdf</w:t>
        </w:r>
      </w:hyperlink>
    </w:p>
    <w:p w14:paraId="53F9E5BE" w14:textId="77777777" w:rsidR="00FA7CD9" w:rsidRDefault="00FA7CD9" w:rsidP="00FA7CD9">
      <w:pPr>
        <w:sectPr w:rsidR="00FA7CD9" w:rsidSect="007E6D04">
          <w:footerReference w:type="default" r:id="rId20"/>
          <w:pgSz w:w="12240" w:h="15840"/>
          <w:pgMar w:top="1417" w:right="1701" w:bottom="1417" w:left="1701" w:header="0" w:footer="978" w:gutter="0"/>
          <w:cols w:space="720"/>
        </w:sectPr>
      </w:pPr>
      <w:r w:rsidRPr="007E6D04">
        <w:br w:type="page"/>
      </w:r>
    </w:p>
    <w:p w14:paraId="34EF867C" w14:textId="77777777" w:rsidR="00FA7CD9" w:rsidRPr="00AA411C" w:rsidRDefault="00FA7CD9" w:rsidP="00FA7CD9">
      <w:pPr>
        <w:tabs>
          <w:tab w:val="left" w:pos="5760"/>
        </w:tabs>
      </w:pPr>
    </w:p>
    <w:p w14:paraId="6ED13398" w14:textId="4501FFD9" w:rsidR="00B7077D" w:rsidRPr="00AA411C" w:rsidRDefault="00B7077D" w:rsidP="00FA7CD9"/>
    <w:sectPr w:rsidR="00B7077D" w:rsidRPr="00AA411C" w:rsidSect="00FA7CD9">
      <w:headerReference w:type="default" r:id="rId21"/>
      <w:footerReference w:type="default" r:id="rId22"/>
      <w:pgSz w:w="12240" w:h="15840"/>
      <w:pgMar w:top="1440" w:right="1080" w:bottom="1440" w:left="1080" w:header="0" w:footer="975"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1CD13" w14:textId="77777777" w:rsidR="00776732" w:rsidRDefault="00776732" w:rsidP="002758D5">
      <w:r>
        <w:separator/>
      </w:r>
    </w:p>
  </w:endnote>
  <w:endnote w:type="continuationSeparator" w:id="0">
    <w:p w14:paraId="7CC6D7FE" w14:textId="77777777" w:rsidR="00776732" w:rsidRDefault="00776732" w:rsidP="0027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Univia Pro Book">
    <w:panose1 w:val="00000500000000000000"/>
    <w:charset w:val="00"/>
    <w:family w:val="auto"/>
    <w:pitch w:val="variable"/>
    <w:sig w:usb0="A00002EF" w:usb1="5000E47B" w:usb2="00000000" w:usb3="00000000" w:csb0="00000097"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Univia Pro Ultra">
    <w:panose1 w:val="00000A00000000000000"/>
    <w:charset w:val="00"/>
    <w:family w:val="auto"/>
    <w:pitch w:val="variable"/>
    <w:sig w:usb0="A00002EF" w:usb1="5000E47B" w:usb2="00000000" w:usb3="00000000" w:csb0="00000097"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Univia Pro Medium">
    <w:panose1 w:val="00000600000000000000"/>
    <w:charset w:val="00"/>
    <w:family w:val="auto"/>
    <w:pitch w:val="variable"/>
    <w:sig w:usb0="A00002EF" w:usb1="5000E47B" w:usb2="00000000" w:usb3="00000000" w:csb0="00000097" w:csb1="00000000"/>
  </w:font>
  <w:font w:name="Univia Pro">
    <w:altName w:val="Univia Pro Bold"/>
    <w:panose1 w:val="00000000000000000000"/>
    <w:charset w:val="00"/>
    <w:family w:val="modern"/>
    <w:notTrueType/>
    <w:pitch w:val="variable"/>
    <w:sig w:usb0="A00002EF" w:usb1="5000E47B" w:usb2="00000000" w:usb3="00000000" w:csb0="00000097" w:csb1="00000000"/>
  </w:font>
  <w:font w:name="ＭＳ 明朝">
    <w:charset w:val="4E"/>
    <w:family w:val="auto"/>
    <w:pitch w:val="variable"/>
    <w:sig w:usb0="E00002FF" w:usb1="6AC7FDFB" w:usb2="00000012" w:usb3="00000000" w:csb0="0002009F" w:csb1="00000000"/>
  </w:font>
  <w:font w:name="Segoe UI">
    <w:altName w:val="Courier New"/>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8000012" w:usb3="00000000" w:csb0="0002009F" w:csb1="00000000"/>
  </w:font>
  <w:font w:name="Univia">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0C758" w14:textId="686385E1" w:rsidR="00BE6DA7" w:rsidRDefault="00BE6DA7" w:rsidP="002758D5">
    <w:r>
      <w:rPr>
        <w:noProof/>
        <w:lang w:val="es-ES" w:eastAsia="es-ES"/>
      </w:rPr>
      <w:drawing>
        <wp:anchor distT="0" distB="0" distL="114300" distR="114300" simplePos="0" relativeHeight="251655680" behindDoc="0" locked="0" layoutInCell="1" allowOverlap="1" wp14:anchorId="281BD400" wp14:editId="6C8CCB30">
          <wp:simplePos x="0" y="0"/>
          <wp:positionH relativeFrom="margin">
            <wp:posOffset>3044825</wp:posOffset>
          </wp:positionH>
          <wp:positionV relativeFrom="paragraph">
            <wp:posOffset>351790</wp:posOffset>
          </wp:positionV>
          <wp:extent cx="348615" cy="208915"/>
          <wp:effectExtent l="0" t="0" r="0" b="635"/>
          <wp:wrapSquare wrapText="bothSides"/>
          <wp:docPr id="60" name="Imagen 60"/>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3632" behindDoc="0" locked="0" layoutInCell="1" allowOverlap="1" wp14:anchorId="14BCA760" wp14:editId="0582772F">
              <wp:simplePos x="0" y="0"/>
              <wp:positionH relativeFrom="margin">
                <wp:align>center</wp:align>
              </wp:positionH>
              <wp:positionV relativeFrom="paragraph">
                <wp:posOffset>219075</wp:posOffset>
              </wp:positionV>
              <wp:extent cx="5095875" cy="390525"/>
              <wp:effectExtent l="0" t="0" r="9525" b="9525"/>
              <wp:wrapNone/>
              <wp:docPr id="59" name="Rectángulo: esquinas diagonales cortadas 59"/>
              <wp:cNvGraphicFramePr/>
              <a:graphic xmlns:a="http://schemas.openxmlformats.org/drawingml/2006/main">
                <a:graphicData uri="http://schemas.microsoft.com/office/word/2010/wordprocessingShape">
                  <wps:wsp>
                    <wps:cNvSpPr/>
                    <wps:spPr>
                      <a:xfrm>
                        <a:off x="0" y="0"/>
                        <a:ext cx="5095875"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121EF6B4" w14:textId="07C93FE5" w:rsidR="00BE6DA7" w:rsidRPr="00D407A0" w:rsidRDefault="00BE6DA7" w:rsidP="002048E2">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w:t>
                          </w:r>
                          <w:r>
                            <w:rPr>
                              <w:rFonts w:ascii="Univia Pro Medium" w:hAnsi="Univia Pro Medium"/>
                              <w:sz w:val="16"/>
                              <w:szCs w:val="16"/>
                              <w:lang w:val="es-ES"/>
                            </w:rPr>
                            <w:t>ESTRATÉGICA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CA760" id="Rectángulo: esquinas diagonales cortadas 59" o:spid="_x0000_s1026" style="position:absolute;left:0;text-align:left;margin-left:0;margin-top:17.25pt;width:401.25pt;height:30.7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09587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" adj="-11796480,,5400" path="m,l5030786,r65089,65089l5095875,390525r,l65089,390525,,325436,,xe" fillcolor="white [3201]" stroked="f" strokeweight="2pt">
              <v:stroke joinstyle="miter"/>
              <v:formulas/>
              <v:path arrowok="t" o:connecttype="custom" o:connectlocs="0,0;5030786,0;5095875,65089;5095875,390525;5095875,390525;65089,390525;0,325436;0,0" o:connectangles="0,0,0,0,0,0,0,0" textboxrect="0,0,5095875,390525"/>
              <v:textbox>
                <w:txbxContent>
                  <w:p w14:paraId="121EF6B4" w14:textId="07C93FE5" w:rsidR="00BE6DA7" w:rsidRPr="00D407A0" w:rsidRDefault="00BE6DA7" w:rsidP="002048E2">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w:t>
                    </w:r>
                    <w:r>
                      <w:rPr>
                        <w:rFonts w:ascii="Univia Pro Medium" w:hAnsi="Univia Pro Medium"/>
                        <w:sz w:val="16"/>
                        <w:szCs w:val="16"/>
                        <w:lang w:val="es-ES"/>
                      </w:rPr>
                      <w:t>ESTRATÉGICA</w:t>
                    </w:r>
                  </w:p>
                </w:txbxContent>
              </v:textbox>
              <w10:wrap anchorx="margin"/>
            </v:shape>
          </w:pict>
        </mc:Fallback>
      </mc:AlternateContent>
    </w:r>
    <w:r>
      <w:rPr>
        <w:noProof/>
        <w:lang w:val="es-ES" w:eastAsia="es-ES"/>
      </w:rPr>
      <mc:AlternateContent>
        <mc:Choice Requires="wps">
          <w:drawing>
            <wp:anchor distT="0" distB="0" distL="114300" distR="114300" simplePos="0" relativeHeight="251648512" behindDoc="1" locked="0" layoutInCell="1" allowOverlap="1" wp14:anchorId="2263A49B" wp14:editId="73FED42F">
              <wp:simplePos x="0" y="0"/>
              <wp:positionH relativeFrom="margin">
                <wp:align>right</wp:align>
              </wp:positionH>
              <wp:positionV relativeFrom="page">
                <wp:posOffset>9305924</wp:posOffset>
              </wp:positionV>
              <wp:extent cx="161925" cy="2571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B595E" w14:textId="77777777" w:rsidR="00BE6DA7" w:rsidRDefault="00BE6DA7" w:rsidP="002758D5">
                          <w:r>
                            <w:fldChar w:fldCharType="begin"/>
                          </w:r>
                          <w:r>
                            <w:instrText xml:space="preserve"> PAGE </w:instrText>
                          </w:r>
                          <w:r>
                            <w:fldChar w:fldCharType="separate"/>
                          </w:r>
                          <w:r w:rsidR="00585CE8">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3A49B" id="_x0000_t202" coordsize="21600,21600" o:spt="202" path="m,l,21600r21600,l21600,xe">
              <v:stroke joinstyle="miter"/>
              <v:path gradientshapeok="t" o:connecttype="rect"/>
            </v:shapetype>
            <v:shape id="Text Box 5" o:spid="_x0000_s1027" type="#_x0000_t202" style="position:absolute;left:0;text-align:left;margin-left:-38.45pt;margin-top:732.75pt;width:12.75pt;height:20.2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" filled="f" stroked="f">
              <v:textbox inset="0,0,0,0">
                <w:txbxContent>
                  <w:p w14:paraId="39DB595E" w14:textId="77777777" w:rsidR="00BE6DA7" w:rsidRDefault="00BE6DA7" w:rsidP="002758D5">
                    <w:r>
                      <w:fldChar w:fldCharType="begin"/>
                    </w:r>
                    <w:r>
                      <w:instrText xml:space="preserve"> PAGE </w:instrText>
                    </w:r>
                    <w:r>
                      <w:fldChar w:fldCharType="separate"/>
                    </w:r>
                    <w:r>
                      <w:rPr>
                        <w:noProof/>
                      </w:rPr>
                      <w:t>4</w:t>
                    </w:r>
                    <w:r>
                      <w:fldChar w:fldCharType="end"/>
                    </w:r>
                  </w:p>
                </w:txbxContent>
              </v:textbox>
              <w10:wrap anchorx="margin"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10EE5" w14:textId="77777777" w:rsidR="00BE6DA7" w:rsidRDefault="00BE6DA7" w:rsidP="002758D5">
    <w:r w:rsidRPr="00EC020F">
      <w:rPr>
        <w:noProof/>
        <w:lang w:val="es-ES" w:eastAsia="es-ES"/>
      </w:rPr>
      <mc:AlternateContent>
        <mc:Choice Requires="wps">
          <w:drawing>
            <wp:anchor distT="0" distB="0" distL="114300" distR="114300" simplePos="0" relativeHeight="251665920" behindDoc="0" locked="0" layoutInCell="1" allowOverlap="1" wp14:anchorId="7B332D40" wp14:editId="755BF5C6">
              <wp:simplePos x="0" y="0"/>
              <wp:positionH relativeFrom="margin">
                <wp:align>center</wp:align>
              </wp:positionH>
              <wp:positionV relativeFrom="paragraph">
                <wp:posOffset>135890</wp:posOffset>
              </wp:positionV>
              <wp:extent cx="4352925" cy="390525"/>
              <wp:effectExtent l="0" t="0" r="9525" b="9525"/>
              <wp:wrapNone/>
              <wp:docPr id="47" name="Rectángulo: esquinas diagonales cortadas 47"/>
              <wp:cNvGraphicFramePr/>
              <a:graphic xmlns:a="http://schemas.openxmlformats.org/drawingml/2006/main">
                <a:graphicData uri="http://schemas.microsoft.com/office/word/2010/wordprocessingShape">
                  <wps:wsp>
                    <wps:cNvSpPr/>
                    <wps:spPr>
                      <a:xfrm>
                        <a:off x="0" y="0"/>
                        <a:ext cx="4352925" cy="390525"/>
                      </a:xfrm>
                      <a:prstGeom prst="snip2DiagRect">
                        <a:avLst/>
                      </a:prstGeom>
                      <a:ln>
                        <a:noFill/>
                      </a:ln>
                    </wps:spPr>
                    <wps:style>
                      <a:lnRef idx="2">
                        <a:schemeClr val="accent5"/>
                      </a:lnRef>
                      <a:fillRef idx="1">
                        <a:schemeClr val="lt1"/>
                      </a:fillRef>
                      <a:effectRef idx="0">
                        <a:schemeClr val="accent5"/>
                      </a:effectRef>
                      <a:fontRef idx="minor">
                        <a:schemeClr val="dk1"/>
                      </a:fontRef>
                    </wps:style>
                    <wps:txbx>
                      <w:txbxContent>
                        <w:p w14:paraId="2E2B8D3A" w14:textId="77777777" w:rsidR="00BE6DA7" w:rsidRPr="00D407A0" w:rsidRDefault="00BE6DA7" w:rsidP="00EC020F">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w:t>
                          </w:r>
                          <w:r>
                            <w:rPr>
                              <w:rFonts w:ascii="Univia Pro Medium" w:hAnsi="Univia Pro Medium"/>
                              <w:sz w:val="16"/>
                              <w:szCs w:val="16"/>
                              <w:lang w:val="es-ES"/>
                            </w:rPr>
                            <w:t>ESTRATÉGICA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32D40" id="Rectángulo: esquinas diagonales cortadas 47" o:spid="_x0000_s1028" style="position:absolute;left:0;text-align:left;margin-left:0;margin-top:10.7pt;width:342.75pt;height:30.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5292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" adj="-11796480,,5400" path="m,l4287836,r65089,65089l4352925,390525r,l65089,390525,,325436,,xe" fillcolor="white [3201]" stroked="f" strokeweight="2pt">
              <v:stroke joinstyle="miter"/>
              <v:formulas/>
              <v:path arrowok="t" o:connecttype="custom" o:connectlocs="0,0;4287836,0;4352925,65089;4352925,390525;4352925,390525;65089,390525;0,325436;0,0" o:connectangles="0,0,0,0,0,0,0,0" textboxrect="0,0,4352925,390525"/>
              <v:textbox>
                <w:txbxContent>
                  <w:p w14:paraId="2E2B8D3A" w14:textId="77777777" w:rsidR="00BE6DA7" w:rsidRPr="00D407A0" w:rsidRDefault="00BE6DA7" w:rsidP="00EC020F">
                    <w:pPr>
                      <w:jc w:val="center"/>
                      <w:rPr>
                        <w:rFonts w:ascii="Univia Pro Medium" w:hAnsi="Univia Pro Medium"/>
                        <w:sz w:val="16"/>
                        <w:szCs w:val="16"/>
                        <w:lang w:val="es-ES"/>
                      </w:rPr>
                    </w:pPr>
                    <w:r w:rsidRPr="00D407A0">
                      <w:rPr>
                        <w:rFonts w:ascii="Univia Pro Medium" w:hAnsi="Univia Pro Medium"/>
                        <w:sz w:val="16"/>
                        <w:szCs w:val="16"/>
                        <w:lang w:val="es-ES"/>
                      </w:rPr>
                      <w:t xml:space="preserve">TÉRMINOS DE REFERENCIA </w:t>
                    </w:r>
                    <w:r>
                      <w:rPr>
                        <w:rFonts w:ascii="Univia Pro Medium" w:hAnsi="Univia Pro Medium"/>
                        <w:sz w:val="16"/>
                        <w:szCs w:val="16"/>
                        <w:lang w:val="es-ES"/>
                      </w:rPr>
                      <w:t xml:space="preserve">                      </w:t>
                    </w:r>
                    <w:r w:rsidRPr="00D407A0">
                      <w:rPr>
                        <w:rFonts w:ascii="Univia Pro Medium" w:hAnsi="Univia Pro Medium"/>
                        <w:sz w:val="16"/>
                        <w:szCs w:val="16"/>
                        <w:lang w:val="es-ES"/>
                      </w:rPr>
                      <w:t xml:space="preserve"> EVALUACIÓN </w:t>
                    </w:r>
                    <w:r>
                      <w:rPr>
                        <w:rFonts w:ascii="Univia Pro Medium" w:hAnsi="Univia Pro Medium"/>
                        <w:sz w:val="16"/>
                        <w:szCs w:val="16"/>
                        <w:lang w:val="es-ES"/>
                      </w:rPr>
                      <w:t>ESTRATÉGICA</w:t>
                    </w:r>
                  </w:p>
                </w:txbxContent>
              </v:textbox>
              <w10:wrap anchorx="margin"/>
            </v:shape>
          </w:pict>
        </mc:Fallback>
      </mc:AlternateContent>
    </w:r>
    <w:r w:rsidRPr="00EC020F">
      <w:rPr>
        <w:noProof/>
        <w:lang w:val="es-ES" w:eastAsia="es-ES"/>
      </w:rPr>
      <w:drawing>
        <wp:anchor distT="0" distB="0" distL="114300" distR="114300" simplePos="0" relativeHeight="251668992" behindDoc="0" locked="0" layoutInCell="1" allowOverlap="1" wp14:anchorId="63F091B5" wp14:editId="1F12B26F">
          <wp:simplePos x="0" y="0"/>
          <wp:positionH relativeFrom="margin">
            <wp:align>center</wp:align>
          </wp:positionH>
          <wp:positionV relativeFrom="paragraph">
            <wp:posOffset>275590</wp:posOffset>
          </wp:positionV>
          <wp:extent cx="348615" cy="208915"/>
          <wp:effectExtent l="0" t="0" r="0" b="635"/>
          <wp:wrapSquare wrapText="bothSides"/>
          <wp:docPr id="48" name="Imagen 48"/>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1">
                    <a:extLst>
                      <a:ext uri="{28A0092B-C50C-407E-A947-70E740481C1C}">
                        <a14:useLocalDpi xmlns:a14="http://schemas.microsoft.com/office/drawing/2010/main" val="0"/>
                      </a:ext>
                    </a:extLst>
                  </a:blip>
                  <a:srcRect l="44221" t="5264" r="40789"/>
                  <a:stretch/>
                </pic:blipFill>
                <pic:spPr bwMode="auto">
                  <a:xfrm>
                    <a:off x="0" y="0"/>
                    <a:ext cx="348615" cy="208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0800" behindDoc="1" locked="0" layoutInCell="1" allowOverlap="1" wp14:anchorId="2B541275" wp14:editId="5354ECF1">
              <wp:simplePos x="0" y="0"/>
              <wp:positionH relativeFrom="page">
                <wp:posOffset>6553200</wp:posOffset>
              </wp:positionH>
              <wp:positionV relativeFrom="page">
                <wp:posOffset>9305924</wp:posOffset>
              </wp:positionV>
              <wp:extent cx="228600" cy="2571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5BDB0" w14:textId="77777777" w:rsidR="00BE6DA7" w:rsidRDefault="00BE6DA7" w:rsidP="002758D5">
                          <w:r>
                            <w:fldChar w:fldCharType="begin"/>
                          </w:r>
                          <w:r>
                            <w:instrText xml:space="preserve"> PAGE </w:instrText>
                          </w:r>
                          <w:r>
                            <w:fldChar w:fldCharType="separate"/>
                          </w:r>
                          <w:r w:rsidR="00585CE8">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541275" id="_x0000_t202" coordsize="21600,21600" o:spt="202" path="m,l,21600r21600,l21600,xe">
              <v:stroke joinstyle="miter"/>
              <v:path gradientshapeok="t" o:connecttype="rect"/>
            </v:shapetype>
            <v:shape id="Text Box 1" o:spid="_x0000_s1029" type="#_x0000_t202" style="position:absolute;left:0;text-align:left;margin-left:516pt;margin-top:732.75pt;width:18pt;height:20.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" filled="f" stroked="f">
              <v:textbox inset="0,0,0,0">
                <w:txbxContent>
                  <w:p w14:paraId="57D5BDB0" w14:textId="77777777" w:rsidR="00BE6DA7" w:rsidRDefault="00BE6DA7" w:rsidP="002758D5">
                    <w:r>
                      <w:fldChar w:fldCharType="begin"/>
                    </w:r>
                    <w:r>
                      <w:instrText xml:space="preserve"> PAGE </w:instrText>
                    </w:r>
                    <w:r>
                      <w:fldChar w:fldCharType="separate"/>
                    </w:r>
                    <w:r>
                      <w:rPr>
                        <w:noProof/>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62B4A" w14:textId="77777777" w:rsidR="00BE6DA7" w:rsidRDefault="00BE6DA7" w:rsidP="002758D5">
    <w:r>
      <w:rPr>
        <w:noProof/>
        <w:lang w:val="es-ES" w:eastAsia="es-ES"/>
      </w:rPr>
      <w:drawing>
        <wp:anchor distT="0" distB="0" distL="114300" distR="114300" simplePos="0" relativeHeight="251662848" behindDoc="1" locked="0" layoutInCell="1" allowOverlap="1" wp14:anchorId="7C12BC9A" wp14:editId="75DA6517">
          <wp:simplePos x="0" y="0"/>
          <wp:positionH relativeFrom="margin">
            <wp:align>center</wp:align>
          </wp:positionH>
          <wp:positionV relativeFrom="paragraph">
            <wp:posOffset>227577</wp:posOffset>
          </wp:positionV>
          <wp:extent cx="5363570" cy="488950"/>
          <wp:effectExtent l="0" t="0" r="0" b="0"/>
          <wp:wrapTight wrapText="bothSides">
            <wp:wrapPolygon edited="0">
              <wp:start x="691" y="842"/>
              <wp:lineTo x="77" y="4208"/>
              <wp:lineTo x="384" y="10099"/>
              <wp:lineTo x="10051" y="16831"/>
              <wp:lineTo x="10895" y="16831"/>
              <wp:lineTo x="20945" y="10099"/>
              <wp:lineTo x="21175" y="4208"/>
              <wp:lineTo x="19564" y="842"/>
              <wp:lineTo x="691" y="842"/>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3570" cy="488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1824" behindDoc="1" locked="0" layoutInCell="1" allowOverlap="1" wp14:anchorId="56651B04" wp14:editId="7FCA4570">
              <wp:simplePos x="0" y="0"/>
              <wp:positionH relativeFrom="page">
                <wp:posOffset>6553200</wp:posOffset>
              </wp:positionH>
              <wp:positionV relativeFrom="page">
                <wp:posOffset>9305924</wp:posOffset>
              </wp:positionV>
              <wp:extent cx="228600" cy="257175"/>
              <wp:effectExtent l="0" t="0" r="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FE0D" w14:textId="77777777" w:rsidR="00BE6DA7" w:rsidRDefault="00BE6DA7" w:rsidP="002758D5">
                          <w:r>
                            <w:fldChar w:fldCharType="begin"/>
                          </w:r>
                          <w:r>
                            <w:instrText xml:space="preserve"> PAGE </w:instrText>
                          </w:r>
                          <w:r>
                            <w:fldChar w:fldCharType="separate"/>
                          </w:r>
                          <w:r w:rsidR="00585CE8">
                            <w:rPr>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651B04" id="_x0000_t202" coordsize="21600,21600" o:spt="202" path="m,l,21600r21600,l21600,xe">
              <v:stroke joinstyle="miter"/>
              <v:path gradientshapeok="t" o:connecttype="rect"/>
            </v:shapetype>
            <v:shape id="_x0000_s1030" type="#_x0000_t202" style="position:absolute;left:0;text-align:left;margin-left:516pt;margin-top:732.75pt;width:18pt;height:20.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" filled="f" stroked="f">
              <v:textbox inset="0,0,0,0">
                <w:txbxContent>
                  <w:p w14:paraId="3DDAFE0D" w14:textId="77777777" w:rsidR="00BE6DA7" w:rsidRDefault="00BE6DA7" w:rsidP="002758D5">
                    <w:r>
                      <w:fldChar w:fldCharType="begin"/>
                    </w:r>
                    <w:r>
                      <w:instrText xml:space="preserve"> PAGE </w:instrText>
                    </w:r>
                    <w:r>
                      <w:fldChar w:fldCharType="separate"/>
                    </w:r>
                    <w:r>
                      <w:rPr>
                        <w:noProof/>
                      </w:rPr>
                      <w:t>44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0DAF5" w14:textId="025043B5" w:rsidR="00BE6DA7" w:rsidRDefault="00BE6DA7" w:rsidP="002758D5">
    <w:r w:rsidRPr="004255E7">
      <w:rPr>
        <w:noProof/>
        <w:lang w:val="es-ES" w:eastAsia="es-ES"/>
      </w:rPr>
      <mc:AlternateContent>
        <mc:Choice Requires="wpg">
          <w:drawing>
            <wp:anchor distT="0" distB="0" distL="114300" distR="114300" simplePos="0" relativeHeight="251646464" behindDoc="0" locked="0" layoutInCell="1" allowOverlap="1" wp14:anchorId="27FA5EE7" wp14:editId="4B1797EA">
              <wp:simplePos x="0" y="0"/>
              <wp:positionH relativeFrom="margin">
                <wp:posOffset>-1056005</wp:posOffset>
              </wp:positionH>
              <wp:positionV relativeFrom="paragraph">
                <wp:posOffset>-5315585</wp:posOffset>
              </wp:positionV>
              <wp:extent cx="7219785" cy="6278299"/>
              <wp:effectExtent l="0" t="0" r="0" b="8255"/>
              <wp:wrapNone/>
              <wp:docPr id="36" name="Grupo 3"/>
              <wp:cNvGraphicFramePr/>
              <a:graphic xmlns:a="http://schemas.openxmlformats.org/drawingml/2006/main">
                <a:graphicData uri="http://schemas.microsoft.com/office/word/2010/wordprocessingGroup">
                  <wpg:wgp>
                    <wpg:cNvGrpSpPr/>
                    <wpg:grpSpPr>
                      <a:xfrm>
                        <a:off x="0" y="0"/>
                        <a:ext cx="7219785" cy="6278299"/>
                        <a:chOff x="-28592" y="0"/>
                        <a:chExt cx="5192295" cy="5912719"/>
                      </a:xfrm>
                    </wpg:grpSpPr>
                    <wps:wsp>
                      <wps:cNvPr id="41" name="Cuadro de texto 16"/>
                      <wps:cNvSpPr txBox="1"/>
                      <wps:spPr>
                        <a:xfrm>
                          <a:off x="621503" y="0"/>
                          <a:ext cx="4542200" cy="131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B59F1" w14:textId="77777777" w:rsidR="00BE6DA7" w:rsidRDefault="00BE6DA7" w:rsidP="00EC6651">
                            <w:pPr>
                              <w:pStyle w:val="NormalWeb"/>
                              <w:spacing w:before="0" w:after="0"/>
                              <w:jc w:val="center"/>
                              <w:rPr>
                                <w:sz w:val="24"/>
                              </w:rPr>
                            </w:pPr>
                            <w:r>
                              <w:rPr>
                                <w:rFonts w:ascii="Univia Pro Ultra" w:eastAsia="Calibri" w:hAnsi="Univia Pro Ultra"/>
                                <w:color w:val="000000" w:themeColor="dark1"/>
                                <w:sz w:val="72"/>
                                <w:szCs w:val="72"/>
                              </w:rPr>
                              <w:t>Coordinación de Evaluación e Informes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Imagen 38"/>
                        <pic:cNvPicPr/>
                      </pic:nvPicPr>
                      <pic:blipFill rotWithShape="1">
                        <a:blip r:embed="rId1" cstate="print">
                          <a:extLst>
                            <a:ext uri="{28A0092B-C50C-407E-A947-70E740481C1C}">
                              <a14:useLocalDpi xmlns:a14="http://schemas.microsoft.com/office/drawing/2010/main" val="0"/>
                            </a:ext>
                          </a:extLst>
                        </a:blip>
                        <a:srcRect l="28488" t="62470" r="52537" b="5024"/>
                        <a:stretch/>
                      </pic:blipFill>
                      <pic:spPr bwMode="auto">
                        <a:xfrm>
                          <a:off x="-28592" y="3066215"/>
                          <a:ext cx="2329184" cy="28465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FA5EE7" id="Grupo 3" o:spid="_x0000_s1031" style="position:absolute;left:0;text-align:left;margin-left:-83.15pt;margin-top:-418.55pt;width:568.5pt;height:494.35pt;z-index:251646464;mso-position-horizontal-relative:margin;mso-width-relative:margin;mso-height-relative:margin" coordorigin="-285" coordsize="51922,5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">
              <v:shapetype id="_x0000_t202" coordsize="21600,21600" o:spt="202" path="m,l,21600r21600,l21600,xe">
                <v:stroke joinstyle="miter"/>
                <v:path gradientshapeok="t" o:connecttype="rect"/>
              </v:shapetype>
              <v:shape id="Cuadro de texto 16" o:spid="_x0000_s1032" type="#_x0000_t202" style="position:absolute;left:6215;width:45422;height:1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F2B59F1" w14:textId="77777777" w:rsidR="00BE6DA7" w:rsidRDefault="00BE6DA7" w:rsidP="00EC6651">
                      <w:pPr>
                        <w:pStyle w:val="NormalWeb"/>
                        <w:spacing w:before="0" w:after="0"/>
                        <w:jc w:val="center"/>
                        <w:rPr>
                          <w:sz w:val="24"/>
                        </w:rPr>
                      </w:pPr>
                      <w:r>
                        <w:rPr>
                          <w:rFonts w:ascii="Univia Pro Ultra" w:eastAsia="Calibri" w:hAnsi="Univia Pro Ultra"/>
                          <w:color w:val="000000" w:themeColor="dark1"/>
                          <w:sz w:val="72"/>
                          <w:szCs w:val="72"/>
                        </w:rPr>
                        <w:t>Coordinación de Evaluación e Informes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 o:spid="_x0000_s1033" type="#_x0000_t75" style="position:absolute;left:-285;top:30662;width:23290;height:2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">
                <v:imagedata r:id="rId2" o:title="" croptop="40940f" cropbottom="3293f" cropleft="18670f" cropright="34431f"/>
              </v:shape>
              <w10:wrap anchorx="margin"/>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663FB" w14:textId="77777777" w:rsidR="00776732" w:rsidRDefault="00776732" w:rsidP="002758D5">
      <w:r>
        <w:separator/>
      </w:r>
    </w:p>
  </w:footnote>
  <w:footnote w:type="continuationSeparator" w:id="0">
    <w:p w14:paraId="618F2F58" w14:textId="77777777" w:rsidR="00776732" w:rsidRDefault="00776732" w:rsidP="002758D5">
      <w:r>
        <w:continuationSeparator/>
      </w:r>
    </w:p>
  </w:footnote>
  <w:footnote w:id="1">
    <w:p w14:paraId="293E2BC5" w14:textId="02394BB3" w:rsidR="00BE6DA7" w:rsidRPr="00DE778B" w:rsidRDefault="00BE6DA7">
      <w:pPr>
        <w:pStyle w:val="Textonotapie"/>
        <w:rPr>
          <w:lang w:val="es-ES"/>
        </w:rPr>
      </w:pPr>
      <w:r>
        <w:rPr>
          <w:rStyle w:val="Refdenotaalpie"/>
        </w:rPr>
        <w:footnoteRef/>
      </w:r>
      <w:r>
        <w:t xml:space="preserve"> </w:t>
      </w:r>
      <w:r w:rsidRPr="00517E88">
        <w:rPr>
          <w:sz w:val="18"/>
          <w:szCs w:val="20"/>
        </w:rPr>
        <w:t>Elementos del Modelo de Términos de Referencia para la evaluación estratégica con enfoque de diseño emitidos por la Secretaría de Hacienda y Crédido Público (SHCP), 2020.</w:t>
      </w:r>
    </w:p>
  </w:footnote>
  <w:footnote w:id="2">
    <w:p w14:paraId="663081B0" w14:textId="77777777" w:rsidR="00BE6DA7" w:rsidRPr="009A1EE0" w:rsidRDefault="00BE6DA7" w:rsidP="00FA7CD9">
      <w:pPr>
        <w:pStyle w:val="Textonotapie"/>
        <w:rPr>
          <w:lang w:val="es-ES"/>
        </w:rPr>
      </w:pPr>
      <w:r>
        <w:rPr>
          <w:rStyle w:val="Refdenotaalpie"/>
        </w:rPr>
        <w:footnoteRef/>
      </w:r>
      <w:r>
        <w:t xml:space="preserve"> </w:t>
      </w:r>
      <w:r>
        <w:rPr>
          <w:lang w:val="es-ES"/>
        </w:rPr>
        <w:t>Una sugerencia puede ser a través de otorgar ponderaciones a los criterios de valoración cualitativa de la estrategia, mencionados en el apartado VII. Valoración final de la estrategia de Política Pública.</w:t>
      </w:r>
    </w:p>
  </w:footnote>
  <w:footnote w:id="3">
    <w:p w14:paraId="6DEC3B57" w14:textId="77777777" w:rsidR="00BE6DA7" w:rsidRPr="004E0D6F" w:rsidRDefault="00BE6DA7" w:rsidP="00FA7CD9">
      <w:pPr>
        <w:pStyle w:val="Textonotapie"/>
        <w:rPr>
          <w:lang w:val="es-ES"/>
        </w:rPr>
      </w:pPr>
      <w:r>
        <w:rPr>
          <w:rStyle w:val="Refdenotaalpie"/>
        </w:rPr>
        <w:footnoteRef/>
      </w:r>
      <w:r>
        <w:t xml:space="preserve"> </w:t>
      </w:r>
      <w:r w:rsidRPr="00A5679C">
        <w:rPr>
          <w:sz w:val="18"/>
          <w:szCs w:val="18"/>
          <w:lang w:val="es-ES"/>
        </w:rPr>
        <w:t xml:space="preserve">Las preguntas de este apartado deberán responderse por cada programa que integren la estrategia de </w:t>
      </w:r>
      <w:r>
        <w:rPr>
          <w:sz w:val="18"/>
          <w:szCs w:val="18"/>
          <w:lang w:val="es-ES"/>
        </w:rPr>
        <w:t>política pública</w:t>
      </w:r>
      <w:r w:rsidRPr="00A5679C">
        <w:rPr>
          <w:sz w:val="18"/>
          <w:szCs w:val="18"/>
          <w:lang w:val="es-ES"/>
        </w:rPr>
        <w:t>.</w:t>
      </w:r>
    </w:p>
  </w:footnote>
  <w:footnote w:id="4">
    <w:p w14:paraId="1AAD62DB" w14:textId="77777777" w:rsidR="00BE6DA7" w:rsidRPr="00031D07" w:rsidRDefault="00BE6DA7" w:rsidP="00FA7CD9">
      <w:pPr>
        <w:pStyle w:val="Textonotapie"/>
        <w:rPr>
          <w:sz w:val="18"/>
          <w:szCs w:val="18"/>
        </w:rPr>
      </w:pPr>
      <w:r>
        <w:rPr>
          <w:rStyle w:val="Refdenotaalpie"/>
        </w:rPr>
        <w:footnoteRef/>
      </w:r>
      <w:r>
        <w:t xml:space="preserve"> </w:t>
      </w:r>
      <w:r w:rsidRPr="00031D07">
        <w:rPr>
          <w:sz w:val="18"/>
          <w:szCs w:val="18"/>
        </w:rPr>
        <w:t>Se entenderá por sistematizada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 w:id="5">
    <w:p w14:paraId="08B634EB" w14:textId="77777777" w:rsidR="00BE6DA7" w:rsidRPr="0082467F" w:rsidRDefault="00BE6DA7" w:rsidP="00FA7CD9">
      <w:pPr>
        <w:pStyle w:val="Textonotapie"/>
        <w:spacing w:line="240" w:lineRule="auto"/>
        <w:rPr>
          <w:rFonts w:cstheme="minorHAnsi"/>
          <w:sz w:val="16"/>
          <w:szCs w:val="16"/>
        </w:rPr>
      </w:pPr>
      <w:r>
        <w:rPr>
          <w:rStyle w:val="Refdenotaalpie"/>
        </w:rPr>
        <w:footnoteRef/>
      </w:r>
      <w:r>
        <w:t xml:space="preserve"> </w:t>
      </w:r>
      <w:r w:rsidRPr="0082467F">
        <w:rPr>
          <w:rFonts w:cstheme="minorHAnsi"/>
          <w:i/>
          <w:iCs/>
          <w:sz w:val="16"/>
          <w:szCs w:val="16"/>
        </w:rPr>
        <w:t>Guía para el Diseño de la Matriz de Indicadores para Resultados (</w:t>
      </w:r>
      <w:r w:rsidRPr="0082467F">
        <w:rPr>
          <w:rFonts w:cstheme="minorHAnsi"/>
          <w:sz w:val="16"/>
          <w:szCs w:val="16"/>
        </w:rPr>
        <w:t xml:space="preserve">S/F,), SHCP. Disponible para su descarga en la dirección electrónica: </w:t>
      </w:r>
      <w:hyperlink r:id="rId1" w:history="1">
        <w:r w:rsidRPr="0082467F">
          <w:rPr>
            <w:rStyle w:val="Hipervnculo"/>
            <w:rFonts w:cstheme="minorHAnsi"/>
            <w:sz w:val="16"/>
            <w:szCs w:val="16"/>
          </w:rPr>
          <w:t>https://www.gob.mx/cms/uploads/attachment/file/154437/Guia_MIR.pdf</w:t>
        </w:r>
      </w:hyperlink>
      <w:r w:rsidRPr="0082467F">
        <w:rPr>
          <w:rFonts w:cstheme="minorHAnsi"/>
          <w:sz w:val="16"/>
          <w:szCs w:val="16"/>
        </w:rPr>
        <w:t xml:space="preserve"> o la </w:t>
      </w:r>
      <w:r w:rsidRPr="0082467F">
        <w:rPr>
          <w:rFonts w:cstheme="minorHAnsi"/>
          <w:i/>
          <w:iCs/>
          <w:sz w:val="16"/>
          <w:szCs w:val="16"/>
        </w:rPr>
        <w:t>Guía para la Elaboración de la Matriz de Indicadores para Resultados (2013)</w:t>
      </w:r>
      <w:r w:rsidRPr="0082467F">
        <w:rPr>
          <w:rFonts w:cstheme="minorHAnsi"/>
          <w:sz w:val="16"/>
          <w:szCs w:val="16"/>
        </w:rPr>
        <w:t xml:space="preserve"> emitida por el CONEVAL, disponible en: </w:t>
      </w:r>
      <w:hyperlink r:id="rId2" w:history="1">
        <w:r w:rsidRPr="0082467F">
          <w:rPr>
            <w:rStyle w:val="Hipervnculo"/>
            <w:sz w:val="16"/>
            <w:szCs w:val="16"/>
          </w:rPr>
          <w:t>https://www.coneval.org.mx/Informes/Coordinacion/Publicaciones%20oficiales/GUIA_PARA_LA_ELABORACION_DE_MATRIZ_DE_INDICADORES.pdf</w:t>
        </w:r>
      </w:hyperlink>
    </w:p>
  </w:footnote>
  <w:footnote w:id="6">
    <w:p w14:paraId="5118C82D" w14:textId="77777777" w:rsidR="00BE6DA7" w:rsidRPr="0082467F" w:rsidRDefault="00BE6DA7" w:rsidP="00FA7CD9">
      <w:pPr>
        <w:pStyle w:val="Textonotapie"/>
        <w:spacing w:line="240" w:lineRule="auto"/>
        <w:rPr>
          <w:rFonts w:cstheme="minorHAnsi"/>
          <w:sz w:val="16"/>
          <w:szCs w:val="16"/>
        </w:rPr>
      </w:pPr>
      <w:r w:rsidRPr="0082467F">
        <w:rPr>
          <w:rStyle w:val="Refdenotaalpie"/>
          <w:sz w:val="16"/>
          <w:szCs w:val="16"/>
        </w:rPr>
        <w:footnoteRef/>
      </w:r>
      <w:r w:rsidRPr="0082467F">
        <w:rPr>
          <w:sz w:val="16"/>
          <w:szCs w:val="16"/>
        </w:rPr>
        <w:t xml:space="preserve"> </w:t>
      </w:r>
      <w:r w:rsidRPr="0082467F">
        <w:rPr>
          <w:rFonts w:cstheme="minorHAnsi"/>
          <w:i/>
          <w:iCs/>
          <w:sz w:val="16"/>
          <w:szCs w:val="16"/>
        </w:rPr>
        <w:t>Guía para el Diseño de Indicadores Estratégicos</w:t>
      </w:r>
      <w:r w:rsidRPr="0082467F">
        <w:rPr>
          <w:rFonts w:cstheme="minorHAnsi"/>
          <w:sz w:val="16"/>
          <w:szCs w:val="16"/>
        </w:rPr>
        <w:t xml:space="preserve"> (S/F), SHCP, disponible para su descarga en: </w:t>
      </w:r>
      <w:hyperlink r:id="rId3" w:history="1">
        <w:r w:rsidRPr="0082467F">
          <w:rPr>
            <w:rStyle w:val="Hipervnculo"/>
            <w:rFonts w:cstheme="minorHAnsi"/>
            <w:sz w:val="16"/>
            <w:szCs w:val="16"/>
          </w:rPr>
          <w:t>https://www.gob.mx/cms/uploads/attachment/file/154446/Guia_Indicadores.pdf</w:t>
        </w:r>
      </w:hyperlink>
      <w:r w:rsidRPr="0082467F">
        <w:rPr>
          <w:rFonts w:cstheme="minorHAnsi"/>
          <w:sz w:val="16"/>
          <w:szCs w:val="16"/>
        </w:rPr>
        <w:t xml:space="preserve"> o el Manual para el diseño y la construcción de indicadores: instrumentos principales para el monitoreo de programas sociales en México (2013, CONEVAL, disponible en:</w:t>
      </w:r>
    </w:p>
    <w:p w14:paraId="3EC45804" w14:textId="77777777" w:rsidR="00BE6DA7" w:rsidRPr="0082467F" w:rsidRDefault="00585CE8" w:rsidP="00FA7CD9">
      <w:pPr>
        <w:pStyle w:val="Textonotapie"/>
        <w:spacing w:line="240" w:lineRule="auto"/>
        <w:rPr>
          <w:rFonts w:cstheme="minorHAnsi"/>
          <w:sz w:val="16"/>
          <w:szCs w:val="16"/>
        </w:rPr>
      </w:pPr>
      <w:hyperlink r:id="rId4" w:history="1">
        <w:r w:rsidR="00BE6DA7" w:rsidRPr="0082467F">
          <w:rPr>
            <w:rStyle w:val="Hipervnculo"/>
            <w:sz w:val="16"/>
            <w:szCs w:val="16"/>
          </w:rPr>
          <w:t>https://www.coneval.org.mx/Informes/Coordinacion/Publicaciones%20oficiales/MANUAL_PARA_EL_DISENO_Y_CONTRUCCION_DE_INDICADORES.pdf</w:t>
        </w:r>
      </w:hyperlink>
    </w:p>
  </w:footnote>
  <w:footnote w:id="7">
    <w:p w14:paraId="0D7159FD" w14:textId="77777777" w:rsidR="00BE6DA7" w:rsidRPr="00A03869" w:rsidRDefault="00BE6DA7" w:rsidP="00FA7CD9">
      <w:pPr>
        <w:pStyle w:val="Textonotapie"/>
        <w:rPr>
          <w:szCs w:val="20"/>
        </w:rPr>
      </w:pPr>
      <w:r w:rsidRPr="00A03869">
        <w:rPr>
          <w:rStyle w:val="Refdenotaalpie"/>
        </w:rPr>
        <w:footnoteRef/>
      </w:r>
      <w:r w:rsidRPr="00A03869">
        <w:t xml:space="preserve"> </w:t>
      </w:r>
      <w:r w:rsidRPr="00A6457D">
        <w:rPr>
          <w:rFonts w:cs="Arial"/>
          <w:b/>
          <w:bCs/>
          <w:color w:val="222222"/>
          <w:sz w:val="18"/>
          <w:szCs w:val="18"/>
          <w:shd w:val="clear" w:color="auto" w:fill="FFFFFF"/>
        </w:rPr>
        <w:t>Intrainstitucionales</w:t>
      </w:r>
      <w:r w:rsidRPr="00A6457D">
        <w:rPr>
          <w:rFonts w:cs="Arial"/>
          <w:b/>
          <w:color w:val="222222"/>
          <w:sz w:val="18"/>
          <w:szCs w:val="18"/>
          <w:shd w:val="clear" w:color="auto" w:fill="FFFFFF"/>
        </w:rPr>
        <w:t>:</w:t>
      </w:r>
      <w:r w:rsidRPr="00A6457D">
        <w:rPr>
          <w:rFonts w:cs="Arial"/>
          <w:color w:val="222222"/>
          <w:sz w:val="18"/>
          <w:szCs w:val="18"/>
          <w:shd w:val="clear" w:color="auto" w:fill="FFFFFF"/>
        </w:rPr>
        <w:t xml:space="preserve"> referente a elementos cuya solución corresponde a las áreas responsables de operar el programa dentro de una dependencia o entidad.</w:t>
      </w:r>
    </w:p>
  </w:footnote>
  <w:footnote w:id="8">
    <w:p w14:paraId="5095EBCB" w14:textId="77777777" w:rsidR="00BE6DA7" w:rsidRPr="00A03869" w:rsidRDefault="00BE6DA7" w:rsidP="00FA7CD9">
      <w:pPr>
        <w:spacing w:before="0" w:after="0" w:line="240" w:lineRule="auto"/>
        <w:rPr>
          <w:rFonts w:eastAsia="Times New Roman" w:cs="Times New Roman"/>
          <w:sz w:val="20"/>
          <w:szCs w:val="20"/>
          <w:lang w:eastAsia="es-MX"/>
        </w:rPr>
      </w:pPr>
      <w:r w:rsidRPr="00A03869">
        <w:rPr>
          <w:rStyle w:val="Refdenotaalpie"/>
          <w:sz w:val="20"/>
          <w:szCs w:val="20"/>
        </w:rPr>
        <w:footnoteRef/>
      </w:r>
      <w:r w:rsidRPr="00A03869">
        <w:rPr>
          <w:sz w:val="20"/>
          <w:szCs w:val="20"/>
        </w:rPr>
        <w:t xml:space="preserve"> </w:t>
      </w:r>
      <w:r w:rsidRPr="00396879">
        <w:rPr>
          <w:b/>
          <w:sz w:val="18"/>
          <w:szCs w:val="18"/>
        </w:rPr>
        <w:t>Interinstitucional:</w:t>
      </w:r>
      <w:r w:rsidRPr="00396879">
        <w:rPr>
          <w:sz w:val="18"/>
          <w:szCs w:val="18"/>
        </w:rPr>
        <w:t xml:space="preserve"> </w:t>
      </w:r>
      <w:r w:rsidRPr="00396879">
        <w:rPr>
          <w:rFonts w:eastAsia="Times New Roman" w:cs="Times New Roman"/>
          <w:sz w:val="18"/>
          <w:szCs w:val="18"/>
          <w:lang w:eastAsia="es-MX"/>
        </w:rPr>
        <w:t>elementos que para su solución deberá contar con la participación de más de una dependencia o entidad.</w:t>
      </w:r>
    </w:p>
  </w:footnote>
  <w:footnote w:id="9">
    <w:p w14:paraId="22839D05" w14:textId="77777777" w:rsidR="00BE6DA7" w:rsidRPr="00D279D0" w:rsidRDefault="00BE6DA7" w:rsidP="00FA7CD9">
      <w:pPr>
        <w:pStyle w:val="Textonotapie"/>
        <w:rPr>
          <w:sz w:val="18"/>
          <w:szCs w:val="18"/>
          <w:lang w:val="es-ES"/>
        </w:rPr>
      </w:pPr>
      <w:r>
        <w:rPr>
          <w:rStyle w:val="Refdenotaalpie"/>
        </w:rPr>
        <w:footnoteRef/>
      </w:r>
      <w:r>
        <w:t xml:space="preserve"> </w:t>
      </w:r>
      <w:r w:rsidRPr="00D279D0">
        <w:rPr>
          <w:sz w:val="18"/>
          <w:szCs w:val="18"/>
          <w:lang w:val="es-ES"/>
        </w:rPr>
        <w:t>La gráfica debe contener la valoración de cada subtema evaluado en las preguntas con valoración cuantitativa, estos son: problema o necesidad, objetivo central, poblaciones, criterios de elegibilidad, mecanismos de solicitud y entrega, padrones, transparencia, instrumentos de seguimiento del Desempeño, bienes y/o servicios y alternativas</w:t>
      </w:r>
      <w:r>
        <w:rPr>
          <w:sz w:val="18"/>
          <w:szCs w:val="18"/>
          <w:lang w:val="es-ES"/>
        </w:rPr>
        <w:t xml:space="preserve"> de intervención.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6F234" w14:textId="1E798C9C" w:rsidR="00BE6DA7" w:rsidRDefault="00BE6DA7">
    <w:pPr>
      <w:pStyle w:val="Encabezado"/>
    </w:pPr>
    <w:r>
      <w:rPr>
        <w:noProof/>
        <w:lang w:val="es-ES" w:eastAsia="es-ES"/>
      </w:rPr>
      <mc:AlternateContent>
        <mc:Choice Requires="wpg">
          <w:drawing>
            <wp:anchor distT="0" distB="0" distL="114300" distR="114300" simplePos="0" relativeHeight="251675136" behindDoc="1" locked="0" layoutInCell="1" allowOverlap="1" wp14:anchorId="38140CD9" wp14:editId="703EB363">
              <wp:simplePos x="0" y="0"/>
              <wp:positionH relativeFrom="page">
                <wp:align>right</wp:align>
              </wp:positionH>
              <wp:positionV relativeFrom="paragraph">
                <wp:posOffset>1400175</wp:posOffset>
              </wp:positionV>
              <wp:extent cx="7772400" cy="817245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172450"/>
                        <a:chOff x="0" y="-4520"/>
                        <a:chExt cx="12240" cy="12241"/>
                      </a:xfrm>
                    </wpg:grpSpPr>
                    <wps:wsp>
                      <wps:cNvPr id="13" name="AutoShape 2"/>
                      <wps:cNvSpPr>
                        <a:spLocks/>
                      </wps:cNvSpPr>
                      <wps:spPr bwMode="auto">
                        <a:xfrm>
                          <a:off x="5767" y="7411"/>
                          <a:ext cx="1556" cy="309"/>
                        </a:xfrm>
                        <a:custGeom>
                          <a:avLst/>
                          <a:gdLst>
                            <a:gd name="T0" fmla="+- 0 6476 5767"/>
                            <a:gd name="T1" fmla="*/ T0 w 1556"/>
                            <a:gd name="T2" fmla="+- 0 7720 7411"/>
                            <a:gd name="T3" fmla="*/ 7720 h 309"/>
                            <a:gd name="T4" fmla="+- 0 6470 5767"/>
                            <a:gd name="T5" fmla="*/ T4 w 1556"/>
                            <a:gd name="T6" fmla="+- 0 7711 7411"/>
                            <a:gd name="T7" fmla="*/ 7711 h 309"/>
                            <a:gd name="T8" fmla="+- 0 6205 5767"/>
                            <a:gd name="T9" fmla="*/ T8 w 1556"/>
                            <a:gd name="T10" fmla="+- 0 7446 7411"/>
                            <a:gd name="T11" fmla="*/ 7446 h 309"/>
                            <a:gd name="T12" fmla="+- 0 6165 5767"/>
                            <a:gd name="T13" fmla="*/ T12 w 1556"/>
                            <a:gd name="T14" fmla="+- 0 7420 7411"/>
                            <a:gd name="T15" fmla="*/ 7420 h 309"/>
                            <a:gd name="T16" fmla="+- 0 6120 5767"/>
                            <a:gd name="T17" fmla="*/ T16 w 1556"/>
                            <a:gd name="T18" fmla="+- 0 7411 7411"/>
                            <a:gd name="T19" fmla="*/ 7411 h 309"/>
                            <a:gd name="T20" fmla="+- 0 6075 5767"/>
                            <a:gd name="T21" fmla="*/ T20 w 1556"/>
                            <a:gd name="T22" fmla="+- 0 7420 7411"/>
                            <a:gd name="T23" fmla="*/ 7420 h 309"/>
                            <a:gd name="T24" fmla="+- 0 6035 5767"/>
                            <a:gd name="T25" fmla="*/ T24 w 1556"/>
                            <a:gd name="T26" fmla="+- 0 7446 7411"/>
                            <a:gd name="T27" fmla="*/ 7446 h 309"/>
                            <a:gd name="T28" fmla="+- 0 5780 5767"/>
                            <a:gd name="T29" fmla="*/ T28 w 1556"/>
                            <a:gd name="T30" fmla="+- 0 7701 7411"/>
                            <a:gd name="T31" fmla="*/ 7701 h 309"/>
                            <a:gd name="T32" fmla="+- 0 5767 5767"/>
                            <a:gd name="T33" fmla="*/ T32 w 1556"/>
                            <a:gd name="T34" fmla="+- 0 7720 7411"/>
                            <a:gd name="T35" fmla="*/ 7720 h 309"/>
                            <a:gd name="T36" fmla="+- 0 6476 5767"/>
                            <a:gd name="T37" fmla="*/ T36 w 1556"/>
                            <a:gd name="T38" fmla="+- 0 7720 7411"/>
                            <a:gd name="T39" fmla="*/ 7720 h 309"/>
                            <a:gd name="T40" fmla="+- 0 7322 5767"/>
                            <a:gd name="T41" fmla="*/ T40 w 1556"/>
                            <a:gd name="T42" fmla="+- 0 7720 7411"/>
                            <a:gd name="T43" fmla="*/ 7720 h 309"/>
                            <a:gd name="T44" fmla="+- 0 7310 5767"/>
                            <a:gd name="T45" fmla="*/ T44 w 1556"/>
                            <a:gd name="T46" fmla="+- 0 7702 7411"/>
                            <a:gd name="T47" fmla="*/ 7702 h 309"/>
                            <a:gd name="T48" fmla="+- 0 7055 5767"/>
                            <a:gd name="T49" fmla="*/ T48 w 1556"/>
                            <a:gd name="T50" fmla="+- 0 7447 7411"/>
                            <a:gd name="T51" fmla="*/ 7447 h 309"/>
                            <a:gd name="T52" fmla="+- 0 7015 5767"/>
                            <a:gd name="T53" fmla="*/ T52 w 1556"/>
                            <a:gd name="T54" fmla="+- 0 7420 7411"/>
                            <a:gd name="T55" fmla="*/ 7420 h 309"/>
                            <a:gd name="T56" fmla="+- 0 6970 5767"/>
                            <a:gd name="T57" fmla="*/ T56 w 1556"/>
                            <a:gd name="T58" fmla="+- 0 7411 7411"/>
                            <a:gd name="T59" fmla="*/ 7411 h 309"/>
                            <a:gd name="T60" fmla="+- 0 6925 5767"/>
                            <a:gd name="T61" fmla="*/ T60 w 1556"/>
                            <a:gd name="T62" fmla="+- 0 7420 7411"/>
                            <a:gd name="T63" fmla="*/ 7420 h 309"/>
                            <a:gd name="T64" fmla="+- 0 6885 5767"/>
                            <a:gd name="T65" fmla="*/ T64 w 1556"/>
                            <a:gd name="T66" fmla="+- 0 7447 7411"/>
                            <a:gd name="T67" fmla="*/ 7447 h 309"/>
                            <a:gd name="T68" fmla="+- 0 6620 5767"/>
                            <a:gd name="T69" fmla="*/ T68 w 1556"/>
                            <a:gd name="T70" fmla="+- 0 7711 7411"/>
                            <a:gd name="T71" fmla="*/ 7711 h 309"/>
                            <a:gd name="T72" fmla="+- 0 6614 5767"/>
                            <a:gd name="T73" fmla="*/ T72 w 1556"/>
                            <a:gd name="T74" fmla="+- 0 7720 7411"/>
                            <a:gd name="T75" fmla="*/ 7720 h 309"/>
                            <a:gd name="T76" fmla="+- 0 7322 5767"/>
                            <a:gd name="T77" fmla="*/ T76 w 1556"/>
                            <a:gd name="T78" fmla="+- 0 7720 7411"/>
                            <a:gd name="T79" fmla="*/ 7720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56" h="309">
                              <a:moveTo>
                                <a:pt x="709" y="309"/>
                              </a:moveTo>
                              <a:lnTo>
                                <a:pt x="703" y="300"/>
                              </a:lnTo>
                              <a:lnTo>
                                <a:pt x="438" y="35"/>
                              </a:lnTo>
                              <a:lnTo>
                                <a:pt x="398" y="9"/>
                              </a:lnTo>
                              <a:lnTo>
                                <a:pt x="353" y="0"/>
                              </a:lnTo>
                              <a:lnTo>
                                <a:pt x="308" y="9"/>
                              </a:lnTo>
                              <a:lnTo>
                                <a:pt x="268" y="35"/>
                              </a:lnTo>
                              <a:lnTo>
                                <a:pt x="13" y="290"/>
                              </a:lnTo>
                              <a:lnTo>
                                <a:pt x="0" y="309"/>
                              </a:lnTo>
                              <a:lnTo>
                                <a:pt x="709" y="309"/>
                              </a:lnTo>
                              <a:moveTo>
                                <a:pt x="1555" y="309"/>
                              </a:moveTo>
                              <a:lnTo>
                                <a:pt x="1543" y="291"/>
                              </a:lnTo>
                              <a:lnTo>
                                <a:pt x="1288" y="36"/>
                              </a:lnTo>
                              <a:lnTo>
                                <a:pt x="1248" y="9"/>
                              </a:lnTo>
                              <a:lnTo>
                                <a:pt x="1203" y="0"/>
                              </a:lnTo>
                              <a:lnTo>
                                <a:pt x="1158" y="9"/>
                              </a:lnTo>
                              <a:lnTo>
                                <a:pt x="1118" y="36"/>
                              </a:lnTo>
                              <a:lnTo>
                                <a:pt x="853" y="300"/>
                              </a:lnTo>
                              <a:lnTo>
                                <a:pt x="847" y="309"/>
                              </a:lnTo>
                              <a:lnTo>
                                <a:pt x="1555" y="30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
                      <wps:cNvSpPr>
                        <a:spLocks/>
                      </wps:cNvSpPr>
                      <wps:spPr bwMode="auto">
                        <a:xfrm>
                          <a:off x="6304" y="6847"/>
                          <a:ext cx="482" cy="482"/>
                        </a:xfrm>
                        <a:custGeom>
                          <a:avLst/>
                          <a:gdLst>
                            <a:gd name="T0" fmla="+- 0 6545 6304"/>
                            <a:gd name="T1" fmla="*/ T0 w 482"/>
                            <a:gd name="T2" fmla="+- 0 6847 6847"/>
                            <a:gd name="T3" fmla="*/ 6847 h 482"/>
                            <a:gd name="T4" fmla="+- 0 6327 6304"/>
                            <a:gd name="T5" fmla="*/ T4 w 482"/>
                            <a:gd name="T6" fmla="+- 0 7034 6847"/>
                            <a:gd name="T7" fmla="*/ 7034 h 482"/>
                            <a:gd name="T8" fmla="+- 0 6304 6304"/>
                            <a:gd name="T9" fmla="*/ T8 w 482"/>
                            <a:gd name="T10" fmla="+- 0 7088 6847"/>
                            <a:gd name="T11" fmla="*/ 7088 h 482"/>
                            <a:gd name="T12" fmla="+- 0 6310 6304"/>
                            <a:gd name="T13" fmla="*/ T12 w 482"/>
                            <a:gd name="T14" fmla="+- 0 7117 6847"/>
                            <a:gd name="T15" fmla="*/ 7117 h 482"/>
                            <a:gd name="T16" fmla="+- 0 6327 6304"/>
                            <a:gd name="T17" fmla="*/ T16 w 482"/>
                            <a:gd name="T18" fmla="+- 0 7143 6847"/>
                            <a:gd name="T19" fmla="*/ 7143 h 482"/>
                            <a:gd name="T20" fmla="+- 0 6491 6304"/>
                            <a:gd name="T21" fmla="*/ T20 w 482"/>
                            <a:gd name="T22" fmla="+- 0 7307 6847"/>
                            <a:gd name="T23" fmla="*/ 7307 h 482"/>
                            <a:gd name="T24" fmla="+- 0 6516 6304"/>
                            <a:gd name="T25" fmla="*/ T24 w 482"/>
                            <a:gd name="T26" fmla="+- 0 7324 6847"/>
                            <a:gd name="T27" fmla="*/ 7324 h 482"/>
                            <a:gd name="T28" fmla="+- 0 6545 6304"/>
                            <a:gd name="T29" fmla="*/ T28 w 482"/>
                            <a:gd name="T30" fmla="+- 0 7329 6847"/>
                            <a:gd name="T31" fmla="*/ 7329 h 482"/>
                            <a:gd name="T32" fmla="+- 0 6574 6304"/>
                            <a:gd name="T33" fmla="*/ T32 w 482"/>
                            <a:gd name="T34" fmla="+- 0 7324 6847"/>
                            <a:gd name="T35" fmla="*/ 7324 h 482"/>
                            <a:gd name="T36" fmla="+- 0 6600 6304"/>
                            <a:gd name="T37" fmla="*/ T36 w 482"/>
                            <a:gd name="T38" fmla="+- 0 7307 6847"/>
                            <a:gd name="T39" fmla="*/ 7307 h 482"/>
                            <a:gd name="T40" fmla="+- 0 6764 6304"/>
                            <a:gd name="T41" fmla="*/ T40 w 482"/>
                            <a:gd name="T42" fmla="+- 0 7143 6847"/>
                            <a:gd name="T43" fmla="*/ 7143 h 482"/>
                            <a:gd name="T44" fmla="+- 0 6780 6304"/>
                            <a:gd name="T45" fmla="*/ T44 w 482"/>
                            <a:gd name="T46" fmla="+- 0 7117 6847"/>
                            <a:gd name="T47" fmla="*/ 7117 h 482"/>
                            <a:gd name="T48" fmla="+- 0 6786 6304"/>
                            <a:gd name="T49" fmla="*/ T48 w 482"/>
                            <a:gd name="T50" fmla="+- 0 7088 6847"/>
                            <a:gd name="T51" fmla="*/ 7088 h 482"/>
                            <a:gd name="T52" fmla="+- 0 6780 6304"/>
                            <a:gd name="T53" fmla="*/ T52 w 482"/>
                            <a:gd name="T54" fmla="+- 0 7059 6847"/>
                            <a:gd name="T55" fmla="*/ 7059 h 482"/>
                            <a:gd name="T56" fmla="+- 0 6764 6304"/>
                            <a:gd name="T57" fmla="*/ T56 w 482"/>
                            <a:gd name="T58" fmla="+- 0 7034 6847"/>
                            <a:gd name="T59" fmla="*/ 7034 h 482"/>
                            <a:gd name="T60" fmla="+- 0 6600 6304"/>
                            <a:gd name="T61" fmla="*/ T60 w 482"/>
                            <a:gd name="T62" fmla="+- 0 6870 6847"/>
                            <a:gd name="T63" fmla="*/ 6870 h 482"/>
                            <a:gd name="T64" fmla="+- 0 6574 6304"/>
                            <a:gd name="T65" fmla="*/ T64 w 482"/>
                            <a:gd name="T66" fmla="+- 0 6853 6847"/>
                            <a:gd name="T67" fmla="*/ 6853 h 482"/>
                            <a:gd name="T68" fmla="+- 0 6545 6304"/>
                            <a:gd name="T69" fmla="*/ T68 w 482"/>
                            <a:gd name="T70" fmla="+- 0 6847 6847"/>
                            <a:gd name="T71" fmla="*/ 684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2" h="482">
                              <a:moveTo>
                                <a:pt x="241" y="0"/>
                              </a:moveTo>
                              <a:lnTo>
                                <a:pt x="23" y="187"/>
                              </a:lnTo>
                              <a:lnTo>
                                <a:pt x="0" y="241"/>
                              </a:lnTo>
                              <a:lnTo>
                                <a:pt x="6" y="270"/>
                              </a:lnTo>
                              <a:lnTo>
                                <a:pt x="23" y="296"/>
                              </a:lnTo>
                              <a:lnTo>
                                <a:pt x="187" y="460"/>
                              </a:lnTo>
                              <a:lnTo>
                                <a:pt x="212" y="477"/>
                              </a:lnTo>
                              <a:lnTo>
                                <a:pt x="241" y="482"/>
                              </a:lnTo>
                              <a:lnTo>
                                <a:pt x="270" y="477"/>
                              </a:lnTo>
                              <a:lnTo>
                                <a:pt x="296" y="460"/>
                              </a:lnTo>
                              <a:lnTo>
                                <a:pt x="460" y="296"/>
                              </a:lnTo>
                              <a:lnTo>
                                <a:pt x="476" y="270"/>
                              </a:lnTo>
                              <a:lnTo>
                                <a:pt x="482" y="241"/>
                              </a:lnTo>
                              <a:lnTo>
                                <a:pt x="476" y="212"/>
                              </a:lnTo>
                              <a:lnTo>
                                <a:pt x="460" y="187"/>
                              </a:lnTo>
                              <a:lnTo>
                                <a:pt x="296" y="23"/>
                              </a:lnTo>
                              <a:lnTo>
                                <a:pt x="270" y="6"/>
                              </a:lnTo>
                              <a:lnTo>
                                <a:pt x="24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4520"/>
                          <a:ext cx="12240" cy="1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6"/>
                      <wps:cNvSpPr>
                        <a:spLocks/>
                      </wps:cNvSpPr>
                      <wps:spPr bwMode="auto">
                        <a:xfrm>
                          <a:off x="47" y="5245"/>
                          <a:ext cx="2765" cy="2475"/>
                        </a:xfrm>
                        <a:custGeom>
                          <a:avLst/>
                          <a:gdLst>
                            <a:gd name="T0" fmla="+- 0 1430 48"/>
                            <a:gd name="T1" fmla="*/ T0 w 2765"/>
                            <a:gd name="T2" fmla="+- 0 5245 5245"/>
                            <a:gd name="T3" fmla="*/ 5245 h 2475"/>
                            <a:gd name="T4" fmla="+- 0 1362 48"/>
                            <a:gd name="T5" fmla="*/ T4 w 2765"/>
                            <a:gd name="T6" fmla="+- 0 5250 5245"/>
                            <a:gd name="T7" fmla="*/ 5250 h 2475"/>
                            <a:gd name="T8" fmla="+- 0 1296 48"/>
                            <a:gd name="T9" fmla="*/ T8 w 2765"/>
                            <a:gd name="T10" fmla="+- 0 5266 5245"/>
                            <a:gd name="T11" fmla="*/ 5266 h 2475"/>
                            <a:gd name="T12" fmla="+- 0 1232 48"/>
                            <a:gd name="T13" fmla="*/ T12 w 2765"/>
                            <a:gd name="T14" fmla="+- 0 5292 5245"/>
                            <a:gd name="T15" fmla="*/ 5292 h 2475"/>
                            <a:gd name="T16" fmla="+- 0 1172 48"/>
                            <a:gd name="T17" fmla="*/ T16 w 2765"/>
                            <a:gd name="T18" fmla="+- 0 5328 5245"/>
                            <a:gd name="T19" fmla="*/ 5328 h 2475"/>
                            <a:gd name="T20" fmla="+- 0 1117 48"/>
                            <a:gd name="T21" fmla="*/ T20 w 2765"/>
                            <a:gd name="T22" fmla="+- 0 5375 5245"/>
                            <a:gd name="T23" fmla="*/ 5375 h 2475"/>
                            <a:gd name="T24" fmla="+- 0 178 48"/>
                            <a:gd name="T25" fmla="*/ T24 w 2765"/>
                            <a:gd name="T26" fmla="+- 0 6314 5245"/>
                            <a:gd name="T27" fmla="*/ 6314 h 2475"/>
                            <a:gd name="T28" fmla="+- 0 131 48"/>
                            <a:gd name="T29" fmla="*/ T28 w 2765"/>
                            <a:gd name="T30" fmla="+- 0 6369 5245"/>
                            <a:gd name="T31" fmla="*/ 6369 h 2475"/>
                            <a:gd name="T32" fmla="+- 0 95 48"/>
                            <a:gd name="T33" fmla="*/ T32 w 2765"/>
                            <a:gd name="T34" fmla="+- 0 6429 5245"/>
                            <a:gd name="T35" fmla="*/ 6429 h 2475"/>
                            <a:gd name="T36" fmla="+- 0 69 48"/>
                            <a:gd name="T37" fmla="*/ T36 w 2765"/>
                            <a:gd name="T38" fmla="+- 0 6493 5245"/>
                            <a:gd name="T39" fmla="*/ 6493 h 2475"/>
                            <a:gd name="T40" fmla="+- 0 53 48"/>
                            <a:gd name="T41" fmla="*/ T40 w 2765"/>
                            <a:gd name="T42" fmla="+- 0 6560 5245"/>
                            <a:gd name="T43" fmla="*/ 6560 h 2475"/>
                            <a:gd name="T44" fmla="+- 0 48 48"/>
                            <a:gd name="T45" fmla="*/ T44 w 2765"/>
                            <a:gd name="T46" fmla="+- 0 6628 5245"/>
                            <a:gd name="T47" fmla="*/ 6628 h 2475"/>
                            <a:gd name="T48" fmla="+- 0 53 48"/>
                            <a:gd name="T49" fmla="*/ T48 w 2765"/>
                            <a:gd name="T50" fmla="+- 0 6695 5245"/>
                            <a:gd name="T51" fmla="*/ 6695 h 2475"/>
                            <a:gd name="T52" fmla="+- 0 69 48"/>
                            <a:gd name="T53" fmla="*/ T52 w 2765"/>
                            <a:gd name="T54" fmla="+- 0 6762 5245"/>
                            <a:gd name="T55" fmla="*/ 6762 h 2475"/>
                            <a:gd name="T56" fmla="+- 0 95 48"/>
                            <a:gd name="T57" fmla="*/ T56 w 2765"/>
                            <a:gd name="T58" fmla="+- 0 6826 5245"/>
                            <a:gd name="T59" fmla="*/ 6826 h 2475"/>
                            <a:gd name="T60" fmla="+- 0 131 48"/>
                            <a:gd name="T61" fmla="*/ T60 w 2765"/>
                            <a:gd name="T62" fmla="+- 0 6886 5245"/>
                            <a:gd name="T63" fmla="*/ 6886 h 2475"/>
                            <a:gd name="T64" fmla="+- 0 178 48"/>
                            <a:gd name="T65" fmla="*/ T64 w 2765"/>
                            <a:gd name="T66" fmla="+- 0 6941 5245"/>
                            <a:gd name="T67" fmla="*/ 6941 h 2475"/>
                            <a:gd name="T68" fmla="+- 0 957 48"/>
                            <a:gd name="T69" fmla="*/ T68 w 2765"/>
                            <a:gd name="T70" fmla="+- 0 7720 5245"/>
                            <a:gd name="T71" fmla="*/ 7720 h 2475"/>
                            <a:gd name="T72" fmla="+- 0 1904 48"/>
                            <a:gd name="T73" fmla="*/ T72 w 2765"/>
                            <a:gd name="T74" fmla="+- 0 7720 5245"/>
                            <a:gd name="T75" fmla="*/ 7720 h 2475"/>
                            <a:gd name="T76" fmla="+- 0 2683 48"/>
                            <a:gd name="T77" fmla="*/ T76 w 2765"/>
                            <a:gd name="T78" fmla="+- 0 6941 5245"/>
                            <a:gd name="T79" fmla="*/ 6941 h 2475"/>
                            <a:gd name="T80" fmla="+- 0 2730 48"/>
                            <a:gd name="T81" fmla="*/ T80 w 2765"/>
                            <a:gd name="T82" fmla="+- 0 6886 5245"/>
                            <a:gd name="T83" fmla="*/ 6886 h 2475"/>
                            <a:gd name="T84" fmla="+- 0 2766 48"/>
                            <a:gd name="T85" fmla="*/ T84 w 2765"/>
                            <a:gd name="T86" fmla="+- 0 6826 5245"/>
                            <a:gd name="T87" fmla="*/ 6826 h 2475"/>
                            <a:gd name="T88" fmla="+- 0 2792 48"/>
                            <a:gd name="T89" fmla="*/ T88 w 2765"/>
                            <a:gd name="T90" fmla="+- 0 6762 5245"/>
                            <a:gd name="T91" fmla="*/ 6762 h 2475"/>
                            <a:gd name="T92" fmla="+- 0 2807 48"/>
                            <a:gd name="T93" fmla="*/ T92 w 2765"/>
                            <a:gd name="T94" fmla="+- 0 6695 5245"/>
                            <a:gd name="T95" fmla="*/ 6695 h 2475"/>
                            <a:gd name="T96" fmla="+- 0 2813 48"/>
                            <a:gd name="T97" fmla="*/ T96 w 2765"/>
                            <a:gd name="T98" fmla="+- 0 6628 5245"/>
                            <a:gd name="T99" fmla="*/ 6628 h 2475"/>
                            <a:gd name="T100" fmla="+- 0 2807 48"/>
                            <a:gd name="T101" fmla="*/ T100 w 2765"/>
                            <a:gd name="T102" fmla="+- 0 6560 5245"/>
                            <a:gd name="T103" fmla="*/ 6560 h 2475"/>
                            <a:gd name="T104" fmla="+- 0 2792 48"/>
                            <a:gd name="T105" fmla="*/ T104 w 2765"/>
                            <a:gd name="T106" fmla="+- 0 6493 5245"/>
                            <a:gd name="T107" fmla="*/ 6493 h 2475"/>
                            <a:gd name="T108" fmla="+- 0 2766 48"/>
                            <a:gd name="T109" fmla="*/ T108 w 2765"/>
                            <a:gd name="T110" fmla="+- 0 6429 5245"/>
                            <a:gd name="T111" fmla="*/ 6429 h 2475"/>
                            <a:gd name="T112" fmla="+- 0 2730 48"/>
                            <a:gd name="T113" fmla="*/ T112 w 2765"/>
                            <a:gd name="T114" fmla="+- 0 6369 5245"/>
                            <a:gd name="T115" fmla="*/ 6369 h 2475"/>
                            <a:gd name="T116" fmla="+- 0 2683 48"/>
                            <a:gd name="T117" fmla="*/ T116 w 2765"/>
                            <a:gd name="T118" fmla="+- 0 6314 5245"/>
                            <a:gd name="T119" fmla="*/ 6314 h 2475"/>
                            <a:gd name="T120" fmla="+- 0 1743 48"/>
                            <a:gd name="T121" fmla="*/ T120 w 2765"/>
                            <a:gd name="T122" fmla="+- 0 5375 5245"/>
                            <a:gd name="T123" fmla="*/ 5375 h 2475"/>
                            <a:gd name="T124" fmla="+- 0 1689 48"/>
                            <a:gd name="T125" fmla="*/ T124 w 2765"/>
                            <a:gd name="T126" fmla="+- 0 5328 5245"/>
                            <a:gd name="T127" fmla="*/ 5328 h 2475"/>
                            <a:gd name="T128" fmla="+- 0 1628 48"/>
                            <a:gd name="T129" fmla="*/ T128 w 2765"/>
                            <a:gd name="T130" fmla="+- 0 5292 5245"/>
                            <a:gd name="T131" fmla="*/ 5292 h 2475"/>
                            <a:gd name="T132" fmla="+- 0 1565 48"/>
                            <a:gd name="T133" fmla="*/ T132 w 2765"/>
                            <a:gd name="T134" fmla="+- 0 5266 5245"/>
                            <a:gd name="T135" fmla="*/ 5266 h 2475"/>
                            <a:gd name="T136" fmla="+- 0 1498 48"/>
                            <a:gd name="T137" fmla="*/ T136 w 2765"/>
                            <a:gd name="T138" fmla="+- 0 5250 5245"/>
                            <a:gd name="T139" fmla="*/ 5250 h 2475"/>
                            <a:gd name="T140" fmla="+- 0 1430 48"/>
                            <a:gd name="T141" fmla="*/ T140 w 2765"/>
                            <a:gd name="T142" fmla="+- 0 5245 5245"/>
                            <a:gd name="T143" fmla="*/ 5245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65" h="2475">
                              <a:moveTo>
                                <a:pt x="1382" y="0"/>
                              </a:moveTo>
                              <a:lnTo>
                                <a:pt x="1314" y="5"/>
                              </a:lnTo>
                              <a:lnTo>
                                <a:pt x="1248" y="21"/>
                              </a:lnTo>
                              <a:lnTo>
                                <a:pt x="1184" y="47"/>
                              </a:lnTo>
                              <a:lnTo>
                                <a:pt x="1124" y="83"/>
                              </a:lnTo>
                              <a:lnTo>
                                <a:pt x="1069" y="130"/>
                              </a:lnTo>
                              <a:lnTo>
                                <a:pt x="130" y="1069"/>
                              </a:lnTo>
                              <a:lnTo>
                                <a:pt x="83" y="1124"/>
                              </a:lnTo>
                              <a:lnTo>
                                <a:pt x="47" y="1184"/>
                              </a:lnTo>
                              <a:lnTo>
                                <a:pt x="21" y="1248"/>
                              </a:lnTo>
                              <a:lnTo>
                                <a:pt x="5" y="1315"/>
                              </a:lnTo>
                              <a:lnTo>
                                <a:pt x="0" y="1383"/>
                              </a:lnTo>
                              <a:lnTo>
                                <a:pt x="5" y="1450"/>
                              </a:lnTo>
                              <a:lnTo>
                                <a:pt x="21" y="1517"/>
                              </a:lnTo>
                              <a:lnTo>
                                <a:pt x="47" y="1581"/>
                              </a:lnTo>
                              <a:lnTo>
                                <a:pt x="83" y="1641"/>
                              </a:lnTo>
                              <a:lnTo>
                                <a:pt x="130" y="1696"/>
                              </a:lnTo>
                              <a:lnTo>
                                <a:pt x="909" y="2475"/>
                              </a:lnTo>
                              <a:lnTo>
                                <a:pt x="1856" y="2475"/>
                              </a:lnTo>
                              <a:lnTo>
                                <a:pt x="2635" y="1696"/>
                              </a:lnTo>
                              <a:lnTo>
                                <a:pt x="2682" y="1641"/>
                              </a:lnTo>
                              <a:lnTo>
                                <a:pt x="2718" y="1581"/>
                              </a:lnTo>
                              <a:lnTo>
                                <a:pt x="2744" y="1517"/>
                              </a:lnTo>
                              <a:lnTo>
                                <a:pt x="2759" y="1450"/>
                              </a:lnTo>
                              <a:lnTo>
                                <a:pt x="2765" y="1383"/>
                              </a:lnTo>
                              <a:lnTo>
                                <a:pt x="2759" y="1315"/>
                              </a:lnTo>
                              <a:lnTo>
                                <a:pt x="2744" y="1248"/>
                              </a:lnTo>
                              <a:lnTo>
                                <a:pt x="2718" y="1184"/>
                              </a:lnTo>
                              <a:lnTo>
                                <a:pt x="2682" y="1124"/>
                              </a:lnTo>
                              <a:lnTo>
                                <a:pt x="2635" y="1069"/>
                              </a:lnTo>
                              <a:lnTo>
                                <a:pt x="1695" y="130"/>
                              </a:lnTo>
                              <a:lnTo>
                                <a:pt x="1641" y="83"/>
                              </a:lnTo>
                              <a:lnTo>
                                <a:pt x="1580" y="47"/>
                              </a:lnTo>
                              <a:lnTo>
                                <a:pt x="1517" y="21"/>
                              </a:lnTo>
                              <a:lnTo>
                                <a:pt x="1450" y="5"/>
                              </a:lnTo>
                              <a:lnTo>
                                <a:pt x="138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
                      <wps:cNvSpPr>
                        <a:spLocks/>
                      </wps:cNvSpPr>
                      <wps:spPr bwMode="auto">
                        <a:xfrm>
                          <a:off x="0" y="3238"/>
                          <a:ext cx="1145" cy="1192"/>
                        </a:xfrm>
                        <a:custGeom>
                          <a:avLst/>
                          <a:gdLst>
                            <a:gd name="T0" fmla="*/ 0 w 1145"/>
                            <a:gd name="T1" fmla="+- 0 3238 3238"/>
                            <a:gd name="T2" fmla="*/ 3238 h 1192"/>
                            <a:gd name="T3" fmla="*/ 0 w 1145"/>
                            <a:gd name="T4" fmla="+- 0 4430 3238"/>
                            <a:gd name="T5" fmla="*/ 4430 h 1192"/>
                            <a:gd name="T6" fmla="*/ 67 w 1145"/>
                            <a:gd name="T7" fmla="+- 0 4427 3238"/>
                            <a:gd name="T8" fmla="*/ 4427 h 1192"/>
                            <a:gd name="T9" fmla="*/ 1145 w 1145"/>
                            <a:gd name="T10" fmla="+- 0 4427 3238"/>
                            <a:gd name="T11" fmla="*/ 4427 h 1192"/>
                            <a:gd name="T12" fmla="*/ 1123 w 1145"/>
                            <a:gd name="T13" fmla="+- 0 4387 3238"/>
                            <a:gd name="T14" fmla="*/ 4387 h 1192"/>
                            <a:gd name="T15" fmla="*/ 1099 w 1145"/>
                            <a:gd name="T16" fmla="+- 0 4348 3238"/>
                            <a:gd name="T17" fmla="*/ 4348 h 1192"/>
                            <a:gd name="T18" fmla="*/ 1070 w 1145"/>
                            <a:gd name="T19" fmla="+- 0 4311 3238"/>
                            <a:gd name="T20" fmla="*/ 4311 h 1192"/>
                            <a:gd name="T21" fmla="*/ 1038 w 1145"/>
                            <a:gd name="T22" fmla="+- 0 4276 3238"/>
                            <a:gd name="T23" fmla="*/ 4276 h 1192"/>
                            <a:gd name="T24" fmla="*/ 0 w 1145"/>
                            <a:gd name="T25" fmla="+- 0 3238 3238"/>
                            <a:gd name="T26" fmla="*/ 3238 h 11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45" h="1192">
                              <a:moveTo>
                                <a:pt x="0" y="0"/>
                              </a:moveTo>
                              <a:lnTo>
                                <a:pt x="0" y="1192"/>
                              </a:lnTo>
                              <a:lnTo>
                                <a:pt x="67" y="1189"/>
                              </a:lnTo>
                              <a:lnTo>
                                <a:pt x="1145" y="1189"/>
                              </a:lnTo>
                              <a:lnTo>
                                <a:pt x="1123" y="1149"/>
                              </a:lnTo>
                              <a:lnTo>
                                <a:pt x="1099" y="1110"/>
                              </a:lnTo>
                              <a:lnTo>
                                <a:pt x="1070" y="1073"/>
                              </a:lnTo>
                              <a:lnTo>
                                <a:pt x="1038" y="1038"/>
                              </a:lnTo>
                              <a:lnTo>
                                <a:pt x="0"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
                      <wps:cNvSpPr>
                        <a:spLocks/>
                      </wps:cNvSpPr>
                      <wps:spPr bwMode="auto">
                        <a:xfrm>
                          <a:off x="0" y="4426"/>
                          <a:ext cx="1200" cy="1672"/>
                        </a:xfrm>
                        <a:custGeom>
                          <a:avLst/>
                          <a:gdLst>
                            <a:gd name="T0" fmla="*/ 1145 w 1200"/>
                            <a:gd name="T1" fmla="+- 0 4427 4427"/>
                            <a:gd name="T2" fmla="*/ 4427 h 1672"/>
                            <a:gd name="T3" fmla="*/ 67 w 1200"/>
                            <a:gd name="T4" fmla="+- 0 4427 4427"/>
                            <a:gd name="T5" fmla="*/ 4427 h 1672"/>
                            <a:gd name="T6" fmla="*/ 0 w 1200"/>
                            <a:gd name="T7" fmla="+- 0 4430 4427"/>
                            <a:gd name="T8" fmla="*/ 4430 h 1672"/>
                            <a:gd name="T9" fmla="*/ 0 w 1200"/>
                            <a:gd name="T10" fmla="+- 0 6098 4427"/>
                            <a:gd name="T11" fmla="*/ 6098 h 1672"/>
                            <a:gd name="T12" fmla="*/ 1038 w 1200"/>
                            <a:gd name="T13" fmla="+- 0 5060 4427"/>
                            <a:gd name="T14" fmla="*/ 5060 h 1672"/>
                            <a:gd name="T15" fmla="*/ 1090 w 1200"/>
                            <a:gd name="T16" fmla="+- 0 5000 4427"/>
                            <a:gd name="T17" fmla="*/ 5000 h 1672"/>
                            <a:gd name="T18" fmla="*/ 1132 w 1200"/>
                            <a:gd name="T19" fmla="+- 0 4935 4427"/>
                            <a:gd name="T20" fmla="*/ 4935 h 1672"/>
                            <a:gd name="T21" fmla="*/ 1164 w 1200"/>
                            <a:gd name="T22" fmla="+- 0 4866 4427"/>
                            <a:gd name="T23" fmla="*/ 4866 h 1672"/>
                            <a:gd name="T24" fmla="*/ 1186 w 1200"/>
                            <a:gd name="T25" fmla="+- 0 4793 4427"/>
                            <a:gd name="T26" fmla="*/ 4793 h 1672"/>
                            <a:gd name="T27" fmla="*/ 1198 w 1200"/>
                            <a:gd name="T28" fmla="+- 0 4719 4427"/>
                            <a:gd name="T29" fmla="*/ 4719 h 1672"/>
                            <a:gd name="T30" fmla="*/ 1200 w 1200"/>
                            <a:gd name="T31" fmla="+- 0 4645 4427"/>
                            <a:gd name="T32" fmla="*/ 4645 h 1672"/>
                            <a:gd name="T33" fmla="*/ 1191 w 1200"/>
                            <a:gd name="T34" fmla="+- 0 4570 4427"/>
                            <a:gd name="T35" fmla="*/ 4570 h 1672"/>
                            <a:gd name="T36" fmla="*/ 1173 w 1200"/>
                            <a:gd name="T37" fmla="+- 0 4497 4427"/>
                            <a:gd name="T38" fmla="*/ 4497 h 1672"/>
                            <a:gd name="T39" fmla="*/ 1145 w 1200"/>
                            <a:gd name="T40" fmla="+- 0 4427 4427"/>
                            <a:gd name="T41" fmla="*/ 4427 h 16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200" h="1672">
                              <a:moveTo>
                                <a:pt x="1145" y="0"/>
                              </a:moveTo>
                              <a:lnTo>
                                <a:pt x="67" y="0"/>
                              </a:lnTo>
                              <a:lnTo>
                                <a:pt x="0" y="3"/>
                              </a:lnTo>
                              <a:lnTo>
                                <a:pt x="0" y="1671"/>
                              </a:lnTo>
                              <a:lnTo>
                                <a:pt x="1038" y="633"/>
                              </a:lnTo>
                              <a:lnTo>
                                <a:pt x="1090" y="573"/>
                              </a:lnTo>
                              <a:lnTo>
                                <a:pt x="1132" y="508"/>
                              </a:lnTo>
                              <a:lnTo>
                                <a:pt x="1164" y="439"/>
                              </a:lnTo>
                              <a:lnTo>
                                <a:pt x="1186" y="366"/>
                              </a:lnTo>
                              <a:lnTo>
                                <a:pt x="1198" y="292"/>
                              </a:lnTo>
                              <a:lnTo>
                                <a:pt x="1200" y="218"/>
                              </a:lnTo>
                              <a:lnTo>
                                <a:pt x="1191" y="143"/>
                              </a:lnTo>
                              <a:lnTo>
                                <a:pt x="1173" y="70"/>
                              </a:lnTo>
                              <a:lnTo>
                                <a:pt x="1145"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3631" y="6913"/>
                          <a:ext cx="851" cy="807"/>
                        </a:xfrm>
                        <a:custGeom>
                          <a:avLst/>
                          <a:gdLst>
                            <a:gd name="T0" fmla="+- 0 3631 3631"/>
                            <a:gd name="T1" fmla="*/ T0 w 851"/>
                            <a:gd name="T2" fmla="+- 0 6913 6913"/>
                            <a:gd name="T3" fmla="*/ 6913 h 807"/>
                            <a:gd name="T4" fmla="+- 0 3631 3631"/>
                            <a:gd name="T5" fmla="*/ T4 w 851"/>
                            <a:gd name="T6" fmla="+- 0 7720 6913"/>
                            <a:gd name="T7" fmla="*/ 7720 h 807"/>
                            <a:gd name="T8" fmla="+- 0 4482 3631"/>
                            <a:gd name="T9" fmla="*/ T8 w 851"/>
                            <a:gd name="T10" fmla="+- 0 7720 6913"/>
                            <a:gd name="T11" fmla="*/ 7720 h 807"/>
                            <a:gd name="T12" fmla="+- 0 3781 3631"/>
                            <a:gd name="T13" fmla="*/ T12 w 851"/>
                            <a:gd name="T14" fmla="+- 0 7019 6913"/>
                            <a:gd name="T15" fmla="*/ 7019 h 807"/>
                            <a:gd name="T16" fmla="+- 0 3710 3631"/>
                            <a:gd name="T17" fmla="*/ T16 w 851"/>
                            <a:gd name="T18" fmla="+- 0 6959 6913"/>
                            <a:gd name="T19" fmla="*/ 6959 h 807"/>
                            <a:gd name="T20" fmla="+- 0 3631 3631"/>
                            <a:gd name="T21" fmla="*/ T20 w 851"/>
                            <a:gd name="T22" fmla="+- 0 6913 6913"/>
                            <a:gd name="T23" fmla="*/ 6913 h 807"/>
                          </a:gdLst>
                          <a:ahLst/>
                          <a:cxnLst>
                            <a:cxn ang="0">
                              <a:pos x="T1" y="T3"/>
                            </a:cxn>
                            <a:cxn ang="0">
                              <a:pos x="T5" y="T7"/>
                            </a:cxn>
                            <a:cxn ang="0">
                              <a:pos x="T9" y="T11"/>
                            </a:cxn>
                            <a:cxn ang="0">
                              <a:pos x="T13" y="T15"/>
                            </a:cxn>
                            <a:cxn ang="0">
                              <a:pos x="T17" y="T19"/>
                            </a:cxn>
                            <a:cxn ang="0">
                              <a:pos x="T21" y="T23"/>
                            </a:cxn>
                          </a:cxnLst>
                          <a:rect l="0" t="0" r="r" b="b"/>
                          <a:pathLst>
                            <a:path w="851" h="807">
                              <a:moveTo>
                                <a:pt x="0" y="0"/>
                              </a:moveTo>
                              <a:lnTo>
                                <a:pt x="0" y="807"/>
                              </a:lnTo>
                              <a:lnTo>
                                <a:pt x="851" y="807"/>
                              </a:lnTo>
                              <a:lnTo>
                                <a:pt x="150" y="106"/>
                              </a:lnTo>
                              <a:lnTo>
                                <a:pt x="79" y="46"/>
                              </a:lnTo>
                              <a:lnTo>
                                <a:pt x="0" y="0"/>
                              </a:lnTo>
                              <a:close/>
                            </a:path>
                          </a:pathLst>
                        </a:custGeom>
                        <a:solidFill>
                          <a:srgbClr val="F16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2296" y="6858"/>
                          <a:ext cx="1335" cy="863"/>
                        </a:xfrm>
                        <a:custGeom>
                          <a:avLst/>
                          <a:gdLst>
                            <a:gd name="T0" fmla="+- 0 3413 2297"/>
                            <a:gd name="T1" fmla="*/ T0 w 1335"/>
                            <a:gd name="T2" fmla="+- 0 6858 6858"/>
                            <a:gd name="T3" fmla="*/ 6858 h 863"/>
                            <a:gd name="T4" fmla="+- 0 3338 2297"/>
                            <a:gd name="T5" fmla="*/ T4 w 1335"/>
                            <a:gd name="T6" fmla="+- 0 6860 6858"/>
                            <a:gd name="T7" fmla="*/ 6860 h 863"/>
                            <a:gd name="T8" fmla="+- 0 3264 2297"/>
                            <a:gd name="T9" fmla="*/ T8 w 1335"/>
                            <a:gd name="T10" fmla="+- 0 6872 6858"/>
                            <a:gd name="T11" fmla="*/ 6872 h 863"/>
                            <a:gd name="T12" fmla="+- 0 3192 2297"/>
                            <a:gd name="T13" fmla="*/ T12 w 1335"/>
                            <a:gd name="T14" fmla="+- 0 6893 6858"/>
                            <a:gd name="T15" fmla="*/ 6893 h 863"/>
                            <a:gd name="T16" fmla="+- 0 3123 2297"/>
                            <a:gd name="T17" fmla="*/ T16 w 1335"/>
                            <a:gd name="T18" fmla="+- 0 6925 6858"/>
                            <a:gd name="T19" fmla="*/ 6925 h 863"/>
                            <a:gd name="T20" fmla="+- 0 3058 2297"/>
                            <a:gd name="T21" fmla="*/ T20 w 1335"/>
                            <a:gd name="T22" fmla="+- 0 6967 6858"/>
                            <a:gd name="T23" fmla="*/ 6967 h 863"/>
                            <a:gd name="T24" fmla="+- 0 2998 2297"/>
                            <a:gd name="T25" fmla="*/ T24 w 1335"/>
                            <a:gd name="T26" fmla="+- 0 7019 6858"/>
                            <a:gd name="T27" fmla="*/ 7019 h 863"/>
                            <a:gd name="T28" fmla="+- 0 2297 2297"/>
                            <a:gd name="T29" fmla="*/ T28 w 1335"/>
                            <a:gd name="T30" fmla="+- 0 7720 6858"/>
                            <a:gd name="T31" fmla="*/ 7720 h 863"/>
                            <a:gd name="T32" fmla="+- 0 3631 2297"/>
                            <a:gd name="T33" fmla="*/ T32 w 1335"/>
                            <a:gd name="T34" fmla="+- 0 7720 6858"/>
                            <a:gd name="T35" fmla="*/ 7720 h 863"/>
                            <a:gd name="T36" fmla="+- 0 3631 2297"/>
                            <a:gd name="T37" fmla="*/ T36 w 1335"/>
                            <a:gd name="T38" fmla="+- 0 6913 6858"/>
                            <a:gd name="T39" fmla="*/ 6913 h 863"/>
                            <a:gd name="T40" fmla="+- 0 3561 2297"/>
                            <a:gd name="T41" fmla="*/ T40 w 1335"/>
                            <a:gd name="T42" fmla="+- 0 6885 6858"/>
                            <a:gd name="T43" fmla="*/ 6885 h 863"/>
                            <a:gd name="T44" fmla="+- 0 3488 2297"/>
                            <a:gd name="T45" fmla="*/ T44 w 1335"/>
                            <a:gd name="T46" fmla="+- 0 6866 6858"/>
                            <a:gd name="T47" fmla="*/ 6866 h 863"/>
                            <a:gd name="T48" fmla="+- 0 3413 2297"/>
                            <a:gd name="T49" fmla="*/ T48 w 1335"/>
                            <a:gd name="T50" fmla="+- 0 6858 6858"/>
                            <a:gd name="T51" fmla="*/ 6858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5" h="863">
                              <a:moveTo>
                                <a:pt x="1116" y="0"/>
                              </a:moveTo>
                              <a:lnTo>
                                <a:pt x="1041" y="2"/>
                              </a:lnTo>
                              <a:lnTo>
                                <a:pt x="967" y="14"/>
                              </a:lnTo>
                              <a:lnTo>
                                <a:pt x="895" y="35"/>
                              </a:lnTo>
                              <a:lnTo>
                                <a:pt x="826" y="67"/>
                              </a:lnTo>
                              <a:lnTo>
                                <a:pt x="761" y="109"/>
                              </a:lnTo>
                              <a:lnTo>
                                <a:pt x="701" y="161"/>
                              </a:lnTo>
                              <a:lnTo>
                                <a:pt x="0" y="862"/>
                              </a:lnTo>
                              <a:lnTo>
                                <a:pt x="1334" y="862"/>
                              </a:lnTo>
                              <a:lnTo>
                                <a:pt x="1334" y="55"/>
                              </a:lnTo>
                              <a:lnTo>
                                <a:pt x="1264" y="27"/>
                              </a:lnTo>
                              <a:lnTo>
                                <a:pt x="1191" y="8"/>
                              </a:lnTo>
                              <a:lnTo>
                                <a:pt x="1116" y="0"/>
                              </a:lnTo>
                              <a:close/>
                            </a:path>
                          </a:pathLst>
                        </a:custGeom>
                        <a:solidFill>
                          <a:srgbClr val="FCAF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1714" y="2940"/>
                          <a:ext cx="3403" cy="3403"/>
                        </a:xfrm>
                        <a:custGeom>
                          <a:avLst/>
                          <a:gdLst>
                            <a:gd name="T0" fmla="+- 0 3388 1715"/>
                            <a:gd name="T1" fmla="*/ T0 w 3403"/>
                            <a:gd name="T2" fmla="+- 0 2940 2940"/>
                            <a:gd name="T3" fmla="*/ 2940 h 3403"/>
                            <a:gd name="T4" fmla="+- 0 3317 1715"/>
                            <a:gd name="T5" fmla="*/ T4 w 3403"/>
                            <a:gd name="T6" fmla="+- 0 2945 2940"/>
                            <a:gd name="T7" fmla="*/ 2945 h 3403"/>
                            <a:gd name="T8" fmla="+- 0 3247 1715"/>
                            <a:gd name="T9" fmla="*/ T8 w 3403"/>
                            <a:gd name="T10" fmla="+- 0 2958 2940"/>
                            <a:gd name="T11" fmla="*/ 2958 h 3403"/>
                            <a:gd name="T12" fmla="+- 0 3179 1715"/>
                            <a:gd name="T13" fmla="*/ T12 w 3403"/>
                            <a:gd name="T14" fmla="+- 0 2981 2940"/>
                            <a:gd name="T15" fmla="*/ 2981 h 3403"/>
                            <a:gd name="T16" fmla="+- 0 3114 1715"/>
                            <a:gd name="T17" fmla="*/ T16 w 3403"/>
                            <a:gd name="T18" fmla="+- 0 3012 2940"/>
                            <a:gd name="T19" fmla="*/ 3012 h 3403"/>
                            <a:gd name="T20" fmla="+- 0 3053 1715"/>
                            <a:gd name="T21" fmla="*/ T20 w 3403"/>
                            <a:gd name="T22" fmla="+- 0 3053 2940"/>
                            <a:gd name="T23" fmla="*/ 3053 h 3403"/>
                            <a:gd name="T24" fmla="+- 0 2996 1715"/>
                            <a:gd name="T25" fmla="*/ T24 w 3403"/>
                            <a:gd name="T26" fmla="+- 0 3103 2940"/>
                            <a:gd name="T27" fmla="*/ 3103 h 3403"/>
                            <a:gd name="T28" fmla="+- 0 1820 1715"/>
                            <a:gd name="T29" fmla="*/ T28 w 3403"/>
                            <a:gd name="T30" fmla="+- 0 4278 2940"/>
                            <a:gd name="T31" fmla="*/ 4278 h 3403"/>
                            <a:gd name="T32" fmla="+- 0 1761 1715"/>
                            <a:gd name="T33" fmla="*/ T32 w 3403"/>
                            <a:gd name="T34" fmla="+- 0 4349 2940"/>
                            <a:gd name="T35" fmla="*/ 4349 h 3403"/>
                            <a:gd name="T36" fmla="+- 0 1715 1715"/>
                            <a:gd name="T37" fmla="*/ T36 w 3403"/>
                            <a:gd name="T38" fmla="+- 0 4427 2940"/>
                            <a:gd name="T39" fmla="*/ 4427 h 3403"/>
                            <a:gd name="T40" fmla="+- 0 2793 1715"/>
                            <a:gd name="T41" fmla="*/ T40 w 3403"/>
                            <a:gd name="T42" fmla="+- 0 4427 2940"/>
                            <a:gd name="T43" fmla="*/ 4427 h 3403"/>
                            <a:gd name="T44" fmla="+- 0 2869 1715"/>
                            <a:gd name="T45" fmla="*/ T44 w 3403"/>
                            <a:gd name="T46" fmla="+- 0 4430 2940"/>
                            <a:gd name="T47" fmla="*/ 4430 h 3403"/>
                            <a:gd name="T48" fmla="+- 0 2944 1715"/>
                            <a:gd name="T49" fmla="*/ T48 w 3403"/>
                            <a:gd name="T50" fmla="+- 0 4440 2940"/>
                            <a:gd name="T51" fmla="*/ 4440 h 3403"/>
                            <a:gd name="T52" fmla="+- 0 3016 1715"/>
                            <a:gd name="T53" fmla="*/ T52 w 3403"/>
                            <a:gd name="T54" fmla="+- 0 4457 2940"/>
                            <a:gd name="T55" fmla="*/ 4457 h 3403"/>
                            <a:gd name="T56" fmla="+- 0 3086 1715"/>
                            <a:gd name="T57" fmla="*/ T56 w 3403"/>
                            <a:gd name="T58" fmla="+- 0 4479 2940"/>
                            <a:gd name="T59" fmla="*/ 4479 h 3403"/>
                            <a:gd name="T60" fmla="+- 0 3152 1715"/>
                            <a:gd name="T61" fmla="*/ T60 w 3403"/>
                            <a:gd name="T62" fmla="+- 0 4507 2940"/>
                            <a:gd name="T63" fmla="*/ 4507 h 3403"/>
                            <a:gd name="T64" fmla="+- 0 3216 1715"/>
                            <a:gd name="T65" fmla="*/ T64 w 3403"/>
                            <a:gd name="T66" fmla="+- 0 4541 2940"/>
                            <a:gd name="T67" fmla="*/ 4541 h 3403"/>
                            <a:gd name="T68" fmla="+- 0 3276 1715"/>
                            <a:gd name="T69" fmla="*/ T68 w 3403"/>
                            <a:gd name="T70" fmla="+- 0 4580 2940"/>
                            <a:gd name="T71" fmla="*/ 4580 h 3403"/>
                            <a:gd name="T72" fmla="+- 0 3333 1715"/>
                            <a:gd name="T73" fmla="*/ T72 w 3403"/>
                            <a:gd name="T74" fmla="+- 0 4624 2940"/>
                            <a:gd name="T75" fmla="*/ 4624 h 3403"/>
                            <a:gd name="T76" fmla="+- 0 3386 1715"/>
                            <a:gd name="T77" fmla="*/ T76 w 3403"/>
                            <a:gd name="T78" fmla="+- 0 4672 2940"/>
                            <a:gd name="T79" fmla="*/ 4672 h 3403"/>
                            <a:gd name="T80" fmla="+- 0 3434 1715"/>
                            <a:gd name="T81" fmla="*/ T80 w 3403"/>
                            <a:gd name="T82" fmla="+- 0 4725 2940"/>
                            <a:gd name="T83" fmla="*/ 4725 h 3403"/>
                            <a:gd name="T84" fmla="+- 0 3478 1715"/>
                            <a:gd name="T85" fmla="*/ T84 w 3403"/>
                            <a:gd name="T86" fmla="+- 0 4781 2940"/>
                            <a:gd name="T87" fmla="*/ 4781 h 3403"/>
                            <a:gd name="T88" fmla="+- 0 3517 1715"/>
                            <a:gd name="T89" fmla="*/ T88 w 3403"/>
                            <a:gd name="T90" fmla="+- 0 4842 2940"/>
                            <a:gd name="T91" fmla="*/ 4842 h 3403"/>
                            <a:gd name="T92" fmla="+- 0 3550 1715"/>
                            <a:gd name="T93" fmla="*/ T92 w 3403"/>
                            <a:gd name="T94" fmla="+- 0 4905 2940"/>
                            <a:gd name="T95" fmla="*/ 4905 h 3403"/>
                            <a:gd name="T96" fmla="+- 0 3579 1715"/>
                            <a:gd name="T97" fmla="*/ T96 w 3403"/>
                            <a:gd name="T98" fmla="+- 0 4972 2940"/>
                            <a:gd name="T99" fmla="*/ 4972 h 3403"/>
                            <a:gd name="T100" fmla="+- 0 3601 1715"/>
                            <a:gd name="T101" fmla="*/ T100 w 3403"/>
                            <a:gd name="T102" fmla="+- 0 5042 2940"/>
                            <a:gd name="T103" fmla="*/ 5042 h 3403"/>
                            <a:gd name="T104" fmla="+- 0 3618 1715"/>
                            <a:gd name="T105" fmla="*/ T104 w 3403"/>
                            <a:gd name="T106" fmla="+- 0 5114 2940"/>
                            <a:gd name="T107" fmla="*/ 5114 h 3403"/>
                            <a:gd name="T108" fmla="+- 0 3628 1715"/>
                            <a:gd name="T109" fmla="*/ T108 w 3403"/>
                            <a:gd name="T110" fmla="+- 0 5188 2940"/>
                            <a:gd name="T111" fmla="*/ 5188 h 3403"/>
                            <a:gd name="T112" fmla="+- 0 3631 1715"/>
                            <a:gd name="T113" fmla="*/ T112 w 3403"/>
                            <a:gd name="T114" fmla="+- 0 5265 2940"/>
                            <a:gd name="T115" fmla="*/ 5265 h 3403"/>
                            <a:gd name="T116" fmla="+- 0 3631 1715"/>
                            <a:gd name="T117" fmla="*/ T116 w 3403"/>
                            <a:gd name="T118" fmla="+- 0 6343 2940"/>
                            <a:gd name="T119" fmla="*/ 6343 h 3403"/>
                            <a:gd name="T120" fmla="+- 0 3671 1715"/>
                            <a:gd name="T121" fmla="*/ T120 w 3403"/>
                            <a:gd name="T122" fmla="+- 0 6322 2940"/>
                            <a:gd name="T123" fmla="*/ 6322 h 3403"/>
                            <a:gd name="T124" fmla="+- 0 3745 1715"/>
                            <a:gd name="T125" fmla="*/ T124 w 3403"/>
                            <a:gd name="T126" fmla="+- 0 6269 2940"/>
                            <a:gd name="T127" fmla="*/ 6269 h 3403"/>
                            <a:gd name="T128" fmla="+- 0 4955 1715"/>
                            <a:gd name="T129" fmla="*/ T128 w 3403"/>
                            <a:gd name="T130" fmla="+- 0 5062 2940"/>
                            <a:gd name="T131" fmla="*/ 5062 h 3403"/>
                            <a:gd name="T132" fmla="+- 0 5005 1715"/>
                            <a:gd name="T133" fmla="*/ T132 w 3403"/>
                            <a:gd name="T134" fmla="+- 0 5005 2940"/>
                            <a:gd name="T135" fmla="*/ 5005 h 3403"/>
                            <a:gd name="T136" fmla="+- 0 5045 1715"/>
                            <a:gd name="T137" fmla="*/ T136 w 3403"/>
                            <a:gd name="T138" fmla="+- 0 4944 2940"/>
                            <a:gd name="T139" fmla="*/ 4944 h 3403"/>
                            <a:gd name="T140" fmla="+- 0 5077 1715"/>
                            <a:gd name="T141" fmla="*/ T140 w 3403"/>
                            <a:gd name="T142" fmla="+- 0 4878 2940"/>
                            <a:gd name="T143" fmla="*/ 4878 h 3403"/>
                            <a:gd name="T144" fmla="+- 0 5099 1715"/>
                            <a:gd name="T145" fmla="*/ T144 w 3403"/>
                            <a:gd name="T146" fmla="+- 0 4811 2940"/>
                            <a:gd name="T147" fmla="*/ 4811 h 3403"/>
                            <a:gd name="T148" fmla="+- 0 5113 1715"/>
                            <a:gd name="T149" fmla="*/ T148 w 3403"/>
                            <a:gd name="T150" fmla="+- 0 4741 2940"/>
                            <a:gd name="T151" fmla="*/ 4741 h 3403"/>
                            <a:gd name="T152" fmla="+- 0 5117 1715"/>
                            <a:gd name="T153" fmla="*/ T152 w 3403"/>
                            <a:gd name="T154" fmla="+- 0 4670 2940"/>
                            <a:gd name="T155" fmla="*/ 4670 h 3403"/>
                            <a:gd name="T156" fmla="+- 0 5113 1715"/>
                            <a:gd name="T157" fmla="*/ T156 w 3403"/>
                            <a:gd name="T158" fmla="+- 0 4599 2940"/>
                            <a:gd name="T159" fmla="*/ 4599 h 3403"/>
                            <a:gd name="T160" fmla="+- 0 5099 1715"/>
                            <a:gd name="T161" fmla="*/ T160 w 3403"/>
                            <a:gd name="T162" fmla="+- 0 4529 2940"/>
                            <a:gd name="T163" fmla="*/ 4529 h 3403"/>
                            <a:gd name="T164" fmla="+- 0 5077 1715"/>
                            <a:gd name="T165" fmla="*/ T164 w 3403"/>
                            <a:gd name="T166" fmla="+- 0 4461 2940"/>
                            <a:gd name="T167" fmla="*/ 4461 h 3403"/>
                            <a:gd name="T168" fmla="+- 0 5045 1715"/>
                            <a:gd name="T169" fmla="*/ T168 w 3403"/>
                            <a:gd name="T170" fmla="+- 0 4396 2940"/>
                            <a:gd name="T171" fmla="*/ 4396 h 3403"/>
                            <a:gd name="T172" fmla="+- 0 5005 1715"/>
                            <a:gd name="T173" fmla="*/ T172 w 3403"/>
                            <a:gd name="T174" fmla="+- 0 4335 2940"/>
                            <a:gd name="T175" fmla="*/ 4335 h 3403"/>
                            <a:gd name="T176" fmla="+- 0 4955 1715"/>
                            <a:gd name="T177" fmla="*/ T176 w 3403"/>
                            <a:gd name="T178" fmla="+- 0 4278 2940"/>
                            <a:gd name="T179" fmla="*/ 4278 h 3403"/>
                            <a:gd name="T180" fmla="+- 0 3780 1715"/>
                            <a:gd name="T181" fmla="*/ T180 w 3403"/>
                            <a:gd name="T182" fmla="+- 0 3103 2940"/>
                            <a:gd name="T183" fmla="*/ 3103 h 3403"/>
                            <a:gd name="T184" fmla="+- 0 3723 1715"/>
                            <a:gd name="T185" fmla="*/ T184 w 3403"/>
                            <a:gd name="T186" fmla="+- 0 3053 2940"/>
                            <a:gd name="T187" fmla="*/ 3053 h 3403"/>
                            <a:gd name="T188" fmla="+- 0 3662 1715"/>
                            <a:gd name="T189" fmla="*/ T188 w 3403"/>
                            <a:gd name="T190" fmla="+- 0 3012 2940"/>
                            <a:gd name="T191" fmla="*/ 3012 h 3403"/>
                            <a:gd name="T192" fmla="+- 0 3596 1715"/>
                            <a:gd name="T193" fmla="*/ T192 w 3403"/>
                            <a:gd name="T194" fmla="+- 0 2981 2940"/>
                            <a:gd name="T195" fmla="*/ 2981 h 3403"/>
                            <a:gd name="T196" fmla="+- 0 3528 1715"/>
                            <a:gd name="T197" fmla="*/ T196 w 3403"/>
                            <a:gd name="T198" fmla="+- 0 2958 2940"/>
                            <a:gd name="T199" fmla="*/ 2958 h 3403"/>
                            <a:gd name="T200" fmla="+- 0 3459 1715"/>
                            <a:gd name="T201" fmla="*/ T200 w 3403"/>
                            <a:gd name="T202" fmla="+- 0 2945 2940"/>
                            <a:gd name="T203" fmla="*/ 2945 h 3403"/>
                            <a:gd name="T204" fmla="+- 0 3388 1715"/>
                            <a:gd name="T205" fmla="*/ T204 w 3403"/>
                            <a:gd name="T206" fmla="+- 0 2940 2940"/>
                            <a:gd name="T207" fmla="*/ 2940 h 3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03" h="3403">
                              <a:moveTo>
                                <a:pt x="1673" y="0"/>
                              </a:moveTo>
                              <a:lnTo>
                                <a:pt x="1602" y="5"/>
                              </a:lnTo>
                              <a:lnTo>
                                <a:pt x="1532" y="18"/>
                              </a:lnTo>
                              <a:lnTo>
                                <a:pt x="1464" y="41"/>
                              </a:lnTo>
                              <a:lnTo>
                                <a:pt x="1399" y="72"/>
                              </a:lnTo>
                              <a:lnTo>
                                <a:pt x="1338" y="113"/>
                              </a:lnTo>
                              <a:lnTo>
                                <a:pt x="1281" y="163"/>
                              </a:lnTo>
                              <a:lnTo>
                                <a:pt x="105" y="1338"/>
                              </a:lnTo>
                              <a:lnTo>
                                <a:pt x="46" y="1409"/>
                              </a:lnTo>
                              <a:lnTo>
                                <a:pt x="0" y="1487"/>
                              </a:lnTo>
                              <a:lnTo>
                                <a:pt x="1078" y="1487"/>
                              </a:lnTo>
                              <a:lnTo>
                                <a:pt x="1154" y="1490"/>
                              </a:lnTo>
                              <a:lnTo>
                                <a:pt x="1229" y="1500"/>
                              </a:lnTo>
                              <a:lnTo>
                                <a:pt x="1301" y="1517"/>
                              </a:lnTo>
                              <a:lnTo>
                                <a:pt x="1371" y="1539"/>
                              </a:lnTo>
                              <a:lnTo>
                                <a:pt x="1437" y="1567"/>
                              </a:lnTo>
                              <a:lnTo>
                                <a:pt x="1501" y="1601"/>
                              </a:lnTo>
                              <a:lnTo>
                                <a:pt x="1561" y="1640"/>
                              </a:lnTo>
                              <a:lnTo>
                                <a:pt x="1618" y="1684"/>
                              </a:lnTo>
                              <a:lnTo>
                                <a:pt x="1671" y="1732"/>
                              </a:lnTo>
                              <a:lnTo>
                                <a:pt x="1719" y="1785"/>
                              </a:lnTo>
                              <a:lnTo>
                                <a:pt x="1763" y="1841"/>
                              </a:lnTo>
                              <a:lnTo>
                                <a:pt x="1802" y="1902"/>
                              </a:lnTo>
                              <a:lnTo>
                                <a:pt x="1835" y="1965"/>
                              </a:lnTo>
                              <a:lnTo>
                                <a:pt x="1864" y="2032"/>
                              </a:lnTo>
                              <a:lnTo>
                                <a:pt x="1886" y="2102"/>
                              </a:lnTo>
                              <a:lnTo>
                                <a:pt x="1903" y="2174"/>
                              </a:lnTo>
                              <a:lnTo>
                                <a:pt x="1913" y="2248"/>
                              </a:lnTo>
                              <a:lnTo>
                                <a:pt x="1916" y="2325"/>
                              </a:lnTo>
                              <a:lnTo>
                                <a:pt x="1916" y="3403"/>
                              </a:lnTo>
                              <a:lnTo>
                                <a:pt x="1956" y="3382"/>
                              </a:lnTo>
                              <a:lnTo>
                                <a:pt x="2030" y="3329"/>
                              </a:lnTo>
                              <a:lnTo>
                                <a:pt x="3240" y="2122"/>
                              </a:lnTo>
                              <a:lnTo>
                                <a:pt x="3290" y="2065"/>
                              </a:lnTo>
                              <a:lnTo>
                                <a:pt x="3330" y="2004"/>
                              </a:lnTo>
                              <a:lnTo>
                                <a:pt x="3362" y="1938"/>
                              </a:lnTo>
                              <a:lnTo>
                                <a:pt x="3384" y="1871"/>
                              </a:lnTo>
                              <a:lnTo>
                                <a:pt x="3398" y="1801"/>
                              </a:lnTo>
                              <a:lnTo>
                                <a:pt x="3402" y="1730"/>
                              </a:lnTo>
                              <a:lnTo>
                                <a:pt x="3398" y="1659"/>
                              </a:lnTo>
                              <a:lnTo>
                                <a:pt x="3384" y="1589"/>
                              </a:lnTo>
                              <a:lnTo>
                                <a:pt x="3362" y="1521"/>
                              </a:lnTo>
                              <a:lnTo>
                                <a:pt x="3330" y="1456"/>
                              </a:lnTo>
                              <a:lnTo>
                                <a:pt x="3290" y="1395"/>
                              </a:lnTo>
                              <a:lnTo>
                                <a:pt x="3240" y="1338"/>
                              </a:lnTo>
                              <a:lnTo>
                                <a:pt x="2065" y="163"/>
                              </a:lnTo>
                              <a:lnTo>
                                <a:pt x="2008" y="113"/>
                              </a:lnTo>
                              <a:lnTo>
                                <a:pt x="1947" y="72"/>
                              </a:lnTo>
                              <a:lnTo>
                                <a:pt x="1881" y="41"/>
                              </a:lnTo>
                              <a:lnTo>
                                <a:pt x="1813" y="18"/>
                              </a:lnTo>
                              <a:lnTo>
                                <a:pt x="1744" y="5"/>
                              </a:lnTo>
                              <a:lnTo>
                                <a:pt x="1673" y="0"/>
                              </a:lnTo>
                              <a:close/>
                            </a:path>
                          </a:pathLst>
                        </a:custGeom>
                        <a:solidFill>
                          <a:srgbClr val="D911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1659" y="4426"/>
                          <a:ext cx="1973" cy="1973"/>
                        </a:xfrm>
                        <a:custGeom>
                          <a:avLst/>
                          <a:gdLst>
                            <a:gd name="T0" fmla="+- 0 2793 1659"/>
                            <a:gd name="T1" fmla="*/ T0 w 1973"/>
                            <a:gd name="T2" fmla="+- 0 4427 4427"/>
                            <a:gd name="T3" fmla="*/ 4427 h 1973"/>
                            <a:gd name="T4" fmla="+- 0 1715 1659"/>
                            <a:gd name="T5" fmla="*/ T4 w 1973"/>
                            <a:gd name="T6" fmla="+- 0 4427 4427"/>
                            <a:gd name="T7" fmla="*/ 4427 h 1973"/>
                            <a:gd name="T8" fmla="+- 0 1686 1659"/>
                            <a:gd name="T9" fmla="*/ T8 w 1973"/>
                            <a:gd name="T10" fmla="+- 0 4497 4427"/>
                            <a:gd name="T11" fmla="*/ 4497 h 1973"/>
                            <a:gd name="T12" fmla="+- 0 1668 1659"/>
                            <a:gd name="T13" fmla="*/ T12 w 1973"/>
                            <a:gd name="T14" fmla="+- 0 4570 4427"/>
                            <a:gd name="T15" fmla="*/ 4570 h 1973"/>
                            <a:gd name="T16" fmla="+- 0 1659 1659"/>
                            <a:gd name="T17" fmla="*/ T16 w 1973"/>
                            <a:gd name="T18" fmla="+- 0 4645 4427"/>
                            <a:gd name="T19" fmla="*/ 4645 h 1973"/>
                            <a:gd name="T20" fmla="+- 0 1661 1659"/>
                            <a:gd name="T21" fmla="*/ T20 w 1973"/>
                            <a:gd name="T22" fmla="+- 0 4720 4427"/>
                            <a:gd name="T23" fmla="*/ 4720 h 1973"/>
                            <a:gd name="T24" fmla="+- 0 1672 1659"/>
                            <a:gd name="T25" fmla="*/ T24 w 1973"/>
                            <a:gd name="T26" fmla="+- 0 4794 4427"/>
                            <a:gd name="T27" fmla="*/ 4794 h 1973"/>
                            <a:gd name="T28" fmla="+- 0 1694 1659"/>
                            <a:gd name="T29" fmla="*/ T28 w 1973"/>
                            <a:gd name="T30" fmla="+- 0 4867 4427"/>
                            <a:gd name="T31" fmla="*/ 4867 h 1973"/>
                            <a:gd name="T32" fmla="+- 0 1726 1659"/>
                            <a:gd name="T33" fmla="*/ T32 w 1973"/>
                            <a:gd name="T34" fmla="+- 0 4936 4427"/>
                            <a:gd name="T35" fmla="*/ 4936 h 1973"/>
                            <a:gd name="T36" fmla="+- 0 1768 1659"/>
                            <a:gd name="T37" fmla="*/ T36 w 1973"/>
                            <a:gd name="T38" fmla="+- 0 5002 4427"/>
                            <a:gd name="T39" fmla="*/ 5002 h 1973"/>
                            <a:gd name="T40" fmla="+- 0 1820 1659"/>
                            <a:gd name="T41" fmla="*/ T40 w 1973"/>
                            <a:gd name="T42" fmla="+- 0 5062 4427"/>
                            <a:gd name="T43" fmla="*/ 5062 h 1973"/>
                            <a:gd name="T44" fmla="+- 0 2996 1659"/>
                            <a:gd name="T45" fmla="*/ T44 w 1973"/>
                            <a:gd name="T46" fmla="+- 0 6237 4427"/>
                            <a:gd name="T47" fmla="*/ 6237 h 1973"/>
                            <a:gd name="T48" fmla="+- 0 3056 1659"/>
                            <a:gd name="T49" fmla="*/ T48 w 1973"/>
                            <a:gd name="T50" fmla="+- 0 6290 4427"/>
                            <a:gd name="T51" fmla="*/ 6290 h 1973"/>
                            <a:gd name="T52" fmla="+- 0 3122 1659"/>
                            <a:gd name="T53" fmla="*/ T52 w 1973"/>
                            <a:gd name="T54" fmla="+- 0 6332 4427"/>
                            <a:gd name="T55" fmla="*/ 6332 h 1973"/>
                            <a:gd name="T56" fmla="+- 0 3191 1659"/>
                            <a:gd name="T57" fmla="*/ T56 w 1973"/>
                            <a:gd name="T58" fmla="+- 0 6364 4427"/>
                            <a:gd name="T59" fmla="*/ 6364 h 1973"/>
                            <a:gd name="T60" fmla="+- 0 3264 1659"/>
                            <a:gd name="T61" fmla="*/ T60 w 1973"/>
                            <a:gd name="T62" fmla="+- 0 6385 4427"/>
                            <a:gd name="T63" fmla="*/ 6385 h 1973"/>
                            <a:gd name="T64" fmla="+- 0 3338 1659"/>
                            <a:gd name="T65" fmla="*/ T64 w 1973"/>
                            <a:gd name="T66" fmla="+- 0 6397 4427"/>
                            <a:gd name="T67" fmla="*/ 6397 h 1973"/>
                            <a:gd name="T68" fmla="+- 0 3413 1659"/>
                            <a:gd name="T69" fmla="*/ T68 w 1973"/>
                            <a:gd name="T70" fmla="+- 0 6399 4427"/>
                            <a:gd name="T71" fmla="*/ 6399 h 1973"/>
                            <a:gd name="T72" fmla="+- 0 3487 1659"/>
                            <a:gd name="T73" fmla="*/ T72 w 1973"/>
                            <a:gd name="T74" fmla="+- 0 6390 4427"/>
                            <a:gd name="T75" fmla="*/ 6390 h 1973"/>
                            <a:gd name="T76" fmla="+- 0 3561 1659"/>
                            <a:gd name="T77" fmla="*/ T76 w 1973"/>
                            <a:gd name="T78" fmla="+- 0 6372 4427"/>
                            <a:gd name="T79" fmla="*/ 6372 h 1973"/>
                            <a:gd name="T80" fmla="+- 0 3631 1659"/>
                            <a:gd name="T81" fmla="*/ T80 w 1973"/>
                            <a:gd name="T82" fmla="+- 0 6343 4427"/>
                            <a:gd name="T83" fmla="*/ 6343 h 1973"/>
                            <a:gd name="T84" fmla="+- 0 3631 1659"/>
                            <a:gd name="T85" fmla="*/ T84 w 1973"/>
                            <a:gd name="T86" fmla="+- 0 5265 4427"/>
                            <a:gd name="T87" fmla="*/ 5265 h 1973"/>
                            <a:gd name="T88" fmla="+- 0 3628 1659"/>
                            <a:gd name="T89" fmla="*/ T88 w 1973"/>
                            <a:gd name="T90" fmla="+- 0 5188 4427"/>
                            <a:gd name="T91" fmla="*/ 5188 h 1973"/>
                            <a:gd name="T92" fmla="+- 0 3618 1659"/>
                            <a:gd name="T93" fmla="*/ T92 w 1973"/>
                            <a:gd name="T94" fmla="+- 0 5114 4427"/>
                            <a:gd name="T95" fmla="*/ 5114 h 1973"/>
                            <a:gd name="T96" fmla="+- 0 3601 1659"/>
                            <a:gd name="T97" fmla="*/ T96 w 1973"/>
                            <a:gd name="T98" fmla="+- 0 5042 4427"/>
                            <a:gd name="T99" fmla="*/ 5042 h 1973"/>
                            <a:gd name="T100" fmla="+- 0 3579 1659"/>
                            <a:gd name="T101" fmla="*/ T100 w 1973"/>
                            <a:gd name="T102" fmla="+- 0 4972 4427"/>
                            <a:gd name="T103" fmla="*/ 4972 h 1973"/>
                            <a:gd name="T104" fmla="+- 0 3550 1659"/>
                            <a:gd name="T105" fmla="*/ T104 w 1973"/>
                            <a:gd name="T106" fmla="+- 0 4905 4427"/>
                            <a:gd name="T107" fmla="*/ 4905 h 1973"/>
                            <a:gd name="T108" fmla="+- 0 3517 1659"/>
                            <a:gd name="T109" fmla="*/ T108 w 1973"/>
                            <a:gd name="T110" fmla="+- 0 4842 4427"/>
                            <a:gd name="T111" fmla="*/ 4842 h 1973"/>
                            <a:gd name="T112" fmla="+- 0 3478 1659"/>
                            <a:gd name="T113" fmla="*/ T112 w 1973"/>
                            <a:gd name="T114" fmla="+- 0 4781 4427"/>
                            <a:gd name="T115" fmla="*/ 4781 h 1973"/>
                            <a:gd name="T116" fmla="+- 0 3434 1659"/>
                            <a:gd name="T117" fmla="*/ T116 w 1973"/>
                            <a:gd name="T118" fmla="+- 0 4725 4427"/>
                            <a:gd name="T119" fmla="*/ 4725 h 1973"/>
                            <a:gd name="T120" fmla="+- 0 3386 1659"/>
                            <a:gd name="T121" fmla="*/ T120 w 1973"/>
                            <a:gd name="T122" fmla="+- 0 4672 4427"/>
                            <a:gd name="T123" fmla="*/ 4672 h 1973"/>
                            <a:gd name="T124" fmla="+- 0 3333 1659"/>
                            <a:gd name="T125" fmla="*/ T124 w 1973"/>
                            <a:gd name="T126" fmla="+- 0 4624 4427"/>
                            <a:gd name="T127" fmla="*/ 4624 h 1973"/>
                            <a:gd name="T128" fmla="+- 0 3276 1659"/>
                            <a:gd name="T129" fmla="*/ T128 w 1973"/>
                            <a:gd name="T130" fmla="+- 0 4580 4427"/>
                            <a:gd name="T131" fmla="*/ 4580 h 1973"/>
                            <a:gd name="T132" fmla="+- 0 3216 1659"/>
                            <a:gd name="T133" fmla="*/ T132 w 1973"/>
                            <a:gd name="T134" fmla="+- 0 4541 4427"/>
                            <a:gd name="T135" fmla="*/ 4541 h 1973"/>
                            <a:gd name="T136" fmla="+- 0 3152 1659"/>
                            <a:gd name="T137" fmla="*/ T136 w 1973"/>
                            <a:gd name="T138" fmla="+- 0 4507 4427"/>
                            <a:gd name="T139" fmla="*/ 4507 h 1973"/>
                            <a:gd name="T140" fmla="+- 0 3086 1659"/>
                            <a:gd name="T141" fmla="*/ T140 w 1973"/>
                            <a:gd name="T142" fmla="+- 0 4479 4427"/>
                            <a:gd name="T143" fmla="*/ 4479 h 1973"/>
                            <a:gd name="T144" fmla="+- 0 3016 1659"/>
                            <a:gd name="T145" fmla="*/ T144 w 1973"/>
                            <a:gd name="T146" fmla="+- 0 4457 4427"/>
                            <a:gd name="T147" fmla="*/ 4457 h 1973"/>
                            <a:gd name="T148" fmla="+- 0 2944 1659"/>
                            <a:gd name="T149" fmla="*/ T148 w 1973"/>
                            <a:gd name="T150" fmla="+- 0 4440 4427"/>
                            <a:gd name="T151" fmla="*/ 4440 h 1973"/>
                            <a:gd name="T152" fmla="+- 0 2869 1659"/>
                            <a:gd name="T153" fmla="*/ T152 w 1973"/>
                            <a:gd name="T154" fmla="+- 0 4430 4427"/>
                            <a:gd name="T155" fmla="*/ 4430 h 1973"/>
                            <a:gd name="T156" fmla="+- 0 2793 1659"/>
                            <a:gd name="T157" fmla="*/ T156 w 1973"/>
                            <a:gd name="T158" fmla="+- 0 4427 4427"/>
                            <a:gd name="T159" fmla="*/ 4427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3" h="1973">
                              <a:moveTo>
                                <a:pt x="1134" y="0"/>
                              </a:moveTo>
                              <a:lnTo>
                                <a:pt x="56" y="0"/>
                              </a:lnTo>
                              <a:lnTo>
                                <a:pt x="27" y="70"/>
                              </a:lnTo>
                              <a:lnTo>
                                <a:pt x="9" y="143"/>
                              </a:lnTo>
                              <a:lnTo>
                                <a:pt x="0" y="218"/>
                              </a:lnTo>
                              <a:lnTo>
                                <a:pt x="2" y="293"/>
                              </a:lnTo>
                              <a:lnTo>
                                <a:pt x="13" y="367"/>
                              </a:lnTo>
                              <a:lnTo>
                                <a:pt x="35" y="440"/>
                              </a:lnTo>
                              <a:lnTo>
                                <a:pt x="67" y="509"/>
                              </a:lnTo>
                              <a:lnTo>
                                <a:pt x="109" y="575"/>
                              </a:lnTo>
                              <a:lnTo>
                                <a:pt x="161" y="635"/>
                              </a:lnTo>
                              <a:lnTo>
                                <a:pt x="1337" y="1810"/>
                              </a:lnTo>
                              <a:lnTo>
                                <a:pt x="1397" y="1863"/>
                              </a:lnTo>
                              <a:lnTo>
                                <a:pt x="1463" y="1905"/>
                              </a:lnTo>
                              <a:lnTo>
                                <a:pt x="1532" y="1937"/>
                              </a:lnTo>
                              <a:lnTo>
                                <a:pt x="1605" y="1958"/>
                              </a:lnTo>
                              <a:lnTo>
                                <a:pt x="1679" y="1970"/>
                              </a:lnTo>
                              <a:lnTo>
                                <a:pt x="1754" y="1972"/>
                              </a:lnTo>
                              <a:lnTo>
                                <a:pt x="1828" y="1963"/>
                              </a:lnTo>
                              <a:lnTo>
                                <a:pt x="1902" y="1945"/>
                              </a:lnTo>
                              <a:lnTo>
                                <a:pt x="1972" y="1916"/>
                              </a:lnTo>
                              <a:lnTo>
                                <a:pt x="1972" y="838"/>
                              </a:lnTo>
                              <a:lnTo>
                                <a:pt x="1969" y="761"/>
                              </a:lnTo>
                              <a:lnTo>
                                <a:pt x="1959" y="687"/>
                              </a:lnTo>
                              <a:lnTo>
                                <a:pt x="1942" y="615"/>
                              </a:lnTo>
                              <a:lnTo>
                                <a:pt x="1920" y="545"/>
                              </a:lnTo>
                              <a:lnTo>
                                <a:pt x="1891" y="478"/>
                              </a:lnTo>
                              <a:lnTo>
                                <a:pt x="1858" y="415"/>
                              </a:lnTo>
                              <a:lnTo>
                                <a:pt x="1819" y="354"/>
                              </a:lnTo>
                              <a:lnTo>
                                <a:pt x="1775" y="298"/>
                              </a:lnTo>
                              <a:lnTo>
                                <a:pt x="1727" y="245"/>
                              </a:lnTo>
                              <a:lnTo>
                                <a:pt x="1674" y="197"/>
                              </a:lnTo>
                              <a:lnTo>
                                <a:pt x="1617" y="153"/>
                              </a:lnTo>
                              <a:lnTo>
                                <a:pt x="1557" y="114"/>
                              </a:lnTo>
                              <a:lnTo>
                                <a:pt x="1493" y="80"/>
                              </a:lnTo>
                              <a:lnTo>
                                <a:pt x="1427" y="52"/>
                              </a:lnTo>
                              <a:lnTo>
                                <a:pt x="1357" y="30"/>
                              </a:lnTo>
                              <a:lnTo>
                                <a:pt x="1285" y="13"/>
                              </a:lnTo>
                              <a:lnTo>
                                <a:pt x="1210" y="3"/>
                              </a:lnTo>
                              <a:lnTo>
                                <a:pt x="1134" y="0"/>
                              </a:lnTo>
                              <a:close/>
                            </a:path>
                          </a:pathLst>
                        </a:custGeom>
                        <a:solidFill>
                          <a:srgbClr val="0BA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0" y="7156"/>
                          <a:ext cx="564" cy="564"/>
                        </a:xfrm>
                        <a:custGeom>
                          <a:avLst/>
                          <a:gdLst>
                            <a:gd name="T0" fmla="*/ 0 w 564"/>
                            <a:gd name="T1" fmla="+- 0 7156 7156"/>
                            <a:gd name="T2" fmla="*/ 7156 h 564"/>
                            <a:gd name="T3" fmla="*/ 0 w 564"/>
                            <a:gd name="T4" fmla="+- 0 7720 7156"/>
                            <a:gd name="T5" fmla="*/ 7720 h 564"/>
                            <a:gd name="T6" fmla="*/ 564 w 564"/>
                            <a:gd name="T7" fmla="+- 0 7720 7156"/>
                            <a:gd name="T8" fmla="*/ 7720 h 564"/>
                            <a:gd name="T9" fmla="*/ 0 w 564"/>
                            <a:gd name="T10" fmla="+- 0 7156 7156"/>
                            <a:gd name="T11" fmla="*/ 7156 h 564"/>
                          </a:gdLst>
                          <a:ahLst/>
                          <a:cxnLst>
                            <a:cxn ang="0">
                              <a:pos x="T0" y="T2"/>
                            </a:cxn>
                            <a:cxn ang="0">
                              <a:pos x="T3" y="T5"/>
                            </a:cxn>
                            <a:cxn ang="0">
                              <a:pos x="T6" y="T8"/>
                            </a:cxn>
                            <a:cxn ang="0">
                              <a:pos x="T9" y="T11"/>
                            </a:cxn>
                          </a:cxnLst>
                          <a:rect l="0" t="0" r="r" b="b"/>
                          <a:pathLst>
                            <a:path w="564" h="564">
                              <a:moveTo>
                                <a:pt x="0" y="0"/>
                              </a:moveTo>
                              <a:lnTo>
                                <a:pt x="0" y="564"/>
                              </a:lnTo>
                              <a:lnTo>
                                <a:pt x="564" y="564"/>
                              </a:lnTo>
                              <a:lnTo>
                                <a:pt x="0" y="0"/>
                              </a:lnTo>
                              <a:close/>
                            </a:path>
                          </a:pathLst>
                        </a:custGeom>
                        <a:solidFill>
                          <a:srgbClr val="A23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
                      <wps:cNvSpPr>
                        <a:spLocks/>
                      </wps:cNvSpPr>
                      <wps:spPr bwMode="auto">
                        <a:xfrm>
                          <a:off x="11267" y="-4520"/>
                          <a:ext cx="973" cy="2414"/>
                        </a:xfrm>
                        <a:custGeom>
                          <a:avLst/>
                          <a:gdLst>
                            <a:gd name="T0" fmla="+- 0 12240 11267"/>
                            <a:gd name="T1" fmla="*/ T0 w 973"/>
                            <a:gd name="T2" fmla="+- 0 -4520 -4520"/>
                            <a:gd name="T3" fmla="*/ -4520 h 2414"/>
                            <a:gd name="T4" fmla="+- 0 12223 11267"/>
                            <a:gd name="T5" fmla="*/ T4 w 973"/>
                            <a:gd name="T6" fmla="+- 0 -4520 -4520"/>
                            <a:gd name="T7" fmla="*/ -4520 h 2414"/>
                            <a:gd name="T8" fmla="+- 0 11437 11267"/>
                            <a:gd name="T9" fmla="*/ T8 w 973"/>
                            <a:gd name="T10" fmla="+- 0 -3734 -4520"/>
                            <a:gd name="T11" fmla="*/ -3734 h 2414"/>
                            <a:gd name="T12" fmla="+- 0 11388 11267"/>
                            <a:gd name="T13" fmla="*/ T12 w 973"/>
                            <a:gd name="T14" fmla="+- 0 -3679 -4520"/>
                            <a:gd name="T15" fmla="*/ -3679 h 2414"/>
                            <a:gd name="T16" fmla="+- 0 11348 11267"/>
                            <a:gd name="T17" fmla="*/ T16 w 973"/>
                            <a:gd name="T18" fmla="+- 0 -3620 -4520"/>
                            <a:gd name="T19" fmla="*/ -3620 h 2414"/>
                            <a:gd name="T20" fmla="+- 0 11316 11267"/>
                            <a:gd name="T21" fmla="*/ T20 w 973"/>
                            <a:gd name="T22" fmla="+- 0 -3557 -4520"/>
                            <a:gd name="T23" fmla="*/ -3557 h 2414"/>
                            <a:gd name="T24" fmla="+- 0 11291 11267"/>
                            <a:gd name="T25" fmla="*/ T24 w 973"/>
                            <a:gd name="T26" fmla="+- 0 -3492 -4520"/>
                            <a:gd name="T27" fmla="*/ -3492 h 2414"/>
                            <a:gd name="T28" fmla="+- 0 11275 11267"/>
                            <a:gd name="T29" fmla="*/ T28 w 973"/>
                            <a:gd name="T30" fmla="+- 0 -3425 -4520"/>
                            <a:gd name="T31" fmla="*/ -3425 h 2414"/>
                            <a:gd name="T32" fmla="+- 0 11267 11267"/>
                            <a:gd name="T33" fmla="*/ T32 w 973"/>
                            <a:gd name="T34" fmla="+- 0 -3356 -4520"/>
                            <a:gd name="T35" fmla="*/ -3356 h 2414"/>
                            <a:gd name="T36" fmla="+- 0 11267 11267"/>
                            <a:gd name="T37" fmla="*/ T36 w 973"/>
                            <a:gd name="T38" fmla="+- 0 -3288 -4520"/>
                            <a:gd name="T39" fmla="*/ -3288 h 2414"/>
                            <a:gd name="T40" fmla="+- 0 11275 11267"/>
                            <a:gd name="T41" fmla="*/ T40 w 973"/>
                            <a:gd name="T42" fmla="+- 0 -3219 -4520"/>
                            <a:gd name="T43" fmla="*/ -3219 h 2414"/>
                            <a:gd name="T44" fmla="+- 0 11291 11267"/>
                            <a:gd name="T45" fmla="*/ T44 w 973"/>
                            <a:gd name="T46" fmla="+- 0 -3152 -4520"/>
                            <a:gd name="T47" fmla="*/ -3152 h 2414"/>
                            <a:gd name="T48" fmla="+- 0 11316 11267"/>
                            <a:gd name="T49" fmla="*/ T48 w 973"/>
                            <a:gd name="T50" fmla="+- 0 -3087 -4520"/>
                            <a:gd name="T51" fmla="*/ -3087 h 2414"/>
                            <a:gd name="T52" fmla="+- 0 11348 11267"/>
                            <a:gd name="T53" fmla="*/ T52 w 973"/>
                            <a:gd name="T54" fmla="+- 0 -3024 -4520"/>
                            <a:gd name="T55" fmla="*/ -3024 h 2414"/>
                            <a:gd name="T56" fmla="+- 0 11388 11267"/>
                            <a:gd name="T57" fmla="*/ T56 w 973"/>
                            <a:gd name="T58" fmla="+- 0 -2965 -4520"/>
                            <a:gd name="T59" fmla="*/ -2965 h 2414"/>
                            <a:gd name="T60" fmla="+- 0 11437 11267"/>
                            <a:gd name="T61" fmla="*/ T60 w 973"/>
                            <a:gd name="T62" fmla="+- 0 -2910 -4520"/>
                            <a:gd name="T63" fmla="*/ -2910 h 2414"/>
                            <a:gd name="T64" fmla="+- 0 12240 11267"/>
                            <a:gd name="T65" fmla="*/ T64 w 973"/>
                            <a:gd name="T66" fmla="+- 0 -2107 -4520"/>
                            <a:gd name="T67" fmla="*/ -2107 h 2414"/>
                            <a:gd name="T68" fmla="+- 0 12240 11267"/>
                            <a:gd name="T69" fmla="*/ T68 w 973"/>
                            <a:gd name="T70" fmla="+- 0 -4520 -4520"/>
                            <a:gd name="T71" fmla="*/ -4520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3" h="2414">
                              <a:moveTo>
                                <a:pt x="973" y="0"/>
                              </a:moveTo>
                              <a:lnTo>
                                <a:pt x="956" y="0"/>
                              </a:lnTo>
                              <a:lnTo>
                                <a:pt x="170" y="786"/>
                              </a:lnTo>
                              <a:lnTo>
                                <a:pt x="121" y="841"/>
                              </a:lnTo>
                              <a:lnTo>
                                <a:pt x="81" y="900"/>
                              </a:lnTo>
                              <a:lnTo>
                                <a:pt x="49" y="963"/>
                              </a:lnTo>
                              <a:lnTo>
                                <a:pt x="24" y="1028"/>
                              </a:lnTo>
                              <a:lnTo>
                                <a:pt x="8" y="1095"/>
                              </a:lnTo>
                              <a:lnTo>
                                <a:pt x="0" y="1164"/>
                              </a:lnTo>
                              <a:lnTo>
                                <a:pt x="0" y="1232"/>
                              </a:lnTo>
                              <a:lnTo>
                                <a:pt x="8" y="1301"/>
                              </a:lnTo>
                              <a:lnTo>
                                <a:pt x="24" y="1368"/>
                              </a:lnTo>
                              <a:lnTo>
                                <a:pt x="49" y="1433"/>
                              </a:lnTo>
                              <a:lnTo>
                                <a:pt x="81" y="1496"/>
                              </a:lnTo>
                              <a:lnTo>
                                <a:pt x="121" y="1555"/>
                              </a:lnTo>
                              <a:lnTo>
                                <a:pt x="170" y="1610"/>
                              </a:lnTo>
                              <a:lnTo>
                                <a:pt x="973" y="2413"/>
                              </a:lnTo>
                              <a:lnTo>
                                <a:pt x="973"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5"/>
                      <wps:cNvSpPr>
                        <a:spLocks/>
                      </wps:cNvSpPr>
                      <wps:spPr bwMode="auto">
                        <a:xfrm>
                          <a:off x="11268" y="-412"/>
                          <a:ext cx="972" cy="2428"/>
                        </a:xfrm>
                        <a:custGeom>
                          <a:avLst/>
                          <a:gdLst>
                            <a:gd name="T0" fmla="+- 0 12240 11269"/>
                            <a:gd name="T1" fmla="*/ T0 w 972"/>
                            <a:gd name="T2" fmla="+- 0 -412 -412"/>
                            <a:gd name="T3" fmla="*/ -412 h 2428"/>
                            <a:gd name="T4" fmla="+- 0 11439 11269"/>
                            <a:gd name="T5" fmla="*/ T4 w 972"/>
                            <a:gd name="T6" fmla="+- 0 389 -412"/>
                            <a:gd name="T7" fmla="*/ 389 h 2428"/>
                            <a:gd name="T8" fmla="+- 0 11390 11269"/>
                            <a:gd name="T9" fmla="*/ T8 w 972"/>
                            <a:gd name="T10" fmla="+- 0 444 -412"/>
                            <a:gd name="T11" fmla="*/ 444 h 2428"/>
                            <a:gd name="T12" fmla="+- 0 11350 11269"/>
                            <a:gd name="T13" fmla="*/ T12 w 972"/>
                            <a:gd name="T14" fmla="+- 0 503 -412"/>
                            <a:gd name="T15" fmla="*/ 503 h 2428"/>
                            <a:gd name="T16" fmla="+- 0 11317 11269"/>
                            <a:gd name="T17" fmla="*/ T16 w 972"/>
                            <a:gd name="T18" fmla="+- 0 566 -412"/>
                            <a:gd name="T19" fmla="*/ 566 h 2428"/>
                            <a:gd name="T20" fmla="+- 0 11293 11269"/>
                            <a:gd name="T21" fmla="*/ T20 w 972"/>
                            <a:gd name="T22" fmla="+- 0 631 -412"/>
                            <a:gd name="T23" fmla="*/ 631 h 2428"/>
                            <a:gd name="T24" fmla="+- 0 11277 11269"/>
                            <a:gd name="T25" fmla="*/ T24 w 972"/>
                            <a:gd name="T26" fmla="+- 0 699 -412"/>
                            <a:gd name="T27" fmla="*/ 699 h 2428"/>
                            <a:gd name="T28" fmla="+- 0 11269 11269"/>
                            <a:gd name="T29" fmla="*/ T28 w 972"/>
                            <a:gd name="T30" fmla="+- 0 767 -412"/>
                            <a:gd name="T31" fmla="*/ 767 h 2428"/>
                            <a:gd name="T32" fmla="+- 0 11269 11269"/>
                            <a:gd name="T33" fmla="*/ T32 w 972"/>
                            <a:gd name="T34" fmla="+- 0 836 -412"/>
                            <a:gd name="T35" fmla="*/ 836 h 2428"/>
                            <a:gd name="T36" fmla="+- 0 11277 11269"/>
                            <a:gd name="T37" fmla="*/ T36 w 972"/>
                            <a:gd name="T38" fmla="+- 0 904 -412"/>
                            <a:gd name="T39" fmla="*/ 904 h 2428"/>
                            <a:gd name="T40" fmla="+- 0 11293 11269"/>
                            <a:gd name="T41" fmla="*/ T40 w 972"/>
                            <a:gd name="T42" fmla="+- 0 972 -412"/>
                            <a:gd name="T43" fmla="*/ 972 h 2428"/>
                            <a:gd name="T44" fmla="+- 0 11317 11269"/>
                            <a:gd name="T45" fmla="*/ T44 w 972"/>
                            <a:gd name="T46" fmla="+- 0 1037 -412"/>
                            <a:gd name="T47" fmla="*/ 1037 h 2428"/>
                            <a:gd name="T48" fmla="+- 0 11350 11269"/>
                            <a:gd name="T49" fmla="*/ T48 w 972"/>
                            <a:gd name="T50" fmla="+- 0 1100 -412"/>
                            <a:gd name="T51" fmla="*/ 1100 h 2428"/>
                            <a:gd name="T52" fmla="+- 0 11390 11269"/>
                            <a:gd name="T53" fmla="*/ T52 w 972"/>
                            <a:gd name="T54" fmla="+- 0 1159 -412"/>
                            <a:gd name="T55" fmla="*/ 1159 h 2428"/>
                            <a:gd name="T56" fmla="+- 0 11439 11269"/>
                            <a:gd name="T57" fmla="*/ T56 w 972"/>
                            <a:gd name="T58" fmla="+- 0 1214 -412"/>
                            <a:gd name="T59" fmla="*/ 1214 h 2428"/>
                            <a:gd name="T60" fmla="+- 0 12240 11269"/>
                            <a:gd name="T61" fmla="*/ T60 w 972"/>
                            <a:gd name="T62" fmla="+- 0 2015 -412"/>
                            <a:gd name="T63" fmla="*/ 2015 h 2428"/>
                            <a:gd name="T64" fmla="+- 0 12240 11269"/>
                            <a:gd name="T65" fmla="*/ T64 w 972"/>
                            <a:gd name="T66" fmla="+- 0 -412 -412"/>
                            <a:gd name="T67" fmla="*/ -41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2" h="2428">
                              <a:moveTo>
                                <a:pt x="971" y="0"/>
                              </a:moveTo>
                              <a:lnTo>
                                <a:pt x="170" y="801"/>
                              </a:lnTo>
                              <a:lnTo>
                                <a:pt x="121" y="856"/>
                              </a:lnTo>
                              <a:lnTo>
                                <a:pt x="81" y="915"/>
                              </a:lnTo>
                              <a:lnTo>
                                <a:pt x="48" y="978"/>
                              </a:lnTo>
                              <a:lnTo>
                                <a:pt x="24" y="1043"/>
                              </a:lnTo>
                              <a:lnTo>
                                <a:pt x="8" y="1111"/>
                              </a:lnTo>
                              <a:lnTo>
                                <a:pt x="0" y="1179"/>
                              </a:lnTo>
                              <a:lnTo>
                                <a:pt x="0" y="1248"/>
                              </a:lnTo>
                              <a:lnTo>
                                <a:pt x="8" y="1316"/>
                              </a:lnTo>
                              <a:lnTo>
                                <a:pt x="24" y="1384"/>
                              </a:lnTo>
                              <a:lnTo>
                                <a:pt x="48" y="1449"/>
                              </a:lnTo>
                              <a:lnTo>
                                <a:pt x="81" y="1512"/>
                              </a:lnTo>
                              <a:lnTo>
                                <a:pt x="121" y="1571"/>
                              </a:lnTo>
                              <a:lnTo>
                                <a:pt x="170" y="1626"/>
                              </a:lnTo>
                              <a:lnTo>
                                <a:pt x="971" y="2427"/>
                              </a:lnTo>
                              <a:lnTo>
                                <a:pt x="971" y="0"/>
                              </a:lnTo>
                              <a:close/>
                            </a:path>
                          </a:pathLst>
                        </a:custGeom>
                        <a:solidFill>
                          <a:srgbClr val="642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20"/>
                      <wps:cNvSpPr>
                        <a:spLocks/>
                      </wps:cNvSpPr>
                      <wps:spPr bwMode="auto">
                        <a:xfrm>
                          <a:off x="8191" y="5374"/>
                          <a:ext cx="2" cy="2"/>
                        </a:xfrm>
                        <a:custGeom>
                          <a:avLst/>
                          <a:gdLst>
                            <a:gd name="T0" fmla="+- 0 8192 8192"/>
                            <a:gd name="T1" fmla="*/ T0 w 1"/>
                            <a:gd name="T2" fmla="+- 0 5375 5374"/>
                            <a:gd name="T3" fmla="*/ 5375 h 1"/>
                            <a:gd name="T4" fmla="+- 0 8192 8192"/>
                            <a:gd name="T5" fmla="*/ T4 w 1"/>
                            <a:gd name="T6" fmla="+- 0 5375 5374"/>
                            <a:gd name="T7" fmla="*/ 5375 h 1"/>
                            <a:gd name="T8" fmla="+- 0 8192 8192"/>
                            <a:gd name="T9" fmla="*/ T8 w 1"/>
                            <a:gd name="T10" fmla="+- 0 5375 5374"/>
                            <a:gd name="T11" fmla="*/ 5375 h 1"/>
                            <a:gd name="T12" fmla="+- 0 8192 8192"/>
                            <a:gd name="T13" fmla="*/ T12 w 1"/>
                            <a:gd name="T14" fmla="+- 0 5375 5374"/>
                            <a:gd name="T15" fmla="*/ 5375 h 1"/>
                            <a:gd name="T16" fmla="+- 0 8192 8192"/>
                            <a:gd name="T17" fmla="*/ T16 w 1"/>
                            <a:gd name="T18" fmla="+- 0 5374 5374"/>
                            <a:gd name="T19" fmla="*/ 5374 h 1"/>
                            <a:gd name="T20" fmla="+- 0 8192 8192"/>
                            <a:gd name="T21" fmla="*/ T20 w 1"/>
                            <a:gd name="T22" fmla="+- 0 5375 5374"/>
                            <a:gd name="T23" fmla="*/ 5375 h 1"/>
                            <a:gd name="T24" fmla="+- 0 8192 8192"/>
                            <a:gd name="T25" fmla="*/ T24 w 1"/>
                            <a:gd name="T26" fmla="+- 0 5375 5374"/>
                            <a:gd name="T27" fmla="*/ 5375 h 1"/>
                            <a:gd name="T28" fmla="+- 0 8192 8192"/>
                            <a:gd name="T29" fmla="*/ T28 w 1"/>
                            <a:gd name="T30" fmla="+- 0 5375 5374"/>
                            <a:gd name="T31" fmla="*/ 5375 h 1"/>
                            <a:gd name="T32" fmla="+- 0 8192 8192"/>
                            <a:gd name="T33" fmla="*/ T32 w 1"/>
                            <a:gd name="T34" fmla="+- 0 5374 5374"/>
                            <a:gd name="T35" fmla="*/ 537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 h="1">
                              <a:moveTo>
                                <a:pt x="0" y="1"/>
                              </a:moveTo>
                              <a:lnTo>
                                <a:pt x="0" y="1"/>
                              </a:lnTo>
                              <a:close/>
                              <a:moveTo>
                                <a:pt x="0" y="0"/>
                              </a:moveTo>
                              <a:lnTo>
                                <a:pt x="0" y="1"/>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E11121" id="Grupo 7" o:spid="_x0000_s1026" style="position:absolute;margin-left:560.8pt;margin-top:110.25pt;width:612pt;height:643.5pt;z-index:-251641344;mso-position-horizontal:right;mso-position-horizontal-relative:page" coordorigin=",-4520" coordsize="12240,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">
              <v:shape id="AutoShape 2" o:spid="_x0000_s1027" style="position:absolute;left:5767;top:7411;width:1556;height:309;visibility:visible;mso-wrap-style:square;v-text-anchor:top" coordsize="155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" path="m709,309r-6,-9l438,35,398,9,353,,308,9,268,35,13,290,,309r709,m1555,309r-12,-18l1288,36,1248,9,1203,r-45,9l1118,36,853,300r-6,9l1555,309e" fillcolor="#231f20" stroked="f">
                <v:path arrowok="t" o:connecttype="custom" o:connectlocs="709,7720;703,7711;438,7446;398,7420;353,7411;308,7420;268,7446;13,7701;0,7720;709,7720;1555,7720;1543,7702;1288,7447;1248,7420;1203,7411;1158,7420;1118,7447;853,7711;847,7720;1555,7720" o:connectangles="0,0,0,0,0,0,0,0,0,0,0,0,0,0,0,0,0,0,0,0"/>
              </v:shape>
              <v:shape id="Freeform 3" o:spid="_x0000_s1028" style="position:absolute;left:6304;top:6847;width:482;height:482;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" path="m241,l23,187,,241r6,29l23,296,187,460r25,17l241,482r29,-5l296,460,460,296r16,-26l482,241r-6,-29l460,187,296,23,270,6,241,xe" fillcolor="#d1d3d4" stroked="f">
                <v:path arrowok="t" o:connecttype="custom" o:connectlocs="241,6847;23,7034;0,7088;6,7117;23,7143;187,7307;212,7324;241,7329;270,7324;296,7307;460,7143;476,7117;482,7088;476,7059;460,7034;296,6870;270,6853;241,6847" o:connectangles="0,0,0,0,0,0,0,0,0,0,0,0,0,0,0,0,0,0"/>
              </v:shape>
              <v:rect id="Rectangle 4" o:spid="_x0000_s1029" style="position:absolute;top:-4520;width:122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shape id="Freeform 6" o:spid="_x0000_s1030" style="position:absolute;left:47;top:5245;width:2765;height:2475;visibility:visible;mso-wrap-style:square;v-text-anchor:top" coordsize="276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" path="m1382,r-68,5l1248,21r-64,26l1124,83r-55,47l130,1069r-47,55l47,1184r-26,64l5,1315,,1383r5,67l21,1517r26,64l83,1641r47,55l909,2475r947,l2635,1696r47,-55l2718,1581r26,-64l2759,1450r6,-67l2759,1315r-15,-67l2718,1184r-36,-60l2635,1069,1695,130,1641,83,1580,47,1517,21,1450,5,1382,xe" fillcolor="#ed1c24" stroked="f">
                <v:path arrowok="t" o:connecttype="custom" o:connectlocs="1382,5245;1314,5250;1248,5266;1184,5292;1124,5328;1069,5375;130,6314;83,6369;47,6429;21,6493;5,6560;0,6628;5,6695;21,6762;47,6826;83,6886;130,6941;909,7720;1856,7720;2635,6941;2682,6886;2718,6826;2744,6762;2759,6695;2765,6628;2759,6560;2744,6493;2718,6429;2682,6369;2635,6314;1695,5375;1641,5328;1580,5292;1517,5266;1450,5250;1382,5245" o:connectangles="0,0,0,0,0,0,0,0,0,0,0,0,0,0,0,0,0,0,0,0,0,0,0,0,0,0,0,0,0,0,0,0,0,0,0,0"/>
              </v:shape>
              <v:shape id="Freeform 7" o:spid="_x0000_s1031" style="position:absolute;top:3238;width:1145;height:1192;visibility:visible;mso-wrap-style:square;v-text-anchor:top" coordsize="1145,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" path="m,l,1192r67,-3l1145,1189r-22,-40l1099,1110r-29,-37l1038,1038,,xe" fillcolor="#009444" stroked="f">
                <v:path arrowok="t" o:connecttype="custom" o:connectlocs="0,3238;0,4430;67,4427;1145,4427;1123,4387;1099,4348;1070,4311;1038,4276;0,3238" o:connectangles="0,0,0,0,0,0,0,0,0"/>
              </v:shape>
              <v:shape id="Freeform 8" o:spid="_x0000_s1032" style="position:absolute;top:4426;width:1200;height:1672;visibility:visible;mso-wrap-style:square;v-text-anchor:top" coordsize="120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" path="m1145,l67,,,3,,1671,1038,633r52,-60l1132,508r32,-69l1186,366r12,-74l1200,218r-9,-75l1173,70,1145,xe" fillcolor="#8dc63f" stroked="f">
                <v:path arrowok="t" o:connecttype="custom" o:connectlocs="1145,4427;67,4427;0,4430;0,6098;1038,5060;1090,5000;1132,4935;1164,4866;1186,4793;1198,4719;1200,4645;1191,4570;1173,4497;1145,4427" o:connectangles="0,0,0,0,0,0,0,0,0,0,0,0,0,0"/>
              </v:shape>
              <v:shape id="Freeform 9" o:spid="_x0000_s1033" style="position:absolute;left:3631;top:6913;width:851;height:807;visibility:visible;mso-wrap-style:square;v-text-anchor:top" coordsize="85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" path="m,l,807r851,l150,106,79,46,,xe" fillcolor="#f16122" stroked="f">
                <v:path arrowok="t" o:connecttype="custom" o:connectlocs="0,6913;0,7720;851,7720;150,7019;79,6959;0,6913" o:connectangles="0,0,0,0,0,0"/>
              </v:shape>
              <v:shape id="Freeform 10" o:spid="_x0000_s1034" style="position:absolute;left:2296;top:6858;width:1335;height:863;visibility:visible;mso-wrap-style:square;v-text-anchor:top" coordsize="133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" path="m1116,r-75,2l967,14,895,35,826,67r-65,42l701,161,,862r1334,l1334,55,1264,27,1191,8,1116,xe" fillcolor="#fcaf2b" stroked="f">
                <v:path arrowok="t" o:connecttype="custom" o:connectlocs="1116,6858;1041,6860;967,6872;895,6893;826,6925;761,6967;701,7019;0,7720;1334,7720;1334,6913;1264,6885;1191,6866;1116,6858" o:connectangles="0,0,0,0,0,0,0,0,0,0,0,0,0"/>
              </v:shape>
              <v:shape id="Freeform 11" o:spid="_x0000_s1035" style="position:absolute;left:1714;top:2940;width:3403;height:3403;visibility:visible;mso-wrap-style:square;v-text-anchor:top" coordsize="340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" path="m1673,r-71,5l1532,18r-68,23l1399,72r-61,41l1281,163,105,1338r-59,71l,1487r1078,l1154,1490r75,10l1301,1517r70,22l1437,1567r64,34l1561,1640r57,44l1671,1732r48,53l1763,1841r39,61l1835,1965r29,67l1886,2102r17,72l1913,2248r3,77l1916,3403r40,-21l2030,3329,3240,2122r50,-57l3330,2004r32,-66l3384,1871r14,-70l3402,1730r-4,-71l3384,1589r-22,-68l3330,1456r-40,-61l3240,1338,2065,163r-57,-50l1947,72,1881,41,1813,18,1744,5,1673,xe" fillcolor="#d9117a" stroked="f">
                <v:path arrowok="t" o:connecttype="custom" o:connectlocs="1673,2940;1602,2945;1532,2958;1464,2981;1399,3012;1338,3053;1281,3103;105,4278;46,4349;0,4427;1078,4427;1154,4430;1229,4440;1301,4457;1371,4479;1437,4507;1501,4541;1561,4580;1618,4624;1671,4672;1719,4725;1763,4781;1802,4842;1835,4905;1864,4972;1886,5042;1903,5114;1913,5188;1916,5265;1916,6343;1956,6322;2030,6269;3240,5062;3290,5005;3330,4944;3362,4878;3384,4811;3398,4741;3402,4670;3398,4599;3384,4529;3362,4461;3330,4396;3290,4335;3240,4278;2065,3103;2008,3053;1947,3012;1881,2981;1813,2958;1744,2945;1673,2940" o:connectangles="0,0,0,0,0,0,0,0,0,0,0,0,0,0,0,0,0,0,0,0,0,0,0,0,0,0,0,0,0,0,0,0,0,0,0,0,0,0,0,0,0,0,0,0,0,0,0,0,0,0,0,0"/>
              </v:shape>
              <v:shape id="Freeform 12" o:spid="_x0000_s1036" style="position:absolute;left:1659;top:4426;width:1973;height:1973;visibility:visible;mso-wrap-style:square;v-text-anchor:top" coordsize="197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" path="m1134,l56,,27,70,9,143,,218r2,75l13,367r22,73l67,509r42,66l161,635,1337,1810r60,53l1463,1905r69,32l1605,1958r74,12l1754,1972r74,-9l1902,1945r70,-29l1972,838r-3,-77l1959,687r-17,-72l1920,545r-29,-67l1858,415r-39,-61l1775,298r-48,-53l1674,197r-57,-44l1557,114,1493,80,1427,52,1357,30,1285,13,1210,3,1134,xe" fillcolor="#0ba193" stroked="f">
                <v:path arrowok="t" o:connecttype="custom" o:connectlocs="1134,4427;56,4427;27,4497;9,4570;0,4645;2,4720;13,4794;35,4867;67,4936;109,5002;161,5062;1337,6237;1397,6290;1463,6332;1532,6364;1605,6385;1679,6397;1754,6399;1828,6390;1902,6372;1972,6343;1972,5265;1969,5188;1959,5114;1942,5042;1920,4972;1891,4905;1858,4842;1819,4781;1775,4725;1727,4672;1674,4624;1617,4580;1557,4541;1493,4507;1427,4479;1357,4457;1285,4440;1210,4430;1134,4427" o:connectangles="0,0,0,0,0,0,0,0,0,0,0,0,0,0,0,0,0,0,0,0,0,0,0,0,0,0,0,0,0,0,0,0,0,0,0,0,0,0,0,0"/>
              </v:shape>
              <v:shape id="Freeform 13" o:spid="_x0000_s1037" style="position:absolute;top:7156;width:564;height:564;visibility:visible;mso-wrap-style:square;v-text-anchor:top" coordsize="56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" path="m,l,564r564,l,xe" fillcolor="#a23f97" stroked="f">
                <v:path arrowok="t" o:connecttype="custom" o:connectlocs="0,7156;0,7720;564,7720;0,7156" o:connectangles="0,0,0,0"/>
              </v:shape>
              <v:shape id="Freeform 14" o:spid="_x0000_s1038" style="position:absolute;left:11267;top:-4520;width:973;height:2414;visibility:visible;mso-wrap-style:square;v-text-anchor:top" coordsize="973,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" path="m973,l956,,170,786r-49,55l81,900,49,963r-25,65l8,1095,,1164r,68l8,1301r16,67l49,1433r32,63l121,1555r49,55l973,2413,973,xe" fillcolor="#009444" stroked="f">
                <v:path arrowok="t" o:connecttype="custom" o:connectlocs="973,-4520;956,-4520;170,-3734;121,-3679;81,-3620;49,-3557;24,-3492;8,-3425;0,-3356;0,-3288;8,-3219;24,-3152;49,-3087;81,-3024;121,-2965;170,-2910;973,-2107;973,-4520" o:connectangles="0,0,0,0,0,0,0,0,0,0,0,0,0,0,0,0,0,0"/>
              </v:shape>
              <v:shape id="Freeform 15" o:spid="_x0000_s1039" style="position:absolute;left:11268;top:-412;width:972;height:2428;visibility:visible;mso-wrap-style:square;v-text-anchor:top" coordsize="97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" path="m971,l170,801r-49,55l81,915,48,978r-24,65l8,1111,,1179r,69l8,1316r16,68l48,1449r33,63l121,1571r49,55l971,2427,971,xe" fillcolor="#642e84" stroked="f">
                <v:path arrowok="t" o:connecttype="custom" o:connectlocs="971,-412;170,389;121,444;81,503;48,566;24,631;8,699;0,767;0,836;8,904;24,972;48,1037;81,1100;121,1159;170,1214;971,2015;971,-412" o:connectangles="0,0,0,0,0,0,0,0,0,0,0,0,0,0,0,0,0"/>
              </v:shape>
              <v:shape id="AutoShape 20" o:spid="_x0000_s1040" style="position:absolute;left:8191;top:537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" path="m,1r,xm,l,1,,xe" fillcolor="#808285" stroked="f">
                <v:path arrowok="t" o:connecttype="custom" o:connectlocs="0,10750;0,10750;0,10750;0,10750;0,10748;0,10750;0,10750;0,10750;0,10748" o:connectangles="0,0,0,0,0,0,0,0,0"/>
              </v:shape>
              <w10:wrap anchorx="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6E3F8" w14:textId="7DAA7840" w:rsidR="00BE6DA7" w:rsidRDefault="00BE6DA7">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AE4AA" w14:textId="4FE214BA" w:rsidR="00BE6DA7" w:rsidRDefault="00BE6DA7">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CA24F8"/>
    <w:multiLevelType w:val="hybridMultilevel"/>
    <w:tmpl w:val="E91686A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FD266E"/>
    <w:multiLevelType w:val="multilevel"/>
    <w:tmpl w:val="0BCAC11A"/>
    <w:styleLink w:val="Estilo11"/>
    <w:lvl w:ilvl="0">
      <w:start w:val="13"/>
      <w:numFmt w:val="decimal"/>
      <w:lvlText w:val="%1"/>
      <w:lvlJc w:val="left"/>
      <w:pPr>
        <w:ind w:left="465" w:hanging="465"/>
      </w:pPr>
    </w:lvl>
    <w:lvl w:ilvl="1">
      <w:start w:val="2"/>
      <w:numFmt w:val="decimal"/>
      <w:lvlText w:val="%1.%2"/>
      <w:lvlJc w:val="left"/>
      <w:pPr>
        <w:ind w:left="891" w:hanging="46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4">
    <w:nsid w:val="044632E2"/>
    <w:multiLevelType w:val="hybridMultilevel"/>
    <w:tmpl w:val="3C9C7862"/>
    <w:lvl w:ilvl="0" w:tplc="E7506B92">
      <w:start w:val="1"/>
      <w:numFmt w:val="lowerLetter"/>
      <w:lvlText w:val="%1)"/>
      <w:lvlJc w:val="left"/>
      <w:pPr>
        <w:ind w:left="720" w:hanging="360"/>
      </w:pPr>
      <w:rPr>
        <w:rFonts w:hint="default"/>
        <w:color w:val="5F497A" w:themeColor="accent4"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4B96610"/>
    <w:multiLevelType w:val="multilevel"/>
    <w:tmpl w:val="E0B2BF94"/>
    <w:lvl w:ilvl="0">
      <w:start w:val="16"/>
      <w:numFmt w:val="decimal"/>
      <w:lvlText w:val="%1"/>
      <w:lvlJc w:val="left"/>
      <w:pPr>
        <w:ind w:left="360" w:hanging="360"/>
      </w:pPr>
      <w:rPr>
        <w:rFonts w:hint="default"/>
      </w:rPr>
    </w:lvl>
    <w:lvl w:ilvl="1">
      <w:start w:val="1"/>
      <w:numFmt w:val="decimal"/>
      <w:lvlText w:val="%1.%2"/>
      <w:lvlJc w:val="left"/>
      <w:pPr>
        <w:ind w:left="360" w:hanging="360"/>
      </w:pPr>
      <w:rPr>
        <w:rFonts w:ascii="Univia Pro Book" w:hAnsi="Univia Pro Book"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4CE79E1"/>
    <w:multiLevelType w:val="multilevel"/>
    <w:tmpl w:val="760285C2"/>
    <w:styleLink w:val="Estilo4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9D4418D"/>
    <w:multiLevelType w:val="hybridMultilevel"/>
    <w:tmpl w:val="B2AACF56"/>
    <w:lvl w:ilvl="0" w:tplc="DE2CCEB0">
      <w:start w:val="1"/>
      <w:numFmt w:val="decimal"/>
      <w:lvlText w:val="%1."/>
      <w:lvlJc w:val="left"/>
      <w:pPr>
        <w:ind w:left="720" w:hanging="360"/>
      </w:pPr>
      <w:rPr>
        <w:rFonts w:eastAsia="Arial"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A3D6D1F"/>
    <w:multiLevelType w:val="multilevel"/>
    <w:tmpl w:val="F716CDE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AFA52AA"/>
    <w:multiLevelType w:val="hybridMultilevel"/>
    <w:tmpl w:val="1F6A9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C43252E"/>
    <w:multiLevelType w:val="hybridMultilevel"/>
    <w:tmpl w:val="0A9C746A"/>
    <w:lvl w:ilvl="0" w:tplc="9878D954">
      <w:start w:val="1"/>
      <w:numFmt w:val="decimal"/>
      <w:lvlText w:val="%1."/>
      <w:lvlJc w:val="left"/>
      <w:pPr>
        <w:ind w:left="1440" w:hanging="720"/>
      </w:pPr>
      <w:rPr>
        <w:rFonts w:hint="default"/>
        <w:sz w:val="20"/>
      </w:rPr>
    </w:lvl>
    <w:lvl w:ilvl="1" w:tplc="A7D8AEFA">
      <w:start w:val="1"/>
      <w:numFmt w:val="lowerLetter"/>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0DAE0AB5"/>
    <w:multiLevelType w:val="multilevel"/>
    <w:tmpl w:val="F7AC23C4"/>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0DFE0CCE"/>
    <w:multiLevelType w:val="multilevel"/>
    <w:tmpl w:val="CE16A300"/>
    <w:lvl w:ilvl="0">
      <w:start w:val="2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0582CC1"/>
    <w:multiLevelType w:val="hybridMultilevel"/>
    <w:tmpl w:val="30860B2A"/>
    <w:lvl w:ilvl="0" w:tplc="080A0001">
      <w:start w:val="1"/>
      <w:numFmt w:val="bullet"/>
      <w:lvlText w:val=""/>
      <w:lvlJc w:val="left"/>
      <w:pPr>
        <w:ind w:left="827" w:hanging="360"/>
      </w:pPr>
      <w:rPr>
        <w:rFonts w:ascii="Symbol" w:hAnsi="Symbol" w:hint="default"/>
      </w:rPr>
    </w:lvl>
    <w:lvl w:ilvl="1" w:tplc="080A0003" w:tentative="1">
      <w:start w:val="1"/>
      <w:numFmt w:val="bullet"/>
      <w:lvlText w:val="o"/>
      <w:lvlJc w:val="left"/>
      <w:pPr>
        <w:ind w:left="1547" w:hanging="360"/>
      </w:pPr>
      <w:rPr>
        <w:rFonts w:ascii="Courier New" w:hAnsi="Courier New" w:cs="Courier New" w:hint="default"/>
      </w:rPr>
    </w:lvl>
    <w:lvl w:ilvl="2" w:tplc="080A0005" w:tentative="1">
      <w:start w:val="1"/>
      <w:numFmt w:val="bullet"/>
      <w:lvlText w:val=""/>
      <w:lvlJc w:val="left"/>
      <w:pPr>
        <w:ind w:left="2267" w:hanging="360"/>
      </w:pPr>
      <w:rPr>
        <w:rFonts w:ascii="Wingdings" w:hAnsi="Wingdings" w:hint="default"/>
      </w:rPr>
    </w:lvl>
    <w:lvl w:ilvl="3" w:tplc="080A0001" w:tentative="1">
      <w:start w:val="1"/>
      <w:numFmt w:val="bullet"/>
      <w:lvlText w:val=""/>
      <w:lvlJc w:val="left"/>
      <w:pPr>
        <w:ind w:left="2987" w:hanging="360"/>
      </w:pPr>
      <w:rPr>
        <w:rFonts w:ascii="Symbol" w:hAnsi="Symbol" w:hint="default"/>
      </w:rPr>
    </w:lvl>
    <w:lvl w:ilvl="4" w:tplc="080A0003" w:tentative="1">
      <w:start w:val="1"/>
      <w:numFmt w:val="bullet"/>
      <w:lvlText w:val="o"/>
      <w:lvlJc w:val="left"/>
      <w:pPr>
        <w:ind w:left="3707" w:hanging="360"/>
      </w:pPr>
      <w:rPr>
        <w:rFonts w:ascii="Courier New" w:hAnsi="Courier New" w:cs="Courier New" w:hint="default"/>
      </w:rPr>
    </w:lvl>
    <w:lvl w:ilvl="5" w:tplc="080A0005" w:tentative="1">
      <w:start w:val="1"/>
      <w:numFmt w:val="bullet"/>
      <w:lvlText w:val=""/>
      <w:lvlJc w:val="left"/>
      <w:pPr>
        <w:ind w:left="4427" w:hanging="360"/>
      </w:pPr>
      <w:rPr>
        <w:rFonts w:ascii="Wingdings" w:hAnsi="Wingdings" w:hint="default"/>
      </w:rPr>
    </w:lvl>
    <w:lvl w:ilvl="6" w:tplc="080A0001" w:tentative="1">
      <w:start w:val="1"/>
      <w:numFmt w:val="bullet"/>
      <w:lvlText w:val=""/>
      <w:lvlJc w:val="left"/>
      <w:pPr>
        <w:ind w:left="5147" w:hanging="360"/>
      </w:pPr>
      <w:rPr>
        <w:rFonts w:ascii="Symbol" w:hAnsi="Symbol" w:hint="default"/>
      </w:rPr>
    </w:lvl>
    <w:lvl w:ilvl="7" w:tplc="080A0003" w:tentative="1">
      <w:start w:val="1"/>
      <w:numFmt w:val="bullet"/>
      <w:lvlText w:val="o"/>
      <w:lvlJc w:val="left"/>
      <w:pPr>
        <w:ind w:left="5867" w:hanging="360"/>
      </w:pPr>
      <w:rPr>
        <w:rFonts w:ascii="Courier New" w:hAnsi="Courier New" w:cs="Courier New" w:hint="default"/>
      </w:rPr>
    </w:lvl>
    <w:lvl w:ilvl="8" w:tplc="080A0005" w:tentative="1">
      <w:start w:val="1"/>
      <w:numFmt w:val="bullet"/>
      <w:lvlText w:val=""/>
      <w:lvlJc w:val="left"/>
      <w:pPr>
        <w:ind w:left="6587" w:hanging="360"/>
      </w:pPr>
      <w:rPr>
        <w:rFonts w:ascii="Wingdings" w:hAnsi="Wingdings" w:hint="default"/>
      </w:rPr>
    </w:lvl>
  </w:abstractNum>
  <w:abstractNum w:abstractNumId="21">
    <w:nsid w:val="129D3589"/>
    <w:multiLevelType w:val="hybridMultilevel"/>
    <w:tmpl w:val="6E4AAA1C"/>
    <w:lvl w:ilvl="0" w:tplc="080A0017">
      <w:start w:val="1"/>
      <w:numFmt w:val="lowerLetter"/>
      <w:lvlText w:val="%1)"/>
      <w:lvlJc w:val="left"/>
      <w:pPr>
        <w:ind w:left="1778"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2">
    <w:nsid w:val="13444A54"/>
    <w:multiLevelType w:val="hybridMultilevel"/>
    <w:tmpl w:val="1F707114"/>
    <w:lvl w:ilvl="0" w:tplc="7716EB4A">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4EE2655"/>
    <w:multiLevelType w:val="hybridMultilevel"/>
    <w:tmpl w:val="AB6A76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577276D"/>
    <w:multiLevelType w:val="multilevel"/>
    <w:tmpl w:val="7090B66A"/>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64037A2"/>
    <w:multiLevelType w:val="hybridMultilevel"/>
    <w:tmpl w:val="EC7E5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171C531A"/>
    <w:multiLevelType w:val="multilevel"/>
    <w:tmpl w:val="AE9AEA98"/>
    <w:styleLink w:val="Estilo29"/>
    <w:lvl w:ilvl="0">
      <w:start w:val="6"/>
      <w:numFmt w:val="decimal"/>
      <w:lvlText w:val="%1.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78210B2"/>
    <w:multiLevelType w:val="hybridMultilevel"/>
    <w:tmpl w:val="47C0D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17932579"/>
    <w:multiLevelType w:val="hybridMultilevel"/>
    <w:tmpl w:val="9DEE48FA"/>
    <w:lvl w:ilvl="0" w:tplc="2980A03E">
      <w:start w:val="1"/>
      <w:numFmt w:val="lowerLetter"/>
      <w:lvlText w:val="%1)"/>
      <w:lvlJc w:val="left"/>
      <w:pPr>
        <w:ind w:left="567" w:hanging="360"/>
      </w:pPr>
      <w:rPr>
        <w:b/>
      </w:rPr>
    </w:lvl>
    <w:lvl w:ilvl="1" w:tplc="080A0019">
      <w:start w:val="1"/>
      <w:numFmt w:val="lowerLetter"/>
      <w:lvlText w:val="%2."/>
      <w:lvlJc w:val="left"/>
      <w:pPr>
        <w:ind w:left="-2894" w:hanging="360"/>
      </w:pPr>
    </w:lvl>
    <w:lvl w:ilvl="2" w:tplc="080A001B" w:tentative="1">
      <w:start w:val="1"/>
      <w:numFmt w:val="lowerRoman"/>
      <w:lvlText w:val="%3."/>
      <w:lvlJc w:val="right"/>
      <w:pPr>
        <w:ind w:left="-2174" w:hanging="180"/>
      </w:pPr>
    </w:lvl>
    <w:lvl w:ilvl="3" w:tplc="080A000F" w:tentative="1">
      <w:start w:val="1"/>
      <w:numFmt w:val="decimal"/>
      <w:lvlText w:val="%4."/>
      <w:lvlJc w:val="left"/>
      <w:pPr>
        <w:ind w:left="-1454" w:hanging="360"/>
      </w:pPr>
    </w:lvl>
    <w:lvl w:ilvl="4" w:tplc="080A0019" w:tentative="1">
      <w:start w:val="1"/>
      <w:numFmt w:val="lowerLetter"/>
      <w:lvlText w:val="%5."/>
      <w:lvlJc w:val="left"/>
      <w:pPr>
        <w:ind w:left="-734" w:hanging="360"/>
      </w:pPr>
    </w:lvl>
    <w:lvl w:ilvl="5" w:tplc="080A001B" w:tentative="1">
      <w:start w:val="1"/>
      <w:numFmt w:val="lowerRoman"/>
      <w:lvlText w:val="%6."/>
      <w:lvlJc w:val="right"/>
      <w:pPr>
        <w:ind w:left="-14" w:hanging="180"/>
      </w:pPr>
    </w:lvl>
    <w:lvl w:ilvl="6" w:tplc="080A000F" w:tentative="1">
      <w:start w:val="1"/>
      <w:numFmt w:val="decimal"/>
      <w:lvlText w:val="%7."/>
      <w:lvlJc w:val="left"/>
      <w:pPr>
        <w:ind w:left="706" w:hanging="360"/>
      </w:pPr>
    </w:lvl>
    <w:lvl w:ilvl="7" w:tplc="080A0019" w:tentative="1">
      <w:start w:val="1"/>
      <w:numFmt w:val="lowerLetter"/>
      <w:lvlText w:val="%8."/>
      <w:lvlJc w:val="left"/>
      <w:pPr>
        <w:ind w:left="1426" w:hanging="360"/>
      </w:pPr>
    </w:lvl>
    <w:lvl w:ilvl="8" w:tplc="080A001B" w:tentative="1">
      <w:start w:val="1"/>
      <w:numFmt w:val="lowerRoman"/>
      <w:lvlText w:val="%9."/>
      <w:lvlJc w:val="right"/>
      <w:pPr>
        <w:ind w:left="2146" w:hanging="180"/>
      </w:pPr>
    </w:lvl>
  </w:abstractNum>
  <w:abstractNum w:abstractNumId="34">
    <w:nsid w:val="182A2C34"/>
    <w:multiLevelType w:val="hybridMultilevel"/>
    <w:tmpl w:val="B830BB84"/>
    <w:lvl w:ilvl="0" w:tplc="265014BC">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5">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8D85D2F"/>
    <w:multiLevelType w:val="hybridMultilevel"/>
    <w:tmpl w:val="AA36623E"/>
    <w:lvl w:ilvl="0" w:tplc="4BC8AC8C">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7">
    <w:nsid w:val="1D7300F0"/>
    <w:multiLevelType w:val="multilevel"/>
    <w:tmpl w:val="E736BD7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8">
    <w:nsid w:val="1DC30996"/>
    <w:multiLevelType w:val="hybridMultilevel"/>
    <w:tmpl w:val="DBF6F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05F0E53"/>
    <w:multiLevelType w:val="multilevel"/>
    <w:tmpl w:val="6C72EA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21403B1E"/>
    <w:multiLevelType w:val="hybridMultilevel"/>
    <w:tmpl w:val="3E4E9A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14B6867"/>
    <w:multiLevelType w:val="multilevel"/>
    <w:tmpl w:val="0F4083B8"/>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21782F7F"/>
    <w:multiLevelType w:val="hybridMultilevel"/>
    <w:tmpl w:val="0FD6ED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2289189F"/>
    <w:multiLevelType w:val="hybridMultilevel"/>
    <w:tmpl w:val="6E4AAA1C"/>
    <w:lvl w:ilvl="0" w:tplc="080A0017">
      <w:start w:val="1"/>
      <w:numFmt w:val="lowerLetter"/>
      <w:lvlText w:val="%1)"/>
      <w:lvlJc w:val="left"/>
      <w:pPr>
        <w:ind w:left="1778"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45">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4587EBC"/>
    <w:multiLevelType w:val="multilevel"/>
    <w:tmpl w:val="E44CC88C"/>
    <w:styleLink w:val="Estilo52"/>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509769E"/>
    <w:multiLevelType w:val="multilevel"/>
    <w:tmpl w:val="D1BA790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2736039B"/>
    <w:multiLevelType w:val="hybridMultilevel"/>
    <w:tmpl w:val="24EA7A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7A81120"/>
    <w:multiLevelType w:val="multilevel"/>
    <w:tmpl w:val="4ADC40CC"/>
    <w:styleLink w:val="Estilo7"/>
    <w:lvl w:ilvl="0">
      <w:start w:val="11"/>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52">
    <w:nsid w:val="289E68B1"/>
    <w:multiLevelType w:val="hybridMultilevel"/>
    <w:tmpl w:val="FADC8C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2A37490D"/>
    <w:multiLevelType w:val="hybridMultilevel"/>
    <w:tmpl w:val="2042EF46"/>
    <w:lvl w:ilvl="0" w:tplc="927E53AA">
      <w:start w:val="1"/>
      <w:numFmt w:val="upperRoman"/>
      <w:lvlText w:val="%1."/>
      <w:lvlJc w:val="left"/>
      <w:pPr>
        <w:ind w:left="720" w:hanging="360"/>
      </w:pPr>
      <w:rPr>
        <w:rFonts w:ascii="Univia Pro Book" w:eastAsiaTheme="minorHAnsi" w:hAnsi="Univia Pro Book"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A61730F"/>
    <w:multiLevelType w:val="multilevel"/>
    <w:tmpl w:val="7D301CEC"/>
    <w:lvl w:ilvl="0">
      <w:start w:val="2"/>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2CCD5ED4"/>
    <w:multiLevelType w:val="multilevel"/>
    <w:tmpl w:val="B68821B4"/>
    <w:styleLink w:val="Estilo9"/>
    <w:lvl w:ilvl="0">
      <w:start w:val="9"/>
      <w:numFmt w:val="decimal"/>
      <w:lvlText w:val="%1."/>
      <w:lvlJc w:val="left"/>
      <w:pPr>
        <w:tabs>
          <w:tab w:val="num" w:pos="855"/>
        </w:tabs>
        <w:ind w:left="855" w:hanging="855"/>
      </w:pPr>
    </w:lvl>
    <w:lvl w:ilvl="1">
      <w:start w:val="1"/>
      <w:numFmt w:val="decimal"/>
      <w:lvlText w:val="%1.%2."/>
      <w:lvlJc w:val="left"/>
      <w:pPr>
        <w:tabs>
          <w:tab w:val="num" w:pos="1281"/>
        </w:tabs>
        <w:ind w:left="1281" w:hanging="855"/>
      </w:pPr>
    </w:lvl>
    <w:lvl w:ilvl="2">
      <w:start w:val="1"/>
      <w:numFmt w:val="decimal"/>
      <w:lvlText w:val="%1.%2.%3."/>
      <w:lvlJc w:val="left"/>
      <w:pPr>
        <w:tabs>
          <w:tab w:val="num" w:pos="1707"/>
        </w:tabs>
        <w:ind w:left="1707" w:hanging="855"/>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58">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2D6E0810"/>
    <w:multiLevelType w:val="multilevel"/>
    <w:tmpl w:val="186C5C30"/>
    <w:lvl w:ilvl="0">
      <w:start w:val="1"/>
      <w:numFmt w:val="bullet"/>
      <w:lvlText w:val=""/>
      <w:lvlJc w:val="left"/>
      <w:pPr>
        <w:ind w:left="360" w:hanging="360"/>
      </w:pPr>
      <w:rPr>
        <w:rFonts w:ascii="Symbol" w:hAnsi="Symbol"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301847AA"/>
    <w:multiLevelType w:val="multilevel"/>
    <w:tmpl w:val="7E0AC93E"/>
    <w:styleLink w:val="Estilo4"/>
    <w:lvl w:ilvl="0">
      <w:start w:val="10"/>
      <w:numFmt w:val="decimal"/>
      <w:lvlText w:val="%1"/>
      <w:lvlJc w:val="left"/>
      <w:pPr>
        <w:tabs>
          <w:tab w:val="num" w:pos="360"/>
        </w:tabs>
        <w:ind w:left="360" w:hanging="360"/>
      </w:pPr>
    </w:lvl>
    <w:lvl w:ilvl="1">
      <w:start w:val="2"/>
      <w:numFmt w:val="decimal"/>
      <w:lvlText w:val="%1.%2"/>
      <w:lvlJc w:val="left"/>
      <w:pPr>
        <w:tabs>
          <w:tab w:val="num" w:pos="1353"/>
        </w:tabs>
        <w:ind w:left="1353" w:hanging="36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61">
    <w:nsid w:val="307A0476"/>
    <w:multiLevelType w:val="hybridMultilevel"/>
    <w:tmpl w:val="A6687F4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3133296D"/>
    <w:multiLevelType w:val="hybridMultilevel"/>
    <w:tmpl w:val="DEBC8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356B1176"/>
    <w:multiLevelType w:val="hybridMultilevel"/>
    <w:tmpl w:val="2F60BC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365767E4"/>
    <w:multiLevelType w:val="multilevel"/>
    <w:tmpl w:val="E5C8A4DE"/>
    <w:styleLink w:val="Estilo14"/>
    <w:lvl w:ilvl="0">
      <w:start w:val="1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nsid w:val="36F34C78"/>
    <w:multiLevelType w:val="multilevel"/>
    <w:tmpl w:val="E780C870"/>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nsid w:val="372B36F8"/>
    <w:multiLevelType w:val="multilevel"/>
    <w:tmpl w:val="0C0A001F"/>
    <w:styleLink w:val="Estilo30"/>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39617373"/>
    <w:multiLevelType w:val="multilevel"/>
    <w:tmpl w:val="186C5C30"/>
    <w:lvl w:ilvl="0">
      <w:start w:val="1"/>
      <w:numFmt w:val="bullet"/>
      <w:lvlText w:val=""/>
      <w:lvlJc w:val="left"/>
      <w:pPr>
        <w:ind w:left="360" w:hanging="360"/>
      </w:pPr>
      <w:rPr>
        <w:rFonts w:ascii="Symbol" w:hAnsi="Symbol"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nsid w:val="39664A04"/>
    <w:multiLevelType w:val="multilevel"/>
    <w:tmpl w:val="ECD8B420"/>
    <w:styleLink w:val="Estilo2"/>
    <w:lvl w:ilvl="0">
      <w:start w:val="9"/>
      <w:numFmt w:val="decimal"/>
      <w:lvlText w:val="%1"/>
      <w:lvlJc w:val="left"/>
      <w:pPr>
        <w:tabs>
          <w:tab w:val="num" w:pos="360"/>
        </w:tabs>
        <w:ind w:left="360" w:hanging="360"/>
      </w:pPr>
    </w:lvl>
    <w:lvl w:ilvl="1">
      <w:start w:val="1"/>
      <w:numFmt w:val="decimal"/>
      <w:lvlText w:val="%1.%2"/>
      <w:lvlJc w:val="left"/>
      <w:pPr>
        <w:tabs>
          <w:tab w:val="num" w:pos="691"/>
        </w:tabs>
        <w:ind w:left="691" w:hanging="360"/>
      </w:pPr>
    </w:lvl>
    <w:lvl w:ilvl="2">
      <w:start w:val="3"/>
      <w:numFmt w:val="decimal"/>
      <w:lvlText w:val="%1.%2.%3"/>
      <w:lvlJc w:val="left"/>
      <w:pPr>
        <w:tabs>
          <w:tab w:val="num" w:pos="1382"/>
        </w:tabs>
        <w:ind w:left="1382" w:hanging="720"/>
      </w:pPr>
    </w:lvl>
    <w:lvl w:ilvl="3">
      <w:start w:val="1"/>
      <w:numFmt w:val="decimal"/>
      <w:lvlText w:val="%1.%2.%3.%4"/>
      <w:lvlJc w:val="left"/>
      <w:pPr>
        <w:tabs>
          <w:tab w:val="num" w:pos="2073"/>
        </w:tabs>
        <w:ind w:left="2073" w:hanging="1080"/>
      </w:pPr>
    </w:lvl>
    <w:lvl w:ilvl="4">
      <w:start w:val="1"/>
      <w:numFmt w:val="decimal"/>
      <w:lvlText w:val="%1.%2.%3.%4.%5"/>
      <w:lvlJc w:val="left"/>
      <w:pPr>
        <w:tabs>
          <w:tab w:val="num" w:pos="2404"/>
        </w:tabs>
        <w:ind w:left="2404" w:hanging="108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74">
    <w:nsid w:val="399A139E"/>
    <w:multiLevelType w:val="hybridMultilevel"/>
    <w:tmpl w:val="6AF2561C"/>
    <w:lvl w:ilvl="0" w:tplc="12E08E3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5">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3A230F31"/>
    <w:multiLevelType w:val="multilevel"/>
    <w:tmpl w:val="9C0E4DBE"/>
    <w:styleLink w:val="Estilo1"/>
    <w:lvl w:ilvl="0">
      <w:start w:val="9"/>
      <w:numFmt w:val="decimal"/>
      <w:lvlText w:val="%1"/>
      <w:lvlJc w:val="left"/>
      <w:pPr>
        <w:tabs>
          <w:tab w:val="num" w:pos="1140"/>
        </w:tabs>
        <w:ind w:left="1140" w:hanging="1140"/>
      </w:pPr>
    </w:lvl>
    <w:lvl w:ilvl="1">
      <w:start w:val="1"/>
      <w:numFmt w:val="decimal"/>
      <w:lvlText w:val="%1.%2"/>
      <w:lvlJc w:val="left"/>
      <w:pPr>
        <w:tabs>
          <w:tab w:val="num" w:pos="1471"/>
        </w:tabs>
        <w:ind w:left="1471" w:hanging="1140"/>
      </w:pPr>
    </w:lvl>
    <w:lvl w:ilvl="2">
      <w:start w:val="2"/>
      <w:numFmt w:val="decimal"/>
      <w:lvlText w:val="%1.%2.%3"/>
      <w:lvlJc w:val="left"/>
      <w:pPr>
        <w:tabs>
          <w:tab w:val="num" w:pos="1802"/>
        </w:tabs>
        <w:ind w:left="1802" w:hanging="1140"/>
      </w:pPr>
    </w:lvl>
    <w:lvl w:ilvl="3">
      <w:start w:val="1"/>
      <w:numFmt w:val="decimal"/>
      <w:lvlText w:val="%1.%2.%3.%4"/>
      <w:lvlJc w:val="left"/>
      <w:pPr>
        <w:tabs>
          <w:tab w:val="num" w:pos="2133"/>
        </w:tabs>
        <w:ind w:left="2133" w:hanging="1140"/>
      </w:pPr>
    </w:lvl>
    <w:lvl w:ilvl="4">
      <w:start w:val="1"/>
      <w:numFmt w:val="decimal"/>
      <w:lvlText w:val="%1.%2.%3.%4.%5"/>
      <w:lvlJc w:val="left"/>
      <w:pPr>
        <w:tabs>
          <w:tab w:val="num" w:pos="2464"/>
        </w:tabs>
        <w:ind w:left="2464" w:hanging="114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77">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3BB717F4"/>
    <w:multiLevelType w:val="hybridMultilevel"/>
    <w:tmpl w:val="2FFC4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3C6408C8"/>
    <w:multiLevelType w:val="hybridMultilevel"/>
    <w:tmpl w:val="03FC1D78"/>
    <w:lvl w:ilvl="0" w:tplc="0B24D912">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1">
    <w:nsid w:val="3D047117"/>
    <w:multiLevelType w:val="hybridMultilevel"/>
    <w:tmpl w:val="AF8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3D147576"/>
    <w:multiLevelType w:val="hybridMultilevel"/>
    <w:tmpl w:val="8C783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3D175018"/>
    <w:multiLevelType w:val="hybridMultilevel"/>
    <w:tmpl w:val="E5EAF794"/>
    <w:lvl w:ilvl="0" w:tplc="080A0017">
      <w:start w:val="1"/>
      <w:numFmt w:val="lowerLetter"/>
      <w:lvlText w:val="%1)"/>
      <w:lvlJc w:val="lef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4">
    <w:nsid w:val="3D2E610C"/>
    <w:multiLevelType w:val="hybridMultilevel"/>
    <w:tmpl w:val="587A9F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42142B91"/>
    <w:multiLevelType w:val="hybridMultilevel"/>
    <w:tmpl w:val="274E3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45E76064"/>
    <w:multiLevelType w:val="multilevel"/>
    <w:tmpl w:val="6AD25F1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469C1A5D"/>
    <w:multiLevelType w:val="multilevel"/>
    <w:tmpl w:val="8710D6C2"/>
    <w:lvl w:ilvl="0">
      <w:start w:val="1"/>
      <w:numFmt w:val="lowerLetter"/>
      <w:lvlText w:val="%1)"/>
      <w:lvlJc w:val="left"/>
      <w:pPr>
        <w:ind w:left="720" w:hanging="360"/>
      </w:pPr>
      <w:rPr>
        <w:rFonts w:ascii="Univia Pro Book" w:eastAsia="Times New Roman" w:hAnsi="Univia Pro Book" w:cstheme="minorHAnsi"/>
        <w:b w:val="0"/>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46BB3606"/>
    <w:multiLevelType w:val="multilevel"/>
    <w:tmpl w:val="346A54A8"/>
    <w:styleLink w:val="Estilo41"/>
    <w:lvl w:ilvl="0">
      <w:start w:val="6"/>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46C253BA"/>
    <w:multiLevelType w:val="hybridMultilevel"/>
    <w:tmpl w:val="8BDAD2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4AAE3991"/>
    <w:multiLevelType w:val="multilevel"/>
    <w:tmpl w:val="650E398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nsid w:val="4B205E32"/>
    <w:multiLevelType w:val="multilevel"/>
    <w:tmpl w:val="C3762CDA"/>
    <w:styleLink w:val="Estilo3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4B350695"/>
    <w:multiLevelType w:val="multilevel"/>
    <w:tmpl w:val="93A0F8CE"/>
    <w:styleLink w:val="Estilo20"/>
    <w:lvl w:ilvl="0">
      <w:start w:val="18"/>
      <w:numFmt w:val="decimal"/>
      <w:lvlText w:val="%1."/>
      <w:lvlJc w:val="left"/>
      <w:pPr>
        <w:tabs>
          <w:tab w:val="num" w:pos="360"/>
        </w:tabs>
        <w:ind w:left="360" w:hanging="360"/>
      </w:pPr>
      <w:rPr>
        <w:b/>
      </w:r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100">
    <w:nsid w:val="4BA25AAD"/>
    <w:multiLevelType w:val="hybridMultilevel"/>
    <w:tmpl w:val="6E4AAA1C"/>
    <w:lvl w:ilvl="0" w:tplc="080A0017">
      <w:start w:val="1"/>
      <w:numFmt w:val="lowerLetter"/>
      <w:lvlText w:val="%1)"/>
      <w:lvlJc w:val="left"/>
      <w:pPr>
        <w:ind w:left="1778"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01">
    <w:nsid w:val="4C0640E0"/>
    <w:multiLevelType w:val="hybridMultilevel"/>
    <w:tmpl w:val="1916BA6C"/>
    <w:lvl w:ilvl="0" w:tplc="0C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4C3D03E6"/>
    <w:multiLevelType w:val="hybridMultilevel"/>
    <w:tmpl w:val="6CBA8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4E247972"/>
    <w:multiLevelType w:val="multilevel"/>
    <w:tmpl w:val="B7AA9B9E"/>
    <w:styleLink w:val="Estilo5"/>
    <w:lvl w:ilvl="0">
      <w:start w:val="10"/>
      <w:numFmt w:val="decimal"/>
      <w:lvlText w:val="%1."/>
      <w:lvlJc w:val="left"/>
      <w:pPr>
        <w:tabs>
          <w:tab w:val="num" w:pos="786"/>
        </w:tabs>
        <w:ind w:left="786" w:hanging="360"/>
      </w:pPr>
      <w:rPr>
        <w:b/>
      </w:rPr>
    </w:lvl>
    <w:lvl w:ilvl="1">
      <w:start w:val="3"/>
      <w:numFmt w:val="decimal"/>
      <w:lvlText w:val="%1.%2."/>
      <w:lvlJc w:val="left"/>
      <w:pPr>
        <w:tabs>
          <w:tab w:val="num" w:pos="1571"/>
        </w:tabs>
        <w:ind w:left="1571" w:hanging="720"/>
      </w:pPr>
    </w:lvl>
    <w:lvl w:ilvl="2">
      <w:start w:val="1"/>
      <w:numFmt w:val="decimal"/>
      <w:lvlText w:val="%1.%2.%3."/>
      <w:lvlJc w:val="left"/>
      <w:pPr>
        <w:tabs>
          <w:tab w:val="num" w:pos="2422"/>
        </w:tabs>
        <w:ind w:left="2422" w:hanging="720"/>
      </w:pPr>
    </w:lvl>
    <w:lvl w:ilvl="3">
      <w:start w:val="1"/>
      <w:numFmt w:val="decimal"/>
      <w:lvlText w:val="%1.%2.%3.%4."/>
      <w:lvlJc w:val="left"/>
      <w:pPr>
        <w:tabs>
          <w:tab w:val="num" w:pos="3633"/>
        </w:tabs>
        <w:ind w:left="3633" w:hanging="1080"/>
      </w:pPr>
    </w:lvl>
    <w:lvl w:ilvl="4">
      <w:start w:val="1"/>
      <w:numFmt w:val="decimal"/>
      <w:lvlText w:val="%1.%2.%3.%4.%5."/>
      <w:lvlJc w:val="left"/>
      <w:pPr>
        <w:tabs>
          <w:tab w:val="num" w:pos="4484"/>
        </w:tabs>
        <w:ind w:left="4484" w:hanging="1080"/>
      </w:pPr>
    </w:lvl>
    <w:lvl w:ilvl="5">
      <w:start w:val="1"/>
      <w:numFmt w:val="decimal"/>
      <w:lvlText w:val="%1.%2.%3.%4.%5.%6."/>
      <w:lvlJc w:val="left"/>
      <w:pPr>
        <w:tabs>
          <w:tab w:val="num" w:pos="5695"/>
        </w:tabs>
        <w:ind w:left="5695" w:hanging="144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757"/>
        </w:tabs>
        <w:ind w:left="7757" w:hanging="1800"/>
      </w:pPr>
    </w:lvl>
    <w:lvl w:ilvl="8">
      <w:start w:val="1"/>
      <w:numFmt w:val="decimal"/>
      <w:lvlText w:val="%1.%2.%3.%4.%5.%6.%7.%8.%9."/>
      <w:lvlJc w:val="left"/>
      <w:pPr>
        <w:tabs>
          <w:tab w:val="num" w:pos="8608"/>
        </w:tabs>
        <w:ind w:left="8608" w:hanging="1800"/>
      </w:pPr>
    </w:lvl>
  </w:abstractNum>
  <w:abstractNum w:abstractNumId="107">
    <w:nsid w:val="4E9872C3"/>
    <w:multiLevelType w:val="hybridMultilevel"/>
    <w:tmpl w:val="EF96C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523E4ABB"/>
    <w:multiLevelType w:val="hybridMultilevel"/>
    <w:tmpl w:val="7ADA75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530957C9"/>
    <w:multiLevelType w:val="hybridMultilevel"/>
    <w:tmpl w:val="6E4AAA1C"/>
    <w:lvl w:ilvl="0" w:tplc="080A0017">
      <w:start w:val="1"/>
      <w:numFmt w:val="lowerLetter"/>
      <w:lvlText w:val="%1)"/>
      <w:lvlJc w:val="left"/>
      <w:pPr>
        <w:ind w:left="1778"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15">
    <w:nsid w:val="539D7162"/>
    <w:multiLevelType w:val="hybridMultilevel"/>
    <w:tmpl w:val="864A37A2"/>
    <w:lvl w:ilvl="0" w:tplc="8CB0D742">
      <w:start w:val="1"/>
      <w:numFmt w:val="lowerLetter"/>
      <w:lvlText w:val="%1)"/>
      <w:lvlJc w:val="left"/>
      <w:pPr>
        <w:ind w:left="1440" w:hanging="360"/>
      </w:pPr>
      <w:rPr>
        <w:rFonts w:eastAsia="Univia Pro Book" w:cs="Univia Pro Book"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6">
    <w:nsid w:val="545F027E"/>
    <w:multiLevelType w:val="hybridMultilevel"/>
    <w:tmpl w:val="907A1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54E17DBC"/>
    <w:multiLevelType w:val="hybridMultilevel"/>
    <w:tmpl w:val="518A821E"/>
    <w:lvl w:ilvl="0" w:tplc="43709BA6">
      <w:start w:val="1"/>
      <w:numFmt w:val="lowerLetter"/>
      <w:lvlText w:val="%1)"/>
      <w:lvlJc w:val="left"/>
      <w:pPr>
        <w:ind w:left="1425"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8">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7B92133"/>
    <w:multiLevelType w:val="hybridMultilevel"/>
    <w:tmpl w:val="C6CE80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3">
    <w:nsid w:val="58E766F0"/>
    <w:multiLevelType w:val="multilevel"/>
    <w:tmpl w:val="722C8CAE"/>
    <w:lvl w:ilvl="0">
      <w:start w:val="1"/>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4">
    <w:nsid w:val="59D34900"/>
    <w:multiLevelType w:val="hybridMultilevel"/>
    <w:tmpl w:val="56A2DDCA"/>
    <w:lvl w:ilvl="0" w:tplc="28465A98">
      <w:start w:val="1"/>
      <w:numFmt w:val="lowerLetter"/>
      <w:lvlText w:val="%1)"/>
      <w:lvlJc w:val="left"/>
      <w:pPr>
        <w:ind w:left="78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25">
    <w:nsid w:val="5AB80BAB"/>
    <w:multiLevelType w:val="hybridMultilevel"/>
    <w:tmpl w:val="6AF2561C"/>
    <w:lvl w:ilvl="0" w:tplc="12E08E3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6">
    <w:nsid w:val="5AC50E8D"/>
    <w:multiLevelType w:val="multilevel"/>
    <w:tmpl w:val="CC3A8B4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nsid w:val="5B1B6F82"/>
    <w:multiLevelType w:val="multilevel"/>
    <w:tmpl w:val="A70615DA"/>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8">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5C02054F"/>
    <w:multiLevelType w:val="hybridMultilevel"/>
    <w:tmpl w:val="C30A0F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nsid w:val="5D461C32"/>
    <w:multiLevelType w:val="multilevel"/>
    <w:tmpl w:val="CF1C18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5E72760A"/>
    <w:multiLevelType w:val="hybridMultilevel"/>
    <w:tmpl w:val="099012F6"/>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nsid w:val="63E473CA"/>
    <w:multiLevelType w:val="hybridMultilevel"/>
    <w:tmpl w:val="7464899C"/>
    <w:lvl w:ilvl="0" w:tplc="B330C24C">
      <w:start w:val="1"/>
      <w:numFmt w:val="lowerLetter"/>
      <w:lvlText w:val="%1."/>
      <w:lvlJc w:val="left"/>
      <w:pPr>
        <w:ind w:left="1440" w:hanging="360"/>
      </w:pPr>
      <w:rPr>
        <w:rFonts w:eastAsia="Univia Pro Book" w:cs="Univia Pro Book"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8">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5EE398E"/>
    <w:multiLevelType w:val="hybridMultilevel"/>
    <w:tmpl w:val="E4EE2BF2"/>
    <w:lvl w:ilvl="0" w:tplc="8A1E28C8">
      <w:start w:val="1"/>
      <w:numFmt w:val="upperRoman"/>
      <w:lvlText w:val="%1."/>
      <w:lvlJc w:val="left"/>
      <w:pPr>
        <w:ind w:left="1080" w:hanging="720"/>
      </w:pPr>
      <w:rPr>
        <w:rFonts w:eastAsia="Symbol" w:cs="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678C293E"/>
    <w:multiLevelType w:val="hybridMultilevel"/>
    <w:tmpl w:val="7A12A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nsid w:val="6AE474A7"/>
    <w:multiLevelType w:val="hybridMultilevel"/>
    <w:tmpl w:val="4C523E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6AF86921"/>
    <w:multiLevelType w:val="hybridMultilevel"/>
    <w:tmpl w:val="D68668FC"/>
    <w:lvl w:ilvl="0" w:tplc="767CD38A">
      <w:numFmt w:val="bullet"/>
      <w:lvlText w:val="-"/>
      <w:lvlJc w:val="left"/>
      <w:pPr>
        <w:ind w:left="720" w:hanging="360"/>
      </w:pPr>
      <w:rPr>
        <w:rFonts w:ascii="Calibri" w:eastAsiaTheme="minorHAnsi" w:hAnsi="Calibri" w:cs="Calibri" w:hint="default"/>
      </w:rPr>
    </w:lvl>
    <w:lvl w:ilvl="1" w:tplc="767CD38A">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nsid w:val="6C39067D"/>
    <w:multiLevelType w:val="multilevel"/>
    <w:tmpl w:val="0630B160"/>
    <w:lvl w:ilvl="0">
      <w:start w:val="4"/>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7">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nsid w:val="6C7D4952"/>
    <w:multiLevelType w:val="multilevel"/>
    <w:tmpl w:val="2AB4AD1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9">
    <w:nsid w:val="6CEE3120"/>
    <w:multiLevelType w:val="multilevel"/>
    <w:tmpl w:val="90882CE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nsid w:val="6DE1182F"/>
    <w:multiLevelType w:val="hybridMultilevel"/>
    <w:tmpl w:val="1908C3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6F6A01F7"/>
    <w:multiLevelType w:val="multilevel"/>
    <w:tmpl w:val="9026926A"/>
    <w:styleLink w:val="Estilo17"/>
    <w:lvl w:ilvl="0">
      <w:start w:val="15"/>
      <w:numFmt w:val="decimal"/>
      <w:lvlText w:val="%1."/>
      <w:lvlJc w:val="left"/>
      <w:pPr>
        <w:tabs>
          <w:tab w:val="num" w:pos="690"/>
        </w:tabs>
        <w:ind w:left="690" w:hanging="690"/>
      </w:pPr>
    </w:lvl>
    <w:lvl w:ilvl="1">
      <w:start w:val="1"/>
      <w:numFmt w:val="decimal"/>
      <w:lvlText w:val="%1.%2."/>
      <w:lvlJc w:val="left"/>
      <w:pPr>
        <w:tabs>
          <w:tab w:val="num" w:pos="720"/>
        </w:tabs>
        <w:ind w:left="72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55">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70693E3B"/>
    <w:multiLevelType w:val="hybridMultilevel"/>
    <w:tmpl w:val="26EA3BEA"/>
    <w:lvl w:ilvl="0" w:tplc="DF44E2A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8">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nsid w:val="72E46EF3"/>
    <w:multiLevelType w:val="multilevel"/>
    <w:tmpl w:val="C1E897A8"/>
    <w:styleLink w:val="Estilo6"/>
    <w:lvl w:ilvl="0">
      <w:start w:val="10"/>
      <w:numFmt w:val="decimal"/>
      <w:lvlText w:val="%1"/>
      <w:lvlJc w:val="left"/>
      <w:pPr>
        <w:ind w:left="465" w:hanging="465"/>
      </w:pPr>
    </w:lvl>
    <w:lvl w:ilvl="1">
      <w:start w:val="4"/>
      <w:numFmt w:val="decimal"/>
      <w:lvlText w:val="%1.%2"/>
      <w:lvlJc w:val="left"/>
      <w:pPr>
        <w:ind w:left="1458" w:hanging="465"/>
      </w:pPr>
    </w:lvl>
    <w:lvl w:ilvl="2">
      <w:start w:val="1"/>
      <w:numFmt w:val="decimal"/>
      <w:lvlText w:val="%1.%2.%3"/>
      <w:lvlJc w:val="left"/>
      <w:pPr>
        <w:ind w:left="2706" w:hanging="720"/>
      </w:pPr>
    </w:lvl>
    <w:lvl w:ilvl="3">
      <w:start w:val="1"/>
      <w:numFmt w:val="decimal"/>
      <w:lvlText w:val="%1.%2.%3.%4"/>
      <w:lvlJc w:val="left"/>
      <w:pPr>
        <w:ind w:left="4059" w:hanging="1080"/>
      </w:pPr>
    </w:lvl>
    <w:lvl w:ilvl="4">
      <w:start w:val="1"/>
      <w:numFmt w:val="decimal"/>
      <w:lvlText w:val="%1.%2.%3.%4.%5"/>
      <w:lvlJc w:val="left"/>
      <w:pPr>
        <w:ind w:left="5052" w:hanging="1080"/>
      </w:pPr>
    </w:lvl>
    <w:lvl w:ilvl="5">
      <w:start w:val="1"/>
      <w:numFmt w:val="decimal"/>
      <w:lvlText w:val="%1.%2.%3.%4.%5.%6"/>
      <w:lvlJc w:val="left"/>
      <w:pPr>
        <w:ind w:left="6405" w:hanging="1440"/>
      </w:pPr>
    </w:lvl>
    <w:lvl w:ilvl="6">
      <w:start w:val="1"/>
      <w:numFmt w:val="decimal"/>
      <w:lvlText w:val="%1.%2.%3.%4.%5.%6.%7"/>
      <w:lvlJc w:val="left"/>
      <w:pPr>
        <w:ind w:left="7398" w:hanging="1440"/>
      </w:pPr>
    </w:lvl>
    <w:lvl w:ilvl="7">
      <w:start w:val="1"/>
      <w:numFmt w:val="decimal"/>
      <w:lvlText w:val="%1.%2.%3.%4.%5.%6.%7.%8"/>
      <w:lvlJc w:val="left"/>
      <w:pPr>
        <w:ind w:left="8751" w:hanging="1800"/>
      </w:pPr>
    </w:lvl>
    <w:lvl w:ilvl="8">
      <w:start w:val="1"/>
      <w:numFmt w:val="decimal"/>
      <w:lvlText w:val="%1.%2.%3.%4.%5.%6.%7.%8.%9"/>
      <w:lvlJc w:val="left"/>
      <w:pPr>
        <w:ind w:left="9744" w:hanging="1800"/>
      </w:pPr>
    </w:lvl>
  </w:abstractNum>
  <w:abstractNum w:abstractNumId="162">
    <w:nsid w:val="735313D5"/>
    <w:multiLevelType w:val="hybridMultilevel"/>
    <w:tmpl w:val="6E4AAA1C"/>
    <w:lvl w:ilvl="0" w:tplc="080A0017">
      <w:start w:val="1"/>
      <w:numFmt w:val="lowerLetter"/>
      <w:lvlText w:val="%1)"/>
      <w:lvlJc w:val="left"/>
      <w:pPr>
        <w:ind w:left="1778"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63">
    <w:nsid w:val="73722001"/>
    <w:multiLevelType w:val="multilevel"/>
    <w:tmpl w:val="C4F448A2"/>
    <w:styleLink w:val="Estilo3"/>
    <w:lvl w:ilvl="0">
      <w:start w:val="10"/>
      <w:numFmt w:val="decimal"/>
      <w:lvlText w:val="%1."/>
      <w:lvlJc w:val="left"/>
      <w:pPr>
        <w:tabs>
          <w:tab w:val="num" w:pos="360"/>
        </w:tabs>
        <w:ind w:left="360" w:hanging="360"/>
      </w:pPr>
    </w:lvl>
    <w:lvl w:ilvl="1">
      <w:start w:val="1"/>
      <w:numFmt w:val="decimal"/>
      <w:lvlText w:val="%1.%2."/>
      <w:lvlJc w:val="left"/>
      <w:pPr>
        <w:tabs>
          <w:tab w:val="num" w:pos="1713"/>
        </w:tabs>
        <w:ind w:left="1713" w:hanging="72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164">
    <w:nsid w:val="73B65762"/>
    <w:multiLevelType w:val="multilevel"/>
    <w:tmpl w:val="AD18F4B4"/>
    <w:styleLink w:val="Estilo18"/>
    <w:lvl w:ilvl="0">
      <w:start w:val="15"/>
      <w:numFmt w:val="decimal"/>
      <w:lvlText w:val="%1."/>
      <w:lvlJc w:val="left"/>
      <w:pPr>
        <w:tabs>
          <w:tab w:val="num" w:pos="720"/>
        </w:tabs>
        <w:ind w:left="720" w:hanging="720"/>
      </w:pPr>
    </w:lvl>
    <w:lvl w:ilvl="1">
      <w:start w:val="2"/>
      <w:numFmt w:val="decimal"/>
      <w:lvlText w:val="%1.%2."/>
      <w:lvlJc w:val="left"/>
      <w:pPr>
        <w:tabs>
          <w:tab w:val="num" w:pos="1146"/>
        </w:tabs>
        <w:ind w:left="1146" w:hanging="720"/>
      </w:pPr>
      <w:rPr>
        <w:b w:val="0"/>
      </w:r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165">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nsid w:val="74070CFC"/>
    <w:multiLevelType w:val="multilevel"/>
    <w:tmpl w:val="B616E290"/>
    <w:lvl w:ilvl="0">
      <w:start w:val="1"/>
      <w:numFmt w:val="lowerLetter"/>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7">
    <w:nsid w:val="74890CF9"/>
    <w:multiLevelType w:val="hybridMultilevel"/>
    <w:tmpl w:val="D2BAAD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nsid w:val="77333A5F"/>
    <w:multiLevelType w:val="multilevel"/>
    <w:tmpl w:val="1F3CB4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nsid w:val="7850683D"/>
    <w:multiLevelType w:val="hybridMultilevel"/>
    <w:tmpl w:val="0C7670C0"/>
    <w:lvl w:ilvl="0" w:tplc="D7DA8732">
      <w:start w:val="1"/>
      <w:numFmt w:val="lowerLetter"/>
      <w:lvlText w:val="%1)"/>
      <w:lvlJc w:val="left"/>
      <w:pPr>
        <w:ind w:left="78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71">
    <w:nsid w:val="78DB46C5"/>
    <w:multiLevelType w:val="multilevel"/>
    <w:tmpl w:val="946A3AA0"/>
    <w:styleLink w:val="Estilo15"/>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1003"/>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72">
    <w:nsid w:val="799472B7"/>
    <w:multiLevelType w:val="hybridMultilevel"/>
    <w:tmpl w:val="2B8601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nsid w:val="7A3B74CA"/>
    <w:multiLevelType w:val="hybridMultilevel"/>
    <w:tmpl w:val="6E4AAA1C"/>
    <w:lvl w:ilvl="0" w:tplc="080A0017">
      <w:start w:val="1"/>
      <w:numFmt w:val="lowerLetter"/>
      <w:lvlText w:val="%1)"/>
      <w:lvlJc w:val="left"/>
      <w:pPr>
        <w:ind w:left="1778"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75">
    <w:nsid w:val="7ABB3D89"/>
    <w:multiLevelType w:val="hybridMultilevel"/>
    <w:tmpl w:val="37E6D734"/>
    <w:lvl w:ilvl="0" w:tplc="62ACF9C0">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6">
    <w:nsid w:val="7B2A3D17"/>
    <w:multiLevelType w:val="hybridMultilevel"/>
    <w:tmpl w:val="C568D108"/>
    <w:lvl w:ilvl="0" w:tplc="96F4BA32">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7">
    <w:nsid w:val="7B7B7431"/>
    <w:multiLevelType w:val="multilevel"/>
    <w:tmpl w:val="56B856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8">
    <w:nsid w:val="7C186F7F"/>
    <w:multiLevelType w:val="hybridMultilevel"/>
    <w:tmpl w:val="7C82083A"/>
    <w:lvl w:ilvl="0" w:tplc="1A50C62E">
      <w:start w:val="1"/>
      <w:numFmt w:val="lowerLetter"/>
      <w:lvlText w:val="%1)"/>
      <w:lvlJc w:val="left"/>
      <w:pPr>
        <w:ind w:left="78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79">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nsid w:val="7D12618E"/>
    <w:multiLevelType w:val="multilevel"/>
    <w:tmpl w:val="C3762CD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D6C6407"/>
    <w:multiLevelType w:val="multilevel"/>
    <w:tmpl w:val="56CC4430"/>
    <w:styleLink w:val="Estilo10"/>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82">
    <w:nsid w:val="7D8A7A87"/>
    <w:multiLevelType w:val="multilevel"/>
    <w:tmpl w:val="AB6251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3">
    <w:nsid w:val="7EC63640"/>
    <w:multiLevelType w:val="hybridMultilevel"/>
    <w:tmpl w:val="1BCA6F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7EEB4DAB"/>
    <w:multiLevelType w:val="multilevel"/>
    <w:tmpl w:val="985C66CA"/>
    <w:lvl w:ilvl="0">
      <w:start w:val="1"/>
      <w:numFmt w:val="lowerRoman"/>
      <w:lvlText w:val="%1."/>
      <w:lvlJc w:val="right"/>
      <w:pPr>
        <w:ind w:left="720" w:hanging="360"/>
      </w:pPr>
      <w:rPr>
        <w:rFonts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nsid w:val="7F46707E"/>
    <w:multiLevelType w:val="hybridMultilevel"/>
    <w:tmpl w:val="BE64845A"/>
    <w:lvl w:ilvl="0" w:tplc="080A001B">
      <w:start w:val="1"/>
      <w:numFmt w:val="low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6">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7"/>
  </w:num>
  <w:num w:numId="2">
    <w:abstractNumId w:val="177"/>
  </w:num>
  <w:num w:numId="3">
    <w:abstractNumId w:val="20"/>
  </w:num>
  <w:num w:numId="4">
    <w:abstractNumId w:val="10"/>
  </w:num>
  <w:num w:numId="5">
    <w:abstractNumId w:val="89"/>
  </w:num>
  <w:num w:numId="6">
    <w:abstractNumId w:val="12"/>
  </w:num>
  <w:num w:numId="7">
    <w:abstractNumId w:val="126"/>
  </w:num>
  <w:num w:numId="8">
    <w:abstractNumId w:val="38"/>
  </w:num>
  <w:num w:numId="9">
    <w:abstractNumId w:val="67"/>
  </w:num>
  <w:num w:numId="10">
    <w:abstractNumId w:val="102"/>
  </w:num>
  <w:num w:numId="11">
    <w:abstractNumId w:val="111"/>
  </w:num>
  <w:num w:numId="12">
    <w:abstractNumId w:val="141"/>
  </w:num>
  <w:num w:numId="13">
    <w:abstractNumId w:val="86"/>
  </w:num>
  <w:num w:numId="14">
    <w:abstractNumId w:val="14"/>
  </w:num>
  <w:num w:numId="15">
    <w:abstractNumId w:val="50"/>
  </w:num>
  <w:num w:numId="16">
    <w:abstractNumId w:val="107"/>
  </w:num>
  <w:num w:numId="17">
    <w:abstractNumId w:val="150"/>
  </w:num>
  <w:num w:numId="18">
    <w:abstractNumId w:val="176"/>
  </w:num>
  <w:num w:numId="19">
    <w:abstractNumId w:val="25"/>
  </w:num>
  <w:num w:numId="20">
    <w:abstractNumId w:val="53"/>
  </w:num>
  <w:num w:numId="21">
    <w:abstractNumId w:val="27"/>
  </w:num>
  <w:num w:numId="22">
    <w:abstractNumId w:val="88"/>
  </w:num>
  <w:num w:numId="23">
    <w:abstractNumId w:val="0"/>
  </w:num>
  <w:num w:numId="24">
    <w:abstractNumId w:val="2"/>
  </w:num>
  <w:num w:numId="25">
    <w:abstractNumId w:val="3"/>
  </w:num>
  <w:num w:numId="26">
    <w:abstractNumId w:val="6"/>
  </w:num>
  <w:num w:numId="27">
    <w:abstractNumId w:val="7"/>
  </w:num>
  <w:num w:numId="28">
    <w:abstractNumId w:val="8"/>
  </w:num>
  <w:num w:numId="29">
    <w:abstractNumId w:val="9"/>
  </w:num>
  <w:num w:numId="30">
    <w:abstractNumId w:val="11"/>
  </w:num>
  <w:num w:numId="31">
    <w:abstractNumId w:val="17"/>
  </w:num>
  <w:num w:numId="32">
    <w:abstractNumId w:val="18"/>
  </w:num>
  <w:num w:numId="33">
    <w:abstractNumId w:val="19"/>
  </w:num>
  <w:num w:numId="34">
    <w:abstractNumId w:val="23"/>
  </w:num>
  <w:num w:numId="35">
    <w:abstractNumId w:val="24"/>
  </w:num>
  <w:num w:numId="36">
    <w:abstractNumId w:val="28"/>
  </w:num>
  <w:num w:numId="37">
    <w:abstractNumId w:val="29"/>
  </w:num>
  <w:num w:numId="38">
    <w:abstractNumId w:val="30"/>
  </w:num>
  <w:num w:numId="39">
    <w:abstractNumId w:val="31"/>
  </w:num>
  <w:num w:numId="40">
    <w:abstractNumId w:val="35"/>
  </w:num>
  <w:num w:numId="41">
    <w:abstractNumId w:val="43"/>
  </w:num>
  <w:num w:numId="42">
    <w:abstractNumId w:val="45"/>
  </w:num>
  <w:num w:numId="43">
    <w:abstractNumId w:val="46"/>
  </w:num>
  <w:num w:numId="44">
    <w:abstractNumId w:val="48"/>
  </w:num>
  <w:num w:numId="45">
    <w:abstractNumId w:val="49"/>
  </w:num>
  <w:num w:numId="46">
    <w:abstractNumId w:val="51"/>
  </w:num>
  <w:num w:numId="47">
    <w:abstractNumId w:val="55"/>
  </w:num>
  <w:num w:numId="48">
    <w:abstractNumId w:val="56"/>
  </w:num>
  <w:num w:numId="49">
    <w:abstractNumId w:val="57"/>
  </w:num>
  <w:num w:numId="50">
    <w:abstractNumId w:val="58"/>
  </w:num>
  <w:num w:numId="51">
    <w:abstractNumId w:val="60"/>
  </w:num>
  <w:num w:numId="52">
    <w:abstractNumId w:val="63"/>
  </w:num>
  <w:num w:numId="53">
    <w:abstractNumId w:val="64"/>
  </w:num>
  <w:num w:numId="54">
    <w:abstractNumId w:val="65"/>
  </w:num>
  <w:num w:numId="55">
    <w:abstractNumId w:val="66"/>
  </w:num>
  <w:num w:numId="56">
    <w:abstractNumId w:val="68"/>
  </w:num>
  <w:num w:numId="57">
    <w:abstractNumId w:val="69"/>
  </w:num>
  <w:num w:numId="58">
    <w:abstractNumId w:val="71"/>
  </w:num>
  <w:num w:numId="59">
    <w:abstractNumId w:val="73"/>
  </w:num>
  <w:num w:numId="60">
    <w:abstractNumId w:val="75"/>
  </w:num>
  <w:num w:numId="61">
    <w:abstractNumId w:val="76"/>
  </w:num>
  <w:num w:numId="62">
    <w:abstractNumId w:val="77"/>
  </w:num>
  <w:num w:numId="63">
    <w:abstractNumId w:val="78"/>
  </w:num>
  <w:num w:numId="64">
    <w:abstractNumId w:val="85"/>
  </w:num>
  <w:num w:numId="65">
    <w:abstractNumId w:val="87"/>
  </w:num>
  <w:num w:numId="66">
    <w:abstractNumId w:val="91"/>
  </w:num>
  <w:num w:numId="67">
    <w:abstractNumId w:val="93"/>
  </w:num>
  <w:num w:numId="68">
    <w:abstractNumId w:val="94"/>
  </w:num>
  <w:num w:numId="69">
    <w:abstractNumId w:val="95"/>
  </w:num>
  <w:num w:numId="70">
    <w:abstractNumId w:val="96"/>
  </w:num>
  <w:num w:numId="71">
    <w:abstractNumId w:val="98"/>
  </w:num>
  <w:num w:numId="72">
    <w:abstractNumId w:val="99"/>
  </w:num>
  <w:num w:numId="73">
    <w:abstractNumId w:val="103"/>
  </w:num>
  <w:num w:numId="74">
    <w:abstractNumId w:val="104"/>
  </w:num>
  <w:num w:numId="75">
    <w:abstractNumId w:val="105"/>
  </w:num>
  <w:num w:numId="76">
    <w:abstractNumId w:val="106"/>
  </w:num>
  <w:num w:numId="77">
    <w:abstractNumId w:val="108"/>
  </w:num>
  <w:num w:numId="78">
    <w:abstractNumId w:val="109"/>
  </w:num>
  <w:num w:numId="79">
    <w:abstractNumId w:val="110"/>
  </w:num>
  <w:num w:numId="80">
    <w:abstractNumId w:val="112"/>
  </w:num>
  <w:num w:numId="81">
    <w:abstractNumId w:val="113"/>
  </w:num>
  <w:num w:numId="82">
    <w:abstractNumId w:val="118"/>
  </w:num>
  <w:num w:numId="83">
    <w:abstractNumId w:val="119"/>
  </w:num>
  <w:num w:numId="84">
    <w:abstractNumId w:val="120"/>
  </w:num>
  <w:num w:numId="85">
    <w:abstractNumId w:val="121"/>
  </w:num>
  <w:num w:numId="86">
    <w:abstractNumId w:val="128"/>
  </w:num>
  <w:num w:numId="87">
    <w:abstractNumId w:val="130"/>
  </w:num>
  <w:num w:numId="88">
    <w:abstractNumId w:val="131"/>
  </w:num>
  <w:num w:numId="89">
    <w:abstractNumId w:val="134"/>
  </w:num>
  <w:num w:numId="90">
    <w:abstractNumId w:val="135"/>
  </w:num>
  <w:num w:numId="91">
    <w:abstractNumId w:val="136"/>
  </w:num>
  <w:num w:numId="92">
    <w:abstractNumId w:val="138"/>
  </w:num>
  <w:num w:numId="93">
    <w:abstractNumId w:val="139"/>
  </w:num>
  <w:num w:numId="94">
    <w:abstractNumId w:val="142"/>
  </w:num>
  <w:num w:numId="95">
    <w:abstractNumId w:val="145"/>
  </w:num>
  <w:num w:numId="96">
    <w:abstractNumId w:val="147"/>
  </w:num>
  <w:num w:numId="97">
    <w:abstractNumId w:val="151"/>
  </w:num>
  <w:num w:numId="98">
    <w:abstractNumId w:val="152"/>
  </w:num>
  <w:num w:numId="99">
    <w:abstractNumId w:val="153"/>
  </w:num>
  <w:num w:numId="100">
    <w:abstractNumId w:val="154"/>
  </w:num>
  <w:num w:numId="101">
    <w:abstractNumId w:val="155"/>
  </w:num>
  <w:num w:numId="102">
    <w:abstractNumId w:val="156"/>
  </w:num>
  <w:num w:numId="103">
    <w:abstractNumId w:val="158"/>
  </w:num>
  <w:num w:numId="104">
    <w:abstractNumId w:val="159"/>
  </w:num>
  <w:num w:numId="105">
    <w:abstractNumId w:val="160"/>
  </w:num>
  <w:num w:numId="106">
    <w:abstractNumId w:val="161"/>
  </w:num>
  <w:num w:numId="107">
    <w:abstractNumId w:val="163"/>
  </w:num>
  <w:num w:numId="108">
    <w:abstractNumId w:val="164"/>
  </w:num>
  <w:num w:numId="109">
    <w:abstractNumId w:val="165"/>
  </w:num>
  <w:num w:numId="110">
    <w:abstractNumId w:val="169"/>
  </w:num>
  <w:num w:numId="111">
    <w:abstractNumId w:val="171"/>
  </w:num>
  <w:num w:numId="112">
    <w:abstractNumId w:val="173"/>
  </w:num>
  <w:num w:numId="113">
    <w:abstractNumId w:val="179"/>
  </w:num>
  <w:num w:numId="114">
    <w:abstractNumId w:val="181"/>
  </w:num>
  <w:num w:numId="115">
    <w:abstractNumId w:val="186"/>
  </w:num>
  <w:num w:numId="116">
    <w:abstractNumId w:val="97"/>
  </w:num>
  <w:num w:numId="117">
    <w:abstractNumId w:val="62"/>
  </w:num>
  <w:num w:numId="118">
    <w:abstractNumId w:val="84"/>
  </w:num>
  <w:num w:numId="119">
    <w:abstractNumId w:val="1"/>
  </w:num>
  <w:num w:numId="120">
    <w:abstractNumId w:val="122"/>
  </w:num>
  <w:num w:numId="121">
    <w:abstractNumId w:val="144"/>
  </w:num>
  <w:num w:numId="122">
    <w:abstractNumId w:val="92"/>
  </w:num>
  <w:num w:numId="123">
    <w:abstractNumId w:val="83"/>
  </w:num>
  <w:num w:numId="124">
    <w:abstractNumId w:val="123"/>
  </w:num>
  <w:num w:numId="125">
    <w:abstractNumId w:val="72"/>
  </w:num>
  <w:num w:numId="126">
    <w:abstractNumId w:val="59"/>
  </w:num>
  <w:num w:numId="127">
    <w:abstractNumId w:val="116"/>
  </w:num>
  <w:num w:numId="128">
    <w:abstractNumId w:val="143"/>
  </w:num>
  <w:num w:numId="129">
    <w:abstractNumId w:val="4"/>
  </w:num>
  <w:num w:numId="130">
    <w:abstractNumId w:val="40"/>
  </w:num>
  <w:num w:numId="131">
    <w:abstractNumId w:val="180"/>
    <w:lvlOverride w:ilvl="1">
      <w:lvl w:ilvl="1">
        <w:start w:val="1"/>
        <w:numFmt w:val="decimal"/>
        <w:lvlText w:val="%1.%2."/>
        <w:lvlJc w:val="left"/>
        <w:pPr>
          <w:ind w:left="792" w:hanging="432"/>
        </w:pPr>
        <w:rPr>
          <w:rFonts w:asciiTheme="majorHAnsi" w:hAnsiTheme="majorHAnsi" w:hint="default"/>
        </w:rPr>
      </w:lvl>
    </w:lvlOverride>
  </w:num>
  <w:num w:numId="132">
    <w:abstractNumId w:val="175"/>
  </w:num>
  <w:num w:numId="133">
    <w:abstractNumId w:val="54"/>
  </w:num>
  <w:num w:numId="134">
    <w:abstractNumId w:val="170"/>
  </w:num>
  <w:num w:numId="135">
    <w:abstractNumId w:val="146"/>
  </w:num>
  <w:num w:numId="136">
    <w:abstractNumId w:val="124"/>
  </w:num>
  <w:num w:numId="137">
    <w:abstractNumId w:val="178"/>
  </w:num>
  <w:num w:numId="138">
    <w:abstractNumId w:val="80"/>
  </w:num>
  <w:num w:numId="139">
    <w:abstractNumId w:val="36"/>
  </w:num>
  <w:num w:numId="140">
    <w:abstractNumId w:val="117"/>
  </w:num>
  <w:num w:numId="141">
    <w:abstractNumId w:val="34"/>
  </w:num>
  <w:num w:numId="142">
    <w:abstractNumId w:val="182"/>
  </w:num>
  <w:num w:numId="143">
    <w:abstractNumId w:val="39"/>
  </w:num>
  <w:num w:numId="144">
    <w:abstractNumId w:val="149"/>
  </w:num>
  <w:num w:numId="145">
    <w:abstractNumId w:val="148"/>
  </w:num>
  <w:num w:numId="146">
    <w:abstractNumId w:val="41"/>
  </w:num>
  <w:num w:numId="147">
    <w:abstractNumId w:val="132"/>
  </w:num>
  <w:num w:numId="148">
    <w:abstractNumId w:val="166"/>
  </w:num>
  <w:num w:numId="149">
    <w:abstractNumId w:val="15"/>
  </w:num>
  <w:num w:numId="150">
    <w:abstractNumId w:val="47"/>
  </w:num>
  <w:num w:numId="151">
    <w:abstractNumId w:val="127"/>
  </w:num>
  <w:num w:numId="152">
    <w:abstractNumId w:val="5"/>
  </w:num>
  <w:num w:numId="153">
    <w:abstractNumId w:val="33"/>
  </w:num>
  <w:num w:numId="154">
    <w:abstractNumId w:val="16"/>
  </w:num>
  <w:num w:numId="155">
    <w:abstractNumId w:val="82"/>
  </w:num>
  <w:num w:numId="156">
    <w:abstractNumId w:val="13"/>
  </w:num>
  <w:num w:numId="157">
    <w:abstractNumId w:val="81"/>
  </w:num>
  <w:num w:numId="158">
    <w:abstractNumId w:val="101"/>
  </w:num>
  <w:num w:numId="159">
    <w:abstractNumId w:val="70"/>
  </w:num>
  <w:num w:numId="160">
    <w:abstractNumId w:val="61"/>
  </w:num>
  <w:num w:numId="161">
    <w:abstractNumId w:val="184"/>
  </w:num>
  <w:num w:numId="162">
    <w:abstractNumId w:val="32"/>
  </w:num>
  <w:num w:numId="163">
    <w:abstractNumId w:val="90"/>
  </w:num>
  <w:num w:numId="164">
    <w:abstractNumId w:val="44"/>
  </w:num>
  <w:num w:numId="165">
    <w:abstractNumId w:val="74"/>
  </w:num>
  <w:num w:numId="166">
    <w:abstractNumId w:val="100"/>
  </w:num>
  <w:num w:numId="167">
    <w:abstractNumId w:val="162"/>
  </w:num>
  <w:num w:numId="168">
    <w:abstractNumId w:val="125"/>
  </w:num>
  <w:num w:numId="169">
    <w:abstractNumId w:val="52"/>
  </w:num>
  <w:num w:numId="170">
    <w:abstractNumId w:val="129"/>
  </w:num>
  <w:num w:numId="171">
    <w:abstractNumId w:val="79"/>
  </w:num>
  <w:num w:numId="172">
    <w:abstractNumId w:val="42"/>
  </w:num>
  <w:num w:numId="173">
    <w:abstractNumId w:val="22"/>
  </w:num>
  <w:num w:numId="174">
    <w:abstractNumId w:val="133"/>
  </w:num>
  <w:num w:numId="175">
    <w:abstractNumId w:val="21"/>
  </w:num>
  <w:num w:numId="176">
    <w:abstractNumId w:val="185"/>
  </w:num>
  <w:num w:numId="177">
    <w:abstractNumId w:val="114"/>
  </w:num>
  <w:num w:numId="178">
    <w:abstractNumId w:val="174"/>
  </w:num>
  <w:num w:numId="179">
    <w:abstractNumId w:val="140"/>
  </w:num>
  <w:num w:numId="180">
    <w:abstractNumId w:val="137"/>
  </w:num>
  <w:num w:numId="181">
    <w:abstractNumId w:val="168"/>
  </w:num>
  <w:num w:numId="182">
    <w:abstractNumId w:val="115"/>
  </w:num>
  <w:num w:numId="183">
    <w:abstractNumId w:val="157"/>
  </w:num>
  <w:num w:numId="184">
    <w:abstractNumId w:val="172"/>
  </w:num>
  <w:num w:numId="185">
    <w:abstractNumId w:val="183"/>
  </w:num>
  <w:num w:numId="186">
    <w:abstractNumId w:val="26"/>
  </w:num>
  <w:num w:numId="187">
    <w:abstractNumId w:val="167"/>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5C"/>
    <w:rsid w:val="00002225"/>
    <w:rsid w:val="00002481"/>
    <w:rsid w:val="00004A91"/>
    <w:rsid w:val="00005881"/>
    <w:rsid w:val="000066F6"/>
    <w:rsid w:val="00006D46"/>
    <w:rsid w:val="000100A1"/>
    <w:rsid w:val="00011016"/>
    <w:rsid w:val="00011E27"/>
    <w:rsid w:val="000136C5"/>
    <w:rsid w:val="00013A10"/>
    <w:rsid w:val="00013D80"/>
    <w:rsid w:val="000142E5"/>
    <w:rsid w:val="000143CB"/>
    <w:rsid w:val="00014C9C"/>
    <w:rsid w:val="0001516F"/>
    <w:rsid w:val="00020746"/>
    <w:rsid w:val="00020DB1"/>
    <w:rsid w:val="0002200F"/>
    <w:rsid w:val="0002221E"/>
    <w:rsid w:val="00027B15"/>
    <w:rsid w:val="00030393"/>
    <w:rsid w:val="00030908"/>
    <w:rsid w:val="00031D07"/>
    <w:rsid w:val="000346E2"/>
    <w:rsid w:val="000351D6"/>
    <w:rsid w:val="00035BCB"/>
    <w:rsid w:val="000361E1"/>
    <w:rsid w:val="000362B2"/>
    <w:rsid w:val="00036450"/>
    <w:rsid w:val="00037CD4"/>
    <w:rsid w:val="000431E7"/>
    <w:rsid w:val="00044AF6"/>
    <w:rsid w:val="00045DF4"/>
    <w:rsid w:val="000461BF"/>
    <w:rsid w:val="000528D4"/>
    <w:rsid w:val="00053176"/>
    <w:rsid w:val="0005392C"/>
    <w:rsid w:val="00053FC7"/>
    <w:rsid w:val="00055C25"/>
    <w:rsid w:val="00056B59"/>
    <w:rsid w:val="00056FAB"/>
    <w:rsid w:val="000616F3"/>
    <w:rsid w:val="00061F9E"/>
    <w:rsid w:val="0006499C"/>
    <w:rsid w:val="0006574E"/>
    <w:rsid w:val="0006584B"/>
    <w:rsid w:val="000711B3"/>
    <w:rsid w:val="00071E68"/>
    <w:rsid w:val="00073942"/>
    <w:rsid w:val="0007451C"/>
    <w:rsid w:val="00074E96"/>
    <w:rsid w:val="000814EA"/>
    <w:rsid w:val="000821DD"/>
    <w:rsid w:val="000856BE"/>
    <w:rsid w:val="00085932"/>
    <w:rsid w:val="00086D58"/>
    <w:rsid w:val="0009102F"/>
    <w:rsid w:val="000914A4"/>
    <w:rsid w:val="00093F21"/>
    <w:rsid w:val="000941D7"/>
    <w:rsid w:val="0009523D"/>
    <w:rsid w:val="00097793"/>
    <w:rsid w:val="00097EC4"/>
    <w:rsid w:val="000A0E77"/>
    <w:rsid w:val="000A152F"/>
    <w:rsid w:val="000A20BB"/>
    <w:rsid w:val="000A252A"/>
    <w:rsid w:val="000A42FF"/>
    <w:rsid w:val="000A54DE"/>
    <w:rsid w:val="000A77D8"/>
    <w:rsid w:val="000B2518"/>
    <w:rsid w:val="000B287B"/>
    <w:rsid w:val="000B6041"/>
    <w:rsid w:val="000B6BCA"/>
    <w:rsid w:val="000C11BD"/>
    <w:rsid w:val="000C206C"/>
    <w:rsid w:val="000C33B9"/>
    <w:rsid w:val="000C34B4"/>
    <w:rsid w:val="000C49E9"/>
    <w:rsid w:val="000C7245"/>
    <w:rsid w:val="000D18BC"/>
    <w:rsid w:val="000D1CCD"/>
    <w:rsid w:val="000D5B29"/>
    <w:rsid w:val="000D63C4"/>
    <w:rsid w:val="000D72BE"/>
    <w:rsid w:val="000E0141"/>
    <w:rsid w:val="000E03A2"/>
    <w:rsid w:val="000E1C36"/>
    <w:rsid w:val="000E2237"/>
    <w:rsid w:val="000E256F"/>
    <w:rsid w:val="000E5A5A"/>
    <w:rsid w:val="000E64CB"/>
    <w:rsid w:val="000F1B82"/>
    <w:rsid w:val="000F255A"/>
    <w:rsid w:val="000F2665"/>
    <w:rsid w:val="000F34A1"/>
    <w:rsid w:val="000F42E6"/>
    <w:rsid w:val="000F47BE"/>
    <w:rsid w:val="000F4D08"/>
    <w:rsid w:val="00104877"/>
    <w:rsid w:val="00105603"/>
    <w:rsid w:val="0010648B"/>
    <w:rsid w:val="00106C18"/>
    <w:rsid w:val="001149C3"/>
    <w:rsid w:val="00114DE9"/>
    <w:rsid w:val="00116CA2"/>
    <w:rsid w:val="00117B2C"/>
    <w:rsid w:val="00122056"/>
    <w:rsid w:val="00122612"/>
    <w:rsid w:val="00123FE1"/>
    <w:rsid w:val="001247C6"/>
    <w:rsid w:val="00124AD7"/>
    <w:rsid w:val="00127A25"/>
    <w:rsid w:val="00130E98"/>
    <w:rsid w:val="00131324"/>
    <w:rsid w:val="001319F2"/>
    <w:rsid w:val="00134E17"/>
    <w:rsid w:val="001379DA"/>
    <w:rsid w:val="00144679"/>
    <w:rsid w:val="00144D91"/>
    <w:rsid w:val="00144E78"/>
    <w:rsid w:val="001464C8"/>
    <w:rsid w:val="0014688E"/>
    <w:rsid w:val="001478EA"/>
    <w:rsid w:val="001516F3"/>
    <w:rsid w:val="00152094"/>
    <w:rsid w:val="00152A1E"/>
    <w:rsid w:val="001613C9"/>
    <w:rsid w:val="001627B7"/>
    <w:rsid w:val="001630B3"/>
    <w:rsid w:val="00164451"/>
    <w:rsid w:val="00165237"/>
    <w:rsid w:val="00166A74"/>
    <w:rsid w:val="00171418"/>
    <w:rsid w:val="00172470"/>
    <w:rsid w:val="0017373E"/>
    <w:rsid w:val="00175210"/>
    <w:rsid w:val="00176B1C"/>
    <w:rsid w:val="00180167"/>
    <w:rsid w:val="00180747"/>
    <w:rsid w:val="0018108D"/>
    <w:rsid w:val="00182647"/>
    <w:rsid w:val="0018528D"/>
    <w:rsid w:val="00186379"/>
    <w:rsid w:val="001873FB"/>
    <w:rsid w:val="0019043D"/>
    <w:rsid w:val="0019072B"/>
    <w:rsid w:val="001911DB"/>
    <w:rsid w:val="001912B8"/>
    <w:rsid w:val="00191395"/>
    <w:rsid w:val="00191AC1"/>
    <w:rsid w:val="00193441"/>
    <w:rsid w:val="00193A2A"/>
    <w:rsid w:val="00196819"/>
    <w:rsid w:val="00197920"/>
    <w:rsid w:val="001A114B"/>
    <w:rsid w:val="001A32C4"/>
    <w:rsid w:val="001A4773"/>
    <w:rsid w:val="001A6E30"/>
    <w:rsid w:val="001A7304"/>
    <w:rsid w:val="001A73FD"/>
    <w:rsid w:val="001B2C22"/>
    <w:rsid w:val="001B5DB8"/>
    <w:rsid w:val="001B743D"/>
    <w:rsid w:val="001B79E3"/>
    <w:rsid w:val="001C0173"/>
    <w:rsid w:val="001C10DF"/>
    <w:rsid w:val="001C2C34"/>
    <w:rsid w:val="001C4063"/>
    <w:rsid w:val="001C45C8"/>
    <w:rsid w:val="001C6862"/>
    <w:rsid w:val="001C707F"/>
    <w:rsid w:val="001D3326"/>
    <w:rsid w:val="001D465B"/>
    <w:rsid w:val="001D57F2"/>
    <w:rsid w:val="001D6073"/>
    <w:rsid w:val="001D60E5"/>
    <w:rsid w:val="001D619E"/>
    <w:rsid w:val="001E1064"/>
    <w:rsid w:val="001E17FF"/>
    <w:rsid w:val="001E40C4"/>
    <w:rsid w:val="001F1361"/>
    <w:rsid w:val="001F26B8"/>
    <w:rsid w:val="001F2FE7"/>
    <w:rsid w:val="001F6943"/>
    <w:rsid w:val="001F6B90"/>
    <w:rsid w:val="001F6F3A"/>
    <w:rsid w:val="00200BA0"/>
    <w:rsid w:val="002015F1"/>
    <w:rsid w:val="002048E2"/>
    <w:rsid w:val="00205F76"/>
    <w:rsid w:val="002076B2"/>
    <w:rsid w:val="002103F8"/>
    <w:rsid w:val="00211599"/>
    <w:rsid w:val="0021232F"/>
    <w:rsid w:val="002124BA"/>
    <w:rsid w:val="00212692"/>
    <w:rsid w:val="00213A97"/>
    <w:rsid w:val="002147A9"/>
    <w:rsid w:val="002148B9"/>
    <w:rsid w:val="002148E0"/>
    <w:rsid w:val="00215046"/>
    <w:rsid w:val="0021553F"/>
    <w:rsid w:val="0021593A"/>
    <w:rsid w:val="002173C5"/>
    <w:rsid w:val="002210BB"/>
    <w:rsid w:val="00223230"/>
    <w:rsid w:val="00223744"/>
    <w:rsid w:val="00224342"/>
    <w:rsid w:val="002255C9"/>
    <w:rsid w:val="002275C1"/>
    <w:rsid w:val="00231FA7"/>
    <w:rsid w:val="00234038"/>
    <w:rsid w:val="00235661"/>
    <w:rsid w:val="00240374"/>
    <w:rsid w:val="00240A70"/>
    <w:rsid w:val="00242BDA"/>
    <w:rsid w:val="00244E15"/>
    <w:rsid w:val="00246F38"/>
    <w:rsid w:val="00251B53"/>
    <w:rsid w:val="00253B21"/>
    <w:rsid w:val="00254B50"/>
    <w:rsid w:val="00255D20"/>
    <w:rsid w:val="00256DE9"/>
    <w:rsid w:val="002572CC"/>
    <w:rsid w:val="00257305"/>
    <w:rsid w:val="0026029D"/>
    <w:rsid w:val="00262172"/>
    <w:rsid w:val="00264AE4"/>
    <w:rsid w:val="002662D2"/>
    <w:rsid w:val="00266C29"/>
    <w:rsid w:val="0026704B"/>
    <w:rsid w:val="00267482"/>
    <w:rsid w:val="0026796B"/>
    <w:rsid w:val="00271920"/>
    <w:rsid w:val="00275376"/>
    <w:rsid w:val="002753A7"/>
    <w:rsid w:val="00275866"/>
    <w:rsid w:val="002758C9"/>
    <w:rsid w:val="002758D5"/>
    <w:rsid w:val="002762CF"/>
    <w:rsid w:val="002806E6"/>
    <w:rsid w:val="002806FB"/>
    <w:rsid w:val="002807C2"/>
    <w:rsid w:val="00281ABE"/>
    <w:rsid w:val="00284160"/>
    <w:rsid w:val="0028441E"/>
    <w:rsid w:val="002845C2"/>
    <w:rsid w:val="002849B9"/>
    <w:rsid w:val="00285520"/>
    <w:rsid w:val="00285743"/>
    <w:rsid w:val="002919C4"/>
    <w:rsid w:val="00293EC6"/>
    <w:rsid w:val="002947E2"/>
    <w:rsid w:val="002A03F8"/>
    <w:rsid w:val="002A0506"/>
    <w:rsid w:val="002A2720"/>
    <w:rsid w:val="002A4463"/>
    <w:rsid w:val="002A47E5"/>
    <w:rsid w:val="002A76AC"/>
    <w:rsid w:val="002B0E4C"/>
    <w:rsid w:val="002B3158"/>
    <w:rsid w:val="002B4A44"/>
    <w:rsid w:val="002B4E50"/>
    <w:rsid w:val="002B4F9E"/>
    <w:rsid w:val="002B6715"/>
    <w:rsid w:val="002B6E19"/>
    <w:rsid w:val="002B7F18"/>
    <w:rsid w:val="002C1F02"/>
    <w:rsid w:val="002C2678"/>
    <w:rsid w:val="002C661E"/>
    <w:rsid w:val="002D14DD"/>
    <w:rsid w:val="002D1ECA"/>
    <w:rsid w:val="002D48C6"/>
    <w:rsid w:val="002D591F"/>
    <w:rsid w:val="002D5D26"/>
    <w:rsid w:val="002D5FB9"/>
    <w:rsid w:val="002D7BBD"/>
    <w:rsid w:val="002E1293"/>
    <w:rsid w:val="002E1C51"/>
    <w:rsid w:val="002E203C"/>
    <w:rsid w:val="002E21E1"/>
    <w:rsid w:val="002E2CFB"/>
    <w:rsid w:val="002E3153"/>
    <w:rsid w:val="002E35A6"/>
    <w:rsid w:val="002E537C"/>
    <w:rsid w:val="002E7430"/>
    <w:rsid w:val="002F0131"/>
    <w:rsid w:val="002F36C7"/>
    <w:rsid w:val="002F538C"/>
    <w:rsid w:val="00301F46"/>
    <w:rsid w:val="00303778"/>
    <w:rsid w:val="00305EC4"/>
    <w:rsid w:val="00312545"/>
    <w:rsid w:val="00313794"/>
    <w:rsid w:val="0031379D"/>
    <w:rsid w:val="00322599"/>
    <w:rsid w:val="00322661"/>
    <w:rsid w:val="0032432D"/>
    <w:rsid w:val="00326528"/>
    <w:rsid w:val="003271BA"/>
    <w:rsid w:val="003310BF"/>
    <w:rsid w:val="003311AF"/>
    <w:rsid w:val="0033255C"/>
    <w:rsid w:val="00332B5A"/>
    <w:rsid w:val="003332A7"/>
    <w:rsid w:val="00334B81"/>
    <w:rsid w:val="003353D6"/>
    <w:rsid w:val="00335EC9"/>
    <w:rsid w:val="00337605"/>
    <w:rsid w:val="00337BB5"/>
    <w:rsid w:val="0034082E"/>
    <w:rsid w:val="003420F5"/>
    <w:rsid w:val="003433B0"/>
    <w:rsid w:val="00343CBF"/>
    <w:rsid w:val="0034430E"/>
    <w:rsid w:val="00345818"/>
    <w:rsid w:val="00347DA9"/>
    <w:rsid w:val="00350028"/>
    <w:rsid w:val="00354354"/>
    <w:rsid w:val="00354E07"/>
    <w:rsid w:val="00355AF7"/>
    <w:rsid w:val="00356113"/>
    <w:rsid w:val="00356476"/>
    <w:rsid w:val="00356ADE"/>
    <w:rsid w:val="00360D19"/>
    <w:rsid w:val="003610C4"/>
    <w:rsid w:val="00365F44"/>
    <w:rsid w:val="003718DF"/>
    <w:rsid w:val="0037269F"/>
    <w:rsid w:val="00372E0B"/>
    <w:rsid w:val="00373677"/>
    <w:rsid w:val="00375B6C"/>
    <w:rsid w:val="0038251F"/>
    <w:rsid w:val="00383A22"/>
    <w:rsid w:val="0038639E"/>
    <w:rsid w:val="00387F82"/>
    <w:rsid w:val="0039025D"/>
    <w:rsid w:val="00390E29"/>
    <w:rsid w:val="00390E72"/>
    <w:rsid w:val="00390F6C"/>
    <w:rsid w:val="00391935"/>
    <w:rsid w:val="003929B2"/>
    <w:rsid w:val="00394592"/>
    <w:rsid w:val="003957F0"/>
    <w:rsid w:val="00396879"/>
    <w:rsid w:val="003A0298"/>
    <w:rsid w:val="003A131F"/>
    <w:rsid w:val="003A761C"/>
    <w:rsid w:val="003A7B7E"/>
    <w:rsid w:val="003B0906"/>
    <w:rsid w:val="003B2CE0"/>
    <w:rsid w:val="003B30AE"/>
    <w:rsid w:val="003B35B7"/>
    <w:rsid w:val="003B47E7"/>
    <w:rsid w:val="003B5E57"/>
    <w:rsid w:val="003B6388"/>
    <w:rsid w:val="003B74C6"/>
    <w:rsid w:val="003C0506"/>
    <w:rsid w:val="003C3E1B"/>
    <w:rsid w:val="003C51C4"/>
    <w:rsid w:val="003C5B29"/>
    <w:rsid w:val="003C602A"/>
    <w:rsid w:val="003C72E0"/>
    <w:rsid w:val="003D1436"/>
    <w:rsid w:val="003D4967"/>
    <w:rsid w:val="003D4F76"/>
    <w:rsid w:val="003D549B"/>
    <w:rsid w:val="003D5E80"/>
    <w:rsid w:val="003D5FE4"/>
    <w:rsid w:val="003D7A86"/>
    <w:rsid w:val="003D7B8E"/>
    <w:rsid w:val="003D7FE9"/>
    <w:rsid w:val="003E0A7D"/>
    <w:rsid w:val="003E0DB3"/>
    <w:rsid w:val="003E1520"/>
    <w:rsid w:val="003E28F0"/>
    <w:rsid w:val="003E2C8F"/>
    <w:rsid w:val="003E3AD8"/>
    <w:rsid w:val="003E47B1"/>
    <w:rsid w:val="003E56AC"/>
    <w:rsid w:val="003E7085"/>
    <w:rsid w:val="003E7E65"/>
    <w:rsid w:val="003F0329"/>
    <w:rsid w:val="003F0AE9"/>
    <w:rsid w:val="003F3E55"/>
    <w:rsid w:val="003F4E6F"/>
    <w:rsid w:val="003F6AEC"/>
    <w:rsid w:val="003F6E95"/>
    <w:rsid w:val="00402328"/>
    <w:rsid w:val="00404F47"/>
    <w:rsid w:val="00410E35"/>
    <w:rsid w:val="00411305"/>
    <w:rsid w:val="00411BE3"/>
    <w:rsid w:val="00411F55"/>
    <w:rsid w:val="004132BB"/>
    <w:rsid w:val="00413E08"/>
    <w:rsid w:val="00414007"/>
    <w:rsid w:val="00415951"/>
    <w:rsid w:val="00415C94"/>
    <w:rsid w:val="00417714"/>
    <w:rsid w:val="004179BD"/>
    <w:rsid w:val="00417A6E"/>
    <w:rsid w:val="004208C3"/>
    <w:rsid w:val="004243FD"/>
    <w:rsid w:val="004251B6"/>
    <w:rsid w:val="00426B6A"/>
    <w:rsid w:val="004278E7"/>
    <w:rsid w:val="004301F3"/>
    <w:rsid w:val="00431256"/>
    <w:rsid w:val="004324C7"/>
    <w:rsid w:val="00433809"/>
    <w:rsid w:val="00434942"/>
    <w:rsid w:val="00436AF0"/>
    <w:rsid w:val="004418F9"/>
    <w:rsid w:val="00441C3B"/>
    <w:rsid w:val="00442700"/>
    <w:rsid w:val="00444591"/>
    <w:rsid w:val="00445602"/>
    <w:rsid w:val="0044751B"/>
    <w:rsid w:val="004530E0"/>
    <w:rsid w:val="004551DA"/>
    <w:rsid w:val="00456688"/>
    <w:rsid w:val="004573E0"/>
    <w:rsid w:val="004574E5"/>
    <w:rsid w:val="00457A82"/>
    <w:rsid w:val="004616A5"/>
    <w:rsid w:val="004636CD"/>
    <w:rsid w:val="00464011"/>
    <w:rsid w:val="00466E84"/>
    <w:rsid w:val="00470E72"/>
    <w:rsid w:val="00471659"/>
    <w:rsid w:val="00471DFF"/>
    <w:rsid w:val="004730AE"/>
    <w:rsid w:val="0047321F"/>
    <w:rsid w:val="004734E5"/>
    <w:rsid w:val="004747EE"/>
    <w:rsid w:val="0047483D"/>
    <w:rsid w:val="00474C6A"/>
    <w:rsid w:val="00475979"/>
    <w:rsid w:val="00475B8E"/>
    <w:rsid w:val="0048138E"/>
    <w:rsid w:val="00483B3B"/>
    <w:rsid w:val="004840D0"/>
    <w:rsid w:val="00485A1A"/>
    <w:rsid w:val="0048668F"/>
    <w:rsid w:val="00487359"/>
    <w:rsid w:val="00487F67"/>
    <w:rsid w:val="00490B94"/>
    <w:rsid w:val="00491476"/>
    <w:rsid w:val="00491AD1"/>
    <w:rsid w:val="00493746"/>
    <w:rsid w:val="00493A45"/>
    <w:rsid w:val="00494018"/>
    <w:rsid w:val="00495E82"/>
    <w:rsid w:val="00495E91"/>
    <w:rsid w:val="00496328"/>
    <w:rsid w:val="004A08C6"/>
    <w:rsid w:val="004A341F"/>
    <w:rsid w:val="004A426A"/>
    <w:rsid w:val="004A49E8"/>
    <w:rsid w:val="004A6E82"/>
    <w:rsid w:val="004A7A6D"/>
    <w:rsid w:val="004B0700"/>
    <w:rsid w:val="004B1B4A"/>
    <w:rsid w:val="004B22F8"/>
    <w:rsid w:val="004B3E3A"/>
    <w:rsid w:val="004B42AA"/>
    <w:rsid w:val="004B4EC3"/>
    <w:rsid w:val="004B51F0"/>
    <w:rsid w:val="004B7701"/>
    <w:rsid w:val="004C489D"/>
    <w:rsid w:val="004C4AAD"/>
    <w:rsid w:val="004C5415"/>
    <w:rsid w:val="004C59E1"/>
    <w:rsid w:val="004D0740"/>
    <w:rsid w:val="004D174B"/>
    <w:rsid w:val="004D60EA"/>
    <w:rsid w:val="004D6CA1"/>
    <w:rsid w:val="004E0D6F"/>
    <w:rsid w:val="004E3D4D"/>
    <w:rsid w:val="004E7C8A"/>
    <w:rsid w:val="004F42C2"/>
    <w:rsid w:val="004F4ABA"/>
    <w:rsid w:val="004F5127"/>
    <w:rsid w:val="004F5AEB"/>
    <w:rsid w:val="004F5B6C"/>
    <w:rsid w:val="004F6808"/>
    <w:rsid w:val="00500C55"/>
    <w:rsid w:val="00501360"/>
    <w:rsid w:val="005056F6"/>
    <w:rsid w:val="005056FC"/>
    <w:rsid w:val="00506478"/>
    <w:rsid w:val="00506547"/>
    <w:rsid w:val="00506A77"/>
    <w:rsid w:val="005072DA"/>
    <w:rsid w:val="00507D83"/>
    <w:rsid w:val="00514008"/>
    <w:rsid w:val="00514C76"/>
    <w:rsid w:val="00517E88"/>
    <w:rsid w:val="0052623F"/>
    <w:rsid w:val="0052741D"/>
    <w:rsid w:val="00531919"/>
    <w:rsid w:val="005334CA"/>
    <w:rsid w:val="0053358C"/>
    <w:rsid w:val="0053442A"/>
    <w:rsid w:val="00536D54"/>
    <w:rsid w:val="00537621"/>
    <w:rsid w:val="00537EAF"/>
    <w:rsid w:val="00537F44"/>
    <w:rsid w:val="00541DC4"/>
    <w:rsid w:val="00543C78"/>
    <w:rsid w:val="0054663D"/>
    <w:rsid w:val="00554469"/>
    <w:rsid w:val="00555352"/>
    <w:rsid w:val="00555787"/>
    <w:rsid w:val="00555A48"/>
    <w:rsid w:val="005561B8"/>
    <w:rsid w:val="0056000F"/>
    <w:rsid w:val="00560BDF"/>
    <w:rsid w:val="00561C34"/>
    <w:rsid w:val="00563D3F"/>
    <w:rsid w:val="00563DD8"/>
    <w:rsid w:val="00563ED7"/>
    <w:rsid w:val="0056479C"/>
    <w:rsid w:val="00564D01"/>
    <w:rsid w:val="00564DB3"/>
    <w:rsid w:val="00565484"/>
    <w:rsid w:val="0056579B"/>
    <w:rsid w:val="005662AB"/>
    <w:rsid w:val="0056703B"/>
    <w:rsid w:val="005718D1"/>
    <w:rsid w:val="0057263C"/>
    <w:rsid w:val="005778F3"/>
    <w:rsid w:val="00580722"/>
    <w:rsid w:val="00582069"/>
    <w:rsid w:val="005845DC"/>
    <w:rsid w:val="00585CE8"/>
    <w:rsid w:val="00593553"/>
    <w:rsid w:val="00594343"/>
    <w:rsid w:val="00594F6F"/>
    <w:rsid w:val="0059622B"/>
    <w:rsid w:val="00596B0E"/>
    <w:rsid w:val="00597E27"/>
    <w:rsid w:val="005A02EC"/>
    <w:rsid w:val="005A0855"/>
    <w:rsid w:val="005A0BE6"/>
    <w:rsid w:val="005A12B1"/>
    <w:rsid w:val="005A12D8"/>
    <w:rsid w:val="005A1A03"/>
    <w:rsid w:val="005A3102"/>
    <w:rsid w:val="005A350B"/>
    <w:rsid w:val="005A4DB3"/>
    <w:rsid w:val="005A6F23"/>
    <w:rsid w:val="005A7284"/>
    <w:rsid w:val="005A7A8B"/>
    <w:rsid w:val="005A7B1F"/>
    <w:rsid w:val="005A7BC3"/>
    <w:rsid w:val="005B0753"/>
    <w:rsid w:val="005B0A85"/>
    <w:rsid w:val="005B11A3"/>
    <w:rsid w:val="005B2CFB"/>
    <w:rsid w:val="005B36DF"/>
    <w:rsid w:val="005B454D"/>
    <w:rsid w:val="005B677B"/>
    <w:rsid w:val="005C0CA0"/>
    <w:rsid w:val="005C0F4B"/>
    <w:rsid w:val="005C30EB"/>
    <w:rsid w:val="005C3AD5"/>
    <w:rsid w:val="005C5D0E"/>
    <w:rsid w:val="005D0073"/>
    <w:rsid w:val="005D1112"/>
    <w:rsid w:val="005D2423"/>
    <w:rsid w:val="005D2F00"/>
    <w:rsid w:val="005D2F68"/>
    <w:rsid w:val="005D4DA7"/>
    <w:rsid w:val="005E0FF8"/>
    <w:rsid w:val="005E531E"/>
    <w:rsid w:val="005E5BDD"/>
    <w:rsid w:val="005F5033"/>
    <w:rsid w:val="005F5CFB"/>
    <w:rsid w:val="005F5F0F"/>
    <w:rsid w:val="005F6A32"/>
    <w:rsid w:val="005F7202"/>
    <w:rsid w:val="005F7A31"/>
    <w:rsid w:val="0060080E"/>
    <w:rsid w:val="00602327"/>
    <w:rsid w:val="00602420"/>
    <w:rsid w:val="00603F3C"/>
    <w:rsid w:val="0060521F"/>
    <w:rsid w:val="006052AC"/>
    <w:rsid w:val="006053B8"/>
    <w:rsid w:val="00605A9A"/>
    <w:rsid w:val="00606C11"/>
    <w:rsid w:val="00610EE2"/>
    <w:rsid w:val="00611352"/>
    <w:rsid w:val="00611C72"/>
    <w:rsid w:val="006148ED"/>
    <w:rsid w:val="00614E32"/>
    <w:rsid w:val="00615BC7"/>
    <w:rsid w:val="006160A9"/>
    <w:rsid w:val="00616714"/>
    <w:rsid w:val="006167A6"/>
    <w:rsid w:val="00616A2D"/>
    <w:rsid w:val="00621D95"/>
    <w:rsid w:val="006236E3"/>
    <w:rsid w:val="00623CE5"/>
    <w:rsid w:val="00624503"/>
    <w:rsid w:val="006246BD"/>
    <w:rsid w:val="006251FC"/>
    <w:rsid w:val="00625A20"/>
    <w:rsid w:val="00627BC6"/>
    <w:rsid w:val="00630FC0"/>
    <w:rsid w:val="00632DDB"/>
    <w:rsid w:val="00633678"/>
    <w:rsid w:val="006342DF"/>
    <w:rsid w:val="00634590"/>
    <w:rsid w:val="00635F01"/>
    <w:rsid w:val="0063634C"/>
    <w:rsid w:val="00637CBA"/>
    <w:rsid w:val="006407D9"/>
    <w:rsid w:val="00641398"/>
    <w:rsid w:val="00642A3E"/>
    <w:rsid w:val="0064353E"/>
    <w:rsid w:val="00643BCC"/>
    <w:rsid w:val="006448A6"/>
    <w:rsid w:val="00645385"/>
    <w:rsid w:val="0064648F"/>
    <w:rsid w:val="00646610"/>
    <w:rsid w:val="00652DBF"/>
    <w:rsid w:val="006530C0"/>
    <w:rsid w:val="00655079"/>
    <w:rsid w:val="00655E47"/>
    <w:rsid w:val="00660E4D"/>
    <w:rsid w:val="00661F38"/>
    <w:rsid w:val="006628D5"/>
    <w:rsid w:val="00664072"/>
    <w:rsid w:val="00665C08"/>
    <w:rsid w:val="0066767F"/>
    <w:rsid w:val="00670121"/>
    <w:rsid w:val="00672B93"/>
    <w:rsid w:val="00677990"/>
    <w:rsid w:val="00680099"/>
    <w:rsid w:val="0068052B"/>
    <w:rsid w:val="00681C73"/>
    <w:rsid w:val="006828BB"/>
    <w:rsid w:val="00682FA5"/>
    <w:rsid w:val="00684467"/>
    <w:rsid w:val="0068551F"/>
    <w:rsid w:val="00690296"/>
    <w:rsid w:val="006906AF"/>
    <w:rsid w:val="0069448C"/>
    <w:rsid w:val="00697A76"/>
    <w:rsid w:val="00697CE5"/>
    <w:rsid w:val="006A0445"/>
    <w:rsid w:val="006A06C7"/>
    <w:rsid w:val="006A1EA6"/>
    <w:rsid w:val="006A222D"/>
    <w:rsid w:val="006A3801"/>
    <w:rsid w:val="006A4576"/>
    <w:rsid w:val="006A6208"/>
    <w:rsid w:val="006A63AF"/>
    <w:rsid w:val="006A6A74"/>
    <w:rsid w:val="006B440F"/>
    <w:rsid w:val="006B5EF9"/>
    <w:rsid w:val="006B6E12"/>
    <w:rsid w:val="006B71C9"/>
    <w:rsid w:val="006C0E27"/>
    <w:rsid w:val="006C1293"/>
    <w:rsid w:val="006C173D"/>
    <w:rsid w:val="006C1F91"/>
    <w:rsid w:val="006C24E3"/>
    <w:rsid w:val="006C448E"/>
    <w:rsid w:val="006C4FCF"/>
    <w:rsid w:val="006C5290"/>
    <w:rsid w:val="006C5578"/>
    <w:rsid w:val="006C5930"/>
    <w:rsid w:val="006C5B72"/>
    <w:rsid w:val="006C5C16"/>
    <w:rsid w:val="006C648B"/>
    <w:rsid w:val="006C69DF"/>
    <w:rsid w:val="006C6E94"/>
    <w:rsid w:val="006D247D"/>
    <w:rsid w:val="006D2495"/>
    <w:rsid w:val="006D3300"/>
    <w:rsid w:val="006D3C7E"/>
    <w:rsid w:val="006D440F"/>
    <w:rsid w:val="006D4EBA"/>
    <w:rsid w:val="006D551B"/>
    <w:rsid w:val="006D5F44"/>
    <w:rsid w:val="006D62C4"/>
    <w:rsid w:val="006D6CE8"/>
    <w:rsid w:val="006D7176"/>
    <w:rsid w:val="006E1A72"/>
    <w:rsid w:val="006E5549"/>
    <w:rsid w:val="006F0302"/>
    <w:rsid w:val="006F28A3"/>
    <w:rsid w:val="006F2DF5"/>
    <w:rsid w:val="006F34DC"/>
    <w:rsid w:val="006F36D6"/>
    <w:rsid w:val="006F5A72"/>
    <w:rsid w:val="006F7869"/>
    <w:rsid w:val="006F7892"/>
    <w:rsid w:val="0070004E"/>
    <w:rsid w:val="00702014"/>
    <w:rsid w:val="0070329E"/>
    <w:rsid w:val="00704763"/>
    <w:rsid w:val="00705235"/>
    <w:rsid w:val="0070595E"/>
    <w:rsid w:val="007064AA"/>
    <w:rsid w:val="00710416"/>
    <w:rsid w:val="00713B99"/>
    <w:rsid w:val="007202DB"/>
    <w:rsid w:val="00720630"/>
    <w:rsid w:val="00722FDE"/>
    <w:rsid w:val="00724929"/>
    <w:rsid w:val="00724971"/>
    <w:rsid w:val="00725303"/>
    <w:rsid w:val="00726533"/>
    <w:rsid w:val="00726A6A"/>
    <w:rsid w:val="00726C8C"/>
    <w:rsid w:val="0073456B"/>
    <w:rsid w:val="00734D19"/>
    <w:rsid w:val="00735935"/>
    <w:rsid w:val="00740CB6"/>
    <w:rsid w:val="00741372"/>
    <w:rsid w:val="0074315F"/>
    <w:rsid w:val="00750B8E"/>
    <w:rsid w:val="007512F9"/>
    <w:rsid w:val="0075151D"/>
    <w:rsid w:val="00751D85"/>
    <w:rsid w:val="0075204F"/>
    <w:rsid w:val="00754EDA"/>
    <w:rsid w:val="00755AA5"/>
    <w:rsid w:val="00756018"/>
    <w:rsid w:val="0076200B"/>
    <w:rsid w:val="00762147"/>
    <w:rsid w:val="00763827"/>
    <w:rsid w:val="00764BD1"/>
    <w:rsid w:val="007704D5"/>
    <w:rsid w:val="00772E70"/>
    <w:rsid w:val="00773D03"/>
    <w:rsid w:val="00773F35"/>
    <w:rsid w:val="00774234"/>
    <w:rsid w:val="00774958"/>
    <w:rsid w:val="00774DE3"/>
    <w:rsid w:val="00776732"/>
    <w:rsid w:val="007777B3"/>
    <w:rsid w:val="00782923"/>
    <w:rsid w:val="00782FF5"/>
    <w:rsid w:val="00783580"/>
    <w:rsid w:val="007837D2"/>
    <w:rsid w:val="0078544B"/>
    <w:rsid w:val="00785AE1"/>
    <w:rsid w:val="00791094"/>
    <w:rsid w:val="0079139A"/>
    <w:rsid w:val="00792F9B"/>
    <w:rsid w:val="007939FE"/>
    <w:rsid w:val="007946A8"/>
    <w:rsid w:val="00795B67"/>
    <w:rsid w:val="00795FA5"/>
    <w:rsid w:val="00796C69"/>
    <w:rsid w:val="007A313A"/>
    <w:rsid w:val="007A3D94"/>
    <w:rsid w:val="007A47B8"/>
    <w:rsid w:val="007A57FD"/>
    <w:rsid w:val="007A6152"/>
    <w:rsid w:val="007B08E4"/>
    <w:rsid w:val="007B1A35"/>
    <w:rsid w:val="007B376A"/>
    <w:rsid w:val="007B3988"/>
    <w:rsid w:val="007B3C6D"/>
    <w:rsid w:val="007C051A"/>
    <w:rsid w:val="007C0718"/>
    <w:rsid w:val="007C6CF1"/>
    <w:rsid w:val="007C6F24"/>
    <w:rsid w:val="007C79C7"/>
    <w:rsid w:val="007D04C4"/>
    <w:rsid w:val="007D0CC3"/>
    <w:rsid w:val="007D16CA"/>
    <w:rsid w:val="007D3B57"/>
    <w:rsid w:val="007D44A1"/>
    <w:rsid w:val="007D66C8"/>
    <w:rsid w:val="007D70C0"/>
    <w:rsid w:val="007D7B38"/>
    <w:rsid w:val="007E1713"/>
    <w:rsid w:val="007E22B8"/>
    <w:rsid w:val="007E3A7A"/>
    <w:rsid w:val="007E6183"/>
    <w:rsid w:val="007E6D04"/>
    <w:rsid w:val="007E7E09"/>
    <w:rsid w:val="007F0417"/>
    <w:rsid w:val="007F2525"/>
    <w:rsid w:val="007F3C6F"/>
    <w:rsid w:val="007F6930"/>
    <w:rsid w:val="007F70D3"/>
    <w:rsid w:val="008037AF"/>
    <w:rsid w:val="008055C3"/>
    <w:rsid w:val="00806D4A"/>
    <w:rsid w:val="008070C9"/>
    <w:rsid w:val="0080792A"/>
    <w:rsid w:val="0081197C"/>
    <w:rsid w:val="00812E72"/>
    <w:rsid w:val="0081532A"/>
    <w:rsid w:val="008166F6"/>
    <w:rsid w:val="008202A6"/>
    <w:rsid w:val="00822E48"/>
    <w:rsid w:val="00823239"/>
    <w:rsid w:val="0082467F"/>
    <w:rsid w:val="00825408"/>
    <w:rsid w:val="0082619B"/>
    <w:rsid w:val="008268A4"/>
    <w:rsid w:val="00827358"/>
    <w:rsid w:val="00827BEC"/>
    <w:rsid w:val="00830133"/>
    <w:rsid w:val="008329CC"/>
    <w:rsid w:val="0083620F"/>
    <w:rsid w:val="008367DD"/>
    <w:rsid w:val="00837139"/>
    <w:rsid w:val="0084142A"/>
    <w:rsid w:val="008421AF"/>
    <w:rsid w:val="00844169"/>
    <w:rsid w:val="008450C7"/>
    <w:rsid w:val="008468D0"/>
    <w:rsid w:val="00846CE3"/>
    <w:rsid w:val="00850C78"/>
    <w:rsid w:val="00853458"/>
    <w:rsid w:val="008542C0"/>
    <w:rsid w:val="00854474"/>
    <w:rsid w:val="00856BD0"/>
    <w:rsid w:val="00856C5E"/>
    <w:rsid w:val="00857148"/>
    <w:rsid w:val="008614FF"/>
    <w:rsid w:val="00863053"/>
    <w:rsid w:val="00863486"/>
    <w:rsid w:val="00863C43"/>
    <w:rsid w:val="008651C3"/>
    <w:rsid w:val="008658B5"/>
    <w:rsid w:val="00865D5B"/>
    <w:rsid w:val="00866BBE"/>
    <w:rsid w:val="00866BD1"/>
    <w:rsid w:val="00873D10"/>
    <w:rsid w:val="00873FC6"/>
    <w:rsid w:val="0087631D"/>
    <w:rsid w:val="00876E00"/>
    <w:rsid w:val="008779F8"/>
    <w:rsid w:val="00880340"/>
    <w:rsid w:val="008803E4"/>
    <w:rsid w:val="008803F5"/>
    <w:rsid w:val="00881613"/>
    <w:rsid w:val="008832D1"/>
    <w:rsid w:val="008843B8"/>
    <w:rsid w:val="008846A7"/>
    <w:rsid w:val="00885E93"/>
    <w:rsid w:val="00885FDD"/>
    <w:rsid w:val="0088648B"/>
    <w:rsid w:val="00887BBD"/>
    <w:rsid w:val="0089258D"/>
    <w:rsid w:val="00893405"/>
    <w:rsid w:val="00893CEF"/>
    <w:rsid w:val="00897775"/>
    <w:rsid w:val="008A06B3"/>
    <w:rsid w:val="008A0D37"/>
    <w:rsid w:val="008A21EA"/>
    <w:rsid w:val="008A232C"/>
    <w:rsid w:val="008A2402"/>
    <w:rsid w:val="008A273F"/>
    <w:rsid w:val="008A3BAD"/>
    <w:rsid w:val="008A479C"/>
    <w:rsid w:val="008A5391"/>
    <w:rsid w:val="008A59E9"/>
    <w:rsid w:val="008A5C41"/>
    <w:rsid w:val="008A69BB"/>
    <w:rsid w:val="008B1D28"/>
    <w:rsid w:val="008B4002"/>
    <w:rsid w:val="008B49A5"/>
    <w:rsid w:val="008B5443"/>
    <w:rsid w:val="008B6016"/>
    <w:rsid w:val="008B6EF3"/>
    <w:rsid w:val="008B7D45"/>
    <w:rsid w:val="008C0D44"/>
    <w:rsid w:val="008C103C"/>
    <w:rsid w:val="008C5923"/>
    <w:rsid w:val="008D0C76"/>
    <w:rsid w:val="008D418C"/>
    <w:rsid w:val="008D6AC0"/>
    <w:rsid w:val="008E1328"/>
    <w:rsid w:val="008E3C36"/>
    <w:rsid w:val="008E403C"/>
    <w:rsid w:val="008E4DF5"/>
    <w:rsid w:val="008E678E"/>
    <w:rsid w:val="008E7A92"/>
    <w:rsid w:val="008E7DF6"/>
    <w:rsid w:val="008F256B"/>
    <w:rsid w:val="008F2602"/>
    <w:rsid w:val="008F5F5E"/>
    <w:rsid w:val="008F636B"/>
    <w:rsid w:val="00901018"/>
    <w:rsid w:val="009013B6"/>
    <w:rsid w:val="00901C79"/>
    <w:rsid w:val="009042AF"/>
    <w:rsid w:val="009107B1"/>
    <w:rsid w:val="009122E5"/>
    <w:rsid w:val="00912E48"/>
    <w:rsid w:val="00916FA9"/>
    <w:rsid w:val="00917561"/>
    <w:rsid w:val="00925DCC"/>
    <w:rsid w:val="0092607B"/>
    <w:rsid w:val="009306B4"/>
    <w:rsid w:val="009319C8"/>
    <w:rsid w:val="00932DFC"/>
    <w:rsid w:val="009337F3"/>
    <w:rsid w:val="00935A31"/>
    <w:rsid w:val="0093776D"/>
    <w:rsid w:val="00940556"/>
    <w:rsid w:val="00942F07"/>
    <w:rsid w:val="00943629"/>
    <w:rsid w:val="00943B48"/>
    <w:rsid w:val="0094442C"/>
    <w:rsid w:val="009460FF"/>
    <w:rsid w:val="0095294E"/>
    <w:rsid w:val="009540F7"/>
    <w:rsid w:val="00955259"/>
    <w:rsid w:val="00955AB2"/>
    <w:rsid w:val="00955D0D"/>
    <w:rsid w:val="0095687A"/>
    <w:rsid w:val="009629C6"/>
    <w:rsid w:val="0096438B"/>
    <w:rsid w:val="00964A08"/>
    <w:rsid w:val="009659DB"/>
    <w:rsid w:val="00965C7B"/>
    <w:rsid w:val="00965DF5"/>
    <w:rsid w:val="00966D71"/>
    <w:rsid w:val="00967FC8"/>
    <w:rsid w:val="009702BE"/>
    <w:rsid w:val="00973014"/>
    <w:rsid w:val="009739FF"/>
    <w:rsid w:val="009752AD"/>
    <w:rsid w:val="00976117"/>
    <w:rsid w:val="0097657F"/>
    <w:rsid w:val="0098039C"/>
    <w:rsid w:val="0098340D"/>
    <w:rsid w:val="00984745"/>
    <w:rsid w:val="0098494F"/>
    <w:rsid w:val="00985548"/>
    <w:rsid w:val="009861CE"/>
    <w:rsid w:val="00987D1E"/>
    <w:rsid w:val="00991BDD"/>
    <w:rsid w:val="00992BC7"/>
    <w:rsid w:val="00992C5F"/>
    <w:rsid w:val="009935D3"/>
    <w:rsid w:val="009936E0"/>
    <w:rsid w:val="00993774"/>
    <w:rsid w:val="009945F9"/>
    <w:rsid w:val="00995194"/>
    <w:rsid w:val="0099778A"/>
    <w:rsid w:val="009A0CFB"/>
    <w:rsid w:val="009A104A"/>
    <w:rsid w:val="009A134B"/>
    <w:rsid w:val="009A1EE0"/>
    <w:rsid w:val="009A3FA7"/>
    <w:rsid w:val="009A520F"/>
    <w:rsid w:val="009A7A54"/>
    <w:rsid w:val="009B08FC"/>
    <w:rsid w:val="009B1434"/>
    <w:rsid w:val="009B1A5B"/>
    <w:rsid w:val="009B62DD"/>
    <w:rsid w:val="009B6E49"/>
    <w:rsid w:val="009B6F14"/>
    <w:rsid w:val="009C00B9"/>
    <w:rsid w:val="009C10EC"/>
    <w:rsid w:val="009C2D08"/>
    <w:rsid w:val="009C3294"/>
    <w:rsid w:val="009C339F"/>
    <w:rsid w:val="009C61E8"/>
    <w:rsid w:val="009C6387"/>
    <w:rsid w:val="009D4DF7"/>
    <w:rsid w:val="009D5EFF"/>
    <w:rsid w:val="009D61F5"/>
    <w:rsid w:val="009E2097"/>
    <w:rsid w:val="009E29D2"/>
    <w:rsid w:val="009E4106"/>
    <w:rsid w:val="009E4308"/>
    <w:rsid w:val="009E5C97"/>
    <w:rsid w:val="009E7AA7"/>
    <w:rsid w:val="009E7AF6"/>
    <w:rsid w:val="009F0FA8"/>
    <w:rsid w:val="009F14F4"/>
    <w:rsid w:val="009F241E"/>
    <w:rsid w:val="009F440C"/>
    <w:rsid w:val="009F59FA"/>
    <w:rsid w:val="009F5A49"/>
    <w:rsid w:val="009F5B26"/>
    <w:rsid w:val="009F5D50"/>
    <w:rsid w:val="009F6B03"/>
    <w:rsid w:val="009F6B2A"/>
    <w:rsid w:val="009F6D0C"/>
    <w:rsid w:val="009F6EF4"/>
    <w:rsid w:val="009F75D0"/>
    <w:rsid w:val="00A01F3F"/>
    <w:rsid w:val="00A02A43"/>
    <w:rsid w:val="00A02C8F"/>
    <w:rsid w:val="00A03869"/>
    <w:rsid w:val="00A04DC0"/>
    <w:rsid w:val="00A05600"/>
    <w:rsid w:val="00A06182"/>
    <w:rsid w:val="00A06DC7"/>
    <w:rsid w:val="00A108B3"/>
    <w:rsid w:val="00A113A2"/>
    <w:rsid w:val="00A12998"/>
    <w:rsid w:val="00A12B6B"/>
    <w:rsid w:val="00A12FED"/>
    <w:rsid w:val="00A149EB"/>
    <w:rsid w:val="00A15E65"/>
    <w:rsid w:val="00A17027"/>
    <w:rsid w:val="00A20456"/>
    <w:rsid w:val="00A206D5"/>
    <w:rsid w:val="00A20E55"/>
    <w:rsid w:val="00A21C11"/>
    <w:rsid w:val="00A21ECF"/>
    <w:rsid w:val="00A22316"/>
    <w:rsid w:val="00A2251F"/>
    <w:rsid w:val="00A22725"/>
    <w:rsid w:val="00A227C0"/>
    <w:rsid w:val="00A22D06"/>
    <w:rsid w:val="00A22DF9"/>
    <w:rsid w:val="00A24EFB"/>
    <w:rsid w:val="00A26BA6"/>
    <w:rsid w:val="00A27E4B"/>
    <w:rsid w:val="00A30975"/>
    <w:rsid w:val="00A312E2"/>
    <w:rsid w:val="00A332C0"/>
    <w:rsid w:val="00A33E32"/>
    <w:rsid w:val="00A34DA9"/>
    <w:rsid w:val="00A37733"/>
    <w:rsid w:val="00A37D53"/>
    <w:rsid w:val="00A40327"/>
    <w:rsid w:val="00A40494"/>
    <w:rsid w:val="00A410AE"/>
    <w:rsid w:val="00A43E3A"/>
    <w:rsid w:val="00A43E90"/>
    <w:rsid w:val="00A4437C"/>
    <w:rsid w:val="00A448F2"/>
    <w:rsid w:val="00A508AA"/>
    <w:rsid w:val="00A52D02"/>
    <w:rsid w:val="00A55E85"/>
    <w:rsid w:val="00A56123"/>
    <w:rsid w:val="00A5679C"/>
    <w:rsid w:val="00A60731"/>
    <w:rsid w:val="00A61256"/>
    <w:rsid w:val="00A61993"/>
    <w:rsid w:val="00A63A35"/>
    <w:rsid w:val="00A64506"/>
    <w:rsid w:val="00A6457D"/>
    <w:rsid w:val="00A64E01"/>
    <w:rsid w:val="00A65CE2"/>
    <w:rsid w:val="00A676F9"/>
    <w:rsid w:val="00A67A9F"/>
    <w:rsid w:val="00A67D09"/>
    <w:rsid w:val="00A70A65"/>
    <w:rsid w:val="00A70AE6"/>
    <w:rsid w:val="00A72BAA"/>
    <w:rsid w:val="00A72D2A"/>
    <w:rsid w:val="00A73C76"/>
    <w:rsid w:val="00A73CEF"/>
    <w:rsid w:val="00A77257"/>
    <w:rsid w:val="00A77916"/>
    <w:rsid w:val="00A8131D"/>
    <w:rsid w:val="00A8134D"/>
    <w:rsid w:val="00A81710"/>
    <w:rsid w:val="00A81AEB"/>
    <w:rsid w:val="00A8267C"/>
    <w:rsid w:val="00A8325C"/>
    <w:rsid w:val="00A835F6"/>
    <w:rsid w:val="00A86969"/>
    <w:rsid w:val="00A86E2B"/>
    <w:rsid w:val="00A87382"/>
    <w:rsid w:val="00A87EA1"/>
    <w:rsid w:val="00A91799"/>
    <w:rsid w:val="00A91F24"/>
    <w:rsid w:val="00A924E1"/>
    <w:rsid w:val="00A92FF9"/>
    <w:rsid w:val="00A9317D"/>
    <w:rsid w:val="00A96016"/>
    <w:rsid w:val="00A977B5"/>
    <w:rsid w:val="00AA035C"/>
    <w:rsid w:val="00AA1DFD"/>
    <w:rsid w:val="00AA1F25"/>
    <w:rsid w:val="00AA2F2A"/>
    <w:rsid w:val="00AA3F0F"/>
    <w:rsid w:val="00AA411C"/>
    <w:rsid w:val="00AA4EDE"/>
    <w:rsid w:val="00AA6142"/>
    <w:rsid w:val="00AA78DA"/>
    <w:rsid w:val="00AB1014"/>
    <w:rsid w:val="00AB439E"/>
    <w:rsid w:val="00AB4C82"/>
    <w:rsid w:val="00AB55A0"/>
    <w:rsid w:val="00AC30CC"/>
    <w:rsid w:val="00AC329E"/>
    <w:rsid w:val="00AC4FF3"/>
    <w:rsid w:val="00AD2151"/>
    <w:rsid w:val="00AD2741"/>
    <w:rsid w:val="00AD3260"/>
    <w:rsid w:val="00AD408A"/>
    <w:rsid w:val="00AD41A3"/>
    <w:rsid w:val="00AD7908"/>
    <w:rsid w:val="00AE0C61"/>
    <w:rsid w:val="00AE152F"/>
    <w:rsid w:val="00AE2D79"/>
    <w:rsid w:val="00AE3060"/>
    <w:rsid w:val="00AE4998"/>
    <w:rsid w:val="00AE680A"/>
    <w:rsid w:val="00AE6B27"/>
    <w:rsid w:val="00AF2A35"/>
    <w:rsid w:val="00AF3AC1"/>
    <w:rsid w:val="00AF536C"/>
    <w:rsid w:val="00AF59F7"/>
    <w:rsid w:val="00AF6D52"/>
    <w:rsid w:val="00AF7C2D"/>
    <w:rsid w:val="00B02146"/>
    <w:rsid w:val="00B021FC"/>
    <w:rsid w:val="00B03B4D"/>
    <w:rsid w:val="00B043A2"/>
    <w:rsid w:val="00B049D5"/>
    <w:rsid w:val="00B04AD6"/>
    <w:rsid w:val="00B04B7B"/>
    <w:rsid w:val="00B0568B"/>
    <w:rsid w:val="00B07210"/>
    <w:rsid w:val="00B13F8C"/>
    <w:rsid w:val="00B1484D"/>
    <w:rsid w:val="00B17192"/>
    <w:rsid w:val="00B17772"/>
    <w:rsid w:val="00B20CB3"/>
    <w:rsid w:val="00B21448"/>
    <w:rsid w:val="00B21919"/>
    <w:rsid w:val="00B231A5"/>
    <w:rsid w:val="00B23EC6"/>
    <w:rsid w:val="00B255E0"/>
    <w:rsid w:val="00B262EC"/>
    <w:rsid w:val="00B268F7"/>
    <w:rsid w:val="00B26FFF"/>
    <w:rsid w:val="00B3370C"/>
    <w:rsid w:val="00B33AA9"/>
    <w:rsid w:val="00B343F7"/>
    <w:rsid w:val="00B344ED"/>
    <w:rsid w:val="00B377E3"/>
    <w:rsid w:val="00B4433B"/>
    <w:rsid w:val="00B4724E"/>
    <w:rsid w:val="00B50053"/>
    <w:rsid w:val="00B514D1"/>
    <w:rsid w:val="00B52033"/>
    <w:rsid w:val="00B52604"/>
    <w:rsid w:val="00B52AF0"/>
    <w:rsid w:val="00B5477F"/>
    <w:rsid w:val="00B54DAF"/>
    <w:rsid w:val="00B56C57"/>
    <w:rsid w:val="00B6096B"/>
    <w:rsid w:val="00B61443"/>
    <w:rsid w:val="00B61953"/>
    <w:rsid w:val="00B63133"/>
    <w:rsid w:val="00B63FC3"/>
    <w:rsid w:val="00B64175"/>
    <w:rsid w:val="00B64BB9"/>
    <w:rsid w:val="00B65DF8"/>
    <w:rsid w:val="00B666AB"/>
    <w:rsid w:val="00B67901"/>
    <w:rsid w:val="00B67DDF"/>
    <w:rsid w:val="00B7077D"/>
    <w:rsid w:val="00B709FC"/>
    <w:rsid w:val="00B712C5"/>
    <w:rsid w:val="00B718D9"/>
    <w:rsid w:val="00B738FF"/>
    <w:rsid w:val="00B73F24"/>
    <w:rsid w:val="00B73F9A"/>
    <w:rsid w:val="00B7525C"/>
    <w:rsid w:val="00B76217"/>
    <w:rsid w:val="00B77D0F"/>
    <w:rsid w:val="00B8247C"/>
    <w:rsid w:val="00B8297C"/>
    <w:rsid w:val="00B82DBC"/>
    <w:rsid w:val="00B83850"/>
    <w:rsid w:val="00B83DC7"/>
    <w:rsid w:val="00B84422"/>
    <w:rsid w:val="00B85073"/>
    <w:rsid w:val="00B85F63"/>
    <w:rsid w:val="00B925AE"/>
    <w:rsid w:val="00B925F4"/>
    <w:rsid w:val="00B92AF3"/>
    <w:rsid w:val="00B93D48"/>
    <w:rsid w:val="00BA1094"/>
    <w:rsid w:val="00BA2073"/>
    <w:rsid w:val="00BA225C"/>
    <w:rsid w:val="00BA25CE"/>
    <w:rsid w:val="00BA270B"/>
    <w:rsid w:val="00BA32E2"/>
    <w:rsid w:val="00BA340E"/>
    <w:rsid w:val="00BA3560"/>
    <w:rsid w:val="00BA3EE0"/>
    <w:rsid w:val="00BA6835"/>
    <w:rsid w:val="00BA712D"/>
    <w:rsid w:val="00BB3E7C"/>
    <w:rsid w:val="00BB4ED9"/>
    <w:rsid w:val="00BC03C6"/>
    <w:rsid w:val="00BC0915"/>
    <w:rsid w:val="00BC0C82"/>
    <w:rsid w:val="00BC42BA"/>
    <w:rsid w:val="00BC5F39"/>
    <w:rsid w:val="00BD06BE"/>
    <w:rsid w:val="00BD14A1"/>
    <w:rsid w:val="00BD378F"/>
    <w:rsid w:val="00BD389B"/>
    <w:rsid w:val="00BD4C45"/>
    <w:rsid w:val="00BD54ED"/>
    <w:rsid w:val="00BD6DC9"/>
    <w:rsid w:val="00BE01F8"/>
    <w:rsid w:val="00BE27CA"/>
    <w:rsid w:val="00BE3212"/>
    <w:rsid w:val="00BE34BB"/>
    <w:rsid w:val="00BE361B"/>
    <w:rsid w:val="00BE5033"/>
    <w:rsid w:val="00BE575F"/>
    <w:rsid w:val="00BE59D2"/>
    <w:rsid w:val="00BE5FBC"/>
    <w:rsid w:val="00BE6692"/>
    <w:rsid w:val="00BE6DA7"/>
    <w:rsid w:val="00BE7571"/>
    <w:rsid w:val="00BF02F8"/>
    <w:rsid w:val="00BF0916"/>
    <w:rsid w:val="00BF4546"/>
    <w:rsid w:val="00BF6393"/>
    <w:rsid w:val="00C02122"/>
    <w:rsid w:val="00C021CB"/>
    <w:rsid w:val="00C0245B"/>
    <w:rsid w:val="00C04B72"/>
    <w:rsid w:val="00C07119"/>
    <w:rsid w:val="00C108BC"/>
    <w:rsid w:val="00C11E1B"/>
    <w:rsid w:val="00C16D93"/>
    <w:rsid w:val="00C208E2"/>
    <w:rsid w:val="00C21628"/>
    <w:rsid w:val="00C22DA4"/>
    <w:rsid w:val="00C24D66"/>
    <w:rsid w:val="00C2534A"/>
    <w:rsid w:val="00C261CA"/>
    <w:rsid w:val="00C267DD"/>
    <w:rsid w:val="00C3067F"/>
    <w:rsid w:val="00C33182"/>
    <w:rsid w:val="00C33A4E"/>
    <w:rsid w:val="00C340E3"/>
    <w:rsid w:val="00C341C2"/>
    <w:rsid w:val="00C34A80"/>
    <w:rsid w:val="00C34CDD"/>
    <w:rsid w:val="00C35C64"/>
    <w:rsid w:val="00C4072D"/>
    <w:rsid w:val="00C4074B"/>
    <w:rsid w:val="00C412FF"/>
    <w:rsid w:val="00C41C6D"/>
    <w:rsid w:val="00C42890"/>
    <w:rsid w:val="00C42AED"/>
    <w:rsid w:val="00C4324F"/>
    <w:rsid w:val="00C458D4"/>
    <w:rsid w:val="00C46A9D"/>
    <w:rsid w:val="00C47367"/>
    <w:rsid w:val="00C47C25"/>
    <w:rsid w:val="00C50C4C"/>
    <w:rsid w:val="00C51C3F"/>
    <w:rsid w:val="00C528CF"/>
    <w:rsid w:val="00C52F75"/>
    <w:rsid w:val="00C54256"/>
    <w:rsid w:val="00C55FC2"/>
    <w:rsid w:val="00C61D3B"/>
    <w:rsid w:val="00C634F2"/>
    <w:rsid w:val="00C66D0C"/>
    <w:rsid w:val="00C67696"/>
    <w:rsid w:val="00C67B25"/>
    <w:rsid w:val="00C709BF"/>
    <w:rsid w:val="00C720C8"/>
    <w:rsid w:val="00C72205"/>
    <w:rsid w:val="00C72D79"/>
    <w:rsid w:val="00C732F5"/>
    <w:rsid w:val="00C81FF7"/>
    <w:rsid w:val="00C8228B"/>
    <w:rsid w:val="00C831EB"/>
    <w:rsid w:val="00C842A9"/>
    <w:rsid w:val="00C84ED5"/>
    <w:rsid w:val="00C87639"/>
    <w:rsid w:val="00C87950"/>
    <w:rsid w:val="00C91844"/>
    <w:rsid w:val="00C93E2E"/>
    <w:rsid w:val="00C93F6F"/>
    <w:rsid w:val="00C963B7"/>
    <w:rsid w:val="00C97A46"/>
    <w:rsid w:val="00CA01D7"/>
    <w:rsid w:val="00CA1840"/>
    <w:rsid w:val="00CA4BC6"/>
    <w:rsid w:val="00CA602F"/>
    <w:rsid w:val="00CA748F"/>
    <w:rsid w:val="00CB35B4"/>
    <w:rsid w:val="00CB4325"/>
    <w:rsid w:val="00CB5794"/>
    <w:rsid w:val="00CC01CB"/>
    <w:rsid w:val="00CC1553"/>
    <w:rsid w:val="00CC370F"/>
    <w:rsid w:val="00CD3279"/>
    <w:rsid w:val="00CD3693"/>
    <w:rsid w:val="00CD5F27"/>
    <w:rsid w:val="00CD6ADA"/>
    <w:rsid w:val="00CD6DF4"/>
    <w:rsid w:val="00CE259C"/>
    <w:rsid w:val="00CE2A78"/>
    <w:rsid w:val="00CE3D14"/>
    <w:rsid w:val="00CE7298"/>
    <w:rsid w:val="00CE7ECE"/>
    <w:rsid w:val="00CF0087"/>
    <w:rsid w:val="00CF1E7F"/>
    <w:rsid w:val="00CF3080"/>
    <w:rsid w:val="00CF30D6"/>
    <w:rsid w:val="00D05404"/>
    <w:rsid w:val="00D0563B"/>
    <w:rsid w:val="00D063F7"/>
    <w:rsid w:val="00D069C1"/>
    <w:rsid w:val="00D079C7"/>
    <w:rsid w:val="00D114B6"/>
    <w:rsid w:val="00D1186E"/>
    <w:rsid w:val="00D11F48"/>
    <w:rsid w:val="00D12481"/>
    <w:rsid w:val="00D12830"/>
    <w:rsid w:val="00D12B26"/>
    <w:rsid w:val="00D13828"/>
    <w:rsid w:val="00D14027"/>
    <w:rsid w:val="00D1492D"/>
    <w:rsid w:val="00D158EE"/>
    <w:rsid w:val="00D16A8A"/>
    <w:rsid w:val="00D17BFF"/>
    <w:rsid w:val="00D17E0B"/>
    <w:rsid w:val="00D21460"/>
    <w:rsid w:val="00D21D54"/>
    <w:rsid w:val="00D2434A"/>
    <w:rsid w:val="00D2510A"/>
    <w:rsid w:val="00D25624"/>
    <w:rsid w:val="00D25B57"/>
    <w:rsid w:val="00D25C2C"/>
    <w:rsid w:val="00D26598"/>
    <w:rsid w:val="00D27032"/>
    <w:rsid w:val="00D279D0"/>
    <w:rsid w:val="00D302FA"/>
    <w:rsid w:val="00D340CD"/>
    <w:rsid w:val="00D36B65"/>
    <w:rsid w:val="00D40498"/>
    <w:rsid w:val="00D408EF"/>
    <w:rsid w:val="00D40F45"/>
    <w:rsid w:val="00D41A74"/>
    <w:rsid w:val="00D41CF6"/>
    <w:rsid w:val="00D43822"/>
    <w:rsid w:val="00D44777"/>
    <w:rsid w:val="00D44E61"/>
    <w:rsid w:val="00D44F2B"/>
    <w:rsid w:val="00D452FF"/>
    <w:rsid w:val="00D506B7"/>
    <w:rsid w:val="00D56121"/>
    <w:rsid w:val="00D572E6"/>
    <w:rsid w:val="00D607C1"/>
    <w:rsid w:val="00D61228"/>
    <w:rsid w:val="00D63C06"/>
    <w:rsid w:val="00D65D05"/>
    <w:rsid w:val="00D70EB0"/>
    <w:rsid w:val="00D722C5"/>
    <w:rsid w:val="00D73530"/>
    <w:rsid w:val="00D736CB"/>
    <w:rsid w:val="00D739CD"/>
    <w:rsid w:val="00D74C8B"/>
    <w:rsid w:val="00D75028"/>
    <w:rsid w:val="00D766E0"/>
    <w:rsid w:val="00D81A0C"/>
    <w:rsid w:val="00D82A63"/>
    <w:rsid w:val="00D83B8C"/>
    <w:rsid w:val="00D84450"/>
    <w:rsid w:val="00D85346"/>
    <w:rsid w:val="00D86C72"/>
    <w:rsid w:val="00D92E6A"/>
    <w:rsid w:val="00D93216"/>
    <w:rsid w:val="00D934FE"/>
    <w:rsid w:val="00D94BEC"/>
    <w:rsid w:val="00D94C69"/>
    <w:rsid w:val="00D95D81"/>
    <w:rsid w:val="00D978E2"/>
    <w:rsid w:val="00D97C54"/>
    <w:rsid w:val="00D97D98"/>
    <w:rsid w:val="00DA1F51"/>
    <w:rsid w:val="00DA30E3"/>
    <w:rsid w:val="00DA32CB"/>
    <w:rsid w:val="00DA40AA"/>
    <w:rsid w:val="00DA54B6"/>
    <w:rsid w:val="00DA6731"/>
    <w:rsid w:val="00DA6BC2"/>
    <w:rsid w:val="00DB3A80"/>
    <w:rsid w:val="00DB66E5"/>
    <w:rsid w:val="00DB76C3"/>
    <w:rsid w:val="00DB7FCB"/>
    <w:rsid w:val="00DC016A"/>
    <w:rsid w:val="00DC0C9F"/>
    <w:rsid w:val="00DC1011"/>
    <w:rsid w:val="00DC1958"/>
    <w:rsid w:val="00DC3B83"/>
    <w:rsid w:val="00DC3D0B"/>
    <w:rsid w:val="00DC55A5"/>
    <w:rsid w:val="00DC622F"/>
    <w:rsid w:val="00DD0CFC"/>
    <w:rsid w:val="00DD27BF"/>
    <w:rsid w:val="00DD298E"/>
    <w:rsid w:val="00DD37CA"/>
    <w:rsid w:val="00DD43C0"/>
    <w:rsid w:val="00DD4D24"/>
    <w:rsid w:val="00DD4DF4"/>
    <w:rsid w:val="00DD585A"/>
    <w:rsid w:val="00DD657F"/>
    <w:rsid w:val="00DE0175"/>
    <w:rsid w:val="00DE383F"/>
    <w:rsid w:val="00DE60EC"/>
    <w:rsid w:val="00DE778B"/>
    <w:rsid w:val="00DF0366"/>
    <w:rsid w:val="00DF0A0B"/>
    <w:rsid w:val="00DF650B"/>
    <w:rsid w:val="00DF6823"/>
    <w:rsid w:val="00E0023B"/>
    <w:rsid w:val="00E00684"/>
    <w:rsid w:val="00E00943"/>
    <w:rsid w:val="00E059D3"/>
    <w:rsid w:val="00E06221"/>
    <w:rsid w:val="00E0729F"/>
    <w:rsid w:val="00E07563"/>
    <w:rsid w:val="00E10A09"/>
    <w:rsid w:val="00E10ADC"/>
    <w:rsid w:val="00E1575A"/>
    <w:rsid w:val="00E202DF"/>
    <w:rsid w:val="00E235C1"/>
    <w:rsid w:val="00E273B6"/>
    <w:rsid w:val="00E27B79"/>
    <w:rsid w:val="00E307D0"/>
    <w:rsid w:val="00E3244B"/>
    <w:rsid w:val="00E33496"/>
    <w:rsid w:val="00E33941"/>
    <w:rsid w:val="00E33BC6"/>
    <w:rsid w:val="00E3408B"/>
    <w:rsid w:val="00E35E03"/>
    <w:rsid w:val="00E37E20"/>
    <w:rsid w:val="00E40C72"/>
    <w:rsid w:val="00E41A70"/>
    <w:rsid w:val="00E41EE3"/>
    <w:rsid w:val="00E4286A"/>
    <w:rsid w:val="00E42E19"/>
    <w:rsid w:val="00E432C0"/>
    <w:rsid w:val="00E4546C"/>
    <w:rsid w:val="00E46F07"/>
    <w:rsid w:val="00E46F64"/>
    <w:rsid w:val="00E47773"/>
    <w:rsid w:val="00E47FCF"/>
    <w:rsid w:val="00E50035"/>
    <w:rsid w:val="00E53BE2"/>
    <w:rsid w:val="00E55A75"/>
    <w:rsid w:val="00E5675F"/>
    <w:rsid w:val="00E573F4"/>
    <w:rsid w:val="00E647B9"/>
    <w:rsid w:val="00E658F4"/>
    <w:rsid w:val="00E66134"/>
    <w:rsid w:val="00E67DDE"/>
    <w:rsid w:val="00E729DC"/>
    <w:rsid w:val="00E73648"/>
    <w:rsid w:val="00E737EA"/>
    <w:rsid w:val="00E738E1"/>
    <w:rsid w:val="00E76499"/>
    <w:rsid w:val="00E76B45"/>
    <w:rsid w:val="00E84712"/>
    <w:rsid w:val="00E9125D"/>
    <w:rsid w:val="00E91CD3"/>
    <w:rsid w:val="00E97B3E"/>
    <w:rsid w:val="00EA28F7"/>
    <w:rsid w:val="00EA5FD7"/>
    <w:rsid w:val="00EA63EA"/>
    <w:rsid w:val="00EB03D6"/>
    <w:rsid w:val="00EB07D9"/>
    <w:rsid w:val="00EB26A6"/>
    <w:rsid w:val="00EB6F50"/>
    <w:rsid w:val="00EB7334"/>
    <w:rsid w:val="00EB776C"/>
    <w:rsid w:val="00EB7E89"/>
    <w:rsid w:val="00EC020F"/>
    <w:rsid w:val="00EC1DAF"/>
    <w:rsid w:val="00EC3AA8"/>
    <w:rsid w:val="00EC3ADE"/>
    <w:rsid w:val="00EC4296"/>
    <w:rsid w:val="00EC4718"/>
    <w:rsid w:val="00EC5BF9"/>
    <w:rsid w:val="00EC6651"/>
    <w:rsid w:val="00EC6FE2"/>
    <w:rsid w:val="00ED2AB0"/>
    <w:rsid w:val="00ED3380"/>
    <w:rsid w:val="00ED5F2A"/>
    <w:rsid w:val="00ED6F63"/>
    <w:rsid w:val="00ED75BC"/>
    <w:rsid w:val="00EE168C"/>
    <w:rsid w:val="00EE1DB8"/>
    <w:rsid w:val="00EE349E"/>
    <w:rsid w:val="00EE5606"/>
    <w:rsid w:val="00EF025A"/>
    <w:rsid w:val="00EF0339"/>
    <w:rsid w:val="00EF39F3"/>
    <w:rsid w:val="00EF47FA"/>
    <w:rsid w:val="00EF4FBE"/>
    <w:rsid w:val="00F0023F"/>
    <w:rsid w:val="00F012BC"/>
    <w:rsid w:val="00F05DDC"/>
    <w:rsid w:val="00F0643C"/>
    <w:rsid w:val="00F06DA8"/>
    <w:rsid w:val="00F07290"/>
    <w:rsid w:val="00F07FD7"/>
    <w:rsid w:val="00F10EDB"/>
    <w:rsid w:val="00F11114"/>
    <w:rsid w:val="00F12FCD"/>
    <w:rsid w:val="00F14BC5"/>
    <w:rsid w:val="00F15832"/>
    <w:rsid w:val="00F1653E"/>
    <w:rsid w:val="00F173F8"/>
    <w:rsid w:val="00F177AB"/>
    <w:rsid w:val="00F17B05"/>
    <w:rsid w:val="00F212E1"/>
    <w:rsid w:val="00F23024"/>
    <w:rsid w:val="00F26852"/>
    <w:rsid w:val="00F269D8"/>
    <w:rsid w:val="00F27AE0"/>
    <w:rsid w:val="00F35B64"/>
    <w:rsid w:val="00F376FE"/>
    <w:rsid w:val="00F41E0E"/>
    <w:rsid w:val="00F42D0B"/>
    <w:rsid w:val="00F43860"/>
    <w:rsid w:val="00F504C0"/>
    <w:rsid w:val="00F51D16"/>
    <w:rsid w:val="00F52964"/>
    <w:rsid w:val="00F56299"/>
    <w:rsid w:val="00F56902"/>
    <w:rsid w:val="00F57A46"/>
    <w:rsid w:val="00F616E1"/>
    <w:rsid w:val="00F62157"/>
    <w:rsid w:val="00F66A53"/>
    <w:rsid w:val="00F66CB3"/>
    <w:rsid w:val="00F672FB"/>
    <w:rsid w:val="00F67FD1"/>
    <w:rsid w:val="00F70AAF"/>
    <w:rsid w:val="00F70FB3"/>
    <w:rsid w:val="00F73767"/>
    <w:rsid w:val="00F7719A"/>
    <w:rsid w:val="00F7770D"/>
    <w:rsid w:val="00F77A61"/>
    <w:rsid w:val="00F81D30"/>
    <w:rsid w:val="00F82412"/>
    <w:rsid w:val="00F82E82"/>
    <w:rsid w:val="00F8344C"/>
    <w:rsid w:val="00F85082"/>
    <w:rsid w:val="00F859F7"/>
    <w:rsid w:val="00F87090"/>
    <w:rsid w:val="00F91BDA"/>
    <w:rsid w:val="00F92331"/>
    <w:rsid w:val="00F92AB9"/>
    <w:rsid w:val="00F95F3C"/>
    <w:rsid w:val="00F96856"/>
    <w:rsid w:val="00F9732B"/>
    <w:rsid w:val="00F9747D"/>
    <w:rsid w:val="00F978C3"/>
    <w:rsid w:val="00FA09F9"/>
    <w:rsid w:val="00FA2A38"/>
    <w:rsid w:val="00FA391A"/>
    <w:rsid w:val="00FA51DB"/>
    <w:rsid w:val="00FA5480"/>
    <w:rsid w:val="00FA5711"/>
    <w:rsid w:val="00FA5A64"/>
    <w:rsid w:val="00FA603B"/>
    <w:rsid w:val="00FA7CD9"/>
    <w:rsid w:val="00FB3E66"/>
    <w:rsid w:val="00FB4621"/>
    <w:rsid w:val="00FB4F43"/>
    <w:rsid w:val="00FB5367"/>
    <w:rsid w:val="00FB69B3"/>
    <w:rsid w:val="00FB6E5A"/>
    <w:rsid w:val="00FB7E2B"/>
    <w:rsid w:val="00FC03F1"/>
    <w:rsid w:val="00FC1DBB"/>
    <w:rsid w:val="00FC1E8E"/>
    <w:rsid w:val="00FC2F73"/>
    <w:rsid w:val="00FC3513"/>
    <w:rsid w:val="00FC4442"/>
    <w:rsid w:val="00FC5A11"/>
    <w:rsid w:val="00FC6701"/>
    <w:rsid w:val="00FD0780"/>
    <w:rsid w:val="00FD0B29"/>
    <w:rsid w:val="00FD3295"/>
    <w:rsid w:val="00FD3E98"/>
    <w:rsid w:val="00FD4151"/>
    <w:rsid w:val="00FD5103"/>
    <w:rsid w:val="00FD6203"/>
    <w:rsid w:val="00FD636E"/>
    <w:rsid w:val="00FD783E"/>
    <w:rsid w:val="00FE2C0C"/>
    <w:rsid w:val="00FE2F9F"/>
    <w:rsid w:val="00FE3077"/>
    <w:rsid w:val="00FE6622"/>
    <w:rsid w:val="00FE7B88"/>
    <w:rsid w:val="00FF5744"/>
    <w:rsid w:val="00FF7865"/>
    <w:rsid w:val="329F4668"/>
    <w:rsid w:val="46F6DF33"/>
    <w:rsid w:val="6906D76A"/>
    <w:rsid w:val="777C0D3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814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1B79E3"/>
    <w:pPr>
      <w:spacing w:before="120" w:after="120" w:line="276" w:lineRule="auto"/>
      <w:jc w:val="both"/>
    </w:pPr>
    <w:rPr>
      <w:rFonts w:ascii="Univia Pro Book" w:eastAsiaTheme="minorHAnsi" w:hAnsi="Univia Pro Book" w:cstheme="minorBidi"/>
      <w:sz w:val="22"/>
      <w:szCs w:val="22"/>
      <w:lang w:val="es-MX"/>
    </w:rPr>
  </w:style>
  <w:style w:type="paragraph" w:styleId="Ttulo1">
    <w:name w:val="heading 1"/>
    <w:basedOn w:val="Normal"/>
    <w:next w:val="Normal"/>
    <w:link w:val="Ttulo1Car"/>
    <w:uiPriority w:val="99"/>
    <w:qFormat/>
    <w:rsid w:val="00F672FB"/>
    <w:pPr>
      <w:keepNext/>
      <w:numPr>
        <w:numId w:val="1"/>
      </w:numPr>
      <w:spacing w:before="240" w:after="60"/>
      <w:outlineLvl w:val="0"/>
    </w:pPr>
    <w:rPr>
      <w:rFonts w:ascii="Univia Pro Ultra" w:eastAsiaTheme="majorEastAsia" w:hAnsi="Univia Pro Ultra" w:cs="Tahoma"/>
      <w:b/>
      <w:bCs/>
      <w:color w:val="17365D" w:themeColor="text2" w:themeShade="BF"/>
      <w:kern w:val="32"/>
      <w:sz w:val="32"/>
      <w:szCs w:val="32"/>
    </w:rPr>
  </w:style>
  <w:style w:type="paragraph" w:styleId="Ttulo2">
    <w:name w:val="heading 2"/>
    <w:basedOn w:val="Normal"/>
    <w:next w:val="Normal"/>
    <w:link w:val="Ttulo2Car"/>
    <w:uiPriority w:val="99"/>
    <w:unhideWhenUsed/>
    <w:qFormat/>
    <w:rsid w:val="00616714"/>
    <w:pPr>
      <w:keepNext/>
      <w:numPr>
        <w:ilvl w:val="1"/>
        <w:numId w:val="1"/>
      </w:numPr>
      <w:spacing w:before="240" w:after="60"/>
      <w:outlineLvl w:val="1"/>
    </w:pPr>
    <w:rPr>
      <w:rFonts w:ascii="Univia Pro Medium" w:eastAsiaTheme="majorEastAsia" w:hAnsi="Univia Pro Medium" w:cstheme="majorBidi"/>
      <w:b/>
      <w:bCs/>
      <w:i/>
      <w:iCs/>
      <w:color w:val="365F91" w:themeColor="accent1" w:themeShade="BF"/>
      <w:sz w:val="28"/>
      <w:szCs w:val="28"/>
    </w:rPr>
  </w:style>
  <w:style w:type="paragraph" w:styleId="Ttulo3">
    <w:name w:val="heading 3"/>
    <w:basedOn w:val="Normal"/>
    <w:next w:val="Normal"/>
    <w:link w:val="Ttulo3Car"/>
    <w:autoRedefine/>
    <w:uiPriority w:val="99"/>
    <w:unhideWhenUsed/>
    <w:qFormat/>
    <w:rsid w:val="00B73F24"/>
    <w:pPr>
      <w:keepNext/>
      <w:ind w:left="1134"/>
      <w:outlineLvl w:val="2"/>
    </w:pPr>
    <w:rPr>
      <w:rFonts w:ascii="Univia Pro" w:eastAsiaTheme="majorEastAsia" w:hAnsi="Univia Pro" w:cs="Arial"/>
      <w:b/>
      <w:bCs/>
      <w:sz w:val="26"/>
    </w:rPr>
  </w:style>
  <w:style w:type="paragraph" w:styleId="Ttulo4">
    <w:name w:val="heading 4"/>
    <w:basedOn w:val="Normal"/>
    <w:next w:val="Normal"/>
    <w:link w:val="Ttulo4Car"/>
    <w:uiPriority w:val="9"/>
    <w:unhideWhenUsed/>
    <w:qFormat/>
    <w:rsid w:val="00616714"/>
    <w:pPr>
      <w:keepNext/>
      <w:spacing w:before="240" w:after="60"/>
      <w:ind w:left="709"/>
      <w:outlineLvl w:val="3"/>
    </w:pPr>
    <w:rPr>
      <w:rFonts w:ascii="Univia Pro" w:eastAsiaTheme="minorEastAsia" w:hAnsi="Univia Pro"/>
      <w:b/>
      <w:bCs/>
      <w:sz w:val="24"/>
      <w:szCs w:val="28"/>
    </w:rPr>
  </w:style>
  <w:style w:type="paragraph" w:styleId="Ttulo5">
    <w:name w:val="heading 5"/>
    <w:basedOn w:val="Normal"/>
    <w:next w:val="Normal"/>
    <w:link w:val="Ttulo5Car"/>
    <w:semiHidden/>
    <w:unhideWhenUsed/>
    <w:qFormat/>
    <w:rsid w:val="001B3490"/>
    <w:pPr>
      <w:numPr>
        <w:ilvl w:val="4"/>
        <w:numId w:val="1"/>
      </w:numPr>
      <w:spacing w:before="240" w:after="60"/>
      <w:outlineLvl w:val="4"/>
    </w:pPr>
    <w:rPr>
      <w:rFonts w:asciiTheme="minorHAnsi" w:eastAsiaTheme="minorEastAsia" w:hAnsiTheme="minorHAns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rPr>
  </w:style>
  <w:style w:type="paragraph" w:styleId="Ttulo7">
    <w:name w:val="heading 7"/>
    <w:basedOn w:val="Normal"/>
    <w:next w:val="Normal"/>
    <w:link w:val="Ttulo7Car"/>
    <w:uiPriority w:val="99"/>
    <w:unhideWhenUsed/>
    <w:qFormat/>
    <w:rsid w:val="001B3490"/>
    <w:pPr>
      <w:numPr>
        <w:ilvl w:val="6"/>
        <w:numId w:val="1"/>
      </w:numPr>
      <w:spacing w:before="240" w:after="60"/>
      <w:outlineLvl w:val="6"/>
    </w:pPr>
    <w:rPr>
      <w:rFonts w:asciiTheme="minorHAnsi" w:eastAsiaTheme="minorEastAsia" w:hAnsiTheme="minorHAnsi"/>
      <w:szCs w:val="24"/>
    </w:rPr>
  </w:style>
  <w:style w:type="paragraph" w:styleId="Ttulo8">
    <w:name w:val="heading 8"/>
    <w:basedOn w:val="Normal"/>
    <w:next w:val="Normal"/>
    <w:link w:val="Ttulo8Car"/>
    <w:uiPriority w:val="99"/>
    <w:semiHidden/>
    <w:unhideWhenUsed/>
    <w:qFormat/>
    <w:rsid w:val="001B3490"/>
    <w:pPr>
      <w:numPr>
        <w:ilvl w:val="7"/>
        <w:numId w:val="1"/>
      </w:numPr>
      <w:spacing w:before="240" w:after="60"/>
      <w:outlineLvl w:val="7"/>
    </w:pPr>
    <w:rPr>
      <w:rFonts w:asciiTheme="minorHAnsi" w:eastAsiaTheme="minorEastAsia" w:hAnsiTheme="minorHAnsi"/>
      <w:i/>
      <w:iCs/>
      <w:szCs w:val="24"/>
    </w:rPr>
  </w:style>
  <w:style w:type="paragraph" w:styleId="Ttulo9">
    <w:name w:val="heading 9"/>
    <w:basedOn w:val="Normal"/>
    <w:next w:val="Normal"/>
    <w:link w:val="Ttulo9Car"/>
    <w:uiPriority w:val="99"/>
    <w:semiHidden/>
    <w:unhideWhenUsed/>
    <w:qFormat/>
    <w:rsid w:val="001B3490"/>
    <w:pPr>
      <w:numPr>
        <w:ilvl w:val="8"/>
        <w:numId w:val="1"/>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F672FB"/>
    <w:rPr>
      <w:rFonts w:ascii="Univia Pro Ultra" w:eastAsiaTheme="majorEastAsia" w:hAnsi="Univia Pro Ultra" w:cs="Tahoma"/>
      <w:b/>
      <w:bCs/>
      <w:color w:val="17365D" w:themeColor="text2" w:themeShade="BF"/>
      <w:kern w:val="32"/>
      <w:sz w:val="32"/>
      <w:szCs w:val="32"/>
      <w:lang w:val="es-MX"/>
    </w:rPr>
  </w:style>
  <w:style w:type="character" w:customStyle="1" w:styleId="Ttulo2Car">
    <w:name w:val="Título 2 Car"/>
    <w:basedOn w:val="Fuentedeprrafopredeter"/>
    <w:link w:val="Ttulo2"/>
    <w:uiPriority w:val="99"/>
    <w:rsid w:val="00616714"/>
    <w:rPr>
      <w:rFonts w:ascii="Univia Pro Medium" w:eastAsiaTheme="majorEastAsia" w:hAnsi="Univia Pro Medium" w:cstheme="majorBidi"/>
      <w:b/>
      <w:bCs/>
      <w:i/>
      <w:iCs/>
      <w:color w:val="365F91" w:themeColor="accent1" w:themeShade="BF"/>
      <w:sz w:val="28"/>
      <w:szCs w:val="28"/>
      <w:lang w:val="es-MX"/>
    </w:rPr>
  </w:style>
  <w:style w:type="character" w:customStyle="1" w:styleId="Ttulo3Car">
    <w:name w:val="Título 3 Car"/>
    <w:basedOn w:val="Fuentedeprrafopredeter"/>
    <w:link w:val="Ttulo3"/>
    <w:uiPriority w:val="99"/>
    <w:rsid w:val="00B73F24"/>
    <w:rPr>
      <w:rFonts w:ascii="Univia Pro" w:eastAsiaTheme="majorEastAsia" w:hAnsi="Univia Pro" w:cs="Arial"/>
      <w:b/>
      <w:bCs/>
      <w:sz w:val="26"/>
      <w:szCs w:val="22"/>
      <w:lang w:val="es-MX"/>
    </w:rPr>
  </w:style>
  <w:style w:type="character" w:customStyle="1" w:styleId="Ttulo4Car">
    <w:name w:val="Título 4 Car"/>
    <w:basedOn w:val="Fuentedeprrafopredeter"/>
    <w:link w:val="Ttulo4"/>
    <w:uiPriority w:val="9"/>
    <w:rsid w:val="00616714"/>
    <w:rPr>
      <w:rFonts w:ascii="Univia Pro" w:eastAsiaTheme="minorEastAsia" w:hAnsi="Univia Pro" w:cstheme="minorBidi"/>
      <w:b/>
      <w:bCs/>
      <w:sz w:val="24"/>
      <w:szCs w:val="28"/>
      <w:lang w:val="es-MX"/>
    </w:rPr>
  </w:style>
  <w:style w:type="character" w:customStyle="1" w:styleId="Ttulo5Car">
    <w:name w:val="Título 5 Car"/>
    <w:basedOn w:val="Fuentedeprrafopredeter"/>
    <w:link w:val="Ttulo5"/>
    <w:semiHidden/>
    <w:rsid w:val="001B3490"/>
    <w:rPr>
      <w:rFonts w:asciiTheme="minorHAnsi" w:eastAsiaTheme="minorEastAsia" w:hAnsiTheme="minorHAnsi" w:cstheme="minorBidi"/>
      <w:b/>
      <w:bCs/>
      <w:i/>
      <w:iCs/>
      <w:sz w:val="26"/>
      <w:szCs w:val="26"/>
      <w:lang w:val="es-MX"/>
    </w:rPr>
  </w:style>
  <w:style w:type="character" w:customStyle="1" w:styleId="Ttulo6Car">
    <w:name w:val="Título 6 Car"/>
    <w:basedOn w:val="Fuentedeprrafopredeter"/>
    <w:link w:val="Ttulo6"/>
    <w:rsid w:val="001B3490"/>
    <w:rPr>
      <w:rFonts w:ascii="Univia Pro Book" w:eastAsiaTheme="minorHAnsi" w:hAnsi="Univia Pro Book" w:cstheme="minorBidi"/>
      <w:b/>
      <w:bCs/>
      <w:sz w:val="22"/>
      <w:szCs w:val="22"/>
      <w:lang w:val="es-MX"/>
    </w:rPr>
  </w:style>
  <w:style w:type="character" w:customStyle="1" w:styleId="Ttulo7Car">
    <w:name w:val="Título 7 Car"/>
    <w:basedOn w:val="Fuentedeprrafopredeter"/>
    <w:link w:val="Ttulo7"/>
    <w:uiPriority w:val="99"/>
    <w:rsid w:val="001B3490"/>
    <w:rPr>
      <w:rFonts w:asciiTheme="minorHAnsi" w:eastAsiaTheme="minorEastAsia" w:hAnsiTheme="minorHAnsi" w:cstheme="minorBidi"/>
      <w:sz w:val="22"/>
      <w:szCs w:val="24"/>
      <w:lang w:val="es-MX"/>
    </w:rPr>
  </w:style>
  <w:style w:type="character" w:customStyle="1" w:styleId="Ttulo8Car">
    <w:name w:val="Título 8 Car"/>
    <w:basedOn w:val="Fuentedeprrafopredeter"/>
    <w:link w:val="Ttulo8"/>
    <w:uiPriority w:val="99"/>
    <w:semiHidden/>
    <w:rsid w:val="001B3490"/>
    <w:rPr>
      <w:rFonts w:asciiTheme="minorHAnsi" w:eastAsiaTheme="minorEastAsia" w:hAnsiTheme="minorHAnsi" w:cstheme="minorBidi"/>
      <w:i/>
      <w:iCs/>
      <w:sz w:val="22"/>
      <w:szCs w:val="24"/>
      <w:lang w:val="es-MX"/>
    </w:rPr>
  </w:style>
  <w:style w:type="character" w:customStyle="1" w:styleId="Ttulo9Car">
    <w:name w:val="Título 9 Car"/>
    <w:basedOn w:val="Fuentedeprrafopredeter"/>
    <w:link w:val="Ttulo9"/>
    <w:uiPriority w:val="99"/>
    <w:semiHidden/>
    <w:rsid w:val="001B3490"/>
    <w:rPr>
      <w:rFonts w:asciiTheme="majorHAnsi" w:eastAsiaTheme="majorEastAsia" w:hAnsiTheme="majorHAnsi" w:cstheme="majorBidi"/>
      <w:sz w:val="22"/>
      <w:szCs w:val="22"/>
      <w:lang w:val="es-MX"/>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A77257"/>
    <w:pPr>
      <w:ind w:left="720"/>
      <w:contextualSpacing/>
    </w:pPr>
  </w:style>
  <w:style w:type="character" w:styleId="Refdecomentario">
    <w:name w:val="annotation reference"/>
    <w:basedOn w:val="Fuentedeprrafopredeter"/>
    <w:uiPriority w:val="99"/>
    <w:unhideWhenUsed/>
    <w:rsid w:val="00F42D0B"/>
    <w:rPr>
      <w:sz w:val="16"/>
      <w:szCs w:val="16"/>
    </w:rPr>
  </w:style>
  <w:style w:type="paragraph" w:styleId="Textocomentario">
    <w:name w:val="annotation text"/>
    <w:basedOn w:val="Normal"/>
    <w:link w:val="TextocomentarioCar"/>
    <w:uiPriority w:val="99"/>
    <w:unhideWhenUsed/>
    <w:rsid w:val="00F42D0B"/>
  </w:style>
  <w:style w:type="character" w:customStyle="1" w:styleId="TextocomentarioCar">
    <w:name w:val="Texto comentario Car"/>
    <w:basedOn w:val="Fuentedeprrafopredeter"/>
    <w:link w:val="Textocomentario"/>
    <w:uiPriority w:val="99"/>
    <w:rsid w:val="00F42D0B"/>
  </w:style>
  <w:style w:type="paragraph" w:styleId="Asuntodelcomentario">
    <w:name w:val="annotation subject"/>
    <w:basedOn w:val="Textocomentario"/>
    <w:next w:val="Textocomentario"/>
    <w:link w:val="AsuntodelcomentarioCar"/>
    <w:uiPriority w:val="99"/>
    <w:semiHidden/>
    <w:unhideWhenUsed/>
    <w:rsid w:val="00F42D0B"/>
    <w:rPr>
      <w:b/>
      <w:bCs/>
    </w:rPr>
  </w:style>
  <w:style w:type="character" w:customStyle="1" w:styleId="AsuntodelcomentarioCar">
    <w:name w:val="Asunto del comentario Car"/>
    <w:basedOn w:val="TextocomentarioCar"/>
    <w:link w:val="Asuntodelcomentario"/>
    <w:uiPriority w:val="99"/>
    <w:semiHidden/>
    <w:rsid w:val="00F42D0B"/>
    <w:rPr>
      <w:b/>
      <w:bCs/>
    </w:rPr>
  </w:style>
  <w:style w:type="paragraph" w:styleId="Textodeglobo">
    <w:name w:val="Balloon Text"/>
    <w:basedOn w:val="Normal"/>
    <w:link w:val="TextodegloboCar"/>
    <w:uiPriority w:val="99"/>
    <w:semiHidden/>
    <w:unhideWhenUsed/>
    <w:rsid w:val="00F42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2D0B"/>
    <w:rPr>
      <w:rFonts w:ascii="Segoe UI" w:hAnsi="Segoe UI" w:cs="Segoe UI"/>
      <w:sz w:val="18"/>
      <w:szCs w:val="18"/>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0E1C36"/>
  </w:style>
  <w:style w:type="paragraph" w:styleId="Revisin">
    <w:name w:val="Revision"/>
    <w:hidden/>
    <w:uiPriority w:val="99"/>
    <w:semiHidden/>
    <w:rsid w:val="00C709BF"/>
  </w:style>
  <w:style w:type="paragraph" w:styleId="Encabezadodetabladecontenido">
    <w:name w:val="TOC Heading"/>
    <w:basedOn w:val="Ttulo1"/>
    <w:next w:val="Normal"/>
    <w:uiPriority w:val="99"/>
    <w:unhideWhenUsed/>
    <w:qFormat/>
    <w:rsid w:val="00197920"/>
    <w:pPr>
      <w:keepLines/>
      <w:numPr>
        <w:numId w:val="0"/>
      </w:numPr>
      <w:spacing w:after="0" w:line="259" w:lineRule="auto"/>
      <w:outlineLvl w:val="9"/>
    </w:pPr>
    <w:rPr>
      <w:b w:val="0"/>
      <w:bCs w:val="0"/>
      <w:color w:val="365F91" w:themeColor="accent1" w:themeShade="BF"/>
      <w:kern w:val="0"/>
      <w:lang w:eastAsia="es-MX"/>
    </w:rPr>
  </w:style>
  <w:style w:type="paragraph" w:styleId="TDC1">
    <w:name w:val="toc 1"/>
    <w:basedOn w:val="Normal"/>
    <w:next w:val="Normal"/>
    <w:autoRedefine/>
    <w:uiPriority w:val="39"/>
    <w:unhideWhenUsed/>
    <w:rsid w:val="00197920"/>
  </w:style>
  <w:style w:type="paragraph" w:styleId="TDC2">
    <w:name w:val="toc 2"/>
    <w:basedOn w:val="Normal"/>
    <w:next w:val="Normal"/>
    <w:autoRedefine/>
    <w:uiPriority w:val="39"/>
    <w:unhideWhenUsed/>
    <w:rsid w:val="00197920"/>
    <w:pPr>
      <w:ind w:left="200"/>
    </w:pPr>
  </w:style>
  <w:style w:type="paragraph" w:styleId="TDC3">
    <w:name w:val="toc 3"/>
    <w:basedOn w:val="Normal"/>
    <w:next w:val="Normal"/>
    <w:autoRedefine/>
    <w:uiPriority w:val="39"/>
    <w:unhideWhenUsed/>
    <w:rsid w:val="00197920"/>
    <w:pPr>
      <w:ind w:left="400"/>
    </w:pPr>
  </w:style>
  <w:style w:type="character" w:styleId="Hipervnculo">
    <w:name w:val="Hyperlink"/>
    <w:basedOn w:val="Fuentedeprrafopredeter"/>
    <w:uiPriority w:val="99"/>
    <w:unhideWhenUsed/>
    <w:rsid w:val="00197920"/>
    <w:rPr>
      <w:color w:val="0000FF" w:themeColor="hyperlink"/>
      <w:u w:val="single"/>
    </w:rPr>
  </w:style>
  <w:style w:type="paragraph" w:styleId="Encabezado">
    <w:name w:val="header"/>
    <w:basedOn w:val="Normal"/>
    <w:link w:val="EncabezadoCar"/>
    <w:uiPriority w:val="99"/>
    <w:unhideWhenUsed/>
    <w:rsid w:val="008B6016"/>
    <w:pPr>
      <w:tabs>
        <w:tab w:val="center" w:pos="4419"/>
        <w:tab w:val="right" w:pos="8838"/>
      </w:tabs>
      <w:spacing w:before="0" w:after="0"/>
    </w:pPr>
  </w:style>
  <w:style w:type="character" w:customStyle="1" w:styleId="EncabezadoCar">
    <w:name w:val="Encabezado Car"/>
    <w:basedOn w:val="Fuentedeprrafopredeter"/>
    <w:link w:val="Encabezado"/>
    <w:uiPriority w:val="99"/>
    <w:rsid w:val="008B6016"/>
    <w:rPr>
      <w:sz w:val="22"/>
    </w:rPr>
  </w:style>
  <w:style w:type="paragraph" w:styleId="Piedepgina">
    <w:name w:val="footer"/>
    <w:basedOn w:val="Normal"/>
    <w:link w:val="PiedepginaCar"/>
    <w:uiPriority w:val="99"/>
    <w:unhideWhenUsed/>
    <w:rsid w:val="008B601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B6016"/>
    <w:rPr>
      <w:sz w:val="22"/>
    </w:rPr>
  </w:style>
  <w:style w:type="paragraph" w:customStyle="1" w:styleId="Textocuadro">
    <w:name w:val="Texto cuadro"/>
    <w:basedOn w:val="Normal"/>
    <w:next w:val="Normal"/>
    <w:rsid w:val="00D97C54"/>
    <w:pPr>
      <w:spacing w:before="20" w:after="0"/>
      <w:jc w:val="left"/>
    </w:pPr>
    <w:rPr>
      <w:rFonts w:ascii="Soberana Sans" w:hAnsi="Soberana Sans"/>
      <w:sz w:val="12"/>
      <w:lang w:val="es-E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nhideWhenUsed/>
    <w:rsid w:val="00373677"/>
    <w:pPr>
      <w:spacing w:before="0" w:after="0"/>
    </w:pPr>
    <w:rPr>
      <w:sz w:val="20"/>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rsid w:val="00373677"/>
  </w:style>
  <w:style w:type="character" w:styleId="Refdenotaalpie">
    <w:name w:val="footnote reference"/>
    <w:basedOn w:val="Fuentedeprrafopredeter"/>
    <w:unhideWhenUsed/>
    <w:rsid w:val="00373677"/>
    <w:rPr>
      <w:vertAlign w:val="superscript"/>
    </w:rPr>
  </w:style>
  <w:style w:type="paragraph" w:styleId="Ttulo">
    <w:name w:val="Title"/>
    <w:basedOn w:val="Normal"/>
    <w:link w:val="TtuloCar"/>
    <w:uiPriority w:val="99"/>
    <w:qFormat/>
    <w:rsid w:val="00255D20"/>
    <w:pPr>
      <w:jc w:val="left"/>
      <w:outlineLvl w:val="0"/>
    </w:pPr>
    <w:rPr>
      <w:rFonts w:asciiTheme="majorHAnsi" w:hAnsiTheme="majorHAnsi" w:cs="Arial"/>
      <w:b/>
      <w:bCs/>
      <w:kern w:val="28"/>
      <w:szCs w:val="24"/>
      <w:u w:val="single"/>
      <w:lang w:val="es-ES" w:eastAsia="es-ES"/>
    </w:rPr>
  </w:style>
  <w:style w:type="character" w:customStyle="1" w:styleId="TtuloCar">
    <w:name w:val="Título Car"/>
    <w:basedOn w:val="Fuentedeprrafopredeter"/>
    <w:link w:val="Ttulo"/>
    <w:uiPriority w:val="99"/>
    <w:rsid w:val="00255D20"/>
    <w:rPr>
      <w:rFonts w:asciiTheme="majorHAnsi"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6A222D"/>
    <w:rPr>
      <w:color w:val="605E5C"/>
      <w:shd w:val="clear" w:color="auto" w:fill="E1DFDD"/>
    </w:rPr>
  </w:style>
  <w:style w:type="table" w:styleId="Tablaconcuadrcula">
    <w:name w:val="Table Grid"/>
    <w:basedOn w:val="Tablanormal"/>
    <w:uiPriority w:val="59"/>
    <w:rsid w:val="00445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445602"/>
    <w:pPr>
      <w:jc w:val="both"/>
    </w:pPr>
    <w:rPr>
      <w:sz w:val="22"/>
    </w:rPr>
  </w:style>
  <w:style w:type="paragraph" w:customStyle="1" w:styleId="Default">
    <w:name w:val="Default"/>
    <w:uiPriority w:val="99"/>
    <w:rsid w:val="00B7525C"/>
    <w:pPr>
      <w:autoSpaceDE w:val="0"/>
      <w:autoSpaceDN w:val="0"/>
      <w:adjustRightInd w:val="0"/>
    </w:pPr>
    <w:rPr>
      <w:color w:val="000000"/>
      <w:sz w:val="24"/>
      <w:szCs w:val="24"/>
      <w:lang w:val="es-MX"/>
    </w:rPr>
  </w:style>
  <w:style w:type="paragraph" w:styleId="Epgrafe">
    <w:name w:val="caption"/>
    <w:basedOn w:val="Normal"/>
    <w:next w:val="Normal"/>
    <w:uiPriority w:val="99"/>
    <w:unhideWhenUsed/>
    <w:qFormat/>
    <w:rsid w:val="00670121"/>
    <w:pPr>
      <w:spacing w:before="0" w:after="200" w:line="240" w:lineRule="auto"/>
    </w:pPr>
    <w:rPr>
      <w:i/>
      <w:iCs/>
      <w:color w:val="1F497D" w:themeColor="text2"/>
      <w:sz w:val="18"/>
      <w:szCs w:val="18"/>
    </w:rPr>
  </w:style>
  <w:style w:type="paragraph" w:styleId="Textodecuerpo">
    <w:name w:val="Body Text"/>
    <w:basedOn w:val="Normal"/>
    <w:link w:val="TextodecuerpoCar"/>
    <w:uiPriority w:val="99"/>
    <w:unhideWhenUsed/>
    <w:rsid w:val="00670121"/>
  </w:style>
  <w:style w:type="character" w:customStyle="1" w:styleId="TextodecuerpoCar">
    <w:name w:val="Texto de cuerpo Car"/>
    <w:basedOn w:val="Fuentedeprrafopredeter"/>
    <w:link w:val="Textodecuerpo"/>
    <w:uiPriority w:val="99"/>
    <w:rsid w:val="00670121"/>
    <w:rPr>
      <w:rFonts w:ascii="Univia Pro Book" w:eastAsiaTheme="minorHAnsi" w:hAnsi="Univia Pro Book" w:cstheme="minorBidi"/>
      <w:sz w:val="22"/>
      <w:szCs w:val="22"/>
      <w:lang w:val="es-MX"/>
    </w:rPr>
  </w:style>
  <w:style w:type="paragraph" w:styleId="NormalWeb">
    <w:name w:val="Normal (Web)"/>
    <w:basedOn w:val="Normal"/>
    <w:uiPriority w:val="99"/>
    <w:unhideWhenUsed/>
    <w:rsid w:val="00EC6651"/>
    <w:pPr>
      <w:spacing w:line="240" w:lineRule="auto"/>
    </w:pPr>
    <w:rPr>
      <w:rFonts w:ascii="Times New Roman" w:eastAsiaTheme="minorEastAsia" w:hAnsi="Times New Roman" w:cs="Times New Roman"/>
      <w:szCs w:val="24"/>
      <w:lang w:eastAsia="es-MX"/>
    </w:rPr>
  </w:style>
  <w:style w:type="character" w:styleId="Hipervnculovisitado">
    <w:name w:val="FollowedHyperlink"/>
    <w:basedOn w:val="Fuentedeprrafopredeter"/>
    <w:semiHidden/>
    <w:unhideWhenUsed/>
    <w:rsid w:val="00645385"/>
    <w:rPr>
      <w:color w:val="800080" w:themeColor="followedHyperlink"/>
      <w:u w:val="single"/>
    </w:rPr>
  </w:style>
  <w:style w:type="paragraph" w:customStyle="1" w:styleId="Prrafodelista1">
    <w:name w:val="Párrafo de lista1"/>
    <w:basedOn w:val="Normal"/>
    <w:uiPriority w:val="99"/>
    <w:qFormat/>
    <w:rsid w:val="00645385"/>
    <w:pPr>
      <w:overflowPunct w:val="0"/>
      <w:autoSpaceDE w:val="0"/>
      <w:autoSpaceDN w:val="0"/>
      <w:adjustRightInd w:val="0"/>
      <w:spacing w:before="0" w:after="200"/>
      <w:ind w:left="720"/>
      <w:contextualSpacing/>
      <w:jc w:val="left"/>
      <w:textAlignment w:val="baseline"/>
    </w:pPr>
    <w:rPr>
      <w:rFonts w:ascii="Calibri" w:eastAsia="Calibri" w:hAnsi="Calibri" w:cs="Times New Roman"/>
    </w:rPr>
  </w:style>
  <w:style w:type="paragraph" w:customStyle="1" w:styleId="Listavistosa-nfasis11">
    <w:name w:val="Lista vistosa - Énfasis 11"/>
    <w:basedOn w:val="Normal"/>
    <w:link w:val="Listavistosa-nfasis1Car"/>
    <w:uiPriority w:val="34"/>
    <w:qFormat/>
    <w:rsid w:val="00645385"/>
    <w:pPr>
      <w:overflowPunct w:val="0"/>
      <w:autoSpaceDE w:val="0"/>
      <w:autoSpaceDN w:val="0"/>
      <w:adjustRightInd w:val="0"/>
      <w:spacing w:before="0" w:after="0" w:line="240" w:lineRule="auto"/>
      <w:ind w:left="708"/>
      <w:jc w:val="left"/>
      <w:textAlignment w:val="baseline"/>
    </w:pPr>
    <w:rPr>
      <w:rFonts w:ascii="Times New Roman" w:eastAsia="Times New Roman" w:hAnsi="Times New Roman" w:cs="Times New Roman"/>
      <w:sz w:val="20"/>
      <w:szCs w:val="20"/>
      <w:lang w:eastAsia="es-ES"/>
    </w:rPr>
  </w:style>
  <w:style w:type="paragraph" w:customStyle="1" w:styleId="anexos">
    <w:name w:val="anexos"/>
    <w:basedOn w:val="Prrafodelista"/>
    <w:link w:val="anexosCar"/>
    <w:qFormat/>
    <w:rsid w:val="00645385"/>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u w:val="single"/>
      <w:lang w:eastAsia="es-ES"/>
    </w:rPr>
  </w:style>
  <w:style w:type="character" w:customStyle="1" w:styleId="anexosCar">
    <w:name w:val="anexos Car"/>
    <w:link w:val="anexos"/>
    <w:rsid w:val="00645385"/>
    <w:rPr>
      <w:rFonts w:ascii="Arial" w:eastAsia="Times" w:hAnsi="Arial" w:cs="Arial"/>
      <w:i/>
      <w:color w:val="365F91"/>
      <w:sz w:val="22"/>
      <w:szCs w:val="22"/>
      <w:u w:val="single"/>
      <w:lang w:val="es-MX" w:eastAsia="es-ES"/>
    </w:rPr>
  </w:style>
  <w:style w:type="numbering" w:customStyle="1" w:styleId="Estilo71">
    <w:name w:val="Estilo71"/>
    <w:uiPriority w:val="99"/>
    <w:rsid w:val="00645385"/>
    <w:pPr>
      <w:numPr>
        <w:numId w:val="22"/>
      </w:numPr>
    </w:pPr>
  </w:style>
  <w:style w:type="paragraph" w:customStyle="1" w:styleId="msonormal0">
    <w:name w:val="msonormal"/>
    <w:basedOn w:val="Normal"/>
    <w:uiPriority w:val="99"/>
    <w:rsid w:val="00645385"/>
    <w:pPr>
      <w:spacing w:line="240" w:lineRule="auto"/>
      <w:jc w:val="left"/>
    </w:pPr>
    <w:rPr>
      <w:rFonts w:ascii="Times New Roman" w:eastAsia="Times New Roman" w:hAnsi="Times New Roman" w:cs="Times New Roman"/>
      <w:sz w:val="24"/>
      <w:szCs w:val="24"/>
      <w:lang w:eastAsia="es-MX"/>
    </w:rPr>
  </w:style>
  <w:style w:type="paragraph" w:styleId="ndice1">
    <w:name w:val="index 1"/>
    <w:basedOn w:val="Normal"/>
    <w:next w:val="Normal"/>
    <w:autoRedefine/>
    <w:uiPriority w:val="99"/>
    <w:semiHidden/>
    <w:unhideWhenUsed/>
    <w:rsid w:val="00645385"/>
    <w:pPr>
      <w:spacing w:before="0" w:after="0" w:line="240" w:lineRule="auto"/>
      <w:ind w:left="240" w:hanging="240"/>
      <w:jc w:val="left"/>
    </w:pPr>
    <w:rPr>
      <w:rFonts w:ascii="Times" w:eastAsia="Times New Roman" w:hAnsi="Times" w:cs="Times New Roman"/>
      <w:sz w:val="24"/>
      <w:szCs w:val="20"/>
      <w:lang w:val="es-ES_tradnl" w:eastAsia="es-ES"/>
    </w:rPr>
  </w:style>
  <w:style w:type="paragraph" w:styleId="TDC4">
    <w:name w:val="toc 4"/>
    <w:basedOn w:val="Normal"/>
    <w:next w:val="Normal"/>
    <w:autoRedefine/>
    <w:uiPriority w:val="39"/>
    <w:semiHidden/>
    <w:unhideWhenUsed/>
    <w:rsid w:val="00645385"/>
    <w:pPr>
      <w:spacing w:before="0" w:after="0" w:line="240" w:lineRule="auto"/>
      <w:ind w:left="480"/>
      <w:jc w:val="left"/>
    </w:pPr>
    <w:rPr>
      <w:rFonts w:ascii="Calibri" w:eastAsia="Times New Roman" w:hAnsi="Calibri" w:cs="Times New Roman"/>
      <w:sz w:val="20"/>
      <w:szCs w:val="20"/>
      <w:lang w:val="es-ES_tradnl" w:eastAsia="es-ES"/>
    </w:rPr>
  </w:style>
  <w:style w:type="paragraph" w:styleId="TDC5">
    <w:name w:val="toc 5"/>
    <w:basedOn w:val="Normal"/>
    <w:next w:val="Normal"/>
    <w:autoRedefine/>
    <w:uiPriority w:val="39"/>
    <w:semiHidden/>
    <w:unhideWhenUsed/>
    <w:rsid w:val="00645385"/>
    <w:pPr>
      <w:spacing w:before="0" w:after="0" w:line="240" w:lineRule="auto"/>
      <w:ind w:left="720"/>
      <w:jc w:val="left"/>
    </w:pPr>
    <w:rPr>
      <w:rFonts w:ascii="Calibri" w:eastAsia="Times New Roman" w:hAnsi="Calibri" w:cs="Times New Roman"/>
      <w:sz w:val="20"/>
      <w:szCs w:val="20"/>
      <w:lang w:val="es-ES_tradnl" w:eastAsia="es-ES"/>
    </w:rPr>
  </w:style>
  <w:style w:type="paragraph" w:styleId="TDC6">
    <w:name w:val="toc 6"/>
    <w:basedOn w:val="Normal"/>
    <w:next w:val="Normal"/>
    <w:autoRedefine/>
    <w:uiPriority w:val="39"/>
    <w:semiHidden/>
    <w:unhideWhenUsed/>
    <w:rsid w:val="00645385"/>
    <w:pPr>
      <w:spacing w:before="0" w:after="0" w:line="240" w:lineRule="auto"/>
      <w:ind w:left="960"/>
      <w:jc w:val="left"/>
    </w:pPr>
    <w:rPr>
      <w:rFonts w:ascii="Calibri" w:eastAsia="Times New Roman" w:hAnsi="Calibri" w:cs="Times New Roman"/>
      <w:sz w:val="20"/>
      <w:szCs w:val="20"/>
      <w:lang w:val="es-ES_tradnl" w:eastAsia="es-ES"/>
    </w:rPr>
  </w:style>
  <w:style w:type="paragraph" w:styleId="TDC7">
    <w:name w:val="toc 7"/>
    <w:basedOn w:val="Normal"/>
    <w:next w:val="Normal"/>
    <w:autoRedefine/>
    <w:uiPriority w:val="39"/>
    <w:semiHidden/>
    <w:unhideWhenUsed/>
    <w:rsid w:val="00645385"/>
    <w:pPr>
      <w:spacing w:before="0" w:after="0" w:line="240" w:lineRule="auto"/>
      <w:ind w:left="1200"/>
      <w:jc w:val="left"/>
    </w:pPr>
    <w:rPr>
      <w:rFonts w:ascii="Calibri" w:eastAsia="Times New Roman" w:hAnsi="Calibri" w:cs="Times New Roman"/>
      <w:sz w:val="20"/>
      <w:szCs w:val="20"/>
      <w:lang w:val="es-ES_tradnl" w:eastAsia="es-ES"/>
    </w:rPr>
  </w:style>
  <w:style w:type="paragraph" w:styleId="TDC8">
    <w:name w:val="toc 8"/>
    <w:basedOn w:val="Normal"/>
    <w:next w:val="Normal"/>
    <w:autoRedefine/>
    <w:uiPriority w:val="39"/>
    <w:semiHidden/>
    <w:unhideWhenUsed/>
    <w:rsid w:val="00645385"/>
    <w:pPr>
      <w:spacing w:before="0" w:after="0" w:line="240" w:lineRule="auto"/>
      <w:ind w:left="1440"/>
      <w:jc w:val="left"/>
    </w:pPr>
    <w:rPr>
      <w:rFonts w:ascii="Calibri" w:eastAsia="Times New Roman" w:hAnsi="Calibri" w:cs="Times New Roman"/>
      <w:sz w:val="20"/>
      <w:szCs w:val="20"/>
      <w:lang w:val="es-ES_tradnl" w:eastAsia="es-ES"/>
    </w:rPr>
  </w:style>
  <w:style w:type="paragraph" w:styleId="TDC9">
    <w:name w:val="toc 9"/>
    <w:basedOn w:val="Normal"/>
    <w:next w:val="Normal"/>
    <w:autoRedefine/>
    <w:uiPriority w:val="39"/>
    <w:semiHidden/>
    <w:unhideWhenUsed/>
    <w:rsid w:val="00645385"/>
    <w:pPr>
      <w:spacing w:before="0" w:after="0" w:line="240" w:lineRule="auto"/>
      <w:ind w:left="1680"/>
      <w:jc w:val="left"/>
    </w:pPr>
    <w:rPr>
      <w:rFonts w:ascii="Calibri" w:eastAsia="Times New Roman" w:hAnsi="Calibri" w:cs="Times New Roman"/>
      <w:sz w:val="20"/>
      <w:szCs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645385"/>
  </w:style>
  <w:style w:type="paragraph" w:styleId="Textonotaalfinal">
    <w:name w:val="endnote text"/>
    <w:basedOn w:val="Normal"/>
    <w:link w:val="TextonotaalfinalCar"/>
    <w:uiPriority w:val="99"/>
    <w:semiHidden/>
    <w:unhideWhenUsed/>
    <w:rsid w:val="00645385"/>
    <w:pPr>
      <w:spacing w:before="0" w:after="0" w:line="240" w:lineRule="auto"/>
      <w:jc w:val="left"/>
    </w:pPr>
    <w:rPr>
      <w:rFonts w:ascii="Times" w:eastAsia="Times" w:hAnsi="Times" w:cs="Times New Roman"/>
      <w:sz w:val="20"/>
      <w:szCs w:val="20"/>
      <w:lang w:val="es-ES_tradnl" w:eastAsia="es-ES"/>
    </w:rPr>
  </w:style>
  <w:style w:type="character" w:customStyle="1" w:styleId="TextonotaalfinalCar">
    <w:name w:val="Texto nota al final Car"/>
    <w:basedOn w:val="Fuentedeprrafopredeter"/>
    <w:link w:val="Textonotaalfinal"/>
    <w:uiPriority w:val="99"/>
    <w:semiHidden/>
    <w:rsid w:val="00645385"/>
    <w:rPr>
      <w:rFonts w:ascii="Times" w:eastAsia="Times" w:hAnsi="Times"/>
      <w:lang w:val="es-ES_tradnl" w:eastAsia="es-ES"/>
    </w:rPr>
  </w:style>
  <w:style w:type="paragraph" w:styleId="Lista">
    <w:name w:val="List"/>
    <w:basedOn w:val="Normal"/>
    <w:uiPriority w:val="99"/>
    <w:semiHidden/>
    <w:unhideWhenUsed/>
    <w:rsid w:val="00645385"/>
    <w:pPr>
      <w:spacing w:before="0" w:after="0" w:line="240" w:lineRule="auto"/>
      <w:ind w:left="283" w:hanging="283"/>
      <w:jc w:val="left"/>
    </w:pPr>
    <w:rPr>
      <w:rFonts w:ascii="Times New Roman" w:eastAsia="Times New Roman" w:hAnsi="Times New Roman" w:cs="Times New Roman"/>
      <w:sz w:val="20"/>
      <w:szCs w:val="20"/>
      <w:lang w:eastAsia="es-ES"/>
    </w:rPr>
  </w:style>
  <w:style w:type="paragraph" w:styleId="Listaconvietas">
    <w:name w:val="List Bullet"/>
    <w:basedOn w:val="Normal"/>
    <w:autoRedefine/>
    <w:uiPriority w:val="99"/>
    <w:semiHidden/>
    <w:unhideWhenUsed/>
    <w:rsid w:val="00645385"/>
    <w:pPr>
      <w:overflowPunct w:val="0"/>
      <w:autoSpaceDE w:val="0"/>
      <w:autoSpaceDN w:val="0"/>
      <w:adjustRightInd w:val="0"/>
      <w:spacing w:before="0" w:after="0" w:line="360" w:lineRule="auto"/>
      <w:ind w:left="357"/>
    </w:pPr>
    <w:rPr>
      <w:rFonts w:ascii="Arial" w:eastAsia="Times New Roman" w:hAnsi="Arial" w:cs="Arial"/>
      <w:lang w:eastAsia="es-ES"/>
    </w:rPr>
  </w:style>
  <w:style w:type="paragraph" w:styleId="Sangradetdecuerpo">
    <w:name w:val="Body Text Indent"/>
    <w:basedOn w:val="Normal"/>
    <w:link w:val="SangradetdecuerpoCar"/>
    <w:uiPriority w:val="99"/>
    <w:semiHidden/>
    <w:unhideWhenUsed/>
    <w:rsid w:val="00645385"/>
    <w:pPr>
      <w:overflowPunct w:val="0"/>
      <w:autoSpaceDE w:val="0"/>
      <w:autoSpaceDN w:val="0"/>
      <w:adjustRightInd w:val="0"/>
      <w:spacing w:before="0" w:after="0" w:line="240" w:lineRule="auto"/>
      <w:ind w:left="142" w:hanging="142"/>
    </w:pPr>
    <w:rPr>
      <w:rFonts w:ascii="Arial" w:eastAsia="Times New Roman" w:hAnsi="Arial" w:cs="Arial"/>
      <w:sz w:val="24"/>
      <w:szCs w:val="20"/>
      <w:lang w:eastAsia="es-ES"/>
    </w:rPr>
  </w:style>
  <w:style w:type="character" w:customStyle="1" w:styleId="SangradetdecuerpoCar">
    <w:name w:val="Sangría de t. de cuerpo Car"/>
    <w:basedOn w:val="Fuentedeprrafopredeter"/>
    <w:link w:val="Sangradetdecuerpo"/>
    <w:uiPriority w:val="99"/>
    <w:semiHidden/>
    <w:rsid w:val="00645385"/>
    <w:rPr>
      <w:rFonts w:ascii="Arial" w:hAnsi="Arial" w:cs="Arial"/>
      <w:sz w:val="24"/>
      <w:lang w:val="es-MX" w:eastAsia="es-ES"/>
    </w:rPr>
  </w:style>
  <w:style w:type="paragraph" w:styleId="Textodecuerpo2">
    <w:name w:val="Body Text 2"/>
    <w:basedOn w:val="Normal"/>
    <w:link w:val="Textodecuerpo2Car"/>
    <w:uiPriority w:val="99"/>
    <w:semiHidden/>
    <w:unhideWhenUsed/>
    <w:rsid w:val="00645385"/>
    <w:pPr>
      <w:spacing w:before="0" w:after="0" w:line="240" w:lineRule="auto"/>
    </w:pPr>
    <w:rPr>
      <w:rFonts w:ascii="Arial" w:eastAsia="Times New Roman" w:hAnsi="Arial" w:cs="Times New Roman"/>
      <w:color w:val="000000"/>
      <w:sz w:val="18"/>
      <w:szCs w:val="24"/>
      <w:lang w:eastAsia="es-ES"/>
    </w:rPr>
  </w:style>
  <w:style w:type="character" w:customStyle="1" w:styleId="Textodecuerpo2Car">
    <w:name w:val="Texto de cuerpo 2 Car"/>
    <w:basedOn w:val="Fuentedeprrafopredeter"/>
    <w:link w:val="Textodecuerpo2"/>
    <w:uiPriority w:val="99"/>
    <w:semiHidden/>
    <w:rsid w:val="00645385"/>
    <w:rPr>
      <w:rFonts w:ascii="Arial" w:hAnsi="Arial"/>
      <w:color w:val="000000"/>
      <w:sz w:val="18"/>
      <w:szCs w:val="24"/>
      <w:lang w:val="es-MX" w:eastAsia="es-ES"/>
    </w:rPr>
  </w:style>
  <w:style w:type="paragraph" w:styleId="Textodecuerpo3">
    <w:name w:val="Body Text 3"/>
    <w:basedOn w:val="Normal"/>
    <w:link w:val="Textodecuerpo3Car"/>
    <w:uiPriority w:val="99"/>
    <w:semiHidden/>
    <w:unhideWhenUsed/>
    <w:rsid w:val="00645385"/>
    <w:pPr>
      <w:spacing w:before="0" w:after="0" w:line="240" w:lineRule="auto"/>
      <w:jc w:val="left"/>
    </w:pPr>
    <w:rPr>
      <w:rFonts w:ascii="Arial" w:eastAsia="Times New Roman" w:hAnsi="Arial" w:cs="Times New Roman"/>
      <w:sz w:val="24"/>
      <w:szCs w:val="20"/>
    </w:rPr>
  </w:style>
  <w:style w:type="character" w:customStyle="1" w:styleId="Textodecuerpo3Car">
    <w:name w:val="Texto de cuerpo 3 Car"/>
    <w:basedOn w:val="Fuentedeprrafopredeter"/>
    <w:link w:val="Textodecuerpo3"/>
    <w:uiPriority w:val="99"/>
    <w:semiHidden/>
    <w:rsid w:val="00645385"/>
    <w:rPr>
      <w:rFonts w:ascii="Arial" w:hAnsi="Arial"/>
      <w:sz w:val="24"/>
      <w:lang w:val="es-MX"/>
    </w:rPr>
  </w:style>
  <w:style w:type="paragraph" w:styleId="Sangra2detdecuerpo">
    <w:name w:val="Body Text Indent 2"/>
    <w:basedOn w:val="Normal"/>
    <w:link w:val="Sangra2detdecuerpoCar"/>
    <w:uiPriority w:val="99"/>
    <w:semiHidden/>
    <w:unhideWhenUsed/>
    <w:rsid w:val="00645385"/>
    <w:pPr>
      <w:overflowPunct w:val="0"/>
      <w:autoSpaceDE w:val="0"/>
      <w:autoSpaceDN w:val="0"/>
      <w:adjustRightInd w:val="0"/>
      <w:spacing w:before="0" w:after="0" w:line="240" w:lineRule="auto"/>
      <w:ind w:left="2127" w:hanging="3"/>
    </w:pPr>
    <w:rPr>
      <w:rFonts w:ascii="Arial" w:eastAsia="Times New Roman" w:hAnsi="Arial" w:cs="Times New Roman"/>
      <w:sz w:val="24"/>
      <w:szCs w:val="20"/>
      <w:lang w:eastAsia="es-ES"/>
    </w:rPr>
  </w:style>
  <w:style w:type="character" w:customStyle="1" w:styleId="Sangra2detdecuerpoCar">
    <w:name w:val="Sangría 2 de t. de cuerpo Car"/>
    <w:basedOn w:val="Fuentedeprrafopredeter"/>
    <w:link w:val="Sangra2detdecuerpo"/>
    <w:uiPriority w:val="99"/>
    <w:semiHidden/>
    <w:rsid w:val="00645385"/>
    <w:rPr>
      <w:rFonts w:ascii="Arial" w:hAnsi="Arial"/>
      <w:sz w:val="24"/>
      <w:lang w:val="es-MX" w:eastAsia="es-ES"/>
    </w:rPr>
  </w:style>
  <w:style w:type="paragraph" w:styleId="Sangra3detdecuerpo">
    <w:name w:val="Body Text Indent 3"/>
    <w:basedOn w:val="Normal"/>
    <w:link w:val="Sangra3detdecuerpoCar"/>
    <w:uiPriority w:val="99"/>
    <w:semiHidden/>
    <w:unhideWhenUsed/>
    <w:rsid w:val="00645385"/>
    <w:pPr>
      <w:numPr>
        <w:ilvl w:val="12"/>
      </w:numPr>
      <w:overflowPunct w:val="0"/>
      <w:autoSpaceDE w:val="0"/>
      <w:autoSpaceDN w:val="0"/>
      <w:adjustRightInd w:val="0"/>
      <w:spacing w:before="0" w:after="0" w:line="240" w:lineRule="auto"/>
      <w:ind w:left="1418"/>
    </w:pPr>
    <w:rPr>
      <w:rFonts w:ascii="Arial" w:eastAsia="Times New Roman" w:hAnsi="Arial" w:cs="Times New Roman"/>
      <w:strike/>
      <w:sz w:val="24"/>
      <w:szCs w:val="20"/>
      <w:lang w:eastAsia="es-ES"/>
    </w:rPr>
  </w:style>
  <w:style w:type="character" w:customStyle="1" w:styleId="Sangra3detdecuerpoCar">
    <w:name w:val="Sangría 3 de t. de cuerpo Car"/>
    <w:basedOn w:val="Fuentedeprrafopredeter"/>
    <w:link w:val="Sangra3detdecuerpo"/>
    <w:uiPriority w:val="99"/>
    <w:semiHidden/>
    <w:rsid w:val="00645385"/>
    <w:rPr>
      <w:rFonts w:ascii="Arial" w:hAnsi="Arial"/>
      <w:strike/>
      <w:sz w:val="24"/>
      <w:lang w:val="es-MX" w:eastAsia="es-ES"/>
    </w:rPr>
  </w:style>
  <w:style w:type="paragraph" w:styleId="Textodebloque">
    <w:name w:val="Block Text"/>
    <w:basedOn w:val="Normal"/>
    <w:uiPriority w:val="99"/>
    <w:semiHidden/>
    <w:unhideWhenUsed/>
    <w:rsid w:val="00645385"/>
    <w:pPr>
      <w:widowControl w:val="0"/>
      <w:tabs>
        <w:tab w:val="left" w:pos="567"/>
      </w:tabs>
      <w:suppressAutoHyphens/>
      <w:overflowPunct w:val="0"/>
      <w:autoSpaceDE w:val="0"/>
      <w:autoSpaceDN w:val="0"/>
      <w:adjustRightInd w:val="0"/>
      <w:spacing w:before="0" w:after="0" w:line="240" w:lineRule="auto"/>
      <w:ind w:left="567" w:right="50" w:hanging="567"/>
    </w:pPr>
    <w:rPr>
      <w:rFonts w:ascii="Arial" w:eastAsia="Times New Roman" w:hAnsi="Arial" w:cs="Times New Roman"/>
      <w:b/>
      <w:spacing w:val="-2"/>
      <w:sz w:val="24"/>
      <w:szCs w:val="20"/>
      <w:lang w:eastAsia="es-MX"/>
    </w:rPr>
  </w:style>
  <w:style w:type="paragraph" w:styleId="Mapadeldocumento">
    <w:name w:val="Document Map"/>
    <w:basedOn w:val="Normal"/>
    <w:link w:val="MapadeldocumentoCar"/>
    <w:uiPriority w:val="99"/>
    <w:semiHidden/>
    <w:unhideWhenUsed/>
    <w:rsid w:val="00645385"/>
    <w:pPr>
      <w:overflowPunct w:val="0"/>
      <w:autoSpaceDE w:val="0"/>
      <w:autoSpaceDN w:val="0"/>
      <w:adjustRightInd w:val="0"/>
      <w:spacing w:before="0" w:after="0" w:line="240" w:lineRule="auto"/>
      <w:jc w:val="left"/>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645385"/>
    <w:rPr>
      <w:rFonts w:ascii="Tahoma" w:hAnsi="Tahoma" w:cs="Tahoma"/>
      <w:sz w:val="16"/>
      <w:szCs w:val="16"/>
      <w:lang w:val="es-MX" w:eastAsia="es-ES"/>
    </w:rPr>
  </w:style>
  <w:style w:type="character" w:customStyle="1" w:styleId="SinespaciadoCar">
    <w:name w:val="Sin espaciado Car"/>
    <w:link w:val="Sinespaciado"/>
    <w:uiPriority w:val="1"/>
    <w:locked/>
    <w:rsid w:val="00645385"/>
    <w:rPr>
      <w:sz w:val="22"/>
    </w:rPr>
  </w:style>
  <w:style w:type="paragraph" w:styleId="Bibliografa">
    <w:name w:val="Bibliography"/>
    <w:basedOn w:val="Normal"/>
    <w:next w:val="Normal"/>
    <w:uiPriority w:val="37"/>
    <w:semiHidden/>
    <w:unhideWhenUsed/>
    <w:rsid w:val="00645385"/>
    <w:pPr>
      <w:spacing w:before="0" w:after="0" w:line="240" w:lineRule="auto"/>
      <w:jc w:val="left"/>
    </w:pPr>
    <w:rPr>
      <w:rFonts w:ascii="Times" w:eastAsia="Times" w:hAnsi="Times" w:cs="Times New Roman"/>
      <w:sz w:val="24"/>
      <w:szCs w:val="20"/>
      <w:lang w:val="es-ES_tradnl" w:eastAsia="es-ES"/>
    </w:rPr>
  </w:style>
  <w:style w:type="paragraph" w:customStyle="1" w:styleId="Body">
    <w:name w:val="Body"/>
    <w:uiPriority w:val="99"/>
    <w:rsid w:val="00645385"/>
    <w:rPr>
      <w:rFonts w:ascii="Helvetica" w:eastAsia="Arial Unicode MS" w:hAnsi="Helvetica" w:cs="Arial Unicode MS"/>
      <w:color w:val="000000"/>
      <w:sz w:val="22"/>
      <w:szCs w:val="22"/>
      <w:lang w:val="es-MX" w:eastAsia="es-MX"/>
    </w:rPr>
  </w:style>
  <w:style w:type="paragraph" w:customStyle="1" w:styleId="txtgral">
    <w:name w:val="txt_gral"/>
    <w:basedOn w:val="Normal"/>
    <w:uiPriority w:val="99"/>
    <w:rsid w:val="00645385"/>
    <w:pPr>
      <w:spacing w:line="240" w:lineRule="auto"/>
      <w:jc w:val="left"/>
    </w:pPr>
    <w:rPr>
      <w:rFonts w:ascii="Verdana" w:eastAsia="Times New Roman" w:hAnsi="Verdana" w:cs="Times New Roman"/>
      <w:color w:val="595959"/>
      <w:sz w:val="17"/>
      <w:szCs w:val="17"/>
      <w:lang w:val="es-ES" w:eastAsia="es-ES"/>
    </w:rPr>
  </w:style>
  <w:style w:type="paragraph" w:customStyle="1" w:styleId="Textodebloque1">
    <w:name w:val="Texto de bloque1"/>
    <w:basedOn w:val="Normal"/>
    <w:uiPriority w:val="99"/>
    <w:rsid w:val="00645385"/>
    <w:pPr>
      <w:tabs>
        <w:tab w:val="left" w:pos="993"/>
      </w:tabs>
      <w:overflowPunct w:val="0"/>
      <w:autoSpaceDE w:val="0"/>
      <w:autoSpaceDN w:val="0"/>
      <w:adjustRightInd w:val="0"/>
      <w:spacing w:before="0" w:after="0" w:line="240" w:lineRule="auto"/>
      <w:ind w:left="993" w:right="-143" w:hanging="993"/>
    </w:pPr>
    <w:rPr>
      <w:rFonts w:ascii="Tahoma" w:eastAsia="Times New Roman" w:hAnsi="Tahoma" w:cs="Times New Roman"/>
      <w:szCs w:val="20"/>
      <w:lang w:eastAsia="es-ES"/>
    </w:rPr>
  </w:style>
  <w:style w:type="paragraph" w:customStyle="1" w:styleId="Textoindependiente21">
    <w:name w:val="Texto independiente 21"/>
    <w:basedOn w:val="Normal"/>
    <w:uiPriority w:val="99"/>
    <w:rsid w:val="00645385"/>
    <w:pPr>
      <w:overflowPunct w:val="0"/>
      <w:autoSpaceDE w:val="0"/>
      <w:autoSpaceDN w:val="0"/>
      <w:adjustRightInd w:val="0"/>
      <w:spacing w:before="0" w:after="0" w:line="240" w:lineRule="auto"/>
      <w:ind w:left="709"/>
    </w:pPr>
    <w:rPr>
      <w:rFonts w:ascii="Tahoma" w:eastAsia="Times New Roman" w:hAnsi="Tahoma" w:cs="Times New Roman"/>
      <w:sz w:val="20"/>
      <w:szCs w:val="20"/>
      <w:lang w:eastAsia="es-ES"/>
    </w:rPr>
  </w:style>
  <w:style w:type="paragraph" w:customStyle="1" w:styleId="Sangra2detindependiente1">
    <w:name w:val="Sangría 2 de t. independiente1"/>
    <w:basedOn w:val="Normal"/>
    <w:uiPriority w:val="99"/>
    <w:rsid w:val="00645385"/>
    <w:pPr>
      <w:overflowPunct w:val="0"/>
      <w:autoSpaceDE w:val="0"/>
      <w:autoSpaceDN w:val="0"/>
      <w:adjustRightInd w:val="0"/>
      <w:spacing w:before="0" w:after="0" w:line="240" w:lineRule="auto"/>
      <w:ind w:left="1418"/>
    </w:pPr>
    <w:rPr>
      <w:rFonts w:ascii="Tahoma" w:eastAsia="Times New Roman" w:hAnsi="Tahoma" w:cs="Times New Roman"/>
      <w:sz w:val="20"/>
      <w:szCs w:val="20"/>
      <w:lang w:eastAsia="es-ES"/>
    </w:rPr>
  </w:style>
  <w:style w:type="paragraph" w:customStyle="1" w:styleId="Sangra3detindependiente1">
    <w:name w:val="Sangría 3 de t. independiente1"/>
    <w:basedOn w:val="Normal"/>
    <w:uiPriority w:val="99"/>
    <w:rsid w:val="00645385"/>
    <w:pPr>
      <w:overflowPunct w:val="0"/>
      <w:autoSpaceDE w:val="0"/>
      <w:autoSpaceDN w:val="0"/>
      <w:adjustRightInd w:val="0"/>
      <w:spacing w:before="0" w:after="0" w:line="240" w:lineRule="auto"/>
      <w:ind w:left="1418" w:hanging="709"/>
    </w:pPr>
    <w:rPr>
      <w:rFonts w:ascii="Tahoma" w:eastAsia="Times New Roman" w:hAnsi="Tahoma" w:cs="Times New Roman"/>
      <w:b/>
      <w:sz w:val="20"/>
      <w:szCs w:val="20"/>
      <w:lang w:eastAsia="es-ES"/>
    </w:rPr>
  </w:style>
  <w:style w:type="paragraph" w:customStyle="1" w:styleId="BodyText22">
    <w:name w:val="Body Text 22"/>
    <w:basedOn w:val="Normal"/>
    <w:uiPriority w:val="99"/>
    <w:rsid w:val="00645385"/>
    <w:pPr>
      <w:tabs>
        <w:tab w:val="left" w:pos="709"/>
      </w:tabs>
      <w:overflowPunct w:val="0"/>
      <w:autoSpaceDE w:val="0"/>
      <w:autoSpaceDN w:val="0"/>
      <w:adjustRightInd w:val="0"/>
      <w:spacing w:before="0" w:after="0" w:line="240" w:lineRule="auto"/>
    </w:pPr>
    <w:rPr>
      <w:rFonts w:ascii="Tahoma" w:eastAsia="Times New Roman" w:hAnsi="Tahoma" w:cs="Times New Roman"/>
      <w:b/>
      <w:sz w:val="20"/>
      <w:szCs w:val="20"/>
      <w:lang w:eastAsia="es-ES"/>
    </w:rPr>
  </w:style>
  <w:style w:type="paragraph" w:customStyle="1" w:styleId="Textoindependiente31">
    <w:name w:val="Texto independiente 31"/>
    <w:basedOn w:val="Normal"/>
    <w:uiPriority w:val="99"/>
    <w:rsid w:val="00645385"/>
    <w:pPr>
      <w:overflowPunct w:val="0"/>
      <w:autoSpaceDE w:val="0"/>
      <w:autoSpaceDN w:val="0"/>
      <w:adjustRightInd w:val="0"/>
      <w:spacing w:before="0" w:after="0" w:line="240" w:lineRule="auto"/>
    </w:pPr>
    <w:rPr>
      <w:rFonts w:ascii="Tahoma" w:eastAsia="Times New Roman" w:hAnsi="Tahoma" w:cs="Times New Roman"/>
      <w:szCs w:val="20"/>
      <w:lang w:eastAsia="es-ES"/>
    </w:rPr>
  </w:style>
  <w:style w:type="paragraph" w:customStyle="1" w:styleId="BodyText23">
    <w:name w:val="Body Text 23"/>
    <w:basedOn w:val="Normal"/>
    <w:uiPriority w:val="99"/>
    <w:rsid w:val="00645385"/>
    <w:pPr>
      <w:widowControl w:val="0"/>
      <w:tabs>
        <w:tab w:val="left" w:pos="-1276"/>
      </w:tabs>
      <w:suppressAutoHyphens/>
      <w:overflowPunct w:val="0"/>
      <w:autoSpaceDE w:val="0"/>
      <w:autoSpaceDN w:val="0"/>
      <w:adjustRightInd w:val="0"/>
      <w:spacing w:before="0" w:after="0" w:line="240" w:lineRule="auto"/>
    </w:pPr>
    <w:rPr>
      <w:rFonts w:ascii="Arial" w:eastAsia="Times New Roman" w:hAnsi="Arial" w:cs="Times New Roman"/>
      <w:spacing w:val="-2"/>
      <w:szCs w:val="20"/>
      <w:lang w:eastAsia="es-ES"/>
    </w:rPr>
  </w:style>
  <w:style w:type="paragraph" w:customStyle="1" w:styleId="BodyTextIndent21">
    <w:name w:val="Body Text Indent 21"/>
    <w:basedOn w:val="Normal"/>
    <w:uiPriority w:val="99"/>
    <w:rsid w:val="00645385"/>
    <w:pPr>
      <w:widowControl w:val="0"/>
      <w:tabs>
        <w:tab w:val="left" w:pos="709"/>
        <w:tab w:val="left" w:pos="1134"/>
      </w:tabs>
      <w:suppressAutoHyphens/>
      <w:overflowPunct w:val="0"/>
      <w:autoSpaceDE w:val="0"/>
      <w:autoSpaceDN w:val="0"/>
      <w:adjustRightInd w:val="0"/>
      <w:spacing w:before="0" w:after="0" w:line="240" w:lineRule="auto"/>
      <w:ind w:left="709" w:hanging="425"/>
    </w:pPr>
    <w:rPr>
      <w:rFonts w:ascii="Arial" w:eastAsia="Times New Roman" w:hAnsi="Arial" w:cs="Times New Roman"/>
      <w:spacing w:val="-2"/>
      <w:sz w:val="24"/>
      <w:szCs w:val="20"/>
      <w:lang w:eastAsia="es-ES"/>
    </w:rPr>
  </w:style>
  <w:style w:type="paragraph" w:customStyle="1" w:styleId="BodyTextIndent22">
    <w:name w:val="Body Text Indent 22"/>
    <w:basedOn w:val="Normal"/>
    <w:uiPriority w:val="99"/>
    <w:rsid w:val="00645385"/>
    <w:pPr>
      <w:widowControl w:val="0"/>
      <w:tabs>
        <w:tab w:val="left" w:pos="0"/>
        <w:tab w:val="left" w:pos="227"/>
        <w:tab w:val="left" w:pos="720"/>
      </w:tabs>
      <w:suppressAutoHyphens/>
      <w:overflowPunct w:val="0"/>
      <w:autoSpaceDE w:val="0"/>
      <w:autoSpaceDN w:val="0"/>
      <w:adjustRightInd w:val="0"/>
      <w:spacing w:before="0" w:after="0" w:line="240" w:lineRule="auto"/>
      <w:ind w:left="2268" w:hanging="2268"/>
    </w:pPr>
    <w:rPr>
      <w:rFonts w:ascii="Arial" w:eastAsia="Times New Roman" w:hAnsi="Arial" w:cs="Times New Roman"/>
      <w:spacing w:val="-2"/>
      <w:szCs w:val="20"/>
      <w:lang w:val="es-ES_tradnl" w:eastAsia="es-ES"/>
    </w:rPr>
  </w:style>
  <w:style w:type="paragraph" w:customStyle="1" w:styleId="BodyTextIndent33">
    <w:name w:val="Body Text Indent 33"/>
    <w:basedOn w:val="Normal"/>
    <w:uiPriority w:val="99"/>
    <w:rsid w:val="00645385"/>
    <w:pPr>
      <w:widowControl w:val="0"/>
      <w:tabs>
        <w:tab w:val="left" w:pos="0"/>
        <w:tab w:val="left" w:pos="227"/>
        <w:tab w:val="left" w:pos="720"/>
        <w:tab w:val="left" w:pos="1440"/>
        <w:tab w:val="left" w:pos="2127"/>
        <w:tab w:val="left" w:pos="2268"/>
      </w:tabs>
      <w:suppressAutoHyphens/>
      <w:overflowPunct w:val="0"/>
      <w:autoSpaceDE w:val="0"/>
      <w:autoSpaceDN w:val="0"/>
      <w:adjustRightInd w:val="0"/>
      <w:spacing w:before="0" w:after="0" w:line="240" w:lineRule="auto"/>
      <w:ind w:left="2127" w:hanging="2127"/>
    </w:pPr>
    <w:rPr>
      <w:rFonts w:ascii="Arial" w:eastAsia="Times New Roman" w:hAnsi="Arial" w:cs="Times New Roman"/>
      <w:spacing w:val="-2"/>
      <w:szCs w:val="20"/>
      <w:lang w:val="es-ES_tradnl" w:eastAsia="es-ES"/>
    </w:rPr>
  </w:style>
  <w:style w:type="paragraph" w:customStyle="1" w:styleId="BodyText24">
    <w:name w:val="Body Text 24"/>
    <w:basedOn w:val="Normal"/>
    <w:uiPriority w:val="99"/>
    <w:rsid w:val="00645385"/>
    <w:pPr>
      <w:widowControl w:val="0"/>
      <w:tabs>
        <w:tab w:val="left" w:pos="0"/>
        <w:tab w:val="left" w:pos="227"/>
        <w:tab w:val="left" w:pos="720"/>
        <w:tab w:val="left" w:pos="1440"/>
        <w:tab w:val="left" w:pos="2160"/>
      </w:tabs>
      <w:suppressAutoHyphens/>
      <w:overflowPunct w:val="0"/>
      <w:autoSpaceDE w:val="0"/>
      <w:autoSpaceDN w:val="0"/>
      <w:adjustRightInd w:val="0"/>
      <w:spacing w:before="0" w:after="0" w:line="240" w:lineRule="auto"/>
      <w:ind w:left="851" w:hanging="567"/>
    </w:pPr>
    <w:rPr>
      <w:rFonts w:ascii="Arial" w:eastAsia="Times New Roman" w:hAnsi="Arial" w:cs="Times New Roman"/>
      <w:spacing w:val="-2"/>
      <w:szCs w:val="20"/>
      <w:lang w:eastAsia="es-ES"/>
    </w:rPr>
  </w:style>
  <w:style w:type="paragraph" w:customStyle="1" w:styleId="BodyTextIndent31">
    <w:name w:val="Body Text Indent 31"/>
    <w:basedOn w:val="Normal"/>
    <w:uiPriority w:val="99"/>
    <w:rsid w:val="00645385"/>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spacing w:before="0" w:after="0" w:line="240" w:lineRule="auto"/>
      <w:ind w:left="3402" w:hanging="22"/>
    </w:pPr>
    <w:rPr>
      <w:rFonts w:ascii="Arial" w:eastAsia="Times New Roman" w:hAnsi="Arial" w:cs="Times New Roman"/>
      <w:b/>
      <w:spacing w:val="-2"/>
      <w:sz w:val="16"/>
      <w:szCs w:val="20"/>
      <w:lang w:eastAsia="es-ES"/>
    </w:rPr>
  </w:style>
  <w:style w:type="paragraph" w:customStyle="1" w:styleId="Mapadeldocumento1">
    <w:name w:val="Mapa del documento1"/>
    <w:basedOn w:val="Normal"/>
    <w:uiPriority w:val="99"/>
    <w:rsid w:val="00645385"/>
    <w:pPr>
      <w:shd w:val="clear" w:color="auto" w:fill="000080"/>
      <w:overflowPunct w:val="0"/>
      <w:autoSpaceDE w:val="0"/>
      <w:autoSpaceDN w:val="0"/>
      <w:adjustRightInd w:val="0"/>
      <w:spacing w:before="0" w:after="0" w:line="240" w:lineRule="auto"/>
      <w:jc w:val="left"/>
    </w:pPr>
    <w:rPr>
      <w:rFonts w:ascii="Tahoma" w:eastAsia="Times New Roman" w:hAnsi="Tahoma" w:cs="Times New Roman"/>
      <w:sz w:val="20"/>
      <w:szCs w:val="20"/>
      <w:lang w:eastAsia="es-ES"/>
    </w:rPr>
  </w:style>
  <w:style w:type="paragraph" w:customStyle="1" w:styleId="BlockText2">
    <w:name w:val="Block Text2"/>
    <w:basedOn w:val="Normal"/>
    <w:uiPriority w:val="99"/>
    <w:rsid w:val="00645385"/>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eastAsia="Times New Roman" w:hAnsi="Arial" w:cs="Times New Roman"/>
      <w:spacing w:val="-2"/>
      <w:sz w:val="18"/>
      <w:szCs w:val="20"/>
      <w:lang w:val="es-ES_tradnl" w:eastAsia="es-ES"/>
    </w:rPr>
  </w:style>
  <w:style w:type="paragraph" w:customStyle="1" w:styleId="xl29">
    <w:name w:val="xl29"/>
    <w:basedOn w:val="Normal"/>
    <w:uiPriority w:val="99"/>
    <w:rsid w:val="00645385"/>
    <w:pPr>
      <w:pBdr>
        <w:left w:val="single" w:sz="6" w:space="0" w:color="auto"/>
        <w:right w:val="single" w:sz="6" w:space="0" w:color="auto"/>
      </w:pBdr>
      <w:shd w:val="clear" w:color="auto" w:fill="C0C0C0"/>
      <w:overflowPunct w:val="0"/>
      <w:autoSpaceDE w:val="0"/>
      <w:autoSpaceDN w:val="0"/>
      <w:adjustRightInd w:val="0"/>
      <w:spacing w:line="240" w:lineRule="auto"/>
      <w:jc w:val="left"/>
    </w:pPr>
    <w:rPr>
      <w:rFonts w:ascii="Arial" w:eastAsia="Times New Roman" w:hAnsi="Arial" w:cs="Times New Roman"/>
      <w:b/>
      <w:sz w:val="24"/>
      <w:szCs w:val="20"/>
      <w:lang w:eastAsia="es-ES"/>
    </w:rPr>
  </w:style>
  <w:style w:type="paragraph" w:customStyle="1" w:styleId="BodyText21">
    <w:name w:val="Body Text 21"/>
    <w:basedOn w:val="Normal"/>
    <w:uiPriority w:val="99"/>
    <w:rsid w:val="00645385"/>
    <w:pPr>
      <w:widowControl w:val="0"/>
      <w:overflowPunct w:val="0"/>
      <w:autoSpaceDE w:val="0"/>
      <w:autoSpaceDN w:val="0"/>
      <w:adjustRightInd w:val="0"/>
      <w:spacing w:before="0" w:after="0" w:line="240" w:lineRule="auto"/>
      <w:jc w:val="left"/>
    </w:pPr>
    <w:rPr>
      <w:rFonts w:ascii="Arial" w:eastAsia="Times New Roman" w:hAnsi="Arial" w:cs="Times New Roman"/>
      <w:b/>
      <w:sz w:val="20"/>
      <w:szCs w:val="20"/>
      <w:lang w:eastAsia="es-ES"/>
    </w:rPr>
  </w:style>
  <w:style w:type="paragraph" w:customStyle="1" w:styleId="Estndar">
    <w:name w:val="Estándar"/>
    <w:basedOn w:val="Normal"/>
    <w:uiPriority w:val="99"/>
    <w:rsid w:val="00645385"/>
    <w:pPr>
      <w:overflowPunct w:val="0"/>
      <w:autoSpaceDE w:val="0"/>
      <w:autoSpaceDN w:val="0"/>
      <w:adjustRightInd w:val="0"/>
      <w:spacing w:before="0" w:after="0" w:line="240" w:lineRule="auto"/>
      <w:jc w:val="left"/>
    </w:pPr>
    <w:rPr>
      <w:rFonts w:ascii="Times New Roman" w:eastAsia="Times New Roman" w:hAnsi="Times New Roman" w:cs="Times New Roman"/>
      <w:noProof/>
      <w:sz w:val="20"/>
      <w:szCs w:val="20"/>
      <w:lang w:eastAsia="es-ES"/>
    </w:rPr>
  </w:style>
  <w:style w:type="paragraph" w:customStyle="1" w:styleId="xl22">
    <w:name w:val="xl22"/>
    <w:basedOn w:val="Normal"/>
    <w:uiPriority w:val="99"/>
    <w:rsid w:val="00645385"/>
    <w:pPr>
      <w:pBdr>
        <w:top w:val="single" w:sz="6" w:space="0" w:color="auto"/>
        <w:left w:val="single" w:sz="6" w:space="0" w:color="auto"/>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2"/>
      <w:szCs w:val="20"/>
      <w:lang w:eastAsia="es-ES"/>
    </w:rPr>
  </w:style>
  <w:style w:type="paragraph" w:customStyle="1" w:styleId="xl23">
    <w:name w:val="xl23"/>
    <w:basedOn w:val="Normal"/>
    <w:uiPriority w:val="99"/>
    <w:rsid w:val="00645385"/>
    <w:pPr>
      <w:pBdr>
        <w:top w:val="single" w:sz="6" w:space="0" w:color="auto"/>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6"/>
      <w:szCs w:val="20"/>
      <w:lang w:eastAsia="es-ES"/>
    </w:rPr>
  </w:style>
  <w:style w:type="paragraph" w:customStyle="1" w:styleId="xl24">
    <w:name w:val="xl24"/>
    <w:basedOn w:val="Normal"/>
    <w:uiPriority w:val="99"/>
    <w:rsid w:val="00645385"/>
    <w:pPr>
      <w:pBdr>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2"/>
      <w:szCs w:val="20"/>
      <w:lang w:eastAsia="es-ES"/>
    </w:rPr>
  </w:style>
  <w:style w:type="paragraph" w:customStyle="1" w:styleId="xl25">
    <w:name w:val="xl25"/>
    <w:basedOn w:val="Normal"/>
    <w:uiPriority w:val="99"/>
    <w:rsid w:val="00645385"/>
    <w:pPr>
      <w:pBdr>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6"/>
      <w:szCs w:val="20"/>
      <w:lang w:eastAsia="es-ES"/>
    </w:rPr>
  </w:style>
  <w:style w:type="paragraph" w:customStyle="1" w:styleId="xl26">
    <w:name w:val="xl26"/>
    <w:basedOn w:val="Normal"/>
    <w:uiPriority w:val="99"/>
    <w:rsid w:val="00645385"/>
    <w:pPr>
      <w:pBdr>
        <w:top w:val="single" w:sz="6" w:space="0" w:color="auto"/>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2"/>
      <w:szCs w:val="20"/>
      <w:lang w:eastAsia="es-ES"/>
    </w:rPr>
  </w:style>
  <w:style w:type="paragraph" w:customStyle="1" w:styleId="xl27">
    <w:name w:val="xl27"/>
    <w:basedOn w:val="Normal"/>
    <w:uiPriority w:val="99"/>
    <w:rsid w:val="00645385"/>
    <w:pPr>
      <w:pBdr>
        <w:top w:val="single" w:sz="6" w:space="0" w:color="auto"/>
        <w:left w:val="single" w:sz="6" w:space="0" w:color="auto"/>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2"/>
      <w:szCs w:val="20"/>
      <w:lang w:eastAsia="es-ES"/>
    </w:rPr>
  </w:style>
  <w:style w:type="paragraph" w:customStyle="1" w:styleId="xl28">
    <w:name w:val="xl28"/>
    <w:basedOn w:val="Normal"/>
    <w:uiPriority w:val="99"/>
    <w:rsid w:val="00645385"/>
    <w:pPr>
      <w:pBdr>
        <w:top w:val="single" w:sz="6" w:space="0" w:color="auto"/>
        <w:left w:val="single" w:sz="6" w:space="0" w:color="auto"/>
        <w:right w:val="single" w:sz="6" w:space="0" w:color="auto"/>
      </w:pBdr>
      <w:shd w:val="clear" w:color="auto" w:fill="C0C0C0"/>
      <w:overflowPunct w:val="0"/>
      <w:autoSpaceDE w:val="0"/>
      <w:autoSpaceDN w:val="0"/>
      <w:adjustRightInd w:val="0"/>
      <w:spacing w:line="240" w:lineRule="auto"/>
      <w:jc w:val="left"/>
    </w:pPr>
    <w:rPr>
      <w:rFonts w:ascii="Arial" w:eastAsia="Times New Roman" w:hAnsi="Arial" w:cs="Times New Roman"/>
      <w:b/>
      <w:sz w:val="24"/>
      <w:szCs w:val="20"/>
      <w:lang w:eastAsia="es-ES"/>
    </w:rPr>
  </w:style>
  <w:style w:type="paragraph" w:customStyle="1" w:styleId="xl30">
    <w:name w:val="xl30"/>
    <w:basedOn w:val="Normal"/>
    <w:uiPriority w:val="99"/>
    <w:rsid w:val="00645385"/>
    <w:pPr>
      <w:pBdr>
        <w:top w:val="single" w:sz="6" w:space="0" w:color="auto"/>
        <w:left w:val="single" w:sz="6" w:space="0" w:color="auto"/>
        <w:right w:val="single" w:sz="6" w:space="0" w:color="auto"/>
      </w:pBdr>
      <w:shd w:val="clear" w:color="auto" w:fill="C0C0C0"/>
      <w:overflowPunct w:val="0"/>
      <w:autoSpaceDE w:val="0"/>
      <w:autoSpaceDN w:val="0"/>
      <w:adjustRightInd w:val="0"/>
      <w:spacing w:line="240" w:lineRule="auto"/>
      <w:jc w:val="center"/>
    </w:pPr>
    <w:rPr>
      <w:rFonts w:ascii="Arial" w:eastAsia="Times New Roman" w:hAnsi="Arial" w:cs="Times New Roman"/>
      <w:b/>
      <w:sz w:val="24"/>
      <w:szCs w:val="20"/>
      <w:lang w:eastAsia="es-ES"/>
    </w:rPr>
  </w:style>
  <w:style w:type="paragraph" w:customStyle="1" w:styleId="xl31">
    <w:name w:val="xl31"/>
    <w:basedOn w:val="Normal"/>
    <w:uiPriority w:val="99"/>
    <w:rsid w:val="00645385"/>
    <w:pPr>
      <w:pBdr>
        <w:top w:val="single" w:sz="6" w:space="0" w:color="auto"/>
        <w:left w:val="single" w:sz="6" w:space="0" w:color="auto"/>
        <w:right w:val="single" w:sz="6" w:space="0" w:color="auto"/>
      </w:pBdr>
      <w:shd w:val="clear" w:color="auto" w:fill="C0C0C0"/>
      <w:overflowPunct w:val="0"/>
      <w:autoSpaceDE w:val="0"/>
      <w:autoSpaceDN w:val="0"/>
      <w:adjustRightInd w:val="0"/>
      <w:spacing w:line="240" w:lineRule="auto"/>
      <w:jc w:val="center"/>
    </w:pPr>
    <w:rPr>
      <w:rFonts w:ascii="Arial" w:eastAsia="Times New Roman" w:hAnsi="Arial" w:cs="Times New Roman"/>
      <w:b/>
      <w:sz w:val="24"/>
      <w:szCs w:val="20"/>
      <w:lang w:eastAsia="es-ES"/>
    </w:rPr>
  </w:style>
  <w:style w:type="paragraph" w:customStyle="1" w:styleId="xl32">
    <w:name w:val="xl32"/>
    <w:basedOn w:val="Normal"/>
    <w:uiPriority w:val="99"/>
    <w:rsid w:val="00645385"/>
    <w:pPr>
      <w:pBdr>
        <w:top w:val="single" w:sz="6" w:space="0" w:color="auto"/>
        <w:bottom w:val="single" w:sz="6" w:space="0" w:color="auto"/>
        <w:right w:val="single" w:sz="6" w:space="0" w:color="auto"/>
      </w:pBdr>
      <w:overflowPunct w:val="0"/>
      <w:autoSpaceDE w:val="0"/>
      <w:autoSpaceDN w:val="0"/>
      <w:adjustRightInd w:val="0"/>
      <w:spacing w:line="240" w:lineRule="auto"/>
      <w:jc w:val="center"/>
    </w:pPr>
    <w:rPr>
      <w:rFonts w:ascii="Arial" w:eastAsia="Times New Roman" w:hAnsi="Arial" w:cs="Times New Roman"/>
      <w:sz w:val="16"/>
      <w:szCs w:val="20"/>
      <w:lang w:eastAsia="es-ES"/>
    </w:rPr>
  </w:style>
  <w:style w:type="paragraph" w:customStyle="1" w:styleId="xl33">
    <w:name w:val="xl33"/>
    <w:basedOn w:val="Normal"/>
    <w:uiPriority w:val="99"/>
    <w:rsid w:val="00645385"/>
    <w:pPr>
      <w:pBdr>
        <w:bottom w:val="single" w:sz="6" w:space="0" w:color="auto"/>
        <w:right w:val="single" w:sz="6" w:space="0" w:color="auto"/>
      </w:pBdr>
      <w:overflowPunct w:val="0"/>
      <w:autoSpaceDE w:val="0"/>
      <w:autoSpaceDN w:val="0"/>
      <w:adjustRightInd w:val="0"/>
      <w:spacing w:line="240" w:lineRule="auto"/>
      <w:jc w:val="center"/>
    </w:pPr>
    <w:rPr>
      <w:rFonts w:ascii="Arial" w:eastAsia="Times New Roman" w:hAnsi="Arial" w:cs="Times New Roman"/>
      <w:sz w:val="16"/>
      <w:szCs w:val="20"/>
      <w:lang w:eastAsia="es-ES"/>
    </w:rPr>
  </w:style>
  <w:style w:type="paragraph" w:customStyle="1" w:styleId="xl34">
    <w:name w:val="xl34"/>
    <w:basedOn w:val="Normal"/>
    <w:uiPriority w:val="99"/>
    <w:rsid w:val="00645385"/>
    <w:pPr>
      <w:pBdr>
        <w:top w:val="single" w:sz="6" w:space="0" w:color="auto"/>
        <w:left w:val="single" w:sz="6" w:space="0" w:color="auto"/>
        <w:bottom w:val="single" w:sz="6" w:space="0" w:color="auto"/>
        <w:right w:val="single" w:sz="6" w:space="0" w:color="auto"/>
      </w:pBdr>
      <w:overflowPunct w:val="0"/>
      <w:autoSpaceDE w:val="0"/>
      <w:autoSpaceDN w:val="0"/>
      <w:adjustRightInd w:val="0"/>
      <w:spacing w:line="240" w:lineRule="auto"/>
      <w:jc w:val="center"/>
    </w:pPr>
    <w:rPr>
      <w:rFonts w:ascii="Arial" w:eastAsia="Times New Roman" w:hAnsi="Arial" w:cs="Times New Roman"/>
      <w:sz w:val="16"/>
      <w:szCs w:val="20"/>
      <w:lang w:eastAsia="es-ES"/>
    </w:rPr>
  </w:style>
  <w:style w:type="paragraph" w:customStyle="1" w:styleId="Textosinformato1">
    <w:name w:val="Texto sin formato1"/>
    <w:basedOn w:val="Normal"/>
    <w:uiPriority w:val="99"/>
    <w:rsid w:val="00645385"/>
    <w:pPr>
      <w:overflowPunct w:val="0"/>
      <w:autoSpaceDE w:val="0"/>
      <w:autoSpaceDN w:val="0"/>
      <w:adjustRightInd w:val="0"/>
      <w:spacing w:before="0" w:after="0" w:line="240" w:lineRule="auto"/>
      <w:jc w:val="left"/>
    </w:pPr>
    <w:rPr>
      <w:rFonts w:ascii="Courier New" w:eastAsia="Times New Roman" w:hAnsi="Courier New" w:cs="Times New Roman"/>
      <w:sz w:val="20"/>
      <w:szCs w:val="20"/>
      <w:lang w:val="en-US" w:eastAsia="es-ES"/>
    </w:rPr>
  </w:style>
  <w:style w:type="paragraph" w:customStyle="1" w:styleId="BlockText1">
    <w:name w:val="Block Text1"/>
    <w:basedOn w:val="Normal"/>
    <w:uiPriority w:val="99"/>
    <w:rsid w:val="00645385"/>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eastAsia="Times New Roman" w:hAnsi="Arial" w:cs="Times New Roman"/>
      <w:spacing w:val="-2"/>
      <w:sz w:val="18"/>
      <w:szCs w:val="20"/>
      <w:lang w:val="es-ES_tradnl" w:eastAsia="es-ES"/>
    </w:rPr>
  </w:style>
  <w:style w:type="paragraph" w:customStyle="1" w:styleId="WW-Textoindependiente21">
    <w:name w:val="WW-Texto independiente 21"/>
    <w:basedOn w:val="Normal"/>
    <w:uiPriority w:val="99"/>
    <w:rsid w:val="00645385"/>
    <w:pPr>
      <w:overflowPunct w:val="0"/>
      <w:autoSpaceDE w:val="0"/>
      <w:autoSpaceDN w:val="0"/>
      <w:adjustRightInd w:val="0"/>
      <w:spacing w:before="0" w:after="0" w:line="240" w:lineRule="auto"/>
    </w:pPr>
    <w:rPr>
      <w:rFonts w:ascii="Arial" w:eastAsia="Times New Roman" w:hAnsi="Arial" w:cs="Times New Roman"/>
      <w:noProof/>
      <w:sz w:val="18"/>
      <w:szCs w:val="20"/>
      <w:lang w:eastAsia="es-ES"/>
    </w:rPr>
  </w:style>
  <w:style w:type="paragraph" w:customStyle="1" w:styleId="WW-Textoindependiente2">
    <w:name w:val="WW-Texto independiente 2"/>
    <w:basedOn w:val="Normal"/>
    <w:uiPriority w:val="99"/>
    <w:rsid w:val="00645385"/>
    <w:pPr>
      <w:overflowPunct w:val="0"/>
      <w:autoSpaceDE w:val="0"/>
      <w:autoSpaceDN w:val="0"/>
      <w:adjustRightInd w:val="0"/>
      <w:spacing w:before="0" w:after="0" w:line="240" w:lineRule="auto"/>
      <w:jc w:val="left"/>
    </w:pPr>
    <w:rPr>
      <w:rFonts w:ascii="Arial" w:eastAsia="Times New Roman" w:hAnsi="Arial" w:cs="Times New Roman"/>
      <w:noProof/>
      <w:sz w:val="18"/>
      <w:szCs w:val="20"/>
      <w:lang w:eastAsia="es-ES"/>
    </w:rPr>
  </w:style>
  <w:style w:type="paragraph" w:customStyle="1" w:styleId="Encabezadodelatabla">
    <w:name w:val="Encabezado de la tabla"/>
    <w:basedOn w:val="Normal"/>
    <w:uiPriority w:val="99"/>
    <w:rsid w:val="00645385"/>
    <w:pPr>
      <w:widowControl w:val="0"/>
      <w:suppressAutoHyphens/>
      <w:overflowPunct w:val="0"/>
      <w:autoSpaceDE w:val="0"/>
      <w:autoSpaceDN w:val="0"/>
      <w:adjustRightInd w:val="0"/>
      <w:spacing w:before="0" w:line="240" w:lineRule="auto"/>
      <w:jc w:val="center"/>
    </w:pPr>
    <w:rPr>
      <w:rFonts w:ascii="Times New Roman" w:eastAsia="Times New Roman" w:hAnsi="Times New Roman" w:cs="Times New Roman"/>
      <w:b/>
      <w:i/>
      <w:sz w:val="24"/>
      <w:szCs w:val="20"/>
      <w:lang w:val="es-ES_tradnl" w:eastAsia="es-ES"/>
    </w:rPr>
  </w:style>
  <w:style w:type="paragraph" w:customStyle="1" w:styleId="NormalTabla">
    <w:name w:val="Normal Tabla"/>
    <w:basedOn w:val="Normal"/>
    <w:uiPriority w:val="99"/>
    <w:rsid w:val="00645385"/>
    <w:pPr>
      <w:widowControl w:val="0"/>
      <w:snapToGrid w:val="0"/>
      <w:spacing w:before="0" w:after="0" w:line="240" w:lineRule="auto"/>
    </w:pPr>
    <w:rPr>
      <w:rFonts w:ascii="Arial" w:eastAsia="Times New Roman" w:hAnsi="Arial" w:cs="Times New Roman"/>
      <w:color w:val="000000"/>
      <w:sz w:val="20"/>
      <w:szCs w:val="20"/>
      <w:lang w:val="es-ES_tradnl" w:eastAsia="es-ES"/>
    </w:rPr>
  </w:style>
  <w:style w:type="paragraph" w:customStyle="1" w:styleId="BulletedItems">
    <w:name w:val="Bulleted Items"/>
    <w:basedOn w:val="Normal"/>
    <w:uiPriority w:val="99"/>
    <w:rsid w:val="00645385"/>
    <w:pPr>
      <w:spacing w:before="0" w:after="180" w:line="280" w:lineRule="exact"/>
      <w:ind w:left="1656" w:hanging="216"/>
      <w:jc w:val="left"/>
    </w:pPr>
    <w:rPr>
      <w:rFonts w:ascii="Times New Roman" w:eastAsia="Times New Roman" w:hAnsi="Times New Roman" w:cs="Times New Roman"/>
      <w:color w:val="000000"/>
      <w:szCs w:val="20"/>
      <w:lang w:val="en-US"/>
    </w:rPr>
  </w:style>
  <w:style w:type="paragraph" w:customStyle="1" w:styleId="BodyTextIndent32">
    <w:name w:val="Body Text Indent 32"/>
    <w:basedOn w:val="Normal"/>
    <w:uiPriority w:val="99"/>
    <w:rsid w:val="00645385"/>
    <w:pPr>
      <w:widowControl w:val="0"/>
      <w:tabs>
        <w:tab w:val="left" w:pos="0"/>
        <w:tab w:val="left" w:pos="227"/>
        <w:tab w:val="left" w:pos="720"/>
        <w:tab w:val="left" w:pos="1418"/>
        <w:tab w:val="left" w:pos="2160"/>
        <w:tab w:val="left" w:pos="2977"/>
        <w:tab w:val="left" w:pos="3600"/>
        <w:tab w:val="left" w:pos="4320"/>
      </w:tabs>
      <w:suppressAutoHyphens/>
      <w:spacing w:before="0" w:after="0" w:line="240" w:lineRule="auto"/>
      <w:ind w:left="709" w:hanging="709"/>
    </w:pPr>
    <w:rPr>
      <w:rFonts w:ascii="Arial" w:eastAsia="Times New Roman" w:hAnsi="Arial" w:cs="Times New Roman"/>
      <w:spacing w:val="-2"/>
      <w:szCs w:val="20"/>
      <w:lang w:eastAsia="es-ES"/>
    </w:rPr>
  </w:style>
  <w:style w:type="paragraph" w:customStyle="1" w:styleId="texto">
    <w:name w:val="texto"/>
    <w:basedOn w:val="Normal"/>
    <w:uiPriority w:val="99"/>
    <w:rsid w:val="00645385"/>
    <w:pPr>
      <w:spacing w:before="0" w:after="101" w:line="216" w:lineRule="atLeast"/>
      <w:ind w:firstLine="288"/>
    </w:pPr>
    <w:rPr>
      <w:rFonts w:ascii="Arial" w:eastAsia="Times New Roman" w:hAnsi="Arial" w:cs="Times New Roman"/>
      <w:sz w:val="18"/>
      <w:szCs w:val="20"/>
      <w:lang w:val="es-ES_tradnl" w:eastAsia="es-ES"/>
    </w:rPr>
  </w:style>
  <w:style w:type="paragraph" w:customStyle="1" w:styleId="INCISO">
    <w:name w:val="INCISO"/>
    <w:basedOn w:val="Normal"/>
    <w:uiPriority w:val="99"/>
    <w:rsid w:val="00645385"/>
    <w:pPr>
      <w:tabs>
        <w:tab w:val="left" w:pos="1152"/>
      </w:tabs>
      <w:spacing w:before="0" w:after="101" w:line="216" w:lineRule="atLeast"/>
      <w:ind w:left="1152" w:hanging="432"/>
    </w:pPr>
    <w:rPr>
      <w:rFonts w:ascii="Arial" w:eastAsia="Times New Roman" w:hAnsi="Arial" w:cs="Times New Roman"/>
      <w:sz w:val="18"/>
      <w:szCs w:val="20"/>
      <w:lang w:val="es-ES_tradnl" w:eastAsia="es-ES"/>
    </w:rPr>
  </w:style>
  <w:style w:type="paragraph" w:customStyle="1" w:styleId="Bullet">
    <w:name w:val="Bullet"/>
    <w:aliases w:val="B"/>
    <w:basedOn w:val="Normal"/>
    <w:uiPriority w:val="99"/>
    <w:rsid w:val="00645385"/>
    <w:pPr>
      <w:tabs>
        <w:tab w:val="num" w:pos="360"/>
      </w:tabs>
      <w:spacing w:before="0" w:after="60" w:line="240" w:lineRule="auto"/>
      <w:ind w:left="357" w:hanging="357"/>
      <w:jc w:val="left"/>
    </w:pPr>
    <w:rPr>
      <w:rFonts w:ascii="Times New Roman" w:eastAsia="Times New Roman" w:hAnsi="Times New Roman" w:cs="Times New Roman"/>
      <w:sz w:val="24"/>
      <w:szCs w:val="24"/>
      <w:lang w:val="en-US" w:bidi="he-IL"/>
    </w:rPr>
  </w:style>
  <w:style w:type="paragraph" w:customStyle="1" w:styleId="Textoindependiente211">
    <w:name w:val="Texto independiente 211"/>
    <w:basedOn w:val="Normal"/>
    <w:uiPriority w:val="99"/>
    <w:rsid w:val="00645385"/>
    <w:pPr>
      <w:widowControl w:val="0"/>
      <w:overflowPunct w:val="0"/>
      <w:autoSpaceDE w:val="0"/>
      <w:autoSpaceDN w:val="0"/>
      <w:adjustRightInd w:val="0"/>
      <w:spacing w:before="0" w:after="0" w:line="240" w:lineRule="auto"/>
      <w:ind w:left="-567"/>
    </w:pPr>
    <w:rPr>
      <w:rFonts w:ascii="Arial" w:eastAsia="Times New Roman" w:hAnsi="Arial" w:cs="Times New Roman"/>
      <w:szCs w:val="20"/>
      <w:lang w:eastAsia="es-MX"/>
    </w:rPr>
  </w:style>
  <w:style w:type="paragraph" w:customStyle="1" w:styleId="OFICIAL">
    <w:name w:val="OFICIAL"/>
    <w:basedOn w:val="Normal"/>
    <w:uiPriority w:val="99"/>
    <w:rsid w:val="00645385"/>
    <w:pPr>
      <w:spacing w:before="0" w:after="0" w:line="240" w:lineRule="auto"/>
    </w:pPr>
    <w:rPr>
      <w:rFonts w:ascii="Arial" w:eastAsia="Times New Roman" w:hAnsi="Arial" w:cs="Times New Roman"/>
      <w:sz w:val="24"/>
      <w:szCs w:val="20"/>
      <w:lang w:val="es-ES_tradnl" w:eastAsia="es-ES"/>
    </w:rPr>
  </w:style>
  <w:style w:type="paragraph" w:customStyle="1" w:styleId="bodytextindent2">
    <w:name w:val="bodytextindent2"/>
    <w:basedOn w:val="Normal"/>
    <w:uiPriority w:val="99"/>
    <w:rsid w:val="00645385"/>
    <w:pPr>
      <w:spacing w:line="240" w:lineRule="auto"/>
      <w:jc w:val="left"/>
    </w:pPr>
    <w:rPr>
      <w:rFonts w:ascii="Times New Roman" w:eastAsia="Times New Roman" w:hAnsi="Times New Roman" w:cs="Times New Roman"/>
      <w:sz w:val="24"/>
      <w:szCs w:val="24"/>
      <w:lang w:eastAsia="es-ES"/>
    </w:rPr>
  </w:style>
  <w:style w:type="paragraph" w:customStyle="1" w:styleId="Sangra2detindependiente12">
    <w:name w:val="Sangría 2 de t. independiente12"/>
    <w:basedOn w:val="Normal"/>
    <w:uiPriority w:val="99"/>
    <w:rsid w:val="00645385"/>
    <w:pPr>
      <w:widowControl w:val="0"/>
      <w:overflowPunct w:val="0"/>
      <w:autoSpaceDE w:val="0"/>
      <w:autoSpaceDN w:val="0"/>
      <w:adjustRightInd w:val="0"/>
      <w:spacing w:before="0" w:after="0" w:line="240" w:lineRule="auto"/>
      <w:ind w:left="-567"/>
      <w:jc w:val="left"/>
    </w:pPr>
    <w:rPr>
      <w:rFonts w:ascii="Arial" w:eastAsia="Times New Roman" w:hAnsi="Arial" w:cs="Times New Roman"/>
      <w:szCs w:val="20"/>
      <w:lang w:eastAsia="es-MX"/>
    </w:rPr>
  </w:style>
  <w:style w:type="paragraph" w:customStyle="1" w:styleId="clausulado">
    <w:name w:val="clausulado"/>
    <w:basedOn w:val="Normal"/>
    <w:uiPriority w:val="99"/>
    <w:rsid w:val="00645385"/>
    <w:pPr>
      <w:widowControl w:val="0"/>
      <w:autoSpaceDE w:val="0"/>
      <w:autoSpaceDN w:val="0"/>
      <w:spacing w:before="0" w:after="0" w:line="240" w:lineRule="auto"/>
      <w:ind w:left="1985" w:hanging="1985"/>
    </w:pPr>
    <w:rPr>
      <w:rFonts w:ascii="Arial" w:eastAsia="Times New Roman" w:hAnsi="Arial" w:cs="Arial"/>
      <w:bCs/>
      <w:szCs w:val="24"/>
      <w:lang w:val="es-ES_tradnl" w:eastAsia="es-ES"/>
    </w:rPr>
  </w:style>
  <w:style w:type="paragraph" w:customStyle="1" w:styleId="Textoindependiente22">
    <w:name w:val="Texto independiente 22"/>
    <w:basedOn w:val="Normal"/>
    <w:uiPriority w:val="99"/>
    <w:rsid w:val="00645385"/>
    <w:pPr>
      <w:overflowPunct w:val="0"/>
      <w:autoSpaceDE w:val="0"/>
      <w:autoSpaceDN w:val="0"/>
      <w:adjustRightInd w:val="0"/>
      <w:spacing w:before="0" w:after="0" w:line="240" w:lineRule="auto"/>
      <w:ind w:left="709"/>
    </w:pPr>
    <w:rPr>
      <w:rFonts w:ascii="Tahoma" w:eastAsia="Times New Roman" w:hAnsi="Tahoma" w:cs="Times New Roman"/>
      <w:sz w:val="20"/>
      <w:szCs w:val="20"/>
      <w:lang w:eastAsia="es-ES"/>
    </w:rPr>
  </w:style>
  <w:style w:type="paragraph" w:customStyle="1" w:styleId="Textoindependiente23">
    <w:name w:val="Texto independiente 23"/>
    <w:basedOn w:val="Normal"/>
    <w:uiPriority w:val="99"/>
    <w:rsid w:val="00645385"/>
    <w:pPr>
      <w:widowControl w:val="0"/>
      <w:overflowPunct w:val="0"/>
      <w:autoSpaceDE w:val="0"/>
      <w:autoSpaceDN w:val="0"/>
      <w:adjustRightInd w:val="0"/>
      <w:spacing w:before="0" w:after="0" w:line="240" w:lineRule="auto"/>
    </w:pPr>
    <w:rPr>
      <w:rFonts w:ascii="Arial" w:eastAsia="Times New Roman" w:hAnsi="Arial" w:cs="Times New Roman"/>
      <w:sz w:val="24"/>
      <w:szCs w:val="20"/>
      <w:lang w:eastAsia="es-ES"/>
    </w:rPr>
  </w:style>
  <w:style w:type="paragraph" w:customStyle="1" w:styleId="Sangra2detindependiente2">
    <w:name w:val="Sangría 2 de t. independiente2"/>
    <w:basedOn w:val="Normal"/>
    <w:uiPriority w:val="99"/>
    <w:rsid w:val="00645385"/>
    <w:pPr>
      <w:overflowPunct w:val="0"/>
      <w:autoSpaceDE w:val="0"/>
      <w:autoSpaceDN w:val="0"/>
      <w:adjustRightInd w:val="0"/>
      <w:spacing w:before="0" w:after="0" w:line="240" w:lineRule="auto"/>
      <w:ind w:left="1418"/>
    </w:pPr>
    <w:rPr>
      <w:rFonts w:ascii="Tahoma" w:eastAsia="Times New Roman" w:hAnsi="Tahoma" w:cs="Times New Roman"/>
      <w:sz w:val="20"/>
      <w:szCs w:val="20"/>
      <w:lang w:eastAsia="es-ES"/>
    </w:rPr>
  </w:style>
  <w:style w:type="paragraph" w:customStyle="1" w:styleId="Sangra2detindependiente3">
    <w:name w:val="Sangría 2 de t. independiente3"/>
    <w:basedOn w:val="Normal"/>
    <w:uiPriority w:val="99"/>
    <w:rsid w:val="00645385"/>
    <w:pPr>
      <w:spacing w:before="0" w:after="0" w:line="240" w:lineRule="exact"/>
      <w:ind w:left="567" w:hanging="567"/>
    </w:pPr>
    <w:rPr>
      <w:rFonts w:ascii="Arial" w:eastAsia="Times New Roman" w:hAnsi="Arial" w:cs="Times New Roman"/>
      <w:szCs w:val="20"/>
      <w:lang w:eastAsia="es-ES"/>
    </w:rPr>
  </w:style>
  <w:style w:type="paragraph" w:customStyle="1" w:styleId="Textoindependiente24">
    <w:name w:val="Texto independiente 24"/>
    <w:basedOn w:val="Normal"/>
    <w:uiPriority w:val="99"/>
    <w:rsid w:val="00645385"/>
    <w:pPr>
      <w:widowControl w:val="0"/>
      <w:overflowPunct w:val="0"/>
      <w:autoSpaceDE w:val="0"/>
      <w:autoSpaceDN w:val="0"/>
      <w:adjustRightInd w:val="0"/>
      <w:spacing w:before="0" w:after="0" w:line="240" w:lineRule="auto"/>
    </w:pPr>
    <w:rPr>
      <w:rFonts w:ascii="Arial" w:eastAsia="Times New Roman" w:hAnsi="Arial" w:cs="Times New Roman"/>
      <w:sz w:val="24"/>
      <w:szCs w:val="20"/>
      <w:lang w:eastAsia="es-ES"/>
    </w:rPr>
  </w:style>
  <w:style w:type="paragraph" w:customStyle="1" w:styleId="Style2">
    <w:name w:val="Style 2"/>
    <w:uiPriority w:val="99"/>
    <w:rsid w:val="00645385"/>
    <w:pPr>
      <w:widowControl w:val="0"/>
      <w:autoSpaceDE w:val="0"/>
      <w:autoSpaceDN w:val="0"/>
      <w:spacing w:before="252" w:line="360" w:lineRule="auto"/>
      <w:ind w:left="1152" w:right="504"/>
      <w:jc w:val="both"/>
    </w:pPr>
    <w:rPr>
      <w:sz w:val="24"/>
      <w:szCs w:val="24"/>
      <w:lang w:eastAsia="es-ES"/>
    </w:rPr>
  </w:style>
  <w:style w:type="paragraph" w:customStyle="1" w:styleId="Style1">
    <w:name w:val="Style 1"/>
    <w:uiPriority w:val="99"/>
    <w:rsid w:val="00645385"/>
    <w:pPr>
      <w:widowControl w:val="0"/>
      <w:autoSpaceDE w:val="0"/>
      <w:autoSpaceDN w:val="0"/>
      <w:adjustRightInd w:val="0"/>
    </w:pPr>
    <w:rPr>
      <w:lang w:eastAsia="es-ES"/>
    </w:rPr>
  </w:style>
  <w:style w:type="paragraph" w:customStyle="1" w:styleId="Style3">
    <w:name w:val="Style 3"/>
    <w:uiPriority w:val="99"/>
    <w:rsid w:val="00645385"/>
    <w:pPr>
      <w:widowControl w:val="0"/>
      <w:autoSpaceDE w:val="0"/>
      <w:autoSpaceDN w:val="0"/>
      <w:adjustRightInd w:val="0"/>
    </w:pPr>
    <w:rPr>
      <w:sz w:val="24"/>
      <w:szCs w:val="24"/>
      <w:lang w:eastAsia="es-ES"/>
    </w:rPr>
  </w:style>
  <w:style w:type="paragraph" w:customStyle="1" w:styleId="Style4">
    <w:name w:val="Style 4"/>
    <w:uiPriority w:val="99"/>
    <w:rsid w:val="00645385"/>
    <w:pPr>
      <w:widowControl w:val="0"/>
      <w:autoSpaceDE w:val="0"/>
      <w:autoSpaceDN w:val="0"/>
      <w:spacing w:line="360" w:lineRule="auto"/>
      <w:ind w:left="1224" w:right="432" w:hanging="360"/>
      <w:jc w:val="both"/>
    </w:pPr>
    <w:rPr>
      <w:sz w:val="24"/>
      <w:szCs w:val="24"/>
      <w:lang w:eastAsia="es-ES"/>
    </w:rPr>
  </w:style>
  <w:style w:type="paragraph" w:customStyle="1" w:styleId="Style5">
    <w:name w:val="Style 5"/>
    <w:uiPriority w:val="99"/>
    <w:rsid w:val="00645385"/>
    <w:pPr>
      <w:widowControl w:val="0"/>
      <w:autoSpaceDE w:val="0"/>
      <w:autoSpaceDN w:val="0"/>
      <w:ind w:left="1656"/>
    </w:pPr>
    <w:rPr>
      <w:sz w:val="24"/>
      <w:szCs w:val="24"/>
      <w:lang w:eastAsia="es-ES"/>
    </w:rPr>
  </w:style>
  <w:style w:type="paragraph" w:customStyle="1" w:styleId="Sangra2detindependiente11">
    <w:name w:val="Sangría 2 de t. independiente11"/>
    <w:basedOn w:val="Normal"/>
    <w:uiPriority w:val="99"/>
    <w:rsid w:val="00645385"/>
    <w:pPr>
      <w:spacing w:before="0" w:after="0" w:line="240" w:lineRule="exact"/>
      <w:ind w:left="567" w:hanging="567"/>
    </w:pPr>
    <w:rPr>
      <w:rFonts w:ascii="Arial" w:eastAsia="Times New Roman" w:hAnsi="Arial" w:cs="Times New Roman"/>
      <w:szCs w:val="20"/>
      <w:lang w:eastAsia="es-ES"/>
    </w:rPr>
  </w:style>
  <w:style w:type="paragraph" w:customStyle="1" w:styleId="Texto0">
    <w:name w:val="Texto"/>
    <w:basedOn w:val="Normal"/>
    <w:uiPriority w:val="99"/>
    <w:rsid w:val="00645385"/>
    <w:pPr>
      <w:spacing w:before="0" w:after="101" w:line="216" w:lineRule="exact"/>
      <w:ind w:firstLine="288"/>
    </w:pPr>
    <w:rPr>
      <w:rFonts w:ascii="Arial" w:eastAsia="Times New Roman" w:hAnsi="Arial" w:cs="Arial"/>
      <w:sz w:val="18"/>
      <w:szCs w:val="20"/>
      <w:lang w:eastAsia="es-ES"/>
    </w:rPr>
  </w:style>
  <w:style w:type="paragraph" w:customStyle="1" w:styleId="v14b">
    <w:name w:val="v14b"/>
    <w:basedOn w:val="Normal"/>
    <w:uiPriority w:val="99"/>
    <w:rsid w:val="00645385"/>
    <w:pPr>
      <w:spacing w:line="240" w:lineRule="auto"/>
      <w:jc w:val="left"/>
    </w:pPr>
    <w:rPr>
      <w:rFonts w:ascii="Verdana" w:eastAsia="Times New Roman" w:hAnsi="Verdana" w:cs="Times New Roman"/>
      <w:b/>
      <w:bCs/>
      <w:sz w:val="21"/>
      <w:szCs w:val="21"/>
      <w:lang w:eastAsia="es-ES"/>
    </w:rPr>
  </w:style>
  <w:style w:type="paragraph" w:customStyle="1" w:styleId="arial131">
    <w:name w:val="arial131"/>
    <w:basedOn w:val="Normal"/>
    <w:uiPriority w:val="99"/>
    <w:rsid w:val="00645385"/>
    <w:pPr>
      <w:spacing w:line="317" w:lineRule="atLeast"/>
      <w:jc w:val="left"/>
    </w:pPr>
    <w:rPr>
      <w:rFonts w:ascii="Arial" w:eastAsia="Times New Roman" w:hAnsi="Arial" w:cs="Arial"/>
      <w:sz w:val="21"/>
      <w:szCs w:val="21"/>
      <w:lang w:eastAsia="es-ES"/>
    </w:rPr>
  </w:style>
  <w:style w:type="paragraph" w:customStyle="1" w:styleId="ROMANOS">
    <w:name w:val="ROMANOS"/>
    <w:basedOn w:val="Normal"/>
    <w:uiPriority w:val="99"/>
    <w:rsid w:val="00645385"/>
    <w:pPr>
      <w:tabs>
        <w:tab w:val="left" w:pos="720"/>
      </w:tabs>
      <w:spacing w:before="0" w:after="101" w:line="216" w:lineRule="atLeast"/>
      <w:ind w:left="720" w:hanging="432"/>
    </w:pPr>
    <w:rPr>
      <w:rFonts w:ascii="Arial" w:eastAsia="Times New Roman" w:hAnsi="Arial" w:cs="Arial"/>
      <w:sz w:val="18"/>
      <w:szCs w:val="20"/>
      <w:lang w:val="es-ES_tradnl" w:eastAsia="es-ES"/>
    </w:rPr>
  </w:style>
  <w:style w:type="paragraph" w:customStyle="1" w:styleId="Normal2">
    <w:name w:val="Normal2"/>
    <w:basedOn w:val="Normal"/>
    <w:uiPriority w:val="99"/>
    <w:rsid w:val="00645385"/>
    <w:pPr>
      <w:spacing w:before="0" w:after="0" w:line="360" w:lineRule="auto"/>
    </w:pPr>
    <w:rPr>
      <w:rFonts w:ascii="Arial" w:eastAsia="Times New Roman" w:hAnsi="Arial" w:cs="Times New Roman"/>
      <w:i/>
      <w:szCs w:val="20"/>
      <w:lang w:eastAsia="es-ES"/>
    </w:rPr>
  </w:style>
  <w:style w:type="paragraph" w:customStyle="1" w:styleId="romanos0">
    <w:name w:val="romanos"/>
    <w:basedOn w:val="Normal"/>
    <w:uiPriority w:val="99"/>
    <w:rsid w:val="00645385"/>
    <w:pPr>
      <w:spacing w:before="0" w:after="101" w:line="216" w:lineRule="atLeast"/>
      <w:ind w:left="720" w:hanging="432"/>
    </w:pPr>
    <w:rPr>
      <w:rFonts w:ascii="Arial" w:eastAsia="Calibri" w:hAnsi="Arial" w:cs="Arial"/>
      <w:sz w:val="18"/>
      <w:szCs w:val="18"/>
      <w:lang w:eastAsia="es-ES"/>
    </w:rPr>
  </w:style>
  <w:style w:type="paragraph" w:customStyle="1" w:styleId="inciso0">
    <w:name w:val="inciso"/>
    <w:basedOn w:val="Normal"/>
    <w:uiPriority w:val="99"/>
    <w:rsid w:val="00645385"/>
    <w:pPr>
      <w:spacing w:before="0" w:after="101" w:line="216" w:lineRule="atLeast"/>
      <w:ind w:left="1152" w:hanging="432"/>
    </w:pPr>
    <w:rPr>
      <w:rFonts w:ascii="Arial" w:eastAsia="Calibri" w:hAnsi="Arial" w:cs="Arial"/>
      <w:sz w:val="18"/>
      <w:szCs w:val="18"/>
      <w:lang w:eastAsia="es-ES"/>
    </w:rPr>
  </w:style>
  <w:style w:type="paragraph" w:customStyle="1" w:styleId="TtulodeTDC1">
    <w:name w:val="Título de TDC1"/>
    <w:basedOn w:val="Ttulo1"/>
    <w:next w:val="Normal"/>
    <w:uiPriority w:val="99"/>
    <w:semiHidden/>
    <w:rsid w:val="00645385"/>
    <w:pPr>
      <w:keepLines/>
      <w:numPr>
        <w:numId w:val="0"/>
      </w:numPr>
      <w:overflowPunct w:val="0"/>
      <w:autoSpaceDE w:val="0"/>
      <w:autoSpaceDN w:val="0"/>
      <w:adjustRightInd w:val="0"/>
      <w:spacing w:before="480" w:after="0"/>
      <w:jc w:val="left"/>
      <w:outlineLvl w:val="9"/>
    </w:pPr>
    <w:rPr>
      <w:rFonts w:ascii="Cambria" w:eastAsia="Times" w:hAnsi="Cambria" w:cs="Times New Roman"/>
      <w:color w:val="365F91"/>
      <w:kern w:val="0"/>
      <w:sz w:val="28"/>
      <w:szCs w:val="28"/>
    </w:rPr>
  </w:style>
  <w:style w:type="paragraph" w:customStyle="1" w:styleId="estilo250">
    <w:name w:val="estilo25"/>
    <w:basedOn w:val="Normal"/>
    <w:uiPriority w:val="99"/>
    <w:rsid w:val="00645385"/>
    <w:pPr>
      <w:spacing w:line="240" w:lineRule="auto"/>
      <w:jc w:val="left"/>
    </w:pPr>
    <w:rPr>
      <w:rFonts w:ascii="Times New Roman" w:eastAsia="Times New Roman" w:hAnsi="Times New Roman" w:cs="Times New Roman"/>
      <w:color w:val="3E3D9A"/>
      <w:sz w:val="15"/>
      <w:szCs w:val="15"/>
      <w:lang w:eastAsia="es-ES"/>
    </w:rPr>
  </w:style>
  <w:style w:type="paragraph" w:customStyle="1" w:styleId="Sombreadovistoso-nfasis11">
    <w:name w:val="Sombreado vistoso - Énfasis 11"/>
    <w:uiPriority w:val="99"/>
    <w:semiHidden/>
    <w:rsid w:val="00645385"/>
    <w:rPr>
      <w:lang w:val="es-ES" w:eastAsia="es-ES"/>
    </w:rPr>
  </w:style>
  <w:style w:type="paragraph" w:customStyle="1" w:styleId="Encabezadodetabladecontenido1">
    <w:name w:val="Encabezado de tabla de contenido1"/>
    <w:basedOn w:val="Ttulo1"/>
    <w:next w:val="Normal"/>
    <w:uiPriority w:val="99"/>
    <w:qFormat/>
    <w:rsid w:val="00645385"/>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rPr>
  </w:style>
  <w:style w:type="paragraph" w:customStyle="1" w:styleId="Sinespaciado1">
    <w:name w:val="Sin espaciado1"/>
    <w:uiPriority w:val="1"/>
    <w:qFormat/>
    <w:rsid w:val="00645385"/>
    <w:rPr>
      <w:rFonts w:ascii="Calibri" w:eastAsia="MS Mincho" w:hAnsi="Calibri"/>
      <w:sz w:val="22"/>
      <w:szCs w:val="22"/>
      <w:lang w:val="es-ES"/>
    </w:rPr>
  </w:style>
  <w:style w:type="character" w:customStyle="1" w:styleId="subtitulosCar">
    <w:name w:val="subtitulos Car"/>
    <w:link w:val="subtitulos"/>
    <w:locked/>
    <w:rsid w:val="00645385"/>
    <w:rPr>
      <w:rFonts w:ascii="Arial" w:eastAsia="Times" w:hAnsi="Arial" w:cs="Arial"/>
      <w:b/>
      <w:iCs/>
      <w:sz w:val="22"/>
      <w:szCs w:val="22"/>
      <w:u w:val="single"/>
      <w:lang w:eastAsia="es-ES"/>
    </w:rPr>
  </w:style>
  <w:style w:type="paragraph" w:customStyle="1" w:styleId="subtitulos">
    <w:name w:val="subtitulos"/>
    <w:basedOn w:val="Ttulo3"/>
    <w:link w:val="subtitulosCar"/>
    <w:qFormat/>
    <w:rsid w:val="00645385"/>
    <w:pPr>
      <w:overflowPunct w:val="0"/>
      <w:autoSpaceDE w:val="0"/>
      <w:autoSpaceDN w:val="0"/>
      <w:adjustRightInd w:val="0"/>
      <w:spacing w:before="0" w:after="0" w:line="240" w:lineRule="auto"/>
      <w:jc w:val="left"/>
    </w:pPr>
    <w:rPr>
      <w:rFonts w:ascii="Arial" w:eastAsia="Times" w:hAnsi="Arial"/>
      <w:bCs w:val="0"/>
      <w:iCs/>
      <w:sz w:val="22"/>
      <w:u w:val="single"/>
      <w:lang w:val="en-US" w:eastAsia="es-ES"/>
    </w:rPr>
  </w:style>
  <w:style w:type="character" w:styleId="Refdenotaalfinal">
    <w:name w:val="endnote reference"/>
    <w:uiPriority w:val="99"/>
    <w:semiHidden/>
    <w:unhideWhenUsed/>
    <w:rsid w:val="00645385"/>
    <w:rPr>
      <w:vertAlign w:val="superscript"/>
    </w:rPr>
  </w:style>
  <w:style w:type="character" w:customStyle="1" w:styleId="apple-converted-space">
    <w:name w:val="apple-converted-space"/>
    <w:rsid w:val="00645385"/>
  </w:style>
  <w:style w:type="character" w:customStyle="1" w:styleId="Hipervnculo1">
    <w:name w:val="Hipervínculo1"/>
    <w:rsid w:val="00645385"/>
    <w:rPr>
      <w:color w:val="0000FF"/>
      <w:u w:val="single"/>
    </w:rPr>
  </w:style>
  <w:style w:type="character" w:customStyle="1" w:styleId="Hipervnculovisitado1">
    <w:name w:val="Hipervínculo visitado1"/>
    <w:rsid w:val="00645385"/>
    <w:rPr>
      <w:color w:val="800080"/>
      <w:u w:val="single"/>
    </w:rPr>
  </w:style>
  <w:style w:type="character" w:customStyle="1" w:styleId="Textoindependiente3Car1">
    <w:name w:val="Texto independiente 3 Car1"/>
    <w:uiPriority w:val="99"/>
    <w:semiHidden/>
    <w:rsid w:val="00645385"/>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645385"/>
    <w:rPr>
      <w:rFonts w:ascii="Tahoma" w:eastAsia="Times New Roman" w:hAnsi="Tahoma" w:cs="Tahoma" w:hint="default"/>
      <w:sz w:val="16"/>
      <w:szCs w:val="16"/>
    </w:rPr>
  </w:style>
  <w:style w:type="character" w:customStyle="1" w:styleId="CharacterStyle1">
    <w:name w:val="Character Style 1"/>
    <w:uiPriority w:val="99"/>
    <w:rsid w:val="00645385"/>
    <w:rPr>
      <w:sz w:val="20"/>
      <w:szCs w:val="20"/>
    </w:rPr>
  </w:style>
  <w:style w:type="character" w:customStyle="1" w:styleId="CharacterStyle2">
    <w:name w:val="Character Style 2"/>
    <w:uiPriority w:val="99"/>
    <w:rsid w:val="00645385"/>
    <w:rPr>
      <w:sz w:val="20"/>
      <w:szCs w:val="20"/>
    </w:rPr>
  </w:style>
  <w:style w:type="character" w:customStyle="1" w:styleId="CharacterStyle3">
    <w:name w:val="Character Style 3"/>
    <w:uiPriority w:val="99"/>
    <w:rsid w:val="00645385"/>
    <w:rPr>
      <w:rFonts w:ascii="Tahoma" w:hAnsi="Tahoma" w:cs="Tahoma" w:hint="default"/>
      <w:sz w:val="20"/>
      <w:szCs w:val="20"/>
    </w:rPr>
  </w:style>
  <w:style w:type="character" w:customStyle="1" w:styleId="apple-style-span">
    <w:name w:val="apple-style-span"/>
    <w:rsid w:val="00645385"/>
  </w:style>
  <w:style w:type="character" w:customStyle="1" w:styleId="v20b1">
    <w:name w:val="v20b1"/>
    <w:rsid w:val="00645385"/>
    <w:rPr>
      <w:rFonts w:ascii="Verdana" w:hAnsi="Verdana" w:hint="default"/>
      <w:b/>
      <w:bCs/>
      <w:sz w:val="30"/>
      <w:szCs w:val="30"/>
    </w:rPr>
  </w:style>
  <w:style w:type="character" w:customStyle="1" w:styleId="v111">
    <w:name w:val="v111"/>
    <w:rsid w:val="00645385"/>
    <w:rPr>
      <w:rFonts w:ascii="Verdana" w:hAnsi="Verdana" w:hint="default"/>
      <w:sz w:val="17"/>
      <w:szCs w:val="17"/>
    </w:rPr>
  </w:style>
  <w:style w:type="character" w:customStyle="1" w:styleId="estilo5a">
    <w:name w:val="estilo5"/>
    <w:uiPriority w:val="99"/>
    <w:rsid w:val="00645385"/>
  </w:style>
  <w:style w:type="character" w:customStyle="1" w:styleId="il">
    <w:name w:val="il"/>
    <w:rsid w:val="00645385"/>
  </w:style>
  <w:style w:type="table" w:styleId="Tablaconlista4">
    <w:name w:val="Table List 4"/>
    <w:basedOn w:val="Tablanormal"/>
    <w:semiHidden/>
    <w:unhideWhenUsed/>
    <w:rsid w:val="00645385"/>
    <w:rPr>
      <w:rFonts w:ascii="Times" w:eastAsia="Times" w:hAnsi="Times"/>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ombreadomediano2-nfasis3">
    <w:name w:val="Medium Shading 2 Accent 3"/>
    <w:basedOn w:val="Tablanormal"/>
    <w:uiPriority w:val="64"/>
    <w:semiHidden/>
    <w:unhideWhenUsed/>
    <w:rsid w:val="00645385"/>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645385"/>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645385"/>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645385"/>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645385"/>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645385"/>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645385"/>
    <w:pPr>
      <w:ind w:left="709" w:firstLine="357"/>
      <w:jc w:val="both"/>
    </w:pPr>
    <w:rPr>
      <w:rFonts w:ascii="Calibri" w:eastAsia="Calibri" w:hAnsi="Calibri"/>
      <w:sz w:val="22"/>
      <w:szCs w:val="22"/>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645385"/>
    <w:pPr>
      <w:spacing w:after="120" w:line="300" w:lineRule="auto"/>
      <w:jc w:val="both"/>
    </w:pPr>
    <w:rPr>
      <w:rFonts w:ascii="Calibri" w:eastAsia="Times"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645385"/>
    <w:pPr>
      <w:numPr>
        <w:numId w:val="23"/>
      </w:numPr>
    </w:pPr>
  </w:style>
  <w:style w:type="numbering" w:customStyle="1" w:styleId="Estilo46">
    <w:name w:val="Estilo46"/>
    <w:uiPriority w:val="99"/>
    <w:rsid w:val="00645385"/>
    <w:pPr>
      <w:numPr>
        <w:numId w:val="24"/>
      </w:numPr>
    </w:pPr>
  </w:style>
  <w:style w:type="numbering" w:customStyle="1" w:styleId="Estilo11">
    <w:name w:val="Estilo11"/>
    <w:rsid w:val="00645385"/>
    <w:pPr>
      <w:numPr>
        <w:numId w:val="25"/>
      </w:numPr>
    </w:pPr>
  </w:style>
  <w:style w:type="numbering" w:customStyle="1" w:styleId="Estilo42">
    <w:name w:val="Estilo42"/>
    <w:uiPriority w:val="99"/>
    <w:rsid w:val="00645385"/>
    <w:pPr>
      <w:numPr>
        <w:numId w:val="26"/>
      </w:numPr>
    </w:pPr>
  </w:style>
  <w:style w:type="numbering" w:customStyle="1" w:styleId="Estilo85">
    <w:name w:val="Estilo85"/>
    <w:uiPriority w:val="99"/>
    <w:rsid w:val="00645385"/>
    <w:pPr>
      <w:numPr>
        <w:numId w:val="27"/>
      </w:numPr>
    </w:pPr>
  </w:style>
  <w:style w:type="numbering" w:customStyle="1" w:styleId="Estilo75">
    <w:name w:val="Estilo75"/>
    <w:uiPriority w:val="99"/>
    <w:rsid w:val="00645385"/>
    <w:pPr>
      <w:numPr>
        <w:numId w:val="28"/>
      </w:numPr>
    </w:pPr>
  </w:style>
  <w:style w:type="numbering" w:customStyle="1" w:styleId="Estilo24">
    <w:name w:val="Estilo24"/>
    <w:uiPriority w:val="99"/>
    <w:rsid w:val="00645385"/>
    <w:pPr>
      <w:numPr>
        <w:numId w:val="29"/>
      </w:numPr>
    </w:pPr>
  </w:style>
  <w:style w:type="numbering" w:customStyle="1" w:styleId="Estilo35">
    <w:name w:val="Estilo35"/>
    <w:uiPriority w:val="99"/>
    <w:rsid w:val="00645385"/>
    <w:pPr>
      <w:numPr>
        <w:numId w:val="30"/>
      </w:numPr>
    </w:pPr>
  </w:style>
  <w:style w:type="numbering" w:customStyle="1" w:styleId="Estilo62">
    <w:name w:val="Estilo62"/>
    <w:uiPriority w:val="99"/>
    <w:rsid w:val="00645385"/>
    <w:pPr>
      <w:numPr>
        <w:numId w:val="31"/>
      </w:numPr>
    </w:pPr>
  </w:style>
  <w:style w:type="numbering" w:customStyle="1" w:styleId="Estilo69">
    <w:name w:val="Estilo69"/>
    <w:uiPriority w:val="99"/>
    <w:rsid w:val="00645385"/>
    <w:pPr>
      <w:numPr>
        <w:numId w:val="32"/>
      </w:numPr>
    </w:pPr>
  </w:style>
  <w:style w:type="numbering" w:customStyle="1" w:styleId="Estilo76">
    <w:name w:val="Estilo76"/>
    <w:uiPriority w:val="99"/>
    <w:rsid w:val="00645385"/>
    <w:pPr>
      <w:numPr>
        <w:numId w:val="33"/>
      </w:numPr>
    </w:pPr>
  </w:style>
  <w:style w:type="numbering" w:customStyle="1" w:styleId="Estilo88">
    <w:name w:val="Estilo88"/>
    <w:uiPriority w:val="99"/>
    <w:rsid w:val="00645385"/>
    <w:pPr>
      <w:numPr>
        <w:numId w:val="34"/>
      </w:numPr>
    </w:pPr>
  </w:style>
  <w:style w:type="numbering" w:customStyle="1" w:styleId="Estilo8">
    <w:name w:val="Estilo8"/>
    <w:rsid w:val="00645385"/>
    <w:pPr>
      <w:numPr>
        <w:numId w:val="35"/>
      </w:numPr>
    </w:pPr>
  </w:style>
  <w:style w:type="numbering" w:customStyle="1" w:styleId="Estilo86">
    <w:name w:val="Estilo86"/>
    <w:uiPriority w:val="99"/>
    <w:rsid w:val="00645385"/>
    <w:pPr>
      <w:numPr>
        <w:numId w:val="36"/>
      </w:numPr>
    </w:pPr>
  </w:style>
  <w:style w:type="numbering" w:customStyle="1" w:styleId="Estilo64">
    <w:name w:val="Estilo64"/>
    <w:uiPriority w:val="99"/>
    <w:rsid w:val="00645385"/>
    <w:pPr>
      <w:numPr>
        <w:numId w:val="37"/>
      </w:numPr>
    </w:pPr>
  </w:style>
  <w:style w:type="numbering" w:customStyle="1" w:styleId="Estilo39">
    <w:name w:val="Estilo39"/>
    <w:uiPriority w:val="99"/>
    <w:rsid w:val="00645385"/>
    <w:pPr>
      <w:numPr>
        <w:numId w:val="38"/>
      </w:numPr>
    </w:pPr>
  </w:style>
  <w:style w:type="numbering" w:customStyle="1" w:styleId="Estilo29">
    <w:name w:val="Estilo29"/>
    <w:uiPriority w:val="99"/>
    <w:rsid w:val="00645385"/>
    <w:pPr>
      <w:numPr>
        <w:numId w:val="39"/>
      </w:numPr>
    </w:pPr>
  </w:style>
  <w:style w:type="numbering" w:customStyle="1" w:styleId="Estilo36">
    <w:name w:val="Estilo36"/>
    <w:uiPriority w:val="99"/>
    <w:rsid w:val="00645385"/>
    <w:pPr>
      <w:numPr>
        <w:numId w:val="40"/>
      </w:numPr>
    </w:pPr>
  </w:style>
  <w:style w:type="numbering" w:customStyle="1" w:styleId="Estilo16">
    <w:name w:val="Estilo16"/>
    <w:rsid w:val="00645385"/>
    <w:pPr>
      <w:numPr>
        <w:numId w:val="41"/>
      </w:numPr>
    </w:pPr>
  </w:style>
  <w:style w:type="numbering" w:customStyle="1" w:styleId="Estilo50">
    <w:name w:val="Estilo50"/>
    <w:uiPriority w:val="99"/>
    <w:rsid w:val="00645385"/>
    <w:pPr>
      <w:numPr>
        <w:numId w:val="42"/>
      </w:numPr>
    </w:pPr>
  </w:style>
  <w:style w:type="numbering" w:customStyle="1" w:styleId="Estilo52">
    <w:name w:val="Estilo52"/>
    <w:uiPriority w:val="99"/>
    <w:rsid w:val="00645385"/>
    <w:pPr>
      <w:numPr>
        <w:numId w:val="43"/>
      </w:numPr>
    </w:pPr>
  </w:style>
  <w:style w:type="numbering" w:customStyle="1" w:styleId="Estilo89">
    <w:name w:val="Estilo89"/>
    <w:uiPriority w:val="99"/>
    <w:rsid w:val="00645385"/>
    <w:pPr>
      <w:numPr>
        <w:numId w:val="44"/>
      </w:numPr>
    </w:pPr>
  </w:style>
  <w:style w:type="numbering" w:customStyle="1" w:styleId="Estilo25">
    <w:name w:val="Estilo25"/>
    <w:uiPriority w:val="99"/>
    <w:rsid w:val="00645385"/>
    <w:pPr>
      <w:numPr>
        <w:numId w:val="45"/>
      </w:numPr>
    </w:pPr>
  </w:style>
  <w:style w:type="numbering" w:customStyle="1" w:styleId="Estilo7">
    <w:name w:val="Estilo7"/>
    <w:rsid w:val="00645385"/>
    <w:pPr>
      <w:numPr>
        <w:numId w:val="46"/>
      </w:numPr>
    </w:pPr>
  </w:style>
  <w:style w:type="numbering" w:customStyle="1" w:styleId="Estilo31">
    <w:name w:val="Estilo31"/>
    <w:uiPriority w:val="99"/>
    <w:rsid w:val="00645385"/>
    <w:pPr>
      <w:numPr>
        <w:numId w:val="47"/>
      </w:numPr>
    </w:pPr>
  </w:style>
  <w:style w:type="numbering" w:customStyle="1" w:styleId="Estilo90">
    <w:name w:val="Estilo90"/>
    <w:uiPriority w:val="99"/>
    <w:rsid w:val="00645385"/>
    <w:pPr>
      <w:numPr>
        <w:numId w:val="48"/>
      </w:numPr>
    </w:pPr>
  </w:style>
  <w:style w:type="numbering" w:customStyle="1" w:styleId="Estilo9">
    <w:name w:val="Estilo9"/>
    <w:rsid w:val="00645385"/>
    <w:pPr>
      <w:numPr>
        <w:numId w:val="49"/>
      </w:numPr>
    </w:pPr>
  </w:style>
  <w:style w:type="numbering" w:customStyle="1" w:styleId="Estilo59">
    <w:name w:val="Estilo59"/>
    <w:uiPriority w:val="99"/>
    <w:rsid w:val="00645385"/>
    <w:pPr>
      <w:numPr>
        <w:numId w:val="50"/>
      </w:numPr>
    </w:pPr>
  </w:style>
  <w:style w:type="numbering" w:customStyle="1" w:styleId="Estilo4">
    <w:name w:val="Estilo4"/>
    <w:rsid w:val="00645385"/>
    <w:pPr>
      <w:numPr>
        <w:numId w:val="51"/>
      </w:numPr>
    </w:pPr>
  </w:style>
  <w:style w:type="numbering" w:customStyle="1" w:styleId="Estilo91">
    <w:name w:val="Estilo91"/>
    <w:uiPriority w:val="99"/>
    <w:rsid w:val="00645385"/>
    <w:pPr>
      <w:numPr>
        <w:numId w:val="52"/>
      </w:numPr>
    </w:pPr>
  </w:style>
  <w:style w:type="numbering" w:customStyle="1" w:styleId="Estilo56">
    <w:name w:val="Estilo56"/>
    <w:uiPriority w:val="99"/>
    <w:rsid w:val="00645385"/>
    <w:pPr>
      <w:numPr>
        <w:numId w:val="53"/>
      </w:numPr>
    </w:pPr>
  </w:style>
  <w:style w:type="numbering" w:customStyle="1" w:styleId="Estilo37">
    <w:name w:val="Estilo37"/>
    <w:uiPriority w:val="99"/>
    <w:rsid w:val="00645385"/>
    <w:pPr>
      <w:numPr>
        <w:numId w:val="54"/>
      </w:numPr>
    </w:pPr>
  </w:style>
  <w:style w:type="numbering" w:customStyle="1" w:styleId="Estilo13">
    <w:name w:val="Estilo13"/>
    <w:rsid w:val="00645385"/>
    <w:pPr>
      <w:numPr>
        <w:numId w:val="55"/>
      </w:numPr>
    </w:pPr>
  </w:style>
  <w:style w:type="numbering" w:customStyle="1" w:styleId="Estilo60">
    <w:name w:val="Estilo60"/>
    <w:uiPriority w:val="99"/>
    <w:rsid w:val="00645385"/>
    <w:pPr>
      <w:numPr>
        <w:numId w:val="56"/>
      </w:numPr>
    </w:pPr>
  </w:style>
  <w:style w:type="numbering" w:customStyle="1" w:styleId="Estilo14">
    <w:name w:val="Estilo14"/>
    <w:rsid w:val="00645385"/>
    <w:pPr>
      <w:numPr>
        <w:numId w:val="57"/>
      </w:numPr>
    </w:pPr>
  </w:style>
  <w:style w:type="numbering" w:customStyle="1" w:styleId="Estilo30">
    <w:name w:val="Estilo30"/>
    <w:uiPriority w:val="99"/>
    <w:rsid w:val="00645385"/>
    <w:pPr>
      <w:numPr>
        <w:numId w:val="58"/>
      </w:numPr>
    </w:pPr>
  </w:style>
  <w:style w:type="numbering" w:customStyle="1" w:styleId="Estilo2">
    <w:name w:val="Estilo2"/>
    <w:rsid w:val="00645385"/>
    <w:pPr>
      <w:numPr>
        <w:numId w:val="59"/>
      </w:numPr>
    </w:pPr>
  </w:style>
  <w:style w:type="numbering" w:customStyle="1" w:styleId="Estilo83">
    <w:name w:val="Estilo83"/>
    <w:uiPriority w:val="99"/>
    <w:rsid w:val="00645385"/>
    <w:pPr>
      <w:numPr>
        <w:numId w:val="60"/>
      </w:numPr>
    </w:pPr>
  </w:style>
  <w:style w:type="numbering" w:customStyle="1" w:styleId="Estilo1">
    <w:name w:val="Estilo1"/>
    <w:rsid w:val="00645385"/>
    <w:pPr>
      <w:numPr>
        <w:numId w:val="61"/>
      </w:numPr>
    </w:pPr>
  </w:style>
  <w:style w:type="numbering" w:customStyle="1" w:styleId="Estilo53">
    <w:name w:val="Estilo53"/>
    <w:uiPriority w:val="99"/>
    <w:rsid w:val="00645385"/>
    <w:pPr>
      <w:numPr>
        <w:numId w:val="62"/>
      </w:numPr>
    </w:pPr>
  </w:style>
  <w:style w:type="numbering" w:customStyle="1" w:styleId="Estilo12">
    <w:name w:val="Estilo12"/>
    <w:rsid w:val="00645385"/>
    <w:pPr>
      <w:numPr>
        <w:numId w:val="63"/>
      </w:numPr>
    </w:pPr>
  </w:style>
  <w:style w:type="numbering" w:customStyle="1" w:styleId="Estilo70">
    <w:name w:val="Estilo70"/>
    <w:uiPriority w:val="99"/>
    <w:rsid w:val="00645385"/>
    <w:pPr>
      <w:numPr>
        <w:numId w:val="64"/>
      </w:numPr>
    </w:pPr>
  </w:style>
  <w:style w:type="numbering" w:customStyle="1" w:styleId="Estilo21">
    <w:name w:val="Estilo21"/>
    <w:rsid w:val="00645385"/>
    <w:pPr>
      <w:numPr>
        <w:numId w:val="65"/>
      </w:numPr>
    </w:pPr>
  </w:style>
  <w:style w:type="numbering" w:customStyle="1" w:styleId="Estilo41">
    <w:name w:val="Estilo41"/>
    <w:uiPriority w:val="99"/>
    <w:rsid w:val="00645385"/>
    <w:pPr>
      <w:numPr>
        <w:numId w:val="66"/>
      </w:numPr>
    </w:pPr>
  </w:style>
  <w:style w:type="numbering" w:customStyle="1" w:styleId="Estilo34">
    <w:name w:val="Estilo34"/>
    <w:uiPriority w:val="99"/>
    <w:rsid w:val="00645385"/>
    <w:pPr>
      <w:numPr>
        <w:numId w:val="67"/>
      </w:numPr>
    </w:pPr>
  </w:style>
  <w:style w:type="numbering" w:customStyle="1" w:styleId="Estilo63">
    <w:name w:val="Estilo63"/>
    <w:uiPriority w:val="99"/>
    <w:rsid w:val="00645385"/>
    <w:pPr>
      <w:numPr>
        <w:numId w:val="68"/>
      </w:numPr>
    </w:pPr>
  </w:style>
  <w:style w:type="numbering" w:customStyle="1" w:styleId="Estilo78">
    <w:name w:val="Estilo78"/>
    <w:uiPriority w:val="99"/>
    <w:rsid w:val="00645385"/>
    <w:pPr>
      <w:numPr>
        <w:numId w:val="69"/>
      </w:numPr>
    </w:pPr>
  </w:style>
  <w:style w:type="numbering" w:customStyle="1" w:styleId="Estilo49">
    <w:name w:val="Estilo49"/>
    <w:uiPriority w:val="99"/>
    <w:rsid w:val="00645385"/>
    <w:pPr>
      <w:numPr>
        <w:numId w:val="70"/>
      </w:numPr>
    </w:pPr>
  </w:style>
  <w:style w:type="numbering" w:customStyle="1" w:styleId="Estilo33">
    <w:name w:val="Estilo33"/>
    <w:uiPriority w:val="99"/>
    <w:rsid w:val="00645385"/>
    <w:pPr>
      <w:numPr>
        <w:numId w:val="71"/>
      </w:numPr>
    </w:pPr>
  </w:style>
  <w:style w:type="numbering" w:customStyle="1" w:styleId="Estilo20">
    <w:name w:val="Estilo20"/>
    <w:rsid w:val="00645385"/>
    <w:pPr>
      <w:numPr>
        <w:numId w:val="72"/>
      </w:numPr>
    </w:pPr>
  </w:style>
  <w:style w:type="numbering" w:customStyle="1" w:styleId="Estilo23">
    <w:name w:val="Estilo23"/>
    <w:uiPriority w:val="99"/>
    <w:rsid w:val="00645385"/>
    <w:pPr>
      <w:numPr>
        <w:numId w:val="73"/>
      </w:numPr>
    </w:pPr>
  </w:style>
  <w:style w:type="numbering" w:customStyle="1" w:styleId="Estilo55">
    <w:name w:val="Estilo55"/>
    <w:uiPriority w:val="99"/>
    <w:rsid w:val="00645385"/>
    <w:pPr>
      <w:numPr>
        <w:numId w:val="74"/>
      </w:numPr>
    </w:pPr>
  </w:style>
  <w:style w:type="numbering" w:customStyle="1" w:styleId="Estilo48">
    <w:name w:val="Estilo48"/>
    <w:uiPriority w:val="99"/>
    <w:rsid w:val="00645385"/>
    <w:pPr>
      <w:numPr>
        <w:numId w:val="75"/>
      </w:numPr>
    </w:pPr>
  </w:style>
  <w:style w:type="numbering" w:customStyle="1" w:styleId="Estilo5">
    <w:name w:val="Estilo5"/>
    <w:rsid w:val="00645385"/>
    <w:pPr>
      <w:numPr>
        <w:numId w:val="76"/>
      </w:numPr>
    </w:pPr>
  </w:style>
  <w:style w:type="numbering" w:customStyle="1" w:styleId="Estilo68">
    <w:name w:val="Estilo68"/>
    <w:uiPriority w:val="99"/>
    <w:rsid w:val="00645385"/>
    <w:pPr>
      <w:numPr>
        <w:numId w:val="77"/>
      </w:numPr>
    </w:pPr>
  </w:style>
  <w:style w:type="numbering" w:customStyle="1" w:styleId="Estilo27">
    <w:name w:val="Estilo27"/>
    <w:uiPriority w:val="99"/>
    <w:rsid w:val="00645385"/>
    <w:pPr>
      <w:numPr>
        <w:numId w:val="78"/>
      </w:numPr>
    </w:pPr>
  </w:style>
  <w:style w:type="numbering" w:customStyle="1" w:styleId="Estilo57">
    <w:name w:val="Estilo57"/>
    <w:uiPriority w:val="99"/>
    <w:rsid w:val="00645385"/>
    <w:pPr>
      <w:numPr>
        <w:numId w:val="79"/>
      </w:numPr>
    </w:pPr>
  </w:style>
  <w:style w:type="numbering" w:customStyle="1" w:styleId="Estilo51">
    <w:name w:val="Estilo51"/>
    <w:uiPriority w:val="99"/>
    <w:rsid w:val="00645385"/>
    <w:pPr>
      <w:numPr>
        <w:numId w:val="80"/>
      </w:numPr>
    </w:pPr>
  </w:style>
  <w:style w:type="numbering" w:customStyle="1" w:styleId="Estilo72">
    <w:name w:val="Estilo72"/>
    <w:uiPriority w:val="99"/>
    <w:rsid w:val="00645385"/>
    <w:pPr>
      <w:numPr>
        <w:numId w:val="81"/>
      </w:numPr>
    </w:pPr>
  </w:style>
  <w:style w:type="numbering" w:customStyle="1" w:styleId="Estilo43">
    <w:name w:val="Estilo43"/>
    <w:uiPriority w:val="99"/>
    <w:rsid w:val="00645385"/>
    <w:pPr>
      <w:numPr>
        <w:numId w:val="82"/>
      </w:numPr>
    </w:pPr>
  </w:style>
  <w:style w:type="numbering" w:customStyle="1" w:styleId="Estilo19">
    <w:name w:val="Estilo19"/>
    <w:rsid w:val="00645385"/>
    <w:pPr>
      <w:numPr>
        <w:numId w:val="83"/>
      </w:numPr>
    </w:pPr>
  </w:style>
  <w:style w:type="numbering" w:customStyle="1" w:styleId="Estilo26">
    <w:name w:val="Estilo26"/>
    <w:uiPriority w:val="99"/>
    <w:rsid w:val="00645385"/>
    <w:pPr>
      <w:numPr>
        <w:numId w:val="84"/>
      </w:numPr>
    </w:pPr>
  </w:style>
  <w:style w:type="numbering" w:customStyle="1" w:styleId="Estilo94">
    <w:name w:val="Estilo94"/>
    <w:uiPriority w:val="99"/>
    <w:rsid w:val="00645385"/>
    <w:pPr>
      <w:numPr>
        <w:numId w:val="85"/>
      </w:numPr>
    </w:pPr>
  </w:style>
  <w:style w:type="numbering" w:customStyle="1" w:styleId="Estilo65">
    <w:name w:val="Estilo65"/>
    <w:uiPriority w:val="99"/>
    <w:rsid w:val="00645385"/>
    <w:pPr>
      <w:numPr>
        <w:numId w:val="86"/>
      </w:numPr>
    </w:pPr>
  </w:style>
  <w:style w:type="numbering" w:customStyle="1" w:styleId="Estilo73">
    <w:name w:val="Estilo73"/>
    <w:uiPriority w:val="99"/>
    <w:rsid w:val="00645385"/>
    <w:pPr>
      <w:numPr>
        <w:numId w:val="87"/>
      </w:numPr>
    </w:pPr>
  </w:style>
  <w:style w:type="numbering" w:customStyle="1" w:styleId="Estilo58">
    <w:name w:val="Estilo58"/>
    <w:uiPriority w:val="99"/>
    <w:rsid w:val="00645385"/>
    <w:pPr>
      <w:numPr>
        <w:numId w:val="88"/>
      </w:numPr>
    </w:pPr>
  </w:style>
  <w:style w:type="numbering" w:customStyle="1" w:styleId="Estilo54">
    <w:name w:val="Estilo54"/>
    <w:uiPriority w:val="99"/>
    <w:rsid w:val="00645385"/>
    <w:pPr>
      <w:numPr>
        <w:numId w:val="89"/>
      </w:numPr>
    </w:pPr>
  </w:style>
  <w:style w:type="numbering" w:customStyle="1" w:styleId="Estilo40">
    <w:name w:val="Estilo40"/>
    <w:uiPriority w:val="99"/>
    <w:rsid w:val="00645385"/>
    <w:pPr>
      <w:numPr>
        <w:numId w:val="90"/>
      </w:numPr>
    </w:pPr>
  </w:style>
  <w:style w:type="numbering" w:customStyle="1" w:styleId="Estilo47">
    <w:name w:val="Estilo47"/>
    <w:uiPriority w:val="99"/>
    <w:rsid w:val="00645385"/>
    <w:pPr>
      <w:numPr>
        <w:numId w:val="91"/>
      </w:numPr>
    </w:pPr>
  </w:style>
  <w:style w:type="numbering" w:customStyle="1" w:styleId="Estilo38">
    <w:name w:val="Estilo38"/>
    <w:uiPriority w:val="99"/>
    <w:rsid w:val="00645385"/>
    <w:pPr>
      <w:numPr>
        <w:numId w:val="92"/>
      </w:numPr>
    </w:pPr>
  </w:style>
  <w:style w:type="numbering" w:customStyle="1" w:styleId="Estilo93">
    <w:name w:val="Estilo93"/>
    <w:uiPriority w:val="99"/>
    <w:rsid w:val="00645385"/>
    <w:pPr>
      <w:numPr>
        <w:numId w:val="93"/>
      </w:numPr>
    </w:pPr>
  </w:style>
  <w:style w:type="numbering" w:customStyle="1" w:styleId="Estilo80">
    <w:name w:val="Estilo80"/>
    <w:uiPriority w:val="99"/>
    <w:rsid w:val="00645385"/>
    <w:pPr>
      <w:numPr>
        <w:numId w:val="94"/>
      </w:numPr>
    </w:pPr>
  </w:style>
  <w:style w:type="numbering" w:customStyle="1" w:styleId="Estilo32">
    <w:name w:val="Estilo32"/>
    <w:uiPriority w:val="99"/>
    <w:rsid w:val="00645385"/>
    <w:pPr>
      <w:numPr>
        <w:numId w:val="95"/>
      </w:numPr>
    </w:pPr>
  </w:style>
  <w:style w:type="numbering" w:customStyle="1" w:styleId="Estilo45">
    <w:name w:val="Estilo45"/>
    <w:uiPriority w:val="99"/>
    <w:rsid w:val="00645385"/>
    <w:pPr>
      <w:numPr>
        <w:numId w:val="96"/>
      </w:numPr>
    </w:pPr>
  </w:style>
  <w:style w:type="numbering" w:customStyle="1" w:styleId="Estilo61">
    <w:name w:val="Estilo61"/>
    <w:uiPriority w:val="99"/>
    <w:rsid w:val="00645385"/>
    <w:pPr>
      <w:numPr>
        <w:numId w:val="97"/>
      </w:numPr>
    </w:pPr>
  </w:style>
  <w:style w:type="numbering" w:customStyle="1" w:styleId="Estilo82">
    <w:name w:val="Estilo82"/>
    <w:uiPriority w:val="99"/>
    <w:rsid w:val="00645385"/>
    <w:pPr>
      <w:numPr>
        <w:numId w:val="98"/>
      </w:numPr>
    </w:pPr>
  </w:style>
  <w:style w:type="numbering" w:customStyle="1" w:styleId="Estilo77">
    <w:name w:val="Estilo77"/>
    <w:uiPriority w:val="99"/>
    <w:rsid w:val="00645385"/>
    <w:pPr>
      <w:numPr>
        <w:numId w:val="99"/>
      </w:numPr>
    </w:pPr>
  </w:style>
  <w:style w:type="numbering" w:customStyle="1" w:styleId="Estilo17">
    <w:name w:val="Estilo17"/>
    <w:rsid w:val="00645385"/>
    <w:pPr>
      <w:numPr>
        <w:numId w:val="100"/>
      </w:numPr>
    </w:pPr>
  </w:style>
  <w:style w:type="numbering" w:customStyle="1" w:styleId="Estilo66">
    <w:name w:val="Estilo66"/>
    <w:uiPriority w:val="99"/>
    <w:rsid w:val="00645385"/>
    <w:pPr>
      <w:numPr>
        <w:numId w:val="101"/>
      </w:numPr>
    </w:pPr>
  </w:style>
  <w:style w:type="numbering" w:customStyle="1" w:styleId="Estilo79">
    <w:name w:val="Estilo79"/>
    <w:uiPriority w:val="99"/>
    <w:rsid w:val="00645385"/>
    <w:pPr>
      <w:numPr>
        <w:numId w:val="102"/>
      </w:numPr>
    </w:pPr>
  </w:style>
  <w:style w:type="numbering" w:customStyle="1" w:styleId="Estilo84">
    <w:name w:val="Estilo84"/>
    <w:uiPriority w:val="99"/>
    <w:rsid w:val="00645385"/>
    <w:pPr>
      <w:numPr>
        <w:numId w:val="103"/>
      </w:numPr>
    </w:pPr>
  </w:style>
  <w:style w:type="numbering" w:customStyle="1" w:styleId="Estilo28">
    <w:name w:val="Estilo28"/>
    <w:uiPriority w:val="99"/>
    <w:rsid w:val="00645385"/>
    <w:pPr>
      <w:numPr>
        <w:numId w:val="104"/>
      </w:numPr>
    </w:pPr>
  </w:style>
  <w:style w:type="numbering" w:customStyle="1" w:styleId="Estilo81">
    <w:name w:val="Estilo81"/>
    <w:uiPriority w:val="99"/>
    <w:rsid w:val="00645385"/>
    <w:pPr>
      <w:numPr>
        <w:numId w:val="105"/>
      </w:numPr>
    </w:pPr>
  </w:style>
  <w:style w:type="numbering" w:customStyle="1" w:styleId="Estilo6">
    <w:name w:val="Estilo6"/>
    <w:rsid w:val="00645385"/>
    <w:pPr>
      <w:numPr>
        <w:numId w:val="106"/>
      </w:numPr>
    </w:pPr>
  </w:style>
  <w:style w:type="numbering" w:customStyle="1" w:styleId="Estilo3">
    <w:name w:val="Estilo3"/>
    <w:rsid w:val="00645385"/>
    <w:pPr>
      <w:numPr>
        <w:numId w:val="107"/>
      </w:numPr>
    </w:pPr>
  </w:style>
  <w:style w:type="numbering" w:customStyle="1" w:styleId="Estilo18">
    <w:name w:val="Estilo18"/>
    <w:rsid w:val="00645385"/>
    <w:pPr>
      <w:numPr>
        <w:numId w:val="108"/>
      </w:numPr>
    </w:pPr>
  </w:style>
  <w:style w:type="numbering" w:customStyle="1" w:styleId="Estilo67">
    <w:name w:val="Estilo67"/>
    <w:uiPriority w:val="99"/>
    <w:rsid w:val="00645385"/>
    <w:pPr>
      <w:numPr>
        <w:numId w:val="109"/>
      </w:numPr>
    </w:pPr>
  </w:style>
  <w:style w:type="numbering" w:customStyle="1" w:styleId="Estilo22">
    <w:name w:val="Estilo22"/>
    <w:uiPriority w:val="99"/>
    <w:rsid w:val="00645385"/>
    <w:pPr>
      <w:numPr>
        <w:numId w:val="110"/>
      </w:numPr>
    </w:pPr>
  </w:style>
  <w:style w:type="numbering" w:customStyle="1" w:styleId="Estilo15">
    <w:name w:val="Estilo15"/>
    <w:rsid w:val="00645385"/>
    <w:pPr>
      <w:numPr>
        <w:numId w:val="111"/>
      </w:numPr>
    </w:pPr>
  </w:style>
  <w:style w:type="numbering" w:customStyle="1" w:styleId="Estilo87">
    <w:name w:val="Estilo87"/>
    <w:uiPriority w:val="99"/>
    <w:rsid w:val="00645385"/>
    <w:pPr>
      <w:numPr>
        <w:numId w:val="112"/>
      </w:numPr>
    </w:pPr>
  </w:style>
  <w:style w:type="numbering" w:customStyle="1" w:styleId="Estilo92">
    <w:name w:val="Estilo92"/>
    <w:uiPriority w:val="99"/>
    <w:rsid w:val="00645385"/>
    <w:pPr>
      <w:numPr>
        <w:numId w:val="113"/>
      </w:numPr>
    </w:pPr>
  </w:style>
  <w:style w:type="numbering" w:customStyle="1" w:styleId="Estilo10">
    <w:name w:val="Estilo10"/>
    <w:rsid w:val="00645385"/>
    <w:pPr>
      <w:numPr>
        <w:numId w:val="114"/>
      </w:numPr>
    </w:pPr>
  </w:style>
  <w:style w:type="numbering" w:customStyle="1" w:styleId="Estilo74">
    <w:name w:val="Estilo74"/>
    <w:uiPriority w:val="99"/>
    <w:rsid w:val="00645385"/>
    <w:pPr>
      <w:numPr>
        <w:numId w:val="115"/>
      </w:numPr>
    </w:pPr>
  </w:style>
  <w:style w:type="character" w:customStyle="1" w:styleId="Mencinsinresolver2">
    <w:name w:val="Mención sin resolver2"/>
    <w:basedOn w:val="Fuentedeprrafopredeter"/>
    <w:uiPriority w:val="99"/>
    <w:semiHidden/>
    <w:unhideWhenUsed/>
    <w:rsid w:val="00645385"/>
    <w:rPr>
      <w:color w:val="605E5C"/>
      <w:shd w:val="clear" w:color="auto" w:fill="E1DFDD"/>
    </w:rPr>
  </w:style>
  <w:style w:type="character" w:styleId="Textodelmarcadordeposicin">
    <w:name w:val="Placeholder Text"/>
    <w:basedOn w:val="Fuentedeprrafopredeter"/>
    <w:uiPriority w:val="99"/>
    <w:semiHidden/>
    <w:rsid w:val="00645385"/>
    <w:rPr>
      <w:color w:val="808080"/>
    </w:rPr>
  </w:style>
  <w:style w:type="character" w:customStyle="1" w:styleId="Listavistosa-nfasis1Car">
    <w:name w:val="Lista vistosa - Énfasis 1 Car"/>
    <w:link w:val="Listavistosa-nfasis11"/>
    <w:uiPriority w:val="34"/>
    <w:locked/>
    <w:rsid w:val="009E4106"/>
    <w:rPr>
      <w:lang w:val="es-MX" w:eastAsia="es-ES"/>
    </w:rPr>
  </w:style>
  <w:style w:type="table" w:customStyle="1" w:styleId="Tablaconcuadrcula4">
    <w:name w:val="Tabla con cuadrícula4"/>
    <w:basedOn w:val="Tablanormal"/>
    <w:next w:val="Tablaconcuadrcula"/>
    <w:uiPriority w:val="59"/>
    <w:rsid w:val="005C3AD5"/>
    <w:rPr>
      <w:rFonts w:asciiTheme="minorHAnsi" w:eastAsiaTheme="minorHAnsi" w:hAnsiTheme="minorHAnsi" w:cstheme="minorBidi"/>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C3AD5"/>
    <w:rPr>
      <w:rFonts w:asciiTheme="minorHAnsi" w:eastAsiaTheme="minorHAnsi" w:hAnsiTheme="minorHAnsi" w:cstheme="minorBidi"/>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726533"/>
    <w:rPr>
      <w:rFonts w:asciiTheme="minorHAnsi" w:eastAsiaTheme="minorHAnsi" w:hAnsiTheme="minorHAnsi" w:cstheme="minorBidi"/>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detabladecontenido2">
    <w:name w:val="Encabezado de tabla de contenido2"/>
    <w:basedOn w:val="Ttulo1"/>
    <w:next w:val="Normal"/>
    <w:uiPriority w:val="99"/>
    <w:qFormat/>
    <w:rsid w:val="00FA7CD9"/>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rPr>
  </w:style>
  <w:style w:type="character" w:customStyle="1" w:styleId="UnresolvedMention">
    <w:name w:val="Unresolved Mention"/>
    <w:basedOn w:val="Fuentedeprrafopredeter"/>
    <w:uiPriority w:val="99"/>
    <w:semiHidden/>
    <w:unhideWhenUsed/>
    <w:rsid w:val="00FA7CD9"/>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1B79E3"/>
    <w:pPr>
      <w:spacing w:before="120" w:after="120" w:line="276" w:lineRule="auto"/>
      <w:jc w:val="both"/>
    </w:pPr>
    <w:rPr>
      <w:rFonts w:ascii="Univia Pro Book" w:eastAsiaTheme="minorHAnsi" w:hAnsi="Univia Pro Book" w:cstheme="minorBidi"/>
      <w:sz w:val="22"/>
      <w:szCs w:val="22"/>
      <w:lang w:val="es-MX"/>
    </w:rPr>
  </w:style>
  <w:style w:type="paragraph" w:styleId="Ttulo1">
    <w:name w:val="heading 1"/>
    <w:basedOn w:val="Normal"/>
    <w:next w:val="Normal"/>
    <w:link w:val="Ttulo1Car"/>
    <w:uiPriority w:val="99"/>
    <w:qFormat/>
    <w:rsid w:val="00F672FB"/>
    <w:pPr>
      <w:keepNext/>
      <w:numPr>
        <w:numId w:val="1"/>
      </w:numPr>
      <w:spacing w:before="240" w:after="60"/>
      <w:outlineLvl w:val="0"/>
    </w:pPr>
    <w:rPr>
      <w:rFonts w:ascii="Univia Pro Ultra" w:eastAsiaTheme="majorEastAsia" w:hAnsi="Univia Pro Ultra" w:cs="Tahoma"/>
      <w:b/>
      <w:bCs/>
      <w:color w:val="17365D" w:themeColor="text2" w:themeShade="BF"/>
      <w:kern w:val="32"/>
      <w:sz w:val="32"/>
      <w:szCs w:val="32"/>
    </w:rPr>
  </w:style>
  <w:style w:type="paragraph" w:styleId="Ttulo2">
    <w:name w:val="heading 2"/>
    <w:basedOn w:val="Normal"/>
    <w:next w:val="Normal"/>
    <w:link w:val="Ttulo2Car"/>
    <w:uiPriority w:val="99"/>
    <w:unhideWhenUsed/>
    <w:qFormat/>
    <w:rsid w:val="00616714"/>
    <w:pPr>
      <w:keepNext/>
      <w:numPr>
        <w:ilvl w:val="1"/>
        <w:numId w:val="1"/>
      </w:numPr>
      <w:spacing w:before="240" w:after="60"/>
      <w:outlineLvl w:val="1"/>
    </w:pPr>
    <w:rPr>
      <w:rFonts w:ascii="Univia Pro Medium" w:eastAsiaTheme="majorEastAsia" w:hAnsi="Univia Pro Medium" w:cstheme="majorBidi"/>
      <w:b/>
      <w:bCs/>
      <w:i/>
      <w:iCs/>
      <w:color w:val="365F91" w:themeColor="accent1" w:themeShade="BF"/>
      <w:sz w:val="28"/>
      <w:szCs w:val="28"/>
    </w:rPr>
  </w:style>
  <w:style w:type="paragraph" w:styleId="Ttulo3">
    <w:name w:val="heading 3"/>
    <w:basedOn w:val="Normal"/>
    <w:next w:val="Normal"/>
    <w:link w:val="Ttulo3Car"/>
    <w:autoRedefine/>
    <w:uiPriority w:val="99"/>
    <w:unhideWhenUsed/>
    <w:qFormat/>
    <w:rsid w:val="00B73F24"/>
    <w:pPr>
      <w:keepNext/>
      <w:ind w:left="1134"/>
      <w:outlineLvl w:val="2"/>
    </w:pPr>
    <w:rPr>
      <w:rFonts w:ascii="Univia Pro" w:eastAsiaTheme="majorEastAsia" w:hAnsi="Univia Pro" w:cs="Arial"/>
      <w:b/>
      <w:bCs/>
      <w:sz w:val="26"/>
    </w:rPr>
  </w:style>
  <w:style w:type="paragraph" w:styleId="Ttulo4">
    <w:name w:val="heading 4"/>
    <w:basedOn w:val="Normal"/>
    <w:next w:val="Normal"/>
    <w:link w:val="Ttulo4Car"/>
    <w:uiPriority w:val="9"/>
    <w:unhideWhenUsed/>
    <w:qFormat/>
    <w:rsid w:val="00616714"/>
    <w:pPr>
      <w:keepNext/>
      <w:spacing w:before="240" w:after="60"/>
      <w:ind w:left="709"/>
      <w:outlineLvl w:val="3"/>
    </w:pPr>
    <w:rPr>
      <w:rFonts w:ascii="Univia Pro" w:eastAsiaTheme="minorEastAsia" w:hAnsi="Univia Pro"/>
      <w:b/>
      <w:bCs/>
      <w:sz w:val="24"/>
      <w:szCs w:val="28"/>
    </w:rPr>
  </w:style>
  <w:style w:type="paragraph" w:styleId="Ttulo5">
    <w:name w:val="heading 5"/>
    <w:basedOn w:val="Normal"/>
    <w:next w:val="Normal"/>
    <w:link w:val="Ttulo5Car"/>
    <w:semiHidden/>
    <w:unhideWhenUsed/>
    <w:qFormat/>
    <w:rsid w:val="001B3490"/>
    <w:pPr>
      <w:numPr>
        <w:ilvl w:val="4"/>
        <w:numId w:val="1"/>
      </w:numPr>
      <w:spacing w:before="240" w:after="60"/>
      <w:outlineLvl w:val="4"/>
    </w:pPr>
    <w:rPr>
      <w:rFonts w:asciiTheme="minorHAnsi" w:eastAsiaTheme="minorEastAsia" w:hAnsiTheme="minorHAns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rPr>
  </w:style>
  <w:style w:type="paragraph" w:styleId="Ttulo7">
    <w:name w:val="heading 7"/>
    <w:basedOn w:val="Normal"/>
    <w:next w:val="Normal"/>
    <w:link w:val="Ttulo7Car"/>
    <w:uiPriority w:val="99"/>
    <w:unhideWhenUsed/>
    <w:qFormat/>
    <w:rsid w:val="001B3490"/>
    <w:pPr>
      <w:numPr>
        <w:ilvl w:val="6"/>
        <w:numId w:val="1"/>
      </w:numPr>
      <w:spacing w:before="240" w:after="60"/>
      <w:outlineLvl w:val="6"/>
    </w:pPr>
    <w:rPr>
      <w:rFonts w:asciiTheme="minorHAnsi" w:eastAsiaTheme="minorEastAsia" w:hAnsiTheme="minorHAnsi"/>
      <w:szCs w:val="24"/>
    </w:rPr>
  </w:style>
  <w:style w:type="paragraph" w:styleId="Ttulo8">
    <w:name w:val="heading 8"/>
    <w:basedOn w:val="Normal"/>
    <w:next w:val="Normal"/>
    <w:link w:val="Ttulo8Car"/>
    <w:uiPriority w:val="99"/>
    <w:semiHidden/>
    <w:unhideWhenUsed/>
    <w:qFormat/>
    <w:rsid w:val="001B3490"/>
    <w:pPr>
      <w:numPr>
        <w:ilvl w:val="7"/>
        <w:numId w:val="1"/>
      </w:numPr>
      <w:spacing w:before="240" w:after="60"/>
      <w:outlineLvl w:val="7"/>
    </w:pPr>
    <w:rPr>
      <w:rFonts w:asciiTheme="minorHAnsi" w:eastAsiaTheme="minorEastAsia" w:hAnsiTheme="minorHAnsi"/>
      <w:i/>
      <w:iCs/>
      <w:szCs w:val="24"/>
    </w:rPr>
  </w:style>
  <w:style w:type="paragraph" w:styleId="Ttulo9">
    <w:name w:val="heading 9"/>
    <w:basedOn w:val="Normal"/>
    <w:next w:val="Normal"/>
    <w:link w:val="Ttulo9Car"/>
    <w:uiPriority w:val="99"/>
    <w:semiHidden/>
    <w:unhideWhenUsed/>
    <w:qFormat/>
    <w:rsid w:val="001B3490"/>
    <w:pPr>
      <w:numPr>
        <w:ilvl w:val="8"/>
        <w:numId w:val="1"/>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F672FB"/>
    <w:rPr>
      <w:rFonts w:ascii="Univia Pro Ultra" w:eastAsiaTheme="majorEastAsia" w:hAnsi="Univia Pro Ultra" w:cs="Tahoma"/>
      <w:b/>
      <w:bCs/>
      <w:color w:val="17365D" w:themeColor="text2" w:themeShade="BF"/>
      <w:kern w:val="32"/>
      <w:sz w:val="32"/>
      <w:szCs w:val="32"/>
      <w:lang w:val="es-MX"/>
    </w:rPr>
  </w:style>
  <w:style w:type="character" w:customStyle="1" w:styleId="Ttulo2Car">
    <w:name w:val="Título 2 Car"/>
    <w:basedOn w:val="Fuentedeprrafopredeter"/>
    <w:link w:val="Ttulo2"/>
    <w:uiPriority w:val="99"/>
    <w:rsid w:val="00616714"/>
    <w:rPr>
      <w:rFonts w:ascii="Univia Pro Medium" w:eastAsiaTheme="majorEastAsia" w:hAnsi="Univia Pro Medium" w:cstheme="majorBidi"/>
      <w:b/>
      <w:bCs/>
      <w:i/>
      <w:iCs/>
      <w:color w:val="365F91" w:themeColor="accent1" w:themeShade="BF"/>
      <w:sz w:val="28"/>
      <w:szCs w:val="28"/>
      <w:lang w:val="es-MX"/>
    </w:rPr>
  </w:style>
  <w:style w:type="character" w:customStyle="1" w:styleId="Ttulo3Car">
    <w:name w:val="Título 3 Car"/>
    <w:basedOn w:val="Fuentedeprrafopredeter"/>
    <w:link w:val="Ttulo3"/>
    <w:uiPriority w:val="99"/>
    <w:rsid w:val="00B73F24"/>
    <w:rPr>
      <w:rFonts w:ascii="Univia Pro" w:eastAsiaTheme="majorEastAsia" w:hAnsi="Univia Pro" w:cs="Arial"/>
      <w:b/>
      <w:bCs/>
      <w:sz w:val="26"/>
      <w:szCs w:val="22"/>
      <w:lang w:val="es-MX"/>
    </w:rPr>
  </w:style>
  <w:style w:type="character" w:customStyle="1" w:styleId="Ttulo4Car">
    <w:name w:val="Título 4 Car"/>
    <w:basedOn w:val="Fuentedeprrafopredeter"/>
    <w:link w:val="Ttulo4"/>
    <w:uiPriority w:val="9"/>
    <w:rsid w:val="00616714"/>
    <w:rPr>
      <w:rFonts w:ascii="Univia Pro" w:eastAsiaTheme="minorEastAsia" w:hAnsi="Univia Pro" w:cstheme="minorBidi"/>
      <w:b/>
      <w:bCs/>
      <w:sz w:val="24"/>
      <w:szCs w:val="28"/>
      <w:lang w:val="es-MX"/>
    </w:rPr>
  </w:style>
  <w:style w:type="character" w:customStyle="1" w:styleId="Ttulo5Car">
    <w:name w:val="Título 5 Car"/>
    <w:basedOn w:val="Fuentedeprrafopredeter"/>
    <w:link w:val="Ttulo5"/>
    <w:semiHidden/>
    <w:rsid w:val="001B3490"/>
    <w:rPr>
      <w:rFonts w:asciiTheme="minorHAnsi" w:eastAsiaTheme="minorEastAsia" w:hAnsiTheme="minorHAnsi" w:cstheme="minorBidi"/>
      <w:b/>
      <w:bCs/>
      <w:i/>
      <w:iCs/>
      <w:sz w:val="26"/>
      <w:szCs w:val="26"/>
      <w:lang w:val="es-MX"/>
    </w:rPr>
  </w:style>
  <w:style w:type="character" w:customStyle="1" w:styleId="Ttulo6Car">
    <w:name w:val="Título 6 Car"/>
    <w:basedOn w:val="Fuentedeprrafopredeter"/>
    <w:link w:val="Ttulo6"/>
    <w:rsid w:val="001B3490"/>
    <w:rPr>
      <w:rFonts w:ascii="Univia Pro Book" w:eastAsiaTheme="minorHAnsi" w:hAnsi="Univia Pro Book" w:cstheme="minorBidi"/>
      <w:b/>
      <w:bCs/>
      <w:sz w:val="22"/>
      <w:szCs w:val="22"/>
      <w:lang w:val="es-MX"/>
    </w:rPr>
  </w:style>
  <w:style w:type="character" w:customStyle="1" w:styleId="Ttulo7Car">
    <w:name w:val="Título 7 Car"/>
    <w:basedOn w:val="Fuentedeprrafopredeter"/>
    <w:link w:val="Ttulo7"/>
    <w:uiPriority w:val="99"/>
    <w:rsid w:val="001B3490"/>
    <w:rPr>
      <w:rFonts w:asciiTheme="minorHAnsi" w:eastAsiaTheme="minorEastAsia" w:hAnsiTheme="minorHAnsi" w:cstheme="minorBidi"/>
      <w:sz w:val="22"/>
      <w:szCs w:val="24"/>
      <w:lang w:val="es-MX"/>
    </w:rPr>
  </w:style>
  <w:style w:type="character" w:customStyle="1" w:styleId="Ttulo8Car">
    <w:name w:val="Título 8 Car"/>
    <w:basedOn w:val="Fuentedeprrafopredeter"/>
    <w:link w:val="Ttulo8"/>
    <w:uiPriority w:val="99"/>
    <w:semiHidden/>
    <w:rsid w:val="001B3490"/>
    <w:rPr>
      <w:rFonts w:asciiTheme="minorHAnsi" w:eastAsiaTheme="minorEastAsia" w:hAnsiTheme="minorHAnsi" w:cstheme="minorBidi"/>
      <w:i/>
      <w:iCs/>
      <w:sz w:val="22"/>
      <w:szCs w:val="24"/>
      <w:lang w:val="es-MX"/>
    </w:rPr>
  </w:style>
  <w:style w:type="character" w:customStyle="1" w:styleId="Ttulo9Car">
    <w:name w:val="Título 9 Car"/>
    <w:basedOn w:val="Fuentedeprrafopredeter"/>
    <w:link w:val="Ttulo9"/>
    <w:uiPriority w:val="99"/>
    <w:semiHidden/>
    <w:rsid w:val="001B3490"/>
    <w:rPr>
      <w:rFonts w:asciiTheme="majorHAnsi" w:eastAsiaTheme="majorEastAsia" w:hAnsiTheme="majorHAnsi" w:cstheme="majorBidi"/>
      <w:sz w:val="22"/>
      <w:szCs w:val="22"/>
      <w:lang w:val="es-MX"/>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A77257"/>
    <w:pPr>
      <w:ind w:left="720"/>
      <w:contextualSpacing/>
    </w:pPr>
  </w:style>
  <w:style w:type="character" w:styleId="Refdecomentario">
    <w:name w:val="annotation reference"/>
    <w:basedOn w:val="Fuentedeprrafopredeter"/>
    <w:uiPriority w:val="99"/>
    <w:unhideWhenUsed/>
    <w:rsid w:val="00F42D0B"/>
    <w:rPr>
      <w:sz w:val="16"/>
      <w:szCs w:val="16"/>
    </w:rPr>
  </w:style>
  <w:style w:type="paragraph" w:styleId="Textocomentario">
    <w:name w:val="annotation text"/>
    <w:basedOn w:val="Normal"/>
    <w:link w:val="TextocomentarioCar"/>
    <w:uiPriority w:val="99"/>
    <w:unhideWhenUsed/>
    <w:rsid w:val="00F42D0B"/>
  </w:style>
  <w:style w:type="character" w:customStyle="1" w:styleId="TextocomentarioCar">
    <w:name w:val="Texto comentario Car"/>
    <w:basedOn w:val="Fuentedeprrafopredeter"/>
    <w:link w:val="Textocomentario"/>
    <w:uiPriority w:val="99"/>
    <w:rsid w:val="00F42D0B"/>
  </w:style>
  <w:style w:type="paragraph" w:styleId="Asuntodelcomentario">
    <w:name w:val="annotation subject"/>
    <w:basedOn w:val="Textocomentario"/>
    <w:next w:val="Textocomentario"/>
    <w:link w:val="AsuntodelcomentarioCar"/>
    <w:uiPriority w:val="99"/>
    <w:semiHidden/>
    <w:unhideWhenUsed/>
    <w:rsid w:val="00F42D0B"/>
    <w:rPr>
      <w:b/>
      <w:bCs/>
    </w:rPr>
  </w:style>
  <w:style w:type="character" w:customStyle="1" w:styleId="AsuntodelcomentarioCar">
    <w:name w:val="Asunto del comentario Car"/>
    <w:basedOn w:val="TextocomentarioCar"/>
    <w:link w:val="Asuntodelcomentario"/>
    <w:uiPriority w:val="99"/>
    <w:semiHidden/>
    <w:rsid w:val="00F42D0B"/>
    <w:rPr>
      <w:b/>
      <w:bCs/>
    </w:rPr>
  </w:style>
  <w:style w:type="paragraph" w:styleId="Textodeglobo">
    <w:name w:val="Balloon Text"/>
    <w:basedOn w:val="Normal"/>
    <w:link w:val="TextodegloboCar"/>
    <w:uiPriority w:val="99"/>
    <w:semiHidden/>
    <w:unhideWhenUsed/>
    <w:rsid w:val="00F42D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2D0B"/>
    <w:rPr>
      <w:rFonts w:ascii="Segoe UI" w:hAnsi="Segoe UI" w:cs="Segoe UI"/>
      <w:sz w:val="18"/>
      <w:szCs w:val="18"/>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0E1C36"/>
  </w:style>
  <w:style w:type="paragraph" w:styleId="Revisin">
    <w:name w:val="Revision"/>
    <w:hidden/>
    <w:uiPriority w:val="99"/>
    <w:semiHidden/>
    <w:rsid w:val="00C709BF"/>
  </w:style>
  <w:style w:type="paragraph" w:styleId="Encabezadodetabladecontenido">
    <w:name w:val="TOC Heading"/>
    <w:basedOn w:val="Ttulo1"/>
    <w:next w:val="Normal"/>
    <w:uiPriority w:val="99"/>
    <w:unhideWhenUsed/>
    <w:qFormat/>
    <w:rsid w:val="00197920"/>
    <w:pPr>
      <w:keepLines/>
      <w:numPr>
        <w:numId w:val="0"/>
      </w:numPr>
      <w:spacing w:after="0" w:line="259" w:lineRule="auto"/>
      <w:outlineLvl w:val="9"/>
    </w:pPr>
    <w:rPr>
      <w:b w:val="0"/>
      <w:bCs w:val="0"/>
      <w:color w:val="365F91" w:themeColor="accent1" w:themeShade="BF"/>
      <w:kern w:val="0"/>
      <w:lang w:eastAsia="es-MX"/>
    </w:rPr>
  </w:style>
  <w:style w:type="paragraph" w:styleId="TDC1">
    <w:name w:val="toc 1"/>
    <w:basedOn w:val="Normal"/>
    <w:next w:val="Normal"/>
    <w:autoRedefine/>
    <w:uiPriority w:val="39"/>
    <w:unhideWhenUsed/>
    <w:rsid w:val="00197920"/>
  </w:style>
  <w:style w:type="paragraph" w:styleId="TDC2">
    <w:name w:val="toc 2"/>
    <w:basedOn w:val="Normal"/>
    <w:next w:val="Normal"/>
    <w:autoRedefine/>
    <w:uiPriority w:val="39"/>
    <w:unhideWhenUsed/>
    <w:rsid w:val="00197920"/>
    <w:pPr>
      <w:ind w:left="200"/>
    </w:pPr>
  </w:style>
  <w:style w:type="paragraph" w:styleId="TDC3">
    <w:name w:val="toc 3"/>
    <w:basedOn w:val="Normal"/>
    <w:next w:val="Normal"/>
    <w:autoRedefine/>
    <w:uiPriority w:val="39"/>
    <w:unhideWhenUsed/>
    <w:rsid w:val="00197920"/>
    <w:pPr>
      <w:ind w:left="400"/>
    </w:pPr>
  </w:style>
  <w:style w:type="character" w:styleId="Hipervnculo">
    <w:name w:val="Hyperlink"/>
    <w:basedOn w:val="Fuentedeprrafopredeter"/>
    <w:uiPriority w:val="99"/>
    <w:unhideWhenUsed/>
    <w:rsid w:val="00197920"/>
    <w:rPr>
      <w:color w:val="0000FF" w:themeColor="hyperlink"/>
      <w:u w:val="single"/>
    </w:rPr>
  </w:style>
  <w:style w:type="paragraph" w:styleId="Encabezado">
    <w:name w:val="header"/>
    <w:basedOn w:val="Normal"/>
    <w:link w:val="EncabezadoCar"/>
    <w:uiPriority w:val="99"/>
    <w:unhideWhenUsed/>
    <w:rsid w:val="008B6016"/>
    <w:pPr>
      <w:tabs>
        <w:tab w:val="center" w:pos="4419"/>
        <w:tab w:val="right" w:pos="8838"/>
      </w:tabs>
      <w:spacing w:before="0" w:after="0"/>
    </w:pPr>
  </w:style>
  <w:style w:type="character" w:customStyle="1" w:styleId="EncabezadoCar">
    <w:name w:val="Encabezado Car"/>
    <w:basedOn w:val="Fuentedeprrafopredeter"/>
    <w:link w:val="Encabezado"/>
    <w:uiPriority w:val="99"/>
    <w:rsid w:val="008B6016"/>
    <w:rPr>
      <w:sz w:val="22"/>
    </w:rPr>
  </w:style>
  <w:style w:type="paragraph" w:styleId="Piedepgina">
    <w:name w:val="footer"/>
    <w:basedOn w:val="Normal"/>
    <w:link w:val="PiedepginaCar"/>
    <w:uiPriority w:val="99"/>
    <w:unhideWhenUsed/>
    <w:rsid w:val="008B601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8B6016"/>
    <w:rPr>
      <w:sz w:val="22"/>
    </w:rPr>
  </w:style>
  <w:style w:type="paragraph" w:customStyle="1" w:styleId="Textocuadro">
    <w:name w:val="Texto cuadro"/>
    <w:basedOn w:val="Normal"/>
    <w:next w:val="Normal"/>
    <w:rsid w:val="00D97C54"/>
    <w:pPr>
      <w:spacing w:before="20" w:after="0"/>
      <w:jc w:val="left"/>
    </w:pPr>
    <w:rPr>
      <w:rFonts w:ascii="Soberana Sans" w:hAnsi="Soberana Sans"/>
      <w:sz w:val="12"/>
      <w:lang w:val="es-E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nhideWhenUsed/>
    <w:rsid w:val="00373677"/>
    <w:pPr>
      <w:spacing w:before="0" w:after="0"/>
    </w:pPr>
    <w:rPr>
      <w:sz w:val="20"/>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rsid w:val="00373677"/>
  </w:style>
  <w:style w:type="character" w:styleId="Refdenotaalpie">
    <w:name w:val="footnote reference"/>
    <w:basedOn w:val="Fuentedeprrafopredeter"/>
    <w:unhideWhenUsed/>
    <w:rsid w:val="00373677"/>
    <w:rPr>
      <w:vertAlign w:val="superscript"/>
    </w:rPr>
  </w:style>
  <w:style w:type="paragraph" w:styleId="Ttulo">
    <w:name w:val="Title"/>
    <w:basedOn w:val="Normal"/>
    <w:link w:val="TtuloCar"/>
    <w:uiPriority w:val="99"/>
    <w:qFormat/>
    <w:rsid w:val="00255D20"/>
    <w:pPr>
      <w:jc w:val="left"/>
      <w:outlineLvl w:val="0"/>
    </w:pPr>
    <w:rPr>
      <w:rFonts w:asciiTheme="majorHAnsi" w:hAnsiTheme="majorHAnsi" w:cs="Arial"/>
      <w:b/>
      <w:bCs/>
      <w:kern w:val="28"/>
      <w:szCs w:val="24"/>
      <w:u w:val="single"/>
      <w:lang w:val="es-ES" w:eastAsia="es-ES"/>
    </w:rPr>
  </w:style>
  <w:style w:type="character" w:customStyle="1" w:styleId="TtuloCar">
    <w:name w:val="Título Car"/>
    <w:basedOn w:val="Fuentedeprrafopredeter"/>
    <w:link w:val="Ttulo"/>
    <w:uiPriority w:val="99"/>
    <w:rsid w:val="00255D20"/>
    <w:rPr>
      <w:rFonts w:asciiTheme="majorHAnsi" w:hAnsiTheme="majorHAnsi" w:cs="Arial"/>
      <w:b/>
      <w:bCs/>
      <w:kern w:val="28"/>
      <w:sz w:val="24"/>
      <w:szCs w:val="24"/>
      <w:u w:val="single"/>
      <w:lang w:val="es-ES" w:eastAsia="es-ES"/>
    </w:rPr>
  </w:style>
  <w:style w:type="character" w:customStyle="1" w:styleId="Mencinsinresolver1">
    <w:name w:val="Mención sin resolver1"/>
    <w:basedOn w:val="Fuentedeprrafopredeter"/>
    <w:uiPriority w:val="99"/>
    <w:semiHidden/>
    <w:unhideWhenUsed/>
    <w:rsid w:val="006A222D"/>
    <w:rPr>
      <w:color w:val="605E5C"/>
      <w:shd w:val="clear" w:color="auto" w:fill="E1DFDD"/>
    </w:rPr>
  </w:style>
  <w:style w:type="table" w:styleId="Tablaconcuadrcula">
    <w:name w:val="Table Grid"/>
    <w:basedOn w:val="Tablanormal"/>
    <w:uiPriority w:val="59"/>
    <w:rsid w:val="00445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445602"/>
    <w:pPr>
      <w:jc w:val="both"/>
    </w:pPr>
    <w:rPr>
      <w:sz w:val="22"/>
    </w:rPr>
  </w:style>
  <w:style w:type="paragraph" w:customStyle="1" w:styleId="Default">
    <w:name w:val="Default"/>
    <w:uiPriority w:val="99"/>
    <w:rsid w:val="00B7525C"/>
    <w:pPr>
      <w:autoSpaceDE w:val="0"/>
      <w:autoSpaceDN w:val="0"/>
      <w:adjustRightInd w:val="0"/>
    </w:pPr>
    <w:rPr>
      <w:color w:val="000000"/>
      <w:sz w:val="24"/>
      <w:szCs w:val="24"/>
      <w:lang w:val="es-MX"/>
    </w:rPr>
  </w:style>
  <w:style w:type="paragraph" w:styleId="Epgrafe">
    <w:name w:val="caption"/>
    <w:basedOn w:val="Normal"/>
    <w:next w:val="Normal"/>
    <w:uiPriority w:val="99"/>
    <w:unhideWhenUsed/>
    <w:qFormat/>
    <w:rsid w:val="00670121"/>
    <w:pPr>
      <w:spacing w:before="0" w:after="200" w:line="240" w:lineRule="auto"/>
    </w:pPr>
    <w:rPr>
      <w:i/>
      <w:iCs/>
      <w:color w:val="1F497D" w:themeColor="text2"/>
      <w:sz w:val="18"/>
      <w:szCs w:val="18"/>
    </w:rPr>
  </w:style>
  <w:style w:type="paragraph" w:styleId="Textodecuerpo">
    <w:name w:val="Body Text"/>
    <w:basedOn w:val="Normal"/>
    <w:link w:val="TextodecuerpoCar"/>
    <w:uiPriority w:val="99"/>
    <w:unhideWhenUsed/>
    <w:rsid w:val="00670121"/>
  </w:style>
  <w:style w:type="character" w:customStyle="1" w:styleId="TextodecuerpoCar">
    <w:name w:val="Texto de cuerpo Car"/>
    <w:basedOn w:val="Fuentedeprrafopredeter"/>
    <w:link w:val="Textodecuerpo"/>
    <w:uiPriority w:val="99"/>
    <w:rsid w:val="00670121"/>
    <w:rPr>
      <w:rFonts w:ascii="Univia Pro Book" w:eastAsiaTheme="minorHAnsi" w:hAnsi="Univia Pro Book" w:cstheme="minorBidi"/>
      <w:sz w:val="22"/>
      <w:szCs w:val="22"/>
      <w:lang w:val="es-MX"/>
    </w:rPr>
  </w:style>
  <w:style w:type="paragraph" w:styleId="NormalWeb">
    <w:name w:val="Normal (Web)"/>
    <w:basedOn w:val="Normal"/>
    <w:uiPriority w:val="99"/>
    <w:unhideWhenUsed/>
    <w:rsid w:val="00EC6651"/>
    <w:pPr>
      <w:spacing w:line="240" w:lineRule="auto"/>
    </w:pPr>
    <w:rPr>
      <w:rFonts w:ascii="Times New Roman" w:eastAsiaTheme="minorEastAsia" w:hAnsi="Times New Roman" w:cs="Times New Roman"/>
      <w:szCs w:val="24"/>
      <w:lang w:eastAsia="es-MX"/>
    </w:rPr>
  </w:style>
  <w:style w:type="character" w:styleId="Hipervnculovisitado">
    <w:name w:val="FollowedHyperlink"/>
    <w:basedOn w:val="Fuentedeprrafopredeter"/>
    <w:semiHidden/>
    <w:unhideWhenUsed/>
    <w:rsid w:val="00645385"/>
    <w:rPr>
      <w:color w:val="800080" w:themeColor="followedHyperlink"/>
      <w:u w:val="single"/>
    </w:rPr>
  </w:style>
  <w:style w:type="paragraph" w:customStyle="1" w:styleId="Prrafodelista1">
    <w:name w:val="Párrafo de lista1"/>
    <w:basedOn w:val="Normal"/>
    <w:uiPriority w:val="99"/>
    <w:qFormat/>
    <w:rsid w:val="00645385"/>
    <w:pPr>
      <w:overflowPunct w:val="0"/>
      <w:autoSpaceDE w:val="0"/>
      <w:autoSpaceDN w:val="0"/>
      <w:adjustRightInd w:val="0"/>
      <w:spacing w:before="0" w:after="200"/>
      <w:ind w:left="720"/>
      <w:contextualSpacing/>
      <w:jc w:val="left"/>
      <w:textAlignment w:val="baseline"/>
    </w:pPr>
    <w:rPr>
      <w:rFonts w:ascii="Calibri" w:eastAsia="Calibri" w:hAnsi="Calibri" w:cs="Times New Roman"/>
    </w:rPr>
  </w:style>
  <w:style w:type="paragraph" w:customStyle="1" w:styleId="Listavistosa-nfasis11">
    <w:name w:val="Lista vistosa - Énfasis 11"/>
    <w:basedOn w:val="Normal"/>
    <w:link w:val="Listavistosa-nfasis1Car"/>
    <w:uiPriority w:val="34"/>
    <w:qFormat/>
    <w:rsid w:val="00645385"/>
    <w:pPr>
      <w:overflowPunct w:val="0"/>
      <w:autoSpaceDE w:val="0"/>
      <w:autoSpaceDN w:val="0"/>
      <w:adjustRightInd w:val="0"/>
      <w:spacing w:before="0" w:after="0" w:line="240" w:lineRule="auto"/>
      <w:ind w:left="708"/>
      <w:jc w:val="left"/>
      <w:textAlignment w:val="baseline"/>
    </w:pPr>
    <w:rPr>
      <w:rFonts w:ascii="Times New Roman" w:eastAsia="Times New Roman" w:hAnsi="Times New Roman" w:cs="Times New Roman"/>
      <w:sz w:val="20"/>
      <w:szCs w:val="20"/>
      <w:lang w:eastAsia="es-ES"/>
    </w:rPr>
  </w:style>
  <w:style w:type="paragraph" w:customStyle="1" w:styleId="anexos">
    <w:name w:val="anexos"/>
    <w:basedOn w:val="Prrafodelista"/>
    <w:link w:val="anexosCar"/>
    <w:qFormat/>
    <w:rsid w:val="00645385"/>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u w:val="single"/>
      <w:lang w:eastAsia="es-ES"/>
    </w:rPr>
  </w:style>
  <w:style w:type="character" w:customStyle="1" w:styleId="anexosCar">
    <w:name w:val="anexos Car"/>
    <w:link w:val="anexos"/>
    <w:rsid w:val="00645385"/>
    <w:rPr>
      <w:rFonts w:ascii="Arial" w:eastAsia="Times" w:hAnsi="Arial" w:cs="Arial"/>
      <w:i/>
      <w:color w:val="365F91"/>
      <w:sz w:val="22"/>
      <w:szCs w:val="22"/>
      <w:u w:val="single"/>
      <w:lang w:val="es-MX" w:eastAsia="es-ES"/>
    </w:rPr>
  </w:style>
  <w:style w:type="numbering" w:customStyle="1" w:styleId="Estilo71">
    <w:name w:val="Estilo71"/>
    <w:uiPriority w:val="99"/>
    <w:rsid w:val="00645385"/>
    <w:pPr>
      <w:numPr>
        <w:numId w:val="22"/>
      </w:numPr>
    </w:pPr>
  </w:style>
  <w:style w:type="paragraph" w:customStyle="1" w:styleId="msonormal0">
    <w:name w:val="msonormal"/>
    <w:basedOn w:val="Normal"/>
    <w:uiPriority w:val="99"/>
    <w:rsid w:val="00645385"/>
    <w:pPr>
      <w:spacing w:line="240" w:lineRule="auto"/>
      <w:jc w:val="left"/>
    </w:pPr>
    <w:rPr>
      <w:rFonts w:ascii="Times New Roman" w:eastAsia="Times New Roman" w:hAnsi="Times New Roman" w:cs="Times New Roman"/>
      <w:sz w:val="24"/>
      <w:szCs w:val="24"/>
      <w:lang w:eastAsia="es-MX"/>
    </w:rPr>
  </w:style>
  <w:style w:type="paragraph" w:styleId="ndice1">
    <w:name w:val="index 1"/>
    <w:basedOn w:val="Normal"/>
    <w:next w:val="Normal"/>
    <w:autoRedefine/>
    <w:uiPriority w:val="99"/>
    <w:semiHidden/>
    <w:unhideWhenUsed/>
    <w:rsid w:val="00645385"/>
    <w:pPr>
      <w:spacing w:before="0" w:after="0" w:line="240" w:lineRule="auto"/>
      <w:ind w:left="240" w:hanging="240"/>
      <w:jc w:val="left"/>
    </w:pPr>
    <w:rPr>
      <w:rFonts w:ascii="Times" w:eastAsia="Times New Roman" w:hAnsi="Times" w:cs="Times New Roman"/>
      <w:sz w:val="24"/>
      <w:szCs w:val="20"/>
      <w:lang w:val="es-ES_tradnl" w:eastAsia="es-ES"/>
    </w:rPr>
  </w:style>
  <w:style w:type="paragraph" w:styleId="TDC4">
    <w:name w:val="toc 4"/>
    <w:basedOn w:val="Normal"/>
    <w:next w:val="Normal"/>
    <w:autoRedefine/>
    <w:uiPriority w:val="39"/>
    <w:semiHidden/>
    <w:unhideWhenUsed/>
    <w:rsid w:val="00645385"/>
    <w:pPr>
      <w:spacing w:before="0" w:after="0" w:line="240" w:lineRule="auto"/>
      <w:ind w:left="480"/>
      <w:jc w:val="left"/>
    </w:pPr>
    <w:rPr>
      <w:rFonts w:ascii="Calibri" w:eastAsia="Times New Roman" w:hAnsi="Calibri" w:cs="Times New Roman"/>
      <w:sz w:val="20"/>
      <w:szCs w:val="20"/>
      <w:lang w:val="es-ES_tradnl" w:eastAsia="es-ES"/>
    </w:rPr>
  </w:style>
  <w:style w:type="paragraph" w:styleId="TDC5">
    <w:name w:val="toc 5"/>
    <w:basedOn w:val="Normal"/>
    <w:next w:val="Normal"/>
    <w:autoRedefine/>
    <w:uiPriority w:val="39"/>
    <w:semiHidden/>
    <w:unhideWhenUsed/>
    <w:rsid w:val="00645385"/>
    <w:pPr>
      <w:spacing w:before="0" w:after="0" w:line="240" w:lineRule="auto"/>
      <w:ind w:left="720"/>
      <w:jc w:val="left"/>
    </w:pPr>
    <w:rPr>
      <w:rFonts w:ascii="Calibri" w:eastAsia="Times New Roman" w:hAnsi="Calibri" w:cs="Times New Roman"/>
      <w:sz w:val="20"/>
      <w:szCs w:val="20"/>
      <w:lang w:val="es-ES_tradnl" w:eastAsia="es-ES"/>
    </w:rPr>
  </w:style>
  <w:style w:type="paragraph" w:styleId="TDC6">
    <w:name w:val="toc 6"/>
    <w:basedOn w:val="Normal"/>
    <w:next w:val="Normal"/>
    <w:autoRedefine/>
    <w:uiPriority w:val="39"/>
    <w:semiHidden/>
    <w:unhideWhenUsed/>
    <w:rsid w:val="00645385"/>
    <w:pPr>
      <w:spacing w:before="0" w:after="0" w:line="240" w:lineRule="auto"/>
      <w:ind w:left="960"/>
      <w:jc w:val="left"/>
    </w:pPr>
    <w:rPr>
      <w:rFonts w:ascii="Calibri" w:eastAsia="Times New Roman" w:hAnsi="Calibri" w:cs="Times New Roman"/>
      <w:sz w:val="20"/>
      <w:szCs w:val="20"/>
      <w:lang w:val="es-ES_tradnl" w:eastAsia="es-ES"/>
    </w:rPr>
  </w:style>
  <w:style w:type="paragraph" w:styleId="TDC7">
    <w:name w:val="toc 7"/>
    <w:basedOn w:val="Normal"/>
    <w:next w:val="Normal"/>
    <w:autoRedefine/>
    <w:uiPriority w:val="39"/>
    <w:semiHidden/>
    <w:unhideWhenUsed/>
    <w:rsid w:val="00645385"/>
    <w:pPr>
      <w:spacing w:before="0" w:after="0" w:line="240" w:lineRule="auto"/>
      <w:ind w:left="1200"/>
      <w:jc w:val="left"/>
    </w:pPr>
    <w:rPr>
      <w:rFonts w:ascii="Calibri" w:eastAsia="Times New Roman" w:hAnsi="Calibri" w:cs="Times New Roman"/>
      <w:sz w:val="20"/>
      <w:szCs w:val="20"/>
      <w:lang w:val="es-ES_tradnl" w:eastAsia="es-ES"/>
    </w:rPr>
  </w:style>
  <w:style w:type="paragraph" w:styleId="TDC8">
    <w:name w:val="toc 8"/>
    <w:basedOn w:val="Normal"/>
    <w:next w:val="Normal"/>
    <w:autoRedefine/>
    <w:uiPriority w:val="39"/>
    <w:semiHidden/>
    <w:unhideWhenUsed/>
    <w:rsid w:val="00645385"/>
    <w:pPr>
      <w:spacing w:before="0" w:after="0" w:line="240" w:lineRule="auto"/>
      <w:ind w:left="1440"/>
      <w:jc w:val="left"/>
    </w:pPr>
    <w:rPr>
      <w:rFonts w:ascii="Calibri" w:eastAsia="Times New Roman" w:hAnsi="Calibri" w:cs="Times New Roman"/>
      <w:sz w:val="20"/>
      <w:szCs w:val="20"/>
      <w:lang w:val="es-ES_tradnl" w:eastAsia="es-ES"/>
    </w:rPr>
  </w:style>
  <w:style w:type="paragraph" w:styleId="TDC9">
    <w:name w:val="toc 9"/>
    <w:basedOn w:val="Normal"/>
    <w:next w:val="Normal"/>
    <w:autoRedefine/>
    <w:uiPriority w:val="39"/>
    <w:semiHidden/>
    <w:unhideWhenUsed/>
    <w:rsid w:val="00645385"/>
    <w:pPr>
      <w:spacing w:before="0" w:after="0" w:line="240" w:lineRule="auto"/>
      <w:ind w:left="1680"/>
      <w:jc w:val="left"/>
    </w:pPr>
    <w:rPr>
      <w:rFonts w:ascii="Calibri" w:eastAsia="Times New Roman" w:hAnsi="Calibri" w:cs="Times New Roman"/>
      <w:sz w:val="20"/>
      <w:szCs w:val="20"/>
      <w:lang w:val="es-ES_tradnl" w:eastAsia="es-ES"/>
    </w:r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645385"/>
  </w:style>
  <w:style w:type="paragraph" w:styleId="Textonotaalfinal">
    <w:name w:val="endnote text"/>
    <w:basedOn w:val="Normal"/>
    <w:link w:val="TextonotaalfinalCar"/>
    <w:uiPriority w:val="99"/>
    <w:semiHidden/>
    <w:unhideWhenUsed/>
    <w:rsid w:val="00645385"/>
    <w:pPr>
      <w:spacing w:before="0" w:after="0" w:line="240" w:lineRule="auto"/>
      <w:jc w:val="left"/>
    </w:pPr>
    <w:rPr>
      <w:rFonts w:ascii="Times" w:eastAsia="Times" w:hAnsi="Times" w:cs="Times New Roman"/>
      <w:sz w:val="20"/>
      <w:szCs w:val="20"/>
      <w:lang w:val="es-ES_tradnl" w:eastAsia="es-ES"/>
    </w:rPr>
  </w:style>
  <w:style w:type="character" w:customStyle="1" w:styleId="TextonotaalfinalCar">
    <w:name w:val="Texto nota al final Car"/>
    <w:basedOn w:val="Fuentedeprrafopredeter"/>
    <w:link w:val="Textonotaalfinal"/>
    <w:uiPriority w:val="99"/>
    <w:semiHidden/>
    <w:rsid w:val="00645385"/>
    <w:rPr>
      <w:rFonts w:ascii="Times" w:eastAsia="Times" w:hAnsi="Times"/>
      <w:lang w:val="es-ES_tradnl" w:eastAsia="es-ES"/>
    </w:rPr>
  </w:style>
  <w:style w:type="paragraph" w:styleId="Lista">
    <w:name w:val="List"/>
    <w:basedOn w:val="Normal"/>
    <w:uiPriority w:val="99"/>
    <w:semiHidden/>
    <w:unhideWhenUsed/>
    <w:rsid w:val="00645385"/>
    <w:pPr>
      <w:spacing w:before="0" w:after="0" w:line="240" w:lineRule="auto"/>
      <w:ind w:left="283" w:hanging="283"/>
      <w:jc w:val="left"/>
    </w:pPr>
    <w:rPr>
      <w:rFonts w:ascii="Times New Roman" w:eastAsia="Times New Roman" w:hAnsi="Times New Roman" w:cs="Times New Roman"/>
      <w:sz w:val="20"/>
      <w:szCs w:val="20"/>
      <w:lang w:eastAsia="es-ES"/>
    </w:rPr>
  </w:style>
  <w:style w:type="paragraph" w:styleId="Listaconvietas">
    <w:name w:val="List Bullet"/>
    <w:basedOn w:val="Normal"/>
    <w:autoRedefine/>
    <w:uiPriority w:val="99"/>
    <w:semiHidden/>
    <w:unhideWhenUsed/>
    <w:rsid w:val="00645385"/>
    <w:pPr>
      <w:overflowPunct w:val="0"/>
      <w:autoSpaceDE w:val="0"/>
      <w:autoSpaceDN w:val="0"/>
      <w:adjustRightInd w:val="0"/>
      <w:spacing w:before="0" w:after="0" w:line="360" w:lineRule="auto"/>
      <w:ind w:left="357"/>
    </w:pPr>
    <w:rPr>
      <w:rFonts w:ascii="Arial" w:eastAsia="Times New Roman" w:hAnsi="Arial" w:cs="Arial"/>
      <w:lang w:eastAsia="es-ES"/>
    </w:rPr>
  </w:style>
  <w:style w:type="paragraph" w:styleId="Sangradetdecuerpo">
    <w:name w:val="Body Text Indent"/>
    <w:basedOn w:val="Normal"/>
    <w:link w:val="SangradetdecuerpoCar"/>
    <w:uiPriority w:val="99"/>
    <w:semiHidden/>
    <w:unhideWhenUsed/>
    <w:rsid w:val="00645385"/>
    <w:pPr>
      <w:overflowPunct w:val="0"/>
      <w:autoSpaceDE w:val="0"/>
      <w:autoSpaceDN w:val="0"/>
      <w:adjustRightInd w:val="0"/>
      <w:spacing w:before="0" w:after="0" w:line="240" w:lineRule="auto"/>
      <w:ind w:left="142" w:hanging="142"/>
    </w:pPr>
    <w:rPr>
      <w:rFonts w:ascii="Arial" w:eastAsia="Times New Roman" w:hAnsi="Arial" w:cs="Arial"/>
      <w:sz w:val="24"/>
      <w:szCs w:val="20"/>
      <w:lang w:eastAsia="es-ES"/>
    </w:rPr>
  </w:style>
  <w:style w:type="character" w:customStyle="1" w:styleId="SangradetdecuerpoCar">
    <w:name w:val="Sangría de t. de cuerpo Car"/>
    <w:basedOn w:val="Fuentedeprrafopredeter"/>
    <w:link w:val="Sangradetdecuerpo"/>
    <w:uiPriority w:val="99"/>
    <w:semiHidden/>
    <w:rsid w:val="00645385"/>
    <w:rPr>
      <w:rFonts w:ascii="Arial" w:hAnsi="Arial" w:cs="Arial"/>
      <w:sz w:val="24"/>
      <w:lang w:val="es-MX" w:eastAsia="es-ES"/>
    </w:rPr>
  </w:style>
  <w:style w:type="paragraph" w:styleId="Textodecuerpo2">
    <w:name w:val="Body Text 2"/>
    <w:basedOn w:val="Normal"/>
    <w:link w:val="Textodecuerpo2Car"/>
    <w:uiPriority w:val="99"/>
    <w:semiHidden/>
    <w:unhideWhenUsed/>
    <w:rsid w:val="00645385"/>
    <w:pPr>
      <w:spacing w:before="0" w:after="0" w:line="240" w:lineRule="auto"/>
    </w:pPr>
    <w:rPr>
      <w:rFonts w:ascii="Arial" w:eastAsia="Times New Roman" w:hAnsi="Arial" w:cs="Times New Roman"/>
      <w:color w:val="000000"/>
      <w:sz w:val="18"/>
      <w:szCs w:val="24"/>
      <w:lang w:eastAsia="es-ES"/>
    </w:rPr>
  </w:style>
  <w:style w:type="character" w:customStyle="1" w:styleId="Textodecuerpo2Car">
    <w:name w:val="Texto de cuerpo 2 Car"/>
    <w:basedOn w:val="Fuentedeprrafopredeter"/>
    <w:link w:val="Textodecuerpo2"/>
    <w:uiPriority w:val="99"/>
    <w:semiHidden/>
    <w:rsid w:val="00645385"/>
    <w:rPr>
      <w:rFonts w:ascii="Arial" w:hAnsi="Arial"/>
      <w:color w:val="000000"/>
      <w:sz w:val="18"/>
      <w:szCs w:val="24"/>
      <w:lang w:val="es-MX" w:eastAsia="es-ES"/>
    </w:rPr>
  </w:style>
  <w:style w:type="paragraph" w:styleId="Textodecuerpo3">
    <w:name w:val="Body Text 3"/>
    <w:basedOn w:val="Normal"/>
    <w:link w:val="Textodecuerpo3Car"/>
    <w:uiPriority w:val="99"/>
    <w:semiHidden/>
    <w:unhideWhenUsed/>
    <w:rsid w:val="00645385"/>
    <w:pPr>
      <w:spacing w:before="0" w:after="0" w:line="240" w:lineRule="auto"/>
      <w:jc w:val="left"/>
    </w:pPr>
    <w:rPr>
      <w:rFonts w:ascii="Arial" w:eastAsia="Times New Roman" w:hAnsi="Arial" w:cs="Times New Roman"/>
      <w:sz w:val="24"/>
      <w:szCs w:val="20"/>
    </w:rPr>
  </w:style>
  <w:style w:type="character" w:customStyle="1" w:styleId="Textodecuerpo3Car">
    <w:name w:val="Texto de cuerpo 3 Car"/>
    <w:basedOn w:val="Fuentedeprrafopredeter"/>
    <w:link w:val="Textodecuerpo3"/>
    <w:uiPriority w:val="99"/>
    <w:semiHidden/>
    <w:rsid w:val="00645385"/>
    <w:rPr>
      <w:rFonts w:ascii="Arial" w:hAnsi="Arial"/>
      <w:sz w:val="24"/>
      <w:lang w:val="es-MX"/>
    </w:rPr>
  </w:style>
  <w:style w:type="paragraph" w:styleId="Sangra2detdecuerpo">
    <w:name w:val="Body Text Indent 2"/>
    <w:basedOn w:val="Normal"/>
    <w:link w:val="Sangra2detdecuerpoCar"/>
    <w:uiPriority w:val="99"/>
    <w:semiHidden/>
    <w:unhideWhenUsed/>
    <w:rsid w:val="00645385"/>
    <w:pPr>
      <w:overflowPunct w:val="0"/>
      <w:autoSpaceDE w:val="0"/>
      <w:autoSpaceDN w:val="0"/>
      <w:adjustRightInd w:val="0"/>
      <w:spacing w:before="0" w:after="0" w:line="240" w:lineRule="auto"/>
      <w:ind w:left="2127" w:hanging="3"/>
    </w:pPr>
    <w:rPr>
      <w:rFonts w:ascii="Arial" w:eastAsia="Times New Roman" w:hAnsi="Arial" w:cs="Times New Roman"/>
      <w:sz w:val="24"/>
      <w:szCs w:val="20"/>
      <w:lang w:eastAsia="es-ES"/>
    </w:rPr>
  </w:style>
  <w:style w:type="character" w:customStyle="1" w:styleId="Sangra2detdecuerpoCar">
    <w:name w:val="Sangría 2 de t. de cuerpo Car"/>
    <w:basedOn w:val="Fuentedeprrafopredeter"/>
    <w:link w:val="Sangra2detdecuerpo"/>
    <w:uiPriority w:val="99"/>
    <w:semiHidden/>
    <w:rsid w:val="00645385"/>
    <w:rPr>
      <w:rFonts w:ascii="Arial" w:hAnsi="Arial"/>
      <w:sz w:val="24"/>
      <w:lang w:val="es-MX" w:eastAsia="es-ES"/>
    </w:rPr>
  </w:style>
  <w:style w:type="paragraph" w:styleId="Sangra3detdecuerpo">
    <w:name w:val="Body Text Indent 3"/>
    <w:basedOn w:val="Normal"/>
    <w:link w:val="Sangra3detdecuerpoCar"/>
    <w:uiPriority w:val="99"/>
    <w:semiHidden/>
    <w:unhideWhenUsed/>
    <w:rsid w:val="00645385"/>
    <w:pPr>
      <w:numPr>
        <w:ilvl w:val="12"/>
      </w:numPr>
      <w:overflowPunct w:val="0"/>
      <w:autoSpaceDE w:val="0"/>
      <w:autoSpaceDN w:val="0"/>
      <w:adjustRightInd w:val="0"/>
      <w:spacing w:before="0" w:after="0" w:line="240" w:lineRule="auto"/>
      <w:ind w:left="1418"/>
    </w:pPr>
    <w:rPr>
      <w:rFonts w:ascii="Arial" w:eastAsia="Times New Roman" w:hAnsi="Arial" w:cs="Times New Roman"/>
      <w:strike/>
      <w:sz w:val="24"/>
      <w:szCs w:val="20"/>
      <w:lang w:eastAsia="es-ES"/>
    </w:rPr>
  </w:style>
  <w:style w:type="character" w:customStyle="1" w:styleId="Sangra3detdecuerpoCar">
    <w:name w:val="Sangría 3 de t. de cuerpo Car"/>
    <w:basedOn w:val="Fuentedeprrafopredeter"/>
    <w:link w:val="Sangra3detdecuerpo"/>
    <w:uiPriority w:val="99"/>
    <w:semiHidden/>
    <w:rsid w:val="00645385"/>
    <w:rPr>
      <w:rFonts w:ascii="Arial" w:hAnsi="Arial"/>
      <w:strike/>
      <w:sz w:val="24"/>
      <w:lang w:val="es-MX" w:eastAsia="es-ES"/>
    </w:rPr>
  </w:style>
  <w:style w:type="paragraph" w:styleId="Textodebloque">
    <w:name w:val="Block Text"/>
    <w:basedOn w:val="Normal"/>
    <w:uiPriority w:val="99"/>
    <w:semiHidden/>
    <w:unhideWhenUsed/>
    <w:rsid w:val="00645385"/>
    <w:pPr>
      <w:widowControl w:val="0"/>
      <w:tabs>
        <w:tab w:val="left" w:pos="567"/>
      </w:tabs>
      <w:suppressAutoHyphens/>
      <w:overflowPunct w:val="0"/>
      <w:autoSpaceDE w:val="0"/>
      <w:autoSpaceDN w:val="0"/>
      <w:adjustRightInd w:val="0"/>
      <w:spacing w:before="0" w:after="0" w:line="240" w:lineRule="auto"/>
      <w:ind w:left="567" w:right="50" w:hanging="567"/>
    </w:pPr>
    <w:rPr>
      <w:rFonts w:ascii="Arial" w:eastAsia="Times New Roman" w:hAnsi="Arial" w:cs="Times New Roman"/>
      <w:b/>
      <w:spacing w:val="-2"/>
      <w:sz w:val="24"/>
      <w:szCs w:val="20"/>
      <w:lang w:eastAsia="es-MX"/>
    </w:rPr>
  </w:style>
  <w:style w:type="paragraph" w:styleId="Mapadeldocumento">
    <w:name w:val="Document Map"/>
    <w:basedOn w:val="Normal"/>
    <w:link w:val="MapadeldocumentoCar"/>
    <w:uiPriority w:val="99"/>
    <w:semiHidden/>
    <w:unhideWhenUsed/>
    <w:rsid w:val="00645385"/>
    <w:pPr>
      <w:overflowPunct w:val="0"/>
      <w:autoSpaceDE w:val="0"/>
      <w:autoSpaceDN w:val="0"/>
      <w:adjustRightInd w:val="0"/>
      <w:spacing w:before="0" w:after="0" w:line="240" w:lineRule="auto"/>
      <w:jc w:val="left"/>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645385"/>
    <w:rPr>
      <w:rFonts w:ascii="Tahoma" w:hAnsi="Tahoma" w:cs="Tahoma"/>
      <w:sz w:val="16"/>
      <w:szCs w:val="16"/>
      <w:lang w:val="es-MX" w:eastAsia="es-ES"/>
    </w:rPr>
  </w:style>
  <w:style w:type="character" w:customStyle="1" w:styleId="SinespaciadoCar">
    <w:name w:val="Sin espaciado Car"/>
    <w:link w:val="Sinespaciado"/>
    <w:uiPriority w:val="1"/>
    <w:locked/>
    <w:rsid w:val="00645385"/>
    <w:rPr>
      <w:sz w:val="22"/>
    </w:rPr>
  </w:style>
  <w:style w:type="paragraph" w:styleId="Bibliografa">
    <w:name w:val="Bibliography"/>
    <w:basedOn w:val="Normal"/>
    <w:next w:val="Normal"/>
    <w:uiPriority w:val="37"/>
    <w:semiHidden/>
    <w:unhideWhenUsed/>
    <w:rsid w:val="00645385"/>
    <w:pPr>
      <w:spacing w:before="0" w:after="0" w:line="240" w:lineRule="auto"/>
      <w:jc w:val="left"/>
    </w:pPr>
    <w:rPr>
      <w:rFonts w:ascii="Times" w:eastAsia="Times" w:hAnsi="Times" w:cs="Times New Roman"/>
      <w:sz w:val="24"/>
      <w:szCs w:val="20"/>
      <w:lang w:val="es-ES_tradnl" w:eastAsia="es-ES"/>
    </w:rPr>
  </w:style>
  <w:style w:type="paragraph" w:customStyle="1" w:styleId="Body">
    <w:name w:val="Body"/>
    <w:uiPriority w:val="99"/>
    <w:rsid w:val="00645385"/>
    <w:rPr>
      <w:rFonts w:ascii="Helvetica" w:eastAsia="Arial Unicode MS" w:hAnsi="Helvetica" w:cs="Arial Unicode MS"/>
      <w:color w:val="000000"/>
      <w:sz w:val="22"/>
      <w:szCs w:val="22"/>
      <w:lang w:val="es-MX" w:eastAsia="es-MX"/>
    </w:rPr>
  </w:style>
  <w:style w:type="paragraph" w:customStyle="1" w:styleId="txtgral">
    <w:name w:val="txt_gral"/>
    <w:basedOn w:val="Normal"/>
    <w:uiPriority w:val="99"/>
    <w:rsid w:val="00645385"/>
    <w:pPr>
      <w:spacing w:line="240" w:lineRule="auto"/>
      <w:jc w:val="left"/>
    </w:pPr>
    <w:rPr>
      <w:rFonts w:ascii="Verdana" w:eastAsia="Times New Roman" w:hAnsi="Verdana" w:cs="Times New Roman"/>
      <w:color w:val="595959"/>
      <w:sz w:val="17"/>
      <w:szCs w:val="17"/>
      <w:lang w:val="es-ES" w:eastAsia="es-ES"/>
    </w:rPr>
  </w:style>
  <w:style w:type="paragraph" w:customStyle="1" w:styleId="Textodebloque1">
    <w:name w:val="Texto de bloque1"/>
    <w:basedOn w:val="Normal"/>
    <w:uiPriority w:val="99"/>
    <w:rsid w:val="00645385"/>
    <w:pPr>
      <w:tabs>
        <w:tab w:val="left" w:pos="993"/>
      </w:tabs>
      <w:overflowPunct w:val="0"/>
      <w:autoSpaceDE w:val="0"/>
      <w:autoSpaceDN w:val="0"/>
      <w:adjustRightInd w:val="0"/>
      <w:spacing w:before="0" w:after="0" w:line="240" w:lineRule="auto"/>
      <w:ind w:left="993" w:right="-143" w:hanging="993"/>
    </w:pPr>
    <w:rPr>
      <w:rFonts w:ascii="Tahoma" w:eastAsia="Times New Roman" w:hAnsi="Tahoma" w:cs="Times New Roman"/>
      <w:szCs w:val="20"/>
      <w:lang w:eastAsia="es-ES"/>
    </w:rPr>
  </w:style>
  <w:style w:type="paragraph" w:customStyle="1" w:styleId="Textoindependiente21">
    <w:name w:val="Texto independiente 21"/>
    <w:basedOn w:val="Normal"/>
    <w:uiPriority w:val="99"/>
    <w:rsid w:val="00645385"/>
    <w:pPr>
      <w:overflowPunct w:val="0"/>
      <w:autoSpaceDE w:val="0"/>
      <w:autoSpaceDN w:val="0"/>
      <w:adjustRightInd w:val="0"/>
      <w:spacing w:before="0" w:after="0" w:line="240" w:lineRule="auto"/>
      <w:ind w:left="709"/>
    </w:pPr>
    <w:rPr>
      <w:rFonts w:ascii="Tahoma" w:eastAsia="Times New Roman" w:hAnsi="Tahoma" w:cs="Times New Roman"/>
      <w:sz w:val="20"/>
      <w:szCs w:val="20"/>
      <w:lang w:eastAsia="es-ES"/>
    </w:rPr>
  </w:style>
  <w:style w:type="paragraph" w:customStyle="1" w:styleId="Sangra2detindependiente1">
    <w:name w:val="Sangría 2 de t. independiente1"/>
    <w:basedOn w:val="Normal"/>
    <w:uiPriority w:val="99"/>
    <w:rsid w:val="00645385"/>
    <w:pPr>
      <w:overflowPunct w:val="0"/>
      <w:autoSpaceDE w:val="0"/>
      <w:autoSpaceDN w:val="0"/>
      <w:adjustRightInd w:val="0"/>
      <w:spacing w:before="0" w:after="0" w:line="240" w:lineRule="auto"/>
      <w:ind w:left="1418"/>
    </w:pPr>
    <w:rPr>
      <w:rFonts w:ascii="Tahoma" w:eastAsia="Times New Roman" w:hAnsi="Tahoma" w:cs="Times New Roman"/>
      <w:sz w:val="20"/>
      <w:szCs w:val="20"/>
      <w:lang w:eastAsia="es-ES"/>
    </w:rPr>
  </w:style>
  <w:style w:type="paragraph" w:customStyle="1" w:styleId="Sangra3detindependiente1">
    <w:name w:val="Sangría 3 de t. independiente1"/>
    <w:basedOn w:val="Normal"/>
    <w:uiPriority w:val="99"/>
    <w:rsid w:val="00645385"/>
    <w:pPr>
      <w:overflowPunct w:val="0"/>
      <w:autoSpaceDE w:val="0"/>
      <w:autoSpaceDN w:val="0"/>
      <w:adjustRightInd w:val="0"/>
      <w:spacing w:before="0" w:after="0" w:line="240" w:lineRule="auto"/>
      <w:ind w:left="1418" w:hanging="709"/>
    </w:pPr>
    <w:rPr>
      <w:rFonts w:ascii="Tahoma" w:eastAsia="Times New Roman" w:hAnsi="Tahoma" w:cs="Times New Roman"/>
      <w:b/>
      <w:sz w:val="20"/>
      <w:szCs w:val="20"/>
      <w:lang w:eastAsia="es-ES"/>
    </w:rPr>
  </w:style>
  <w:style w:type="paragraph" w:customStyle="1" w:styleId="BodyText22">
    <w:name w:val="Body Text 22"/>
    <w:basedOn w:val="Normal"/>
    <w:uiPriority w:val="99"/>
    <w:rsid w:val="00645385"/>
    <w:pPr>
      <w:tabs>
        <w:tab w:val="left" w:pos="709"/>
      </w:tabs>
      <w:overflowPunct w:val="0"/>
      <w:autoSpaceDE w:val="0"/>
      <w:autoSpaceDN w:val="0"/>
      <w:adjustRightInd w:val="0"/>
      <w:spacing w:before="0" w:after="0" w:line="240" w:lineRule="auto"/>
    </w:pPr>
    <w:rPr>
      <w:rFonts w:ascii="Tahoma" w:eastAsia="Times New Roman" w:hAnsi="Tahoma" w:cs="Times New Roman"/>
      <w:b/>
      <w:sz w:val="20"/>
      <w:szCs w:val="20"/>
      <w:lang w:eastAsia="es-ES"/>
    </w:rPr>
  </w:style>
  <w:style w:type="paragraph" w:customStyle="1" w:styleId="Textoindependiente31">
    <w:name w:val="Texto independiente 31"/>
    <w:basedOn w:val="Normal"/>
    <w:uiPriority w:val="99"/>
    <w:rsid w:val="00645385"/>
    <w:pPr>
      <w:overflowPunct w:val="0"/>
      <w:autoSpaceDE w:val="0"/>
      <w:autoSpaceDN w:val="0"/>
      <w:adjustRightInd w:val="0"/>
      <w:spacing w:before="0" w:after="0" w:line="240" w:lineRule="auto"/>
    </w:pPr>
    <w:rPr>
      <w:rFonts w:ascii="Tahoma" w:eastAsia="Times New Roman" w:hAnsi="Tahoma" w:cs="Times New Roman"/>
      <w:szCs w:val="20"/>
      <w:lang w:eastAsia="es-ES"/>
    </w:rPr>
  </w:style>
  <w:style w:type="paragraph" w:customStyle="1" w:styleId="BodyText23">
    <w:name w:val="Body Text 23"/>
    <w:basedOn w:val="Normal"/>
    <w:uiPriority w:val="99"/>
    <w:rsid w:val="00645385"/>
    <w:pPr>
      <w:widowControl w:val="0"/>
      <w:tabs>
        <w:tab w:val="left" w:pos="-1276"/>
      </w:tabs>
      <w:suppressAutoHyphens/>
      <w:overflowPunct w:val="0"/>
      <w:autoSpaceDE w:val="0"/>
      <w:autoSpaceDN w:val="0"/>
      <w:adjustRightInd w:val="0"/>
      <w:spacing w:before="0" w:after="0" w:line="240" w:lineRule="auto"/>
    </w:pPr>
    <w:rPr>
      <w:rFonts w:ascii="Arial" w:eastAsia="Times New Roman" w:hAnsi="Arial" w:cs="Times New Roman"/>
      <w:spacing w:val="-2"/>
      <w:szCs w:val="20"/>
      <w:lang w:eastAsia="es-ES"/>
    </w:rPr>
  </w:style>
  <w:style w:type="paragraph" w:customStyle="1" w:styleId="BodyTextIndent21">
    <w:name w:val="Body Text Indent 21"/>
    <w:basedOn w:val="Normal"/>
    <w:uiPriority w:val="99"/>
    <w:rsid w:val="00645385"/>
    <w:pPr>
      <w:widowControl w:val="0"/>
      <w:tabs>
        <w:tab w:val="left" w:pos="709"/>
        <w:tab w:val="left" w:pos="1134"/>
      </w:tabs>
      <w:suppressAutoHyphens/>
      <w:overflowPunct w:val="0"/>
      <w:autoSpaceDE w:val="0"/>
      <w:autoSpaceDN w:val="0"/>
      <w:adjustRightInd w:val="0"/>
      <w:spacing w:before="0" w:after="0" w:line="240" w:lineRule="auto"/>
      <w:ind w:left="709" w:hanging="425"/>
    </w:pPr>
    <w:rPr>
      <w:rFonts w:ascii="Arial" w:eastAsia="Times New Roman" w:hAnsi="Arial" w:cs="Times New Roman"/>
      <w:spacing w:val="-2"/>
      <w:sz w:val="24"/>
      <w:szCs w:val="20"/>
      <w:lang w:eastAsia="es-ES"/>
    </w:rPr>
  </w:style>
  <w:style w:type="paragraph" w:customStyle="1" w:styleId="BodyTextIndent22">
    <w:name w:val="Body Text Indent 22"/>
    <w:basedOn w:val="Normal"/>
    <w:uiPriority w:val="99"/>
    <w:rsid w:val="00645385"/>
    <w:pPr>
      <w:widowControl w:val="0"/>
      <w:tabs>
        <w:tab w:val="left" w:pos="0"/>
        <w:tab w:val="left" w:pos="227"/>
        <w:tab w:val="left" w:pos="720"/>
      </w:tabs>
      <w:suppressAutoHyphens/>
      <w:overflowPunct w:val="0"/>
      <w:autoSpaceDE w:val="0"/>
      <w:autoSpaceDN w:val="0"/>
      <w:adjustRightInd w:val="0"/>
      <w:spacing w:before="0" w:after="0" w:line="240" w:lineRule="auto"/>
      <w:ind w:left="2268" w:hanging="2268"/>
    </w:pPr>
    <w:rPr>
      <w:rFonts w:ascii="Arial" w:eastAsia="Times New Roman" w:hAnsi="Arial" w:cs="Times New Roman"/>
      <w:spacing w:val="-2"/>
      <w:szCs w:val="20"/>
      <w:lang w:val="es-ES_tradnl" w:eastAsia="es-ES"/>
    </w:rPr>
  </w:style>
  <w:style w:type="paragraph" w:customStyle="1" w:styleId="BodyTextIndent33">
    <w:name w:val="Body Text Indent 33"/>
    <w:basedOn w:val="Normal"/>
    <w:uiPriority w:val="99"/>
    <w:rsid w:val="00645385"/>
    <w:pPr>
      <w:widowControl w:val="0"/>
      <w:tabs>
        <w:tab w:val="left" w:pos="0"/>
        <w:tab w:val="left" w:pos="227"/>
        <w:tab w:val="left" w:pos="720"/>
        <w:tab w:val="left" w:pos="1440"/>
        <w:tab w:val="left" w:pos="2127"/>
        <w:tab w:val="left" w:pos="2268"/>
      </w:tabs>
      <w:suppressAutoHyphens/>
      <w:overflowPunct w:val="0"/>
      <w:autoSpaceDE w:val="0"/>
      <w:autoSpaceDN w:val="0"/>
      <w:adjustRightInd w:val="0"/>
      <w:spacing w:before="0" w:after="0" w:line="240" w:lineRule="auto"/>
      <w:ind w:left="2127" w:hanging="2127"/>
    </w:pPr>
    <w:rPr>
      <w:rFonts w:ascii="Arial" w:eastAsia="Times New Roman" w:hAnsi="Arial" w:cs="Times New Roman"/>
      <w:spacing w:val="-2"/>
      <w:szCs w:val="20"/>
      <w:lang w:val="es-ES_tradnl" w:eastAsia="es-ES"/>
    </w:rPr>
  </w:style>
  <w:style w:type="paragraph" w:customStyle="1" w:styleId="BodyText24">
    <w:name w:val="Body Text 24"/>
    <w:basedOn w:val="Normal"/>
    <w:uiPriority w:val="99"/>
    <w:rsid w:val="00645385"/>
    <w:pPr>
      <w:widowControl w:val="0"/>
      <w:tabs>
        <w:tab w:val="left" w:pos="0"/>
        <w:tab w:val="left" w:pos="227"/>
        <w:tab w:val="left" w:pos="720"/>
        <w:tab w:val="left" w:pos="1440"/>
        <w:tab w:val="left" w:pos="2160"/>
      </w:tabs>
      <w:suppressAutoHyphens/>
      <w:overflowPunct w:val="0"/>
      <w:autoSpaceDE w:val="0"/>
      <w:autoSpaceDN w:val="0"/>
      <w:adjustRightInd w:val="0"/>
      <w:spacing w:before="0" w:after="0" w:line="240" w:lineRule="auto"/>
      <w:ind w:left="851" w:hanging="567"/>
    </w:pPr>
    <w:rPr>
      <w:rFonts w:ascii="Arial" w:eastAsia="Times New Roman" w:hAnsi="Arial" w:cs="Times New Roman"/>
      <w:spacing w:val="-2"/>
      <w:szCs w:val="20"/>
      <w:lang w:eastAsia="es-ES"/>
    </w:rPr>
  </w:style>
  <w:style w:type="paragraph" w:customStyle="1" w:styleId="BodyTextIndent31">
    <w:name w:val="Body Text Indent 31"/>
    <w:basedOn w:val="Normal"/>
    <w:uiPriority w:val="99"/>
    <w:rsid w:val="00645385"/>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spacing w:before="0" w:after="0" w:line="240" w:lineRule="auto"/>
      <w:ind w:left="3402" w:hanging="22"/>
    </w:pPr>
    <w:rPr>
      <w:rFonts w:ascii="Arial" w:eastAsia="Times New Roman" w:hAnsi="Arial" w:cs="Times New Roman"/>
      <w:b/>
      <w:spacing w:val="-2"/>
      <w:sz w:val="16"/>
      <w:szCs w:val="20"/>
      <w:lang w:eastAsia="es-ES"/>
    </w:rPr>
  </w:style>
  <w:style w:type="paragraph" w:customStyle="1" w:styleId="Mapadeldocumento1">
    <w:name w:val="Mapa del documento1"/>
    <w:basedOn w:val="Normal"/>
    <w:uiPriority w:val="99"/>
    <w:rsid w:val="00645385"/>
    <w:pPr>
      <w:shd w:val="clear" w:color="auto" w:fill="000080"/>
      <w:overflowPunct w:val="0"/>
      <w:autoSpaceDE w:val="0"/>
      <w:autoSpaceDN w:val="0"/>
      <w:adjustRightInd w:val="0"/>
      <w:spacing w:before="0" w:after="0" w:line="240" w:lineRule="auto"/>
      <w:jc w:val="left"/>
    </w:pPr>
    <w:rPr>
      <w:rFonts w:ascii="Tahoma" w:eastAsia="Times New Roman" w:hAnsi="Tahoma" w:cs="Times New Roman"/>
      <w:sz w:val="20"/>
      <w:szCs w:val="20"/>
      <w:lang w:eastAsia="es-ES"/>
    </w:rPr>
  </w:style>
  <w:style w:type="paragraph" w:customStyle="1" w:styleId="BlockText2">
    <w:name w:val="Block Text2"/>
    <w:basedOn w:val="Normal"/>
    <w:uiPriority w:val="99"/>
    <w:rsid w:val="00645385"/>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eastAsia="Times New Roman" w:hAnsi="Arial" w:cs="Times New Roman"/>
      <w:spacing w:val="-2"/>
      <w:sz w:val="18"/>
      <w:szCs w:val="20"/>
      <w:lang w:val="es-ES_tradnl" w:eastAsia="es-ES"/>
    </w:rPr>
  </w:style>
  <w:style w:type="paragraph" w:customStyle="1" w:styleId="xl29">
    <w:name w:val="xl29"/>
    <w:basedOn w:val="Normal"/>
    <w:uiPriority w:val="99"/>
    <w:rsid w:val="00645385"/>
    <w:pPr>
      <w:pBdr>
        <w:left w:val="single" w:sz="6" w:space="0" w:color="auto"/>
        <w:right w:val="single" w:sz="6" w:space="0" w:color="auto"/>
      </w:pBdr>
      <w:shd w:val="clear" w:color="auto" w:fill="C0C0C0"/>
      <w:overflowPunct w:val="0"/>
      <w:autoSpaceDE w:val="0"/>
      <w:autoSpaceDN w:val="0"/>
      <w:adjustRightInd w:val="0"/>
      <w:spacing w:line="240" w:lineRule="auto"/>
      <w:jc w:val="left"/>
    </w:pPr>
    <w:rPr>
      <w:rFonts w:ascii="Arial" w:eastAsia="Times New Roman" w:hAnsi="Arial" w:cs="Times New Roman"/>
      <w:b/>
      <w:sz w:val="24"/>
      <w:szCs w:val="20"/>
      <w:lang w:eastAsia="es-ES"/>
    </w:rPr>
  </w:style>
  <w:style w:type="paragraph" w:customStyle="1" w:styleId="BodyText21">
    <w:name w:val="Body Text 21"/>
    <w:basedOn w:val="Normal"/>
    <w:uiPriority w:val="99"/>
    <w:rsid w:val="00645385"/>
    <w:pPr>
      <w:widowControl w:val="0"/>
      <w:overflowPunct w:val="0"/>
      <w:autoSpaceDE w:val="0"/>
      <w:autoSpaceDN w:val="0"/>
      <w:adjustRightInd w:val="0"/>
      <w:spacing w:before="0" w:after="0" w:line="240" w:lineRule="auto"/>
      <w:jc w:val="left"/>
    </w:pPr>
    <w:rPr>
      <w:rFonts w:ascii="Arial" w:eastAsia="Times New Roman" w:hAnsi="Arial" w:cs="Times New Roman"/>
      <w:b/>
      <w:sz w:val="20"/>
      <w:szCs w:val="20"/>
      <w:lang w:eastAsia="es-ES"/>
    </w:rPr>
  </w:style>
  <w:style w:type="paragraph" w:customStyle="1" w:styleId="Estndar">
    <w:name w:val="Estándar"/>
    <w:basedOn w:val="Normal"/>
    <w:uiPriority w:val="99"/>
    <w:rsid w:val="00645385"/>
    <w:pPr>
      <w:overflowPunct w:val="0"/>
      <w:autoSpaceDE w:val="0"/>
      <w:autoSpaceDN w:val="0"/>
      <w:adjustRightInd w:val="0"/>
      <w:spacing w:before="0" w:after="0" w:line="240" w:lineRule="auto"/>
      <w:jc w:val="left"/>
    </w:pPr>
    <w:rPr>
      <w:rFonts w:ascii="Times New Roman" w:eastAsia="Times New Roman" w:hAnsi="Times New Roman" w:cs="Times New Roman"/>
      <w:noProof/>
      <w:sz w:val="20"/>
      <w:szCs w:val="20"/>
      <w:lang w:eastAsia="es-ES"/>
    </w:rPr>
  </w:style>
  <w:style w:type="paragraph" w:customStyle="1" w:styleId="xl22">
    <w:name w:val="xl22"/>
    <w:basedOn w:val="Normal"/>
    <w:uiPriority w:val="99"/>
    <w:rsid w:val="00645385"/>
    <w:pPr>
      <w:pBdr>
        <w:top w:val="single" w:sz="6" w:space="0" w:color="auto"/>
        <w:left w:val="single" w:sz="6" w:space="0" w:color="auto"/>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2"/>
      <w:szCs w:val="20"/>
      <w:lang w:eastAsia="es-ES"/>
    </w:rPr>
  </w:style>
  <w:style w:type="paragraph" w:customStyle="1" w:styleId="xl23">
    <w:name w:val="xl23"/>
    <w:basedOn w:val="Normal"/>
    <w:uiPriority w:val="99"/>
    <w:rsid w:val="00645385"/>
    <w:pPr>
      <w:pBdr>
        <w:top w:val="single" w:sz="6" w:space="0" w:color="auto"/>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6"/>
      <w:szCs w:val="20"/>
      <w:lang w:eastAsia="es-ES"/>
    </w:rPr>
  </w:style>
  <w:style w:type="paragraph" w:customStyle="1" w:styleId="xl24">
    <w:name w:val="xl24"/>
    <w:basedOn w:val="Normal"/>
    <w:uiPriority w:val="99"/>
    <w:rsid w:val="00645385"/>
    <w:pPr>
      <w:pBdr>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2"/>
      <w:szCs w:val="20"/>
      <w:lang w:eastAsia="es-ES"/>
    </w:rPr>
  </w:style>
  <w:style w:type="paragraph" w:customStyle="1" w:styleId="xl25">
    <w:name w:val="xl25"/>
    <w:basedOn w:val="Normal"/>
    <w:uiPriority w:val="99"/>
    <w:rsid w:val="00645385"/>
    <w:pPr>
      <w:pBdr>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6"/>
      <w:szCs w:val="20"/>
      <w:lang w:eastAsia="es-ES"/>
    </w:rPr>
  </w:style>
  <w:style w:type="paragraph" w:customStyle="1" w:styleId="xl26">
    <w:name w:val="xl26"/>
    <w:basedOn w:val="Normal"/>
    <w:uiPriority w:val="99"/>
    <w:rsid w:val="00645385"/>
    <w:pPr>
      <w:pBdr>
        <w:top w:val="single" w:sz="6" w:space="0" w:color="auto"/>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2"/>
      <w:szCs w:val="20"/>
      <w:lang w:eastAsia="es-ES"/>
    </w:rPr>
  </w:style>
  <w:style w:type="paragraph" w:customStyle="1" w:styleId="xl27">
    <w:name w:val="xl27"/>
    <w:basedOn w:val="Normal"/>
    <w:uiPriority w:val="99"/>
    <w:rsid w:val="00645385"/>
    <w:pPr>
      <w:pBdr>
        <w:top w:val="single" w:sz="6" w:space="0" w:color="auto"/>
        <w:left w:val="single" w:sz="6" w:space="0" w:color="auto"/>
        <w:bottom w:val="single" w:sz="6" w:space="0" w:color="auto"/>
        <w:right w:val="single" w:sz="6" w:space="0" w:color="auto"/>
      </w:pBdr>
      <w:overflowPunct w:val="0"/>
      <w:autoSpaceDE w:val="0"/>
      <w:autoSpaceDN w:val="0"/>
      <w:adjustRightInd w:val="0"/>
      <w:spacing w:line="240" w:lineRule="auto"/>
      <w:jc w:val="left"/>
    </w:pPr>
    <w:rPr>
      <w:rFonts w:ascii="Arial" w:eastAsia="Times New Roman" w:hAnsi="Arial" w:cs="Times New Roman"/>
      <w:sz w:val="12"/>
      <w:szCs w:val="20"/>
      <w:lang w:eastAsia="es-ES"/>
    </w:rPr>
  </w:style>
  <w:style w:type="paragraph" w:customStyle="1" w:styleId="xl28">
    <w:name w:val="xl28"/>
    <w:basedOn w:val="Normal"/>
    <w:uiPriority w:val="99"/>
    <w:rsid w:val="00645385"/>
    <w:pPr>
      <w:pBdr>
        <w:top w:val="single" w:sz="6" w:space="0" w:color="auto"/>
        <w:left w:val="single" w:sz="6" w:space="0" w:color="auto"/>
        <w:right w:val="single" w:sz="6" w:space="0" w:color="auto"/>
      </w:pBdr>
      <w:shd w:val="clear" w:color="auto" w:fill="C0C0C0"/>
      <w:overflowPunct w:val="0"/>
      <w:autoSpaceDE w:val="0"/>
      <w:autoSpaceDN w:val="0"/>
      <w:adjustRightInd w:val="0"/>
      <w:spacing w:line="240" w:lineRule="auto"/>
      <w:jc w:val="left"/>
    </w:pPr>
    <w:rPr>
      <w:rFonts w:ascii="Arial" w:eastAsia="Times New Roman" w:hAnsi="Arial" w:cs="Times New Roman"/>
      <w:b/>
      <w:sz w:val="24"/>
      <w:szCs w:val="20"/>
      <w:lang w:eastAsia="es-ES"/>
    </w:rPr>
  </w:style>
  <w:style w:type="paragraph" w:customStyle="1" w:styleId="xl30">
    <w:name w:val="xl30"/>
    <w:basedOn w:val="Normal"/>
    <w:uiPriority w:val="99"/>
    <w:rsid w:val="00645385"/>
    <w:pPr>
      <w:pBdr>
        <w:top w:val="single" w:sz="6" w:space="0" w:color="auto"/>
        <w:left w:val="single" w:sz="6" w:space="0" w:color="auto"/>
        <w:right w:val="single" w:sz="6" w:space="0" w:color="auto"/>
      </w:pBdr>
      <w:shd w:val="clear" w:color="auto" w:fill="C0C0C0"/>
      <w:overflowPunct w:val="0"/>
      <w:autoSpaceDE w:val="0"/>
      <w:autoSpaceDN w:val="0"/>
      <w:adjustRightInd w:val="0"/>
      <w:spacing w:line="240" w:lineRule="auto"/>
      <w:jc w:val="center"/>
    </w:pPr>
    <w:rPr>
      <w:rFonts w:ascii="Arial" w:eastAsia="Times New Roman" w:hAnsi="Arial" w:cs="Times New Roman"/>
      <w:b/>
      <w:sz w:val="24"/>
      <w:szCs w:val="20"/>
      <w:lang w:eastAsia="es-ES"/>
    </w:rPr>
  </w:style>
  <w:style w:type="paragraph" w:customStyle="1" w:styleId="xl31">
    <w:name w:val="xl31"/>
    <w:basedOn w:val="Normal"/>
    <w:uiPriority w:val="99"/>
    <w:rsid w:val="00645385"/>
    <w:pPr>
      <w:pBdr>
        <w:top w:val="single" w:sz="6" w:space="0" w:color="auto"/>
        <w:left w:val="single" w:sz="6" w:space="0" w:color="auto"/>
        <w:right w:val="single" w:sz="6" w:space="0" w:color="auto"/>
      </w:pBdr>
      <w:shd w:val="clear" w:color="auto" w:fill="C0C0C0"/>
      <w:overflowPunct w:val="0"/>
      <w:autoSpaceDE w:val="0"/>
      <w:autoSpaceDN w:val="0"/>
      <w:adjustRightInd w:val="0"/>
      <w:spacing w:line="240" w:lineRule="auto"/>
      <w:jc w:val="center"/>
    </w:pPr>
    <w:rPr>
      <w:rFonts w:ascii="Arial" w:eastAsia="Times New Roman" w:hAnsi="Arial" w:cs="Times New Roman"/>
      <w:b/>
      <w:sz w:val="24"/>
      <w:szCs w:val="20"/>
      <w:lang w:eastAsia="es-ES"/>
    </w:rPr>
  </w:style>
  <w:style w:type="paragraph" w:customStyle="1" w:styleId="xl32">
    <w:name w:val="xl32"/>
    <w:basedOn w:val="Normal"/>
    <w:uiPriority w:val="99"/>
    <w:rsid w:val="00645385"/>
    <w:pPr>
      <w:pBdr>
        <w:top w:val="single" w:sz="6" w:space="0" w:color="auto"/>
        <w:bottom w:val="single" w:sz="6" w:space="0" w:color="auto"/>
        <w:right w:val="single" w:sz="6" w:space="0" w:color="auto"/>
      </w:pBdr>
      <w:overflowPunct w:val="0"/>
      <w:autoSpaceDE w:val="0"/>
      <w:autoSpaceDN w:val="0"/>
      <w:adjustRightInd w:val="0"/>
      <w:spacing w:line="240" w:lineRule="auto"/>
      <w:jc w:val="center"/>
    </w:pPr>
    <w:rPr>
      <w:rFonts w:ascii="Arial" w:eastAsia="Times New Roman" w:hAnsi="Arial" w:cs="Times New Roman"/>
      <w:sz w:val="16"/>
      <w:szCs w:val="20"/>
      <w:lang w:eastAsia="es-ES"/>
    </w:rPr>
  </w:style>
  <w:style w:type="paragraph" w:customStyle="1" w:styleId="xl33">
    <w:name w:val="xl33"/>
    <w:basedOn w:val="Normal"/>
    <w:uiPriority w:val="99"/>
    <w:rsid w:val="00645385"/>
    <w:pPr>
      <w:pBdr>
        <w:bottom w:val="single" w:sz="6" w:space="0" w:color="auto"/>
        <w:right w:val="single" w:sz="6" w:space="0" w:color="auto"/>
      </w:pBdr>
      <w:overflowPunct w:val="0"/>
      <w:autoSpaceDE w:val="0"/>
      <w:autoSpaceDN w:val="0"/>
      <w:adjustRightInd w:val="0"/>
      <w:spacing w:line="240" w:lineRule="auto"/>
      <w:jc w:val="center"/>
    </w:pPr>
    <w:rPr>
      <w:rFonts w:ascii="Arial" w:eastAsia="Times New Roman" w:hAnsi="Arial" w:cs="Times New Roman"/>
      <w:sz w:val="16"/>
      <w:szCs w:val="20"/>
      <w:lang w:eastAsia="es-ES"/>
    </w:rPr>
  </w:style>
  <w:style w:type="paragraph" w:customStyle="1" w:styleId="xl34">
    <w:name w:val="xl34"/>
    <w:basedOn w:val="Normal"/>
    <w:uiPriority w:val="99"/>
    <w:rsid w:val="00645385"/>
    <w:pPr>
      <w:pBdr>
        <w:top w:val="single" w:sz="6" w:space="0" w:color="auto"/>
        <w:left w:val="single" w:sz="6" w:space="0" w:color="auto"/>
        <w:bottom w:val="single" w:sz="6" w:space="0" w:color="auto"/>
        <w:right w:val="single" w:sz="6" w:space="0" w:color="auto"/>
      </w:pBdr>
      <w:overflowPunct w:val="0"/>
      <w:autoSpaceDE w:val="0"/>
      <w:autoSpaceDN w:val="0"/>
      <w:adjustRightInd w:val="0"/>
      <w:spacing w:line="240" w:lineRule="auto"/>
      <w:jc w:val="center"/>
    </w:pPr>
    <w:rPr>
      <w:rFonts w:ascii="Arial" w:eastAsia="Times New Roman" w:hAnsi="Arial" w:cs="Times New Roman"/>
      <w:sz w:val="16"/>
      <w:szCs w:val="20"/>
      <w:lang w:eastAsia="es-ES"/>
    </w:rPr>
  </w:style>
  <w:style w:type="paragraph" w:customStyle="1" w:styleId="Textosinformato1">
    <w:name w:val="Texto sin formato1"/>
    <w:basedOn w:val="Normal"/>
    <w:uiPriority w:val="99"/>
    <w:rsid w:val="00645385"/>
    <w:pPr>
      <w:overflowPunct w:val="0"/>
      <w:autoSpaceDE w:val="0"/>
      <w:autoSpaceDN w:val="0"/>
      <w:adjustRightInd w:val="0"/>
      <w:spacing w:before="0" w:after="0" w:line="240" w:lineRule="auto"/>
      <w:jc w:val="left"/>
    </w:pPr>
    <w:rPr>
      <w:rFonts w:ascii="Courier New" w:eastAsia="Times New Roman" w:hAnsi="Courier New" w:cs="Times New Roman"/>
      <w:sz w:val="20"/>
      <w:szCs w:val="20"/>
      <w:lang w:val="en-US" w:eastAsia="es-ES"/>
    </w:rPr>
  </w:style>
  <w:style w:type="paragraph" w:customStyle="1" w:styleId="BlockText1">
    <w:name w:val="Block Text1"/>
    <w:basedOn w:val="Normal"/>
    <w:uiPriority w:val="99"/>
    <w:rsid w:val="00645385"/>
    <w:pPr>
      <w:widowControl w:val="0"/>
      <w:tabs>
        <w:tab w:val="left" w:pos="0"/>
        <w:tab w:val="left" w:pos="425"/>
        <w:tab w:val="left" w:pos="720"/>
      </w:tabs>
      <w:suppressAutoHyphens/>
      <w:overflowPunct w:val="0"/>
      <w:autoSpaceDE w:val="0"/>
      <w:autoSpaceDN w:val="0"/>
      <w:adjustRightInd w:val="0"/>
      <w:spacing w:before="0" w:after="0" w:line="240" w:lineRule="auto"/>
      <w:ind w:left="720" w:right="-508" w:hanging="720"/>
    </w:pPr>
    <w:rPr>
      <w:rFonts w:ascii="Arial" w:eastAsia="Times New Roman" w:hAnsi="Arial" w:cs="Times New Roman"/>
      <w:spacing w:val="-2"/>
      <w:sz w:val="18"/>
      <w:szCs w:val="20"/>
      <w:lang w:val="es-ES_tradnl" w:eastAsia="es-ES"/>
    </w:rPr>
  </w:style>
  <w:style w:type="paragraph" w:customStyle="1" w:styleId="WW-Textoindependiente21">
    <w:name w:val="WW-Texto independiente 21"/>
    <w:basedOn w:val="Normal"/>
    <w:uiPriority w:val="99"/>
    <w:rsid w:val="00645385"/>
    <w:pPr>
      <w:overflowPunct w:val="0"/>
      <w:autoSpaceDE w:val="0"/>
      <w:autoSpaceDN w:val="0"/>
      <w:adjustRightInd w:val="0"/>
      <w:spacing w:before="0" w:after="0" w:line="240" w:lineRule="auto"/>
    </w:pPr>
    <w:rPr>
      <w:rFonts w:ascii="Arial" w:eastAsia="Times New Roman" w:hAnsi="Arial" w:cs="Times New Roman"/>
      <w:noProof/>
      <w:sz w:val="18"/>
      <w:szCs w:val="20"/>
      <w:lang w:eastAsia="es-ES"/>
    </w:rPr>
  </w:style>
  <w:style w:type="paragraph" w:customStyle="1" w:styleId="WW-Textoindependiente2">
    <w:name w:val="WW-Texto independiente 2"/>
    <w:basedOn w:val="Normal"/>
    <w:uiPriority w:val="99"/>
    <w:rsid w:val="00645385"/>
    <w:pPr>
      <w:overflowPunct w:val="0"/>
      <w:autoSpaceDE w:val="0"/>
      <w:autoSpaceDN w:val="0"/>
      <w:adjustRightInd w:val="0"/>
      <w:spacing w:before="0" w:after="0" w:line="240" w:lineRule="auto"/>
      <w:jc w:val="left"/>
    </w:pPr>
    <w:rPr>
      <w:rFonts w:ascii="Arial" w:eastAsia="Times New Roman" w:hAnsi="Arial" w:cs="Times New Roman"/>
      <w:noProof/>
      <w:sz w:val="18"/>
      <w:szCs w:val="20"/>
      <w:lang w:eastAsia="es-ES"/>
    </w:rPr>
  </w:style>
  <w:style w:type="paragraph" w:customStyle="1" w:styleId="Encabezadodelatabla">
    <w:name w:val="Encabezado de la tabla"/>
    <w:basedOn w:val="Normal"/>
    <w:uiPriority w:val="99"/>
    <w:rsid w:val="00645385"/>
    <w:pPr>
      <w:widowControl w:val="0"/>
      <w:suppressAutoHyphens/>
      <w:overflowPunct w:val="0"/>
      <w:autoSpaceDE w:val="0"/>
      <w:autoSpaceDN w:val="0"/>
      <w:adjustRightInd w:val="0"/>
      <w:spacing w:before="0" w:line="240" w:lineRule="auto"/>
      <w:jc w:val="center"/>
    </w:pPr>
    <w:rPr>
      <w:rFonts w:ascii="Times New Roman" w:eastAsia="Times New Roman" w:hAnsi="Times New Roman" w:cs="Times New Roman"/>
      <w:b/>
      <w:i/>
      <w:sz w:val="24"/>
      <w:szCs w:val="20"/>
      <w:lang w:val="es-ES_tradnl" w:eastAsia="es-ES"/>
    </w:rPr>
  </w:style>
  <w:style w:type="paragraph" w:customStyle="1" w:styleId="NormalTabla">
    <w:name w:val="Normal Tabla"/>
    <w:basedOn w:val="Normal"/>
    <w:uiPriority w:val="99"/>
    <w:rsid w:val="00645385"/>
    <w:pPr>
      <w:widowControl w:val="0"/>
      <w:snapToGrid w:val="0"/>
      <w:spacing w:before="0" w:after="0" w:line="240" w:lineRule="auto"/>
    </w:pPr>
    <w:rPr>
      <w:rFonts w:ascii="Arial" w:eastAsia="Times New Roman" w:hAnsi="Arial" w:cs="Times New Roman"/>
      <w:color w:val="000000"/>
      <w:sz w:val="20"/>
      <w:szCs w:val="20"/>
      <w:lang w:val="es-ES_tradnl" w:eastAsia="es-ES"/>
    </w:rPr>
  </w:style>
  <w:style w:type="paragraph" w:customStyle="1" w:styleId="BulletedItems">
    <w:name w:val="Bulleted Items"/>
    <w:basedOn w:val="Normal"/>
    <w:uiPriority w:val="99"/>
    <w:rsid w:val="00645385"/>
    <w:pPr>
      <w:spacing w:before="0" w:after="180" w:line="280" w:lineRule="exact"/>
      <w:ind w:left="1656" w:hanging="216"/>
      <w:jc w:val="left"/>
    </w:pPr>
    <w:rPr>
      <w:rFonts w:ascii="Times New Roman" w:eastAsia="Times New Roman" w:hAnsi="Times New Roman" w:cs="Times New Roman"/>
      <w:color w:val="000000"/>
      <w:szCs w:val="20"/>
      <w:lang w:val="en-US"/>
    </w:rPr>
  </w:style>
  <w:style w:type="paragraph" w:customStyle="1" w:styleId="BodyTextIndent32">
    <w:name w:val="Body Text Indent 32"/>
    <w:basedOn w:val="Normal"/>
    <w:uiPriority w:val="99"/>
    <w:rsid w:val="00645385"/>
    <w:pPr>
      <w:widowControl w:val="0"/>
      <w:tabs>
        <w:tab w:val="left" w:pos="0"/>
        <w:tab w:val="left" w:pos="227"/>
        <w:tab w:val="left" w:pos="720"/>
        <w:tab w:val="left" w:pos="1418"/>
        <w:tab w:val="left" w:pos="2160"/>
        <w:tab w:val="left" w:pos="2977"/>
        <w:tab w:val="left" w:pos="3600"/>
        <w:tab w:val="left" w:pos="4320"/>
      </w:tabs>
      <w:suppressAutoHyphens/>
      <w:spacing w:before="0" w:after="0" w:line="240" w:lineRule="auto"/>
      <w:ind w:left="709" w:hanging="709"/>
    </w:pPr>
    <w:rPr>
      <w:rFonts w:ascii="Arial" w:eastAsia="Times New Roman" w:hAnsi="Arial" w:cs="Times New Roman"/>
      <w:spacing w:val="-2"/>
      <w:szCs w:val="20"/>
      <w:lang w:eastAsia="es-ES"/>
    </w:rPr>
  </w:style>
  <w:style w:type="paragraph" w:customStyle="1" w:styleId="texto">
    <w:name w:val="texto"/>
    <w:basedOn w:val="Normal"/>
    <w:uiPriority w:val="99"/>
    <w:rsid w:val="00645385"/>
    <w:pPr>
      <w:spacing w:before="0" w:after="101" w:line="216" w:lineRule="atLeast"/>
      <w:ind w:firstLine="288"/>
    </w:pPr>
    <w:rPr>
      <w:rFonts w:ascii="Arial" w:eastAsia="Times New Roman" w:hAnsi="Arial" w:cs="Times New Roman"/>
      <w:sz w:val="18"/>
      <w:szCs w:val="20"/>
      <w:lang w:val="es-ES_tradnl" w:eastAsia="es-ES"/>
    </w:rPr>
  </w:style>
  <w:style w:type="paragraph" w:customStyle="1" w:styleId="INCISO">
    <w:name w:val="INCISO"/>
    <w:basedOn w:val="Normal"/>
    <w:uiPriority w:val="99"/>
    <w:rsid w:val="00645385"/>
    <w:pPr>
      <w:tabs>
        <w:tab w:val="left" w:pos="1152"/>
      </w:tabs>
      <w:spacing w:before="0" w:after="101" w:line="216" w:lineRule="atLeast"/>
      <w:ind w:left="1152" w:hanging="432"/>
    </w:pPr>
    <w:rPr>
      <w:rFonts w:ascii="Arial" w:eastAsia="Times New Roman" w:hAnsi="Arial" w:cs="Times New Roman"/>
      <w:sz w:val="18"/>
      <w:szCs w:val="20"/>
      <w:lang w:val="es-ES_tradnl" w:eastAsia="es-ES"/>
    </w:rPr>
  </w:style>
  <w:style w:type="paragraph" w:customStyle="1" w:styleId="Bullet">
    <w:name w:val="Bullet"/>
    <w:aliases w:val="B"/>
    <w:basedOn w:val="Normal"/>
    <w:uiPriority w:val="99"/>
    <w:rsid w:val="00645385"/>
    <w:pPr>
      <w:tabs>
        <w:tab w:val="num" w:pos="360"/>
      </w:tabs>
      <w:spacing w:before="0" w:after="60" w:line="240" w:lineRule="auto"/>
      <w:ind w:left="357" w:hanging="357"/>
      <w:jc w:val="left"/>
    </w:pPr>
    <w:rPr>
      <w:rFonts w:ascii="Times New Roman" w:eastAsia="Times New Roman" w:hAnsi="Times New Roman" w:cs="Times New Roman"/>
      <w:sz w:val="24"/>
      <w:szCs w:val="24"/>
      <w:lang w:val="en-US" w:bidi="he-IL"/>
    </w:rPr>
  </w:style>
  <w:style w:type="paragraph" w:customStyle="1" w:styleId="Textoindependiente211">
    <w:name w:val="Texto independiente 211"/>
    <w:basedOn w:val="Normal"/>
    <w:uiPriority w:val="99"/>
    <w:rsid w:val="00645385"/>
    <w:pPr>
      <w:widowControl w:val="0"/>
      <w:overflowPunct w:val="0"/>
      <w:autoSpaceDE w:val="0"/>
      <w:autoSpaceDN w:val="0"/>
      <w:adjustRightInd w:val="0"/>
      <w:spacing w:before="0" w:after="0" w:line="240" w:lineRule="auto"/>
      <w:ind w:left="-567"/>
    </w:pPr>
    <w:rPr>
      <w:rFonts w:ascii="Arial" w:eastAsia="Times New Roman" w:hAnsi="Arial" w:cs="Times New Roman"/>
      <w:szCs w:val="20"/>
      <w:lang w:eastAsia="es-MX"/>
    </w:rPr>
  </w:style>
  <w:style w:type="paragraph" w:customStyle="1" w:styleId="OFICIAL">
    <w:name w:val="OFICIAL"/>
    <w:basedOn w:val="Normal"/>
    <w:uiPriority w:val="99"/>
    <w:rsid w:val="00645385"/>
    <w:pPr>
      <w:spacing w:before="0" w:after="0" w:line="240" w:lineRule="auto"/>
    </w:pPr>
    <w:rPr>
      <w:rFonts w:ascii="Arial" w:eastAsia="Times New Roman" w:hAnsi="Arial" w:cs="Times New Roman"/>
      <w:sz w:val="24"/>
      <w:szCs w:val="20"/>
      <w:lang w:val="es-ES_tradnl" w:eastAsia="es-ES"/>
    </w:rPr>
  </w:style>
  <w:style w:type="paragraph" w:customStyle="1" w:styleId="bodytextindent2">
    <w:name w:val="bodytextindent2"/>
    <w:basedOn w:val="Normal"/>
    <w:uiPriority w:val="99"/>
    <w:rsid w:val="00645385"/>
    <w:pPr>
      <w:spacing w:line="240" w:lineRule="auto"/>
      <w:jc w:val="left"/>
    </w:pPr>
    <w:rPr>
      <w:rFonts w:ascii="Times New Roman" w:eastAsia="Times New Roman" w:hAnsi="Times New Roman" w:cs="Times New Roman"/>
      <w:sz w:val="24"/>
      <w:szCs w:val="24"/>
      <w:lang w:eastAsia="es-ES"/>
    </w:rPr>
  </w:style>
  <w:style w:type="paragraph" w:customStyle="1" w:styleId="Sangra2detindependiente12">
    <w:name w:val="Sangría 2 de t. independiente12"/>
    <w:basedOn w:val="Normal"/>
    <w:uiPriority w:val="99"/>
    <w:rsid w:val="00645385"/>
    <w:pPr>
      <w:widowControl w:val="0"/>
      <w:overflowPunct w:val="0"/>
      <w:autoSpaceDE w:val="0"/>
      <w:autoSpaceDN w:val="0"/>
      <w:adjustRightInd w:val="0"/>
      <w:spacing w:before="0" w:after="0" w:line="240" w:lineRule="auto"/>
      <w:ind w:left="-567"/>
      <w:jc w:val="left"/>
    </w:pPr>
    <w:rPr>
      <w:rFonts w:ascii="Arial" w:eastAsia="Times New Roman" w:hAnsi="Arial" w:cs="Times New Roman"/>
      <w:szCs w:val="20"/>
      <w:lang w:eastAsia="es-MX"/>
    </w:rPr>
  </w:style>
  <w:style w:type="paragraph" w:customStyle="1" w:styleId="clausulado">
    <w:name w:val="clausulado"/>
    <w:basedOn w:val="Normal"/>
    <w:uiPriority w:val="99"/>
    <w:rsid w:val="00645385"/>
    <w:pPr>
      <w:widowControl w:val="0"/>
      <w:autoSpaceDE w:val="0"/>
      <w:autoSpaceDN w:val="0"/>
      <w:spacing w:before="0" w:after="0" w:line="240" w:lineRule="auto"/>
      <w:ind w:left="1985" w:hanging="1985"/>
    </w:pPr>
    <w:rPr>
      <w:rFonts w:ascii="Arial" w:eastAsia="Times New Roman" w:hAnsi="Arial" w:cs="Arial"/>
      <w:bCs/>
      <w:szCs w:val="24"/>
      <w:lang w:val="es-ES_tradnl" w:eastAsia="es-ES"/>
    </w:rPr>
  </w:style>
  <w:style w:type="paragraph" w:customStyle="1" w:styleId="Textoindependiente22">
    <w:name w:val="Texto independiente 22"/>
    <w:basedOn w:val="Normal"/>
    <w:uiPriority w:val="99"/>
    <w:rsid w:val="00645385"/>
    <w:pPr>
      <w:overflowPunct w:val="0"/>
      <w:autoSpaceDE w:val="0"/>
      <w:autoSpaceDN w:val="0"/>
      <w:adjustRightInd w:val="0"/>
      <w:spacing w:before="0" w:after="0" w:line="240" w:lineRule="auto"/>
      <w:ind w:left="709"/>
    </w:pPr>
    <w:rPr>
      <w:rFonts w:ascii="Tahoma" w:eastAsia="Times New Roman" w:hAnsi="Tahoma" w:cs="Times New Roman"/>
      <w:sz w:val="20"/>
      <w:szCs w:val="20"/>
      <w:lang w:eastAsia="es-ES"/>
    </w:rPr>
  </w:style>
  <w:style w:type="paragraph" w:customStyle="1" w:styleId="Textoindependiente23">
    <w:name w:val="Texto independiente 23"/>
    <w:basedOn w:val="Normal"/>
    <w:uiPriority w:val="99"/>
    <w:rsid w:val="00645385"/>
    <w:pPr>
      <w:widowControl w:val="0"/>
      <w:overflowPunct w:val="0"/>
      <w:autoSpaceDE w:val="0"/>
      <w:autoSpaceDN w:val="0"/>
      <w:adjustRightInd w:val="0"/>
      <w:spacing w:before="0" w:after="0" w:line="240" w:lineRule="auto"/>
    </w:pPr>
    <w:rPr>
      <w:rFonts w:ascii="Arial" w:eastAsia="Times New Roman" w:hAnsi="Arial" w:cs="Times New Roman"/>
      <w:sz w:val="24"/>
      <w:szCs w:val="20"/>
      <w:lang w:eastAsia="es-ES"/>
    </w:rPr>
  </w:style>
  <w:style w:type="paragraph" w:customStyle="1" w:styleId="Sangra2detindependiente2">
    <w:name w:val="Sangría 2 de t. independiente2"/>
    <w:basedOn w:val="Normal"/>
    <w:uiPriority w:val="99"/>
    <w:rsid w:val="00645385"/>
    <w:pPr>
      <w:overflowPunct w:val="0"/>
      <w:autoSpaceDE w:val="0"/>
      <w:autoSpaceDN w:val="0"/>
      <w:adjustRightInd w:val="0"/>
      <w:spacing w:before="0" w:after="0" w:line="240" w:lineRule="auto"/>
      <w:ind w:left="1418"/>
    </w:pPr>
    <w:rPr>
      <w:rFonts w:ascii="Tahoma" w:eastAsia="Times New Roman" w:hAnsi="Tahoma" w:cs="Times New Roman"/>
      <w:sz w:val="20"/>
      <w:szCs w:val="20"/>
      <w:lang w:eastAsia="es-ES"/>
    </w:rPr>
  </w:style>
  <w:style w:type="paragraph" w:customStyle="1" w:styleId="Sangra2detindependiente3">
    <w:name w:val="Sangría 2 de t. independiente3"/>
    <w:basedOn w:val="Normal"/>
    <w:uiPriority w:val="99"/>
    <w:rsid w:val="00645385"/>
    <w:pPr>
      <w:spacing w:before="0" w:after="0" w:line="240" w:lineRule="exact"/>
      <w:ind w:left="567" w:hanging="567"/>
    </w:pPr>
    <w:rPr>
      <w:rFonts w:ascii="Arial" w:eastAsia="Times New Roman" w:hAnsi="Arial" w:cs="Times New Roman"/>
      <w:szCs w:val="20"/>
      <w:lang w:eastAsia="es-ES"/>
    </w:rPr>
  </w:style>
  <w:style w:type="paragraph" w:customStyle="1" w:styleId="Textoindependiente24">
    <w:name w:val="Texto independiente 24"/>
    <w:basedOn w:val="Normal"/>
    <w:uiPriority w:val="99"/>
    <w:rsid w:val="00645385"/>
    <w:pPr>
      <w:widowControl w:val="0"/>
      <w:overflowPunct w:val="0"/>
      <w:autoSpaceDE w:val="0"/>
      <w:autoSpaceDN w:val="0"/>
      <w:adjustRightInd w:val="0"/>
      <w:spacing w:before="0" w:after="0" w:line="240" w:lineRule="auto"/>
    </w:pPr>
    <w:rPr>
      <w:rFonts w:ascii="Arial" w:eastAsia="Times New Roman" w:hAnsi="Arial" w:cs="Times New Roman"/>
      <w:sz w:val="24"/>
      <w:szCs w:val="20"/>
      <w:lang w:eastAsia="es-ES"/>
    </w:rPr>
  </w:style>
  <w:style w:type="paragraph" w:customStyle="1" w:styleId="Style2">
    <w:name w:val="Style 2"/>
    <w:uiPriority w:val="99"/>
    <w:rsid w:val="00645385"/>
    <w:pPr>
      <w:widowControl w:val="0"/>
      <w:autoSpaceDE w:val="0"/>
      <w:autoSpaceDN w:val="0"/>
      <w:spacing w:before="252" w:line="360" w:lineRule="auto"/>
      <w:ind w:left="1152" w:right="504"/>
      <w:jc w:val="both"/>
    </w:pPr>
    <w:rPr>
      <w:sz w:val="24"/>
      <w:szCs w:val="24"/>
      <w:lang w:eastAsia="es-ES"/>
    </w:rPr>
  </w:style>
  <w:style w:type="paragraph" w:customStyle="1" w:styleId="Style1">
    <w:name w:val="Style 1"/>
    <w:uiPriority w:val="99"/>
    <w:rsid w:val="00645385"/>
    <w:pPr>
      <w:widowControl w:val="0"/>
      <w:autoSpaceDE w:val="0"/>
      <w:autoSpaceDN w:val="0"/>
      <w:adjustRightInd w:val="0"/>
    </w:pPr>
    <w:rPr>
      <w:lang w:eastAsia="es-ES"/>
    </w:rPr>
  </w:style>
  <w:style w:type="paragraph" w:customStyle="1" w:styleId="Style3">
    <w:name w:val="Style 3"/>
    <w:uiPriority w:val="99"/>
    <w:rsid w:val="00645385"/>
    <w:pPr>
      <w:widowControl w:val="0"/>
      <w:autoSpaceDE w:val="0"/>
      <w:autoSpaceDN w:val="0"/>
      <w:adjustRightInd w:val="0"/>
    </w:pPr>
    <w:rPr>
      <w:sz w:val="24"/>
      <w:szCs w:val="24"/>
      <w:lang w:eastAsia="es-ES"/>
    </w:rPr>
  </w:style>
  <w:style w:type="paragraph" w:customStyle="1" w:styleId="Style4">
    <w:name w:val="Style 4"/>
    <w:uiPriority w:val="99"/>
    <w:rsid w:val="00645385"/>
    <w:pPr>
      <w:widowControl w:val="0"/>
      <w:autoSpaceDE w:val="0"/>
      <w:autoSpaceDN w:val="0"/>
      <w:spacing w:line="360" w:lineRule="auto"/>
      <w:ind w:left="1224" w:right="432" w:hanging="360"/>
      <w:jc w:val="both"/>
    </w:pPr>
    <w:rPr>
      <w:sz w:val="24"/>
      <w:szCs w:val="24"/>
      <w:lang w:eastAsia="es-ES"/>
    </w:rPr>
  </w:style>
  <w:style w:type="paragraph" w:customStyle="1" w:styleId="Style5">
    <w:name w:val="Style 5"/>
    <w:uiPriority w:val="99"/>
    <w:rsid w:val="00645385"/>
    <w:pPr>
      <w:widowControl w:val="0"/>
      <w:autoSpaceDE w:val="0"/>
      <w:autoSpaceDN w:val="0"/>
      <w:ind w:left="1656"/>
    </w:pPr>
    <w:rPr>
      <w:sz w:val="24"/>
      <w:szCs w:val="24"/>
      <w:lang w:eastAsia="es-ES"/>
    </w:rPr>
  </w:style>
  <w:style w:type="paragraph" w:customStyle="1" w:styleId="Sangra2detindependiente11">
    <w:name w:val="Sangría 2 de t. independiente11"/>
    <w:basedOn w:val="Normal"/>
    <w:uiPriority w:val="99"/>
    <w:rsid w:val="00645385"/>
    <w:pPr>
      <w:spacing w:before="0" w:after="0" w:line="240" w:lineRule="exact"/>
      <w:ind w:left="567" w:hanging="567"/>
    </w:pPr>
    <w:rPr>
      <w:rFonts w:ascii="Arial" w:eastAsia="Times New Roman" w:hAnsi="Arial" w:cs="Times New Roman"/>
      <w:szCs w:val="20"/>
      <w:lang w:eastAsia="es-ES"/>
    </w:rPr>
  </w:style>
  <w:style w:type="paragraph" w:customStyle="1" w:styleId="Texto0">
    <w:name w:val="Texto"/>
    <w:basedOn w:val="Normal"/>
    <w:uiPriority w:val="99"/>
    <w:rsid w:val="00645385"/>
    <w:pPr>
      <w:spacing w:before="0" w:after="101" w:line="216" w:lineRule="exact"/>
      <w:ind w:firstLine="288"/>
    </w:pPr>
    <w:rPr>
      <w:rFonts w:ascii="Arial" w:eastAsia="Times New Roman" w:hAnsi="Arial" w:cs="Arial"/>
      <w:sz w:val="18"/>
      <w:szCs w:val="20"/>
      <w:lang w:eastAsia="es-ES"/>
    </w:rPr>
  </w:style>
  <w:style w:type="paragraph" w:customStyle="1" w:styleId="v14b">
    <w:name w:val="v14b"/>
    <w:basedOn w:val="Normal"/>
    <w:uiPriority w:val="99"/>
    <w:rsid w:val="00645385"/>
    <w:pPr>
      <w:spacing w:line="240" w:lineRule="auto"/>
      <w:jc w:val="left"/>
    </w:pPr>
    <w:rPr>
      <w:rFonts w:ascii="Verdana" w:eastAsia="Times New Roman" w:hAnsi="Verdana" w:cs="Times New Roman"/>
      <w:b/>
      <w:bCs/>
      <w:sz w:val="21"/>
      <w:szCs w:val="21"/>
      <w:lang w:eastAsia="es-ES"/>
    </w:rPr>
  </w:style>
  <w:style w:type="paragraph" w:customStyle="1" w:styleId="arial131">
    <w:name w:val="arial131"/>
    <w:basedOn w:val="Normal"/>
    <w:uiPriority w:val="99"/>
    <w:rsid w:val="00645385"/>
    <w:pPr>
      <w:spacing w:line="317" w:lineRule="atLeast"/>
      <w:jc w:val="left"/>
    </w:pPr>
    <w:rPr>
      <w:rFonts w:ascii="Arial" w:eastAsia="Times New Roman" w:hAnsi="Arial" w:cs="Arial"/>
      <w:sz w:val="21"/>
      <w:szCs w:val="21"/>
      <w:lang w:eastAsia="es-ES"/>
    </w:rPr>
  </w:style>
  <w:style w:type="paragraph" w:customStyle="1" w:styleId="ROMANOS">
    <w:name w:val="ROMANOS"/>
    <w:basedOn w:val="Normal"/>
    <w:uiPriority w:val="99"/>
    <w:rsid w:val="00645385"/>
    <w:pPr>
      <w:tabs>
        <w:tab w:val="left" w:pos="720"/>
      </w:tabs>
      <w:spacing w:before="0" w:after="101" w:line="216" w:lineRule="atLeast"/>
      <w:ind w:left="720" w:hanging="432"/>
    </w:pPr>
    <w:rPr>
      <w:rFonts w:ascii="Arial" w:eastAsia="Times New Roman" w:hAnsi="Arial" w:cs="Arial"/>
      <w:sz w:val="18"/>
      <w:szCs w:val="20"/>
      <w:lang w:val="es-ES_tradnl" w:eastAsia="es-ES"/>
    </w:rPr>
  </w:style>
  <w:style w:type="paragraph" w:customStyle="1" w:styleId="Normal2">
    <w:name w:val="Normal2"/>
    <w:basedOn w:val="Normal"/>
    <w:uiPriority w:val="99"/>
    <w:rsid w:val="00645385"/>
    <w:pPr>
      <w:spacing w:before="0" w:after="0" w:line="360" w:lineRule="auto"/>
    </w:pPr>
    <w:rPr>
      <w:rFonts w:ascii="Arial" w:eastAsia="Times New Roman" w:hAnsi="Arial" w:cs="Times New Roman"/>
      <w:i/>
      <w:szCs w:val="20"/>
      <w:lang w:eastAsia="es-ES"/>
    </w:rPr>
  </w:style>
  <w:style w:type="paragraph" w:customStyle="1" w:styleId="romanos0">
    <w:name w:val="romanos"/>
    <w:basedOn w:val="Normal"/>
    <w:uiPriority w:val="99"/>
    <w:rsid w:val="00645385"/>
    <w:pPr>
      <w:spacing w:before="0" w:after="101" w:line="216" w:lineRule="atLeast"/>
      <w:ind w:left="720" w:hanging="432"/>
    </w:pPr>
    <w:rPr>
      <w:rFonts w:ascii="Arial" w:eastAsia="Calibri" w:hAnsi="Arial" w:cs="Arial"/>
      <w:sz w:val="18"/>
      <w:szCs w:val="18"/>
      <w:lang w:eastAsia="es-ES"/>
    </w:rPr>
  </w:style>
  <w:style w:type="paragraph" w:customStyle="1" w:styleId="inciso0">
    <w:name w:val="inciso"/>
    <w:basedOn w:val="Normal"/>
    <w:uiPriority w:val="99"/>
    <w:rsid w:val="00645385"/>
    <w:pPr>
      <w:spacing w:before="0" w:after="101" w:line="216" w:lineRule="atLeast"/>
      <w:ind w:left="1152" w:hanging="432"/>
    </w:pPr>
    <w:rPr>
      <w:rFonts w:ascii="Arial" w:eastAsia="Calibri" w:hAnsi="Arial" w:cs="Arial"/>
      <w:sz w:val="18"/>
      <w:szCs w:val="18"/>
      <w:lang w:eastAsia="es-ES"/>
    </w:rPr>
  </w:style>
  <w:style w:type="paragraph" w:customStyle="1" w:styleId="TtulodeTDC1">
    <w:name w:val="Título de TDC1"/>
    <w:basedOn w:val="Ttulo1"/>
    <w:next w:val="Normal"/>
    <w:uiPriority w:val="99"/>
    <w:semiHidden/>
    <w:rsid w:val="00645385"/>
    <w:pPr>
      <w:keepLines/>
      <w:numPr>
        <w:numId w:val="0"/>
      </w:numPr>
      <w:overflowPunct w:val="0"/>
      <w:autoSpaceDE w:val="0"/>
      <w:autoSpaceDN w:val="0"/>
      <w:adjustRightInd w:val="0"/>
      <w:spacing w:before="480" w:after="0"/>
      <w:jc w:val="left"/>
      <w:outlineLvl w:val="9"/>
    </w:pPr>
    <w:rPr>
      <w:rFonts w:ascii="Cambria" w:eastAsia="Times" w:hAnsi="Cambria" w:cs="Times New Roman"/>
      <w:color w:val="365F91"/>
      <w:kern w:val="0"/>
      <w:sz w:val="28"/>
      <w:szCs w:val="28"/>
    </w:rPr>
  </w:style>
  <w:style w:type="paragraph" w:customStyle="1" w:styleId="estilo250">
    <w:name w:val="estilo25"/>
    <w:basedOn w:val="Normal"/>
    <w:uiPriority w:val="99"/>
    <w:rsid w:val="00645385"/>
    <w:pPr>
      <w:spacing w:line="240" w:lineRule="auto"/>
      <w:jc w:val="left"/>
    </w:pPr>
    <w:rPr>
      <w:rFonts w:ascii="Times New Roman" w:eastAsia="Times New Roman" w:hAnsi="Times New Roman" w:cs="Times New Roman"/>
      <w:color w:val="3E3D9A"/>
      <w:sz w:val="15"/>
      <w:szCs w:val="15"/>
      <w:lang w:eastAsia="es-ES"/>
    </w:rPr>
  </w:style>
  <w:style w:type="paragraph" w:customStyle="1" w:styleId="Sombreadovistoso-nfasis11">
    <w:name w:val="Sombreado vistoso - Énfasis 11"/>
    <w:uiPriority w:val="99"/>
    <w:semiHidden/>
    <w:rsid w:val="00645385"/>
    <w:rPr>
      <w:lang w:val="es-ES" w:eastAsia="es-ES"/>
    </w:rPr>
  </w:style>
  <w:style w:type="paragraph" w:customStyle="1" w:styleId="Encabezadodetabladecontenido1">
    <w:name w:val="Encabezado de tabla de contenido1"/>
    <w:basedOn w:val="Ttulo1"/>
    <w:next w:val="Normal"/>
    <w:uiPriority w:val="99"/>
    <w:qFormat/>
    <w:rsid w:val="00645385"/>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rPr>
  </w:style>
  <w:style w:type="paragraph" w:customStyle="1" w:styleId="Sinespaciado1">
    <w:name w:val="Sin espaciado1"/>
    <w:uiPriority w:val="1"/>
    <w:qFormat/>
    <w:rsid w:val="00645385"/>
    <w:rPr>
      <w:rFonts w:ascii="Calibri" w:eastAsia="MS Mincho" w:hAnsi="Calibri"/>
      <w:sz w:val="22"/>
      <w:szCs w:val="22"/>
      <w:lang w:val="es-ES"/>
    </w:rPr>
  </w:style>
  <w:style w:type="character" w:customStyle="1" w:styleId="subtitulosCar">
    <w:name w:val="subtitulos Car"/>
    <w:link w:val="subtitulos"/>
    <w:locked/>
    <w:rsid w:val="00645385"/>
    <w:rPr>
      <w:rFonts w:ascii="Arial" w:eastAsia="Times" w:hAnsi="Arial" w:cs="Arial"/>
      <w:b/>
      <w:iCs/>
      <w:sz w:val="22"/>
      <w:szCs w:val="22"/>
      <w:u w:val="single"/>
      <w:lang w:eastAsia="es-ES"/>
    </w:rPr>
  </w:style>
  <w:style w:type="paragraph" w:customStyle="1" w:styleId="subtitulos">
    <w:name w:val="subtitulos"/>
    <w:basedOn w:val="Ttulo3"/>
    <w:link w:val="subtitulosCar"/>
    <w:qFormat/>
    <w:rsid w:val="00645385"/>
    <w:pPr>
      <w:overflowPunct w:val="0"/>
      <w:autoSpaceDE w:val="0"/>
      <w:autoSpaceDN w:val="0"/>
      <w:adjustRightInd w:val="0"/>
      <w:spacing w:before="0" w:after="0" w:line="240" w:lineRule="auto"/>
      <w:jc w:val="left"/>
    </w:pPr>
    <w:rPr>
      <w:rFonts w:ascii="Arial" w:eastAsia="Times" w:hAnsi="Arial"/>
      <w:bCs w:val="0"/>
      <w:iCs/>
      <w:sz w:val="22"/>
      <w:u w:val="single"/>
      <w:lang w:val="en-US" w:eastAsia="es-ES"/>
    </w:rPr>
  </w:style>
  <w:style w:type="character" w:styleId="Refdenotaalfinal">
    <w:name w:val="endnote reference"/>
    <w:uiPriority w:val="99"/>
    <w:semiHidden/>
    <w:unhideWhenUsed/>
    <w:rsid w:val="00645385"/>
    <w:rPr>
      <w:vertAlign w:val="superscript"/>
    </w:rPr>
  </w:style>
  <w:style w:type="character" w:customStyle="1" w:styleId="apple-converted-space">
    <w:name w:val="apple-converted-space"/>
    <w:rsid w:val="00645385"/>
  </w:style>
  <w:style w:type="character" w:customStyle="1" w:styleId="Hipervnculo1">
    <w:name w:val="Hipervínculo1"/>
    <w:rsid w:val="00645385"/>
    <w:rPr>
      <w:color w:val="0000FF"/>
      <w:u w:val="single"/>
    </w:rPr>
  </w:style>
  <w:style w:type="character" w:customStyle="1" w:styleId="Hipervnculovisitado1">
    <w:name w:val="Hipervínculo visitado1"/>
    <w:rsid w:val="00645385"/>
    <w:rPr>
      <w:color w:val="800080"/>
      <w:u w:val="single"/>
    </w:rPr>
  </w:style>
  <w:style w:type="character" w:customStyle="1" w:styleId="Textoindependiente3Car1">
    <w:name w:val="Texto independiente 3 Car1"/>
    <w:uiPriority w:val="99"/>
    <w:semiHidden/>
    <w:rsid w:val="00645385"/>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645385"/>
    <w:rPr>
      <w:rFonts w:ascii="Tahoma" w:eastAsia="Times New Roman" w:hAnsi="Tahoma" w:cs="Tahoma" w:hint="default"/>
      <w:sz w:val="16"/>
      <w:szCs w:val="16"/>
    </w:rPr>
  </w:style>
  <w:style w:type="character" w:customStyle="1" w:styleId="CharacterStyle1">
    <w:name w:val="Character Style 1"/>
    <w:uiPriority w:val="99"/>
    <w:rsid w:val="00645385"/>
    <w:rPr>
      <w:sz w:val="20"/>
      <w:szCs w:val="20"/>
    </w:rPr>
  </w:style>
  <w:style w:type="character" w:customStyle="1" w:styleId="CharacterStyle2">
    <w:name w:val="Character Style 2"/>
    <w:uiPriority w:val="99"/>
    <w:rsid w:val="00645385"/>
    <w:rPr>
      <w:sz w:val="20"/>
      <w:szCs w:val="20"/>
    </w:rPr>
  </w:style>
  <w:style w:type="character" w:customStyle="1" w:styleId="CharacterStyle3">
    <w:name w:val="Character Style 3"/>
    <w:uiPriority w:val="99"/>
    <w:rsid w:val="00645385"/>
    <w:rPr>
      <w:rFonts w:ascii="Tahoma" w:hAnsi="Tahoma" w:cs="Tahoma" w:hint="default"/>
      <w:sz w:val="20"/>
      <w:szCs w:val="20"/>
    </w:rPr>
  </w:style>
  <w:style w:type="character" w:customStyle="1" w:styleId="apple-style-span">
    <w:name w:val="apple-style-span"/>
    <w:rsid w:val="00645385"/>
  </w:style>
  <w:style w:type="character" w:customStyle="1" w:styleId="v20b1">
    <w:name w:val="v20b1"/>
    <w:rsid w:val="00645385"/>
    <w:rPr>
      <w:rFonts w:ascii="Verdana" w:hAnsi="Verdana" w:hint="default"/>
      <w:b/>
      <w:bCs/>
      <w:sz w:val="30"/>
      <w:szCs w:val="30"/>
    </w:rPr>
  </w:style>
  <w:style w:type="character" w:customStyle="1" w:styleId="v111">
    <w:name w:val="v111"/>
    <w:rsid w:val="00645385"/>
    <w:rPr>
      <w:rFonts w:ascii="Verdana" w:hAnsi="Verdana" w:hint="default"/>
      <w:sz w:val="17"/>
      <w:szCs w:val="17"/>
    </w:rPr>
  </w:style>
  <w:style w:type="character" w:customStyle="1" w:styleId="estilo5a">
    <w:name w:val="estilo5"/>
    <w:uiPriority w:val="99"/>
    <w:rsid w:val="00645385"/>
  </w:style>
  <w:style w:type="character" w:customStyle="1" w:styleId="il">
    <w:name w:val="il"/>
    <w:rsid w:val="00645385"/>
  </w:style>
  <w:style w:type="table" w:styleId="Tablaconlista4">
    <w:name w:val="Table List 4"/>
    <w:basedOn w:val="Tablanormal"/>
    <w:semiHidden/>
    <w:unhideWhenUsed/>
    <w:rsid w:val="00645385"/>
    <w:rPr>
      <w:rFonts w:ascii="Times" w:eastAsia="Times" w:hAnsi="Times"/>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ombreadomediano2-nfasis3">
    <w:name w:val="Medium Shading 2 Accent 3"/>
    <w:basedOn w:val="Tablanormal"/>
    <w:uiPriority w:val="64"/>
    <w:semiHidden/>
    <w:unhideWhenUsed/>
    <w:rsid w:val="00645385"/>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645385"/>
    <w:pPr>
      <w:ind w:right="289"/>
    </w:pPr>
    <w:rPr>
      <w:rFonts w:ascii="Calibri" w:eastAsia="Calibri" w:hAnsi="Calibri"/>
      <w:sz w:val="22"/>
      <w:szCs w:val="22"/>
      <w:lang w:val="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645385"/>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645385"/>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645385"/>
    <w:pPr>
      <w:ind w:right="289"/>
    </w:pPr>
    <w:rPr>
      <w:rFonts w:ascii="Calibri" w:eastAsia="Calibri" w:hAnsi="Calibri"/>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645385"/>
    <w:rPr>
      <w:rFonts w:ascii="Calibri" w:eastAsia="Times" w:hAnsi="Calibri" w:cs="Calibri"/>
      <w:color w:val="31849B"/>
      <w:lang w:val="es-MX"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645385"/>
    <w:pPr>
      <w:ind w:left="709" w:firstLine="357"/>
      <w:jc w:val="both"/>
    </w:pPr>
    <w:rPr>
      <w:rFonts w:ascii="Calibri" w:eastAsia="Calibri" w:hAnsi="Calibri"/>
      <w:sz w:val="22"/>
      <w:szCs w:val="22"/>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645385"/>
    <w:pPr>
      <w:spacing w:after="120" w:line="300" w:lineRule="auto"/>
      <w:jc w:val="both"/>
    </w:pPr>
    <w:rPr>
      <w:rFonts w:ascii="Calibri" w:eastAsia="Times"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645385"/>
    <w:pPr>
      <w:numPr>
        <w:numId w:val="23"/>
      </w:numPr>
    </w:pPr>
  </w:style>
  <w:style w:type="numbering" w:customStyle="1" w:styleId="Estilo46">
    <w:name w:val="Estilo46"/>
    <w:uiPriority w:val="99"/>
    <w:rsid w:val="00645385"/>
    <w:pPr>
      <w:numPr>
        <w:numId w:val="24"/>
      </w:numPr>
    </w:pPr>
  </w:style>
  <w:style w:type="numbering" w:customStyle="1" w:styleId="Estilo11">
    <w:name w:val="Estilo11"/>
    <w:rsid w:val="00645385"/>
    <w:pPr>
      <w:numPr>
        <w:numId w:val="25"/>
      </w:numPr>
    </w:pPr>
  </w:style>
  <w:style w:type="numbering" w:customStyle="1" w:styleId="Estilo42">
    <w:name w:val="Estilo42"/>
    <w:uiPriority w:val="99"/>
    <w:rsid w:val="00645385"/>
    <w:pPr>
      <w:numPr>
        <w:numId w:val="26"/>
      </w:numPr>
    </w:pPr>
  </w:style>
  <w:style w:type="numbering" w:customStyle="1" w:styleId="Estilo85">
    <w:name w:val="Estilo85"/>
    <w:uiPriority w:val="99"/>
    <w:rsid w:val="00645385"/>
    <w:pPr>
      <w:numPr>
        <w:numId w:val="27"/>
      </w:numPr>
    </w:pPr>
  </w:style>
  <w:style w:type="numbering" w:customStyle="1" w:styleId="Estilo75">
    <w:name w:val="Estilo75"/>
    <w:uiPriority w:val="99"/>
    <w:rsid w:val="00645385"/>
    <w:pPr>
      <w:numPr>
        <w:numId w:val="28"/>
      </w:numPr>
    </w:pPr>
  </w:style>
  <w:style w:type="numbering" w:customStyle="1" w:styleId="Estilo24">
    <w:name w:val="Estilo24"/>
    <w:uiPriority w:val="99"/>
    <w:rsid w:val="00645385"/>
    <w:pPr>
      <w:numPr>
        <w:numId w:val="29"/>
      </w:numPr>
    </w:pPr>
  </w:style>
  <w:style w:type="numbering" w:customStyle="1" w:styleId="Estilo35">
    <w:name w:val="Estilo35"/>
    <w:uiPriority w:val="99"/>
    <w:rsid w:val="00645385"/>
    <w:pPr>
      <w:numPr>
        <w:numId w:val="30"/>
      </w:numPr>
    </w:pPr>
  </w:style>
  <w:style w:type="numbering" w:customStyle="1" w:styleId="Estilo62">
    <w:name w:val="Estilo62"/>
    <w:uiPriority w:val="99"/>
    <w:rsid w:val="00645385"/>
    <w:pPr>
      <w:numPr>
        <w:numId w:val="31"/>
      </w:numPr>
    </w:pPr>
  </w:style>
  <w:style w:type="numbering" w:customStyle="1" w:styleId="Estilo69">
    <w:name w:val="Estilo69"/>
    <w:uiPriority w:val="99"/>
    <w:rsid w:val="00645385"/>
    <w:pPr>
      <w:numPr>
        <w:numId w:val="32"/>
      </w:numPr>
    </w:pPr>
  </w:style>
  <w:style w:type="numbering" w:customStyle="1" w:styleId="Estilo76">
    <w:name w:val="Estilo76"/>
    <w:uiPriority w:val="99"/>
    <w:rsid w:val="00645385"/>
    <w:pPr>
      <w:numPr>
        <w:numId w:val="33"/>
      </w:numPr>
    </w:pPr>
  </w:style>
  <w:style w:type="numbering" w:customStyle="1" w:styleId="Estilo88">
    <w:name w:val="Estilo88"/>
    <w:uiPriority w:val="99"/>
    <w:rsid w:val="00645385"/>
    <w:pPr>
      <w:numPr>
        <w:numId w:val="34"/>
      </w:numPr>
    </w:pPr>
  </w:style>
  <w:style w:type="numbering" w:customStyle="1" w:styleId="Estilo8">
    <w:name w:val="Estilo8"/>
    <w:rsid w:val="00645385"/>
    <w:pPr>
      <w:numPr>
        <w:numId w:val="35"/>
      </w:numPr>
    </w:pPr>
  </w:style>
  <w:style w:type="numbering" w:customStyle="1" w:styleId="Estilo86">
    <w:name w:val="Estilo86"/>
    <w:uiPriority w:val="99"/>
    <w:rsid w:val="00645385"/>
    <w:pPr>
      <w:numPr>
        <w:numId w:val="36"/>
      </w:numPr>
    </w:pPr>
  </w:style>
  <w:style w:type="numbering" w:customStyle="1" w:styleId="Estilo64">
    <w:name w:val="Estilo64"/>
    <w:uiPriority w:val="99"/>
    <w:rsid w:val="00645385"/>
    <w:pPr>
      <w:numPr>
        <w:numId w:val="37"/>
      </w:numPr>
    </w:pPr>
  </w:style>
  <w:style w:type="numbering" w:customStyle="1" w:styleId="Estilo39">
    <w:name w:val="Estilo39"/>
    <w:uiPriority w:val="99"/>
    <w:rsid w:val="00645385"/>
    <w:pPr>
      <w:numPr>
        <w:numId w:val="38"/>
      </w:numPr>
    </w:pPr>
  </w:style>
  <w:style w:type="numbering" w:customStyle="1" w:styleId="Estilo29">
    <w:name w:val="Estilo29"/>
    <w:uiPriority w:val="99"/>
    <w:rsid w:val="00645385"/>
    <w:pPr>
      <w:numPr>
        <w:numId w:val="39"/>
      </w:numPr>
    </w:pPr>
  </w:style>
  <w:style w:type="numbering" w:customStyle="1" w:styleId="Estilo36">
    <w:name w:val="Estilo36"/>
    <w:uiPriority w:val="99"/>
    <w:rsid w:val="00645385"/>
    <w:pPr>
      <w:numPr>
        <w:numId w:val="40"/>
      </w:numPr>
    </w:pPr>
  </w:style>
  <w:style w:type="numbering" w:customStyle="1" w:styleId="Estilo16">
    <w:name w:val="Estilo16"/>
    <w:rsid w:val="00645385"/>
    <w:pPr>
      <w:numPr>
        <w:numId w:val="41"/>
      </w:numPr>
    </w:pPr>
  </w:style>
  <w:style w:type="numbering" w:customStyle="1" w:styleId="Estilo50">
    <w:name w:val="Estilo50"/>
    <w:uiPriority w:val="99"/>
    <w:rsid w:val="00645385"/>
    <w:pPr>
      <w:numPr>
        <w:numId w:val="42"/>
      </w:numPr>
    </w:pPr>
  </w:style>
  <w:style w:type="numbering" w:customStyle="1" w:styleId="Estilo52">
    <w:name w:val="Estilo52"/>
    <w:uiPriority w:val="99"/>
    <w:rsid w:val="00645385"/>
    <w:pPr>
      <w:numPr>
        <w:numId w:val="43"/>
      </w:numPr>
    </w:pPr>
  </w:style>
  <w:style w:type="numbering" w:customStyle="1" w:styleId="Estilo89">
    <w:name w:val="Estilo89"/>
    <w:uiPriority w:val="99"/>
    <w:rsid w:val="00645385"/>
    <w:pPr>
      <w:numPr>
        <w:numId w:val="44"/>
      </w:numPr>
    </w:pPr>
  </w:style>
  <w:style w:type="numbering" w:customStyle="1" w:styleId="Estilo25">
    <w:name w:val="Estilo25"/>
    <w:uiPriority w:val="99"/>
    <w:rsid w:val="00645385"/>
    <w:pPr>
      <w:numPr>
        <w:numId w:val="45"/>
      </w:numPr>
    </w:pPr>
  </w:style>
  <w:style w:type="numbering" w:customStyle="1" w:styleId="Estilo7">
    <w:name w:val="Estilo7"/>
    <w:rsid w:val="00645385"/>
    <w:pPr>
      <w:numPr>
        <w:numId w:val="46"/>
      </w:numPr>
    </w:pPr>
  </w:style>
  <w:style w:type="numbering" w:customStyle="1" w:styleId="Estilo31">
    <w:name w:val="Estilo31"/>
    <w:uiPriority w:val="99"/>
    <w:rsid w:val="00645385"/>
    <w:pPr>
      <w:numPr>
        <w:numId w:val="47"/>
      </w:numPr>
    </w:pPr>
  </w:style>
  <w:style w:type="numbering" w:customStyle="1" w:styleId="Estilo90">
    <w:name w:val="Estilo90"/>
    <w:uiPriority w:val="99"/>
    <w:rsid w:val="00645385"/>
    <w:pPr>
      <w:numPr>
        <w:numId w:val="48"/>
      </w:numPr>
    </w:pPr>
  </w:style>
  <w:style w:type="numbering" w:customStyle="1" w:styleId="Estilo9">
    <w:name w:val="Estilo9"/>
    <w:rsid w:val="00645385"/>
    <w:pPr>
      <w:numPr>
        <w:numId w:val="49"/>
      </w:numPr>
    </w:pPr>
  </w:style>
  <w:style w:type="numbering" w:customStyle="1" w:styleId="Estilo59">
    <w:name w:val="Estilo59"/>
    <w:uiPriority w:val="99"/>
    <w:rsid w:val="00645385"/>
    <w:pPr>
      <w:numPr>
        <w:numId w:val="50"/>
      </w:numPr>
    </w:pPr>
  </w:style>
  <w:style w:type="numbering" w:customStyle="1" w:styleId="Estilo4">
    <w:name w:val="Estilo4"/>
    <w:rsid w:val="00645385"/>
    <w:pPr>
      <w:numPr>
        <w:numId w:val="51"/>
      </w:numPr>
    </w:pPr>
  </w:style>
  <w:style w:type="numbering" w:customStyle="1" w:styleId="Estilo91">
    <w:name w:val="Estilo91"/>
    <w:uiPriority w:val="99"/>
    <w:rsid w:val="00645385"/>
    <w:pPr>
      <w:numPr>
        <w:numId w:val="52"/>
      </w:numPr>
    </w:pPr>
  </w:style>
  <w:style w:type="numbering" w:customStyle="1" w:styleId="Estilo56">
    <w:name w:val="Estilo56"/>
    <w:uiPriority w:val="99"/>
    <w:rsid w:val="00645385"/>
    <w:pPr>
      <w:numPr>
        <w:numId w:val="53"/>
      </w:numPr>
    </w:pPr>
  </w:style>
  <w:style w:type="numbering" w:customStyle="1" w:styleId="Estilo37">
    <w:name w:val="Estilo37"/>
    <w:uiPriority w:val="99"/>
    <w:rsid w:val="00645385"/>
    <w:pPr>
      <w:numPr>
        <w:numId w:val="54"/>
      </w:numPr>
    </w:pPr>
  </w:style>
  <w:style w:type="numbering" w:customStyle="1" w:styleId="Estilo13">
    <w:name w:val="Estilo13"/>
    <w:rsid w:val="00645385"/>
    <w:pPr>
      <w:numPr>
        <w:numId w:val="55"/>
      </w:numPr>
    </w:pPr>
  </w:style>
  <w:style w:type="numbering" w:customStyle="1" w:styleId="Estilo60">
    <w:name w:val="Estilo60"/>
    <w:uiPriority w:val="99"/>
    <w:rsid w:val="00645385"/>
    <w:pPr>
      <w:numPr>
        <w:numId w:val="56"/>
      </w:numPr>
    </w:pPr>
  </w:style>
  <w:style w:type="numbering" w:customStyle="1" w:styleId="Estilo14">
    <w:name w:val="Estilo14"/>
    <w:rsid w:val="00645385"/>
    <w:pPr>
      <w:numPr>
        <w:numId w:val="57"/>
      </w:numPr>
    </w:pPr>
  </w:style>
  <w:style w:type="numbering" w:customStyle="1" w:styleId="Estilo30">
    <w:name w:val="Estilo30"/>
    <w:uiPriority w:val="99"/>
    <w:rsid w:val="00645385"/>
    <w:pPr>
      <w:numPr>
        <w:numId w:val="58"/>
      </w:numPr>
    </w:pPr>
  </w:style>
  <w:style w:type="numbering" w:customStyle="1" w:styleId="Estilo2">
    <w:name w:val="Estilo2"/>
    <w:rsid w:val="00645385"/>
    <w:pPr>
      <w:numPr>
        <w:numId w:val="59"/>
      </w:numPr>
    </w:pPr>
  </w:style>
  <w:style w:type="numbering" w:customStyle="1" w:styleId="Estilo83">
    <w:name w:val="Estilo83"/>
    <w:uiPriority w:val="99"/>
    <w:rsid w:val="00645385"/>
    <w:pPr>
      <w:numPr>
        <w:numId w:val="60"/>
      </w:numPr>
    </w:pPr>
  </w:style>
  <w:style w:type="numbering" w:customStyle="1" w:styleId="Estilo1">
    <w:name w:val="Estilo1"/>
    <w:rsid w:val="00645385"/>
    <w:pPr>
      <w:numPr>
        <w:numId w:val="61"/>
      </w:numPr>
    </w:pPr>
  </w:style>
  <w:style w:type="numbering" w:customStyle="1" w:styleId="Estilo53">
    <w:name w:val="Estilo53"/>
    <w:uiPriority w:val="99"/>
    <w:rsid w:val="00645385"/>
    <w:pPr>
      <w:numPr>
        <w:numId w:val="62"/>
      </w:numPr>
    </w:pPr>
  </w:style>
  <w:style w:type="numbering" w:customStyle="1" w:styleId="Estilo12">
    <w:name w:val="Estilo12"/>
    <w:rsid w:val="00645385"/>
    <w:pPr>
      <w:numPr>
        <w:numId w:val="63"/>
      </w:numPr>
    </w:pPr>
  </w:style>
  <w:style w:type="numbering" w:customStyle="1" w:styleId="Estilo70">
    <w:name w:val="Estilo70"/>
    <w:uiPriority w:val="99"/>
    <w:rsid w:val="00645385"/>
    <w:pPr>
      <w:numPr>
        <w:numId w:val="64"/>
      </w:numPr>
    </w:pPr>
  </w:style>
  <w:style w:type="numbering" w:customStyle="1" w:styleId="Estilo21">
    <w:name w:val="Estilo21"/>
    <w:rsid w:val="00645385"/>
    <w:pPr>
      <w:numPr>
        <w:numId w:val="65"/>
      </w:numPr>
    </w:pPr>
  </w:style>
  <w:style w:type="numbering" w:customStyle="1" w:styleId="Estilo41">
    <w:name w:val="Estilo41"/>
    <w:uiPriority w:val="99"/>
    <w:rsid w:val="00645385"/>
    <w:pPr>
      <w:numPr>
        <w:numId w:val="66"/>
      </w:numPr>
    </w:pPr>
  </w:style>
  <w:style w:type="numbering" w:customStyle="1" w:styleId="Estilo34">
    <w:name w:val="Estilo34"/>
    <w:uiPriority w:val="99"/>
    <w:rsid w:val="00645385"/>
    <w:pPr>
      <w:numPr>
        <w:numId w:val="67"/>
      </w:numPr>
    </w:pPr>
  </w:style>
  <w:style w:type="numbering" w:customStyle="1" w:styleId="Estilo63">
    <w:name w:val="Estilo63"/>
    <w:uiPriority w:val="99"/>
    <w:rsid w:val="00645385"/>
    <w:pPr>
      <w:numPr>
        <w:numId w:val="68"/>
      </w:numPr>
    </w:pPr>
  </w:style>
  <w:style w:type="numbering" w:customStyle="1" w:styleId="Estilo78">
    <w:name w:val="Estilo78"/>
    <w:uiPriority w:val="99"/>
    <w:rsid w:val="00645385"/>
    <w:pPr>
      <w:numPr>
        <w:numId w:val="69"/>
      </w:numPr>
    </w:pPr>
  </w:style>
  <w:style w:type="numbering" w:customStyle="1" w:styleId="Estilo49">
    <w:name w:val="Estilo49"/>
    <w:uiPriority w:val="99"/>
    <w:rsid w:val="00645385"/>
    <w:pPr>
      <w:numPr>
        <w:numId w:val="70"/>
      </w:numPr>
    </w:pPr>
  </w:style>
  <w:style w:type="numbering" w:customStyle="1" w:styleId="Estilo33">
    <w:name w:val="Estilo33"/>
    <w:uiPriority w:val="99"/>
    <w:rsid w:val="00645385"/>
    <w:pPr>
      <w:numPr>
        <w:numId w:val="71"/>
      </w:numPr>
    </w:pPr>
  </w:style>
  <w:style w:type="numbering" w:customStyle="1" w:styleId="Estilo20">
    <w:name w:val="Estilo20"/>
    <w:rsid w:val="00645385"/>
    <w:pPr>
      <w:numPr>
        <w:numId w:val="72"/>
      </w:numPr>
    </w:pPr>
  </w:style>
  <w:style w:type="numbering" w:customStyle="1" w:styleId="Estilo23">
    <w:name w:val="Estilo23"/>
    <w:uiPriority w:val="99"/>
    <w:rsid w:val="00645385"/>
    <w:pPr>
      <w:numPr>
        <w:numId w:val="73"/>
      </w:numPr>
    </w:pPr>
  </w:style>
  <w:style w:type="numbering" w:customStyle="1" w:styleId="Estilo55">
    <w:name w:val="Estilo55"/>
    <w:uiPriority w:val="99"/>
    <w:rsid w:val="00645385"/>
    <w:pPr>
      <w:numPr>
        <w:numId w:val="74"/>
      </w:numPr>
    </w:pPr>
  </w:style>
  <w:style w:type="numbering" w:customStyle="1" w:styleId="Estilo48">
    <w:name w:val="Estilo48"/>
    <w:uiPriority w:val="99"/>
    <w:rsid w:val="00645385"/>
    <w:pPr>
      <w:numPr>
        <w:numId w:val="75"/>
      </w:numPr>
    </w:pPr>
  </w:style>
  <w:style w:type="numbering" w:customStyle="1" w:styleId="Estilo5">
    <w:name w:val="Estilo5"/>
    <w:rsid w:val="00645385"/>
    <w:pPr>
      <w:numPr>
        <w:numId w:val="76"/>
      </w:numPr>
    </w:pPr>
  </w:style>
  <w:style w:type="numbering" w:customStyle="1" w:styleId="Estilo68">
    <w:name w:val="Estilo68"/>
    <w:uiPriority w:val="99"/>
    <w:rsid w:val="00645385"/>
    <w:pPr>
      <w:numPr>
        <w:numId w:val="77"/>
      </w:numPr>
    </w:pPr>
  </w:style>
  <w:style w:type="numbering" w:customStyle="1" w:styleId="Estilo27">
    <w:name w:val="Estilo27"/>
    <w:uiPriority w:val="99"/>
    <w:rsid w:val="00645385"/>
    <w:pPr>
      <w:numPr>
        <w:numId w:val="78"/>
      </w:numPr>
    </w:pPr>
  </w:style>
  <w:style w:type="numbering" w:customStyle="1" w:styleId="Estilo57">
    <w:name w:val="Estilo57"/>
    <w:uiPriority w:val="99"/>
    <w:rsid w:val="00645385"/>
    <w:pPr>
      <w:numPr>
        <w:numId w:val="79"/>
      </w:numPr>
    </w:pPr>
  </w:style>
  <w:style w:type="numbering" w:customStyle="1" w:styleId="Estilo51">
    <w:name w:val="Estilo51"/>
    <w:uiPriority w:val="99"/>
    <w:rsid w:val="00645385"/>
    <w:pPr>
      <w:numPr>
        <w:numId w:val="80"/>
      </w:numPr>
    </w:pPr>
  </w:style>
  <w:style w:type="numbering" w:customStyle="1" w:styleId="Estilo72">
    <w:name w:val="Estilo72"/>
    <w:uiPriority w:val="99"/>
    <w:rsid w:val="00645385"/>
    <w:pPr>
      <w:numPr>
        <w:numId w:val="81"/>
      </w:numPr>
    </w:pPr>
  </w:style>
  <w:style w:type="numbering" w:customStyle="1" w:styleId="Estilo43">
    <w:name w:val="Estilo43"/>
    <w:uiPriority w:val="99"/>
    <w:rsid w:val="00645385"/>
    <w:pPr>
      <w:numPr>
        <w:numId w:val="82"/>
      </w:numPr>
    </w:pPr>
  </w:style>
  <w:style w:type="numbering" w:customStyle="1" w:styleId="Estilo19">
    <w:name w:val="Estilo19"/>
    <w:rsid w:val="00645385"/>
    <w:pPr>
      <w:numPr>
        <w:numId w:val="83"/>
      </w:numPr>
    </w:pPr>
  </w:style>
  <w:style w:type="numbering" w:customStyle="1" w:styleId="Estilo26">
    <w:name w:val="Estilo26"/>
    <w:uiPriority w:val="99"/>
    <w:rsid w:val="00645385"/>
    <w:pPr>
      <w:numPr>
        <w:numId w:val="84"/>
      </w:numPr>
    </w:pPr>
  </w:style>
  <w:style w:type="numbering" w:customStyle="1" w:styleId="Estilo94">
    <w:name w:val="Estilo94"/>
    <w:uiPriority w:val="99"/>
    <w:rsid w:val="00645385"/>
    <w:pPr>
      <w:numPr>
        <w:numId w:val="85"/>
      </w:numPr>
    </w:pPr>
  </w:style>
  <w:style w:type="numbering" w:customStyle="1" w:styleId="Estilo65">
    <w:name w:val="Estilo65"/>
    <w:uiPriority w:val="99"/>
    <w:rsid w:val="00645385"/>
    <w:pPr>
      <w:numPr>
        <w:numId w:val="86"/>
      </w:numPr>
    </w:pPr>
  </w:style>
  <w:style w:type="numbering" w:customStyle="1" w:styleId="Estilo73">
    <w:name w:val="Estilo73"/>
    <w:uiPriority w:val="99"/>
    <w:rsid w:val="00645385"/>
    <w:pPr>
      <w:numPr>
        <w:numId w:val="87"/>
      </w:numPr>
    </w:pPr>
  </w:style>
  <w:style w:type="numbering" w:customStyle="1" w:styleId="Estilo58">
    <w:name w:val="Estilo58"/>
    <w:uiPriority w:val="99"/>
    <w:rsid w:val="00645385"/>
    <w:pPr>
      <w:numPr>
        <w:numId w:val="88"/>
      </w:numPr>
    </w:pPr>
  </w:style>
  <w:style w:type="numbering" w:customStyle="1" w:styleId="Estilo54">
    <w:name w:val="Estilo54"/>
    <w:uiPriority w:val="99"/>
    <w:rsid w:val="00645385"/>
    <w:pPr>
      <w:numPr>
        <w:numId w:val="89"/>
      </w:numPr>
    </w:pPr>
  </w:style>
  <w:style w:type="numbering" w:customStyle="1" w:styleId="Estilo40">
    <w:name w:val="Estilo40"/>
    <w:uiPriority w:val="99"/>
    <w:rsid w:val="00645385"/>
    <w:pPr>
      <w:numPr>
        <w:numId w:val="90"/>
      </w:numPr>
    </w:pPr>
  </w:style>
  <w:style w:type="numbering" w:customStyle="1" w:styleId="Estilo47">
    <w:name w:val="Estilo47"/>
    <w:uiPriority w:val="99"/>
    <w:rsid w:val="00645385"/>
    <w:pPr>
      <w:numPr>
        <w:numId w:val="91"/>
      </w:numPr>
    </w:pPr>
  </w:style>
  <w:style w:type="numbering" w:customStyle="1" w:styleId="Estilo38">
    <w:name w:val="Estilo38"/>
    <w:uiPriority w:val="99"/>
    <w:rsid w:val="00645385"/>
    <w:pPr>
      <w:numPr>
        <w:numId w:val="92"/>
      </w:numPr>
    </w:pPr>
  </w:style>
  <w:style w:type="numbering" w:customStyle="1" w:styleId="Estilo93">
    <w:name w:val="Estilo93"/>
    <w:uiPriority w:val="99"/>
    <w:rsid w:val="00645385"/>
    <w:pPr>
      <w:numPr>
        <w:numId w:val="93"/>
      </w:numPr>
    </w:pPr>
  </w:style>
  <w:style w:type="numbering" w:customStyle="1" w:styleId="Estilo80">
    <w:name w:val="Estilo80"/>
    <w:uiPriority w:val="99"/>
    <w:rsid w:val="00645385"/>
    <w:pPr>
      <w:numPr>
        <w:numId w:val="94"/>
      </w:numPr>
    </w:pPr>
  </w:style>
  <w:style w:type="numbering" w:customStyle="1" w:styleId="Estilo32">
    <w:name w:val="Estilo32"/>
    <w:uiPriority w:val="99"/>
    <w:rsid w:val="00645385"/>
    <w:pPr>
      <w:numPr>
        <w:numId w:val="95"/>
      </w:numPr>
    </w:pPr>
  </w:style>
  <w:style w:type="numbering" w:customStyle="1" w:styleId="Estilo45">
    <w:name w:val="Estilo45"/>
    <w:uiPriority w:val="99"/>
    <w:rsid w:val="00645385"/>
    <w:pPr>
      <w:numPr>
        <w:numId w:val="96"/>
      </w:numPr>
    </w:pPr>
  </w:style>
  <w:style w:type="numbering" w:customStyle="1" w:styleId="Estilo61">
    <w:name w:val="Estilo61"/>
    <w:uiPriority w:val="99"/>
    <w:rsid w:val="00645385"/>
    <w:pPr>
      <w:numPr>
        <w:numId w:val="97"/>
      </w:numPr>
    </w:pPr>
  </w:style>
  <w:style w:type="numbering" w:customStyle="1" w:styleId="Estilo82">
    <w:name w:val="Estilo82"/>
    <w:uiPriority w:val="99"/>
    <w:rsid w:val="00645385"/>
    <w:pPr>
      <w:numPr>
        <w:numId w:val="98"/>
      </w:numPr>
    </w:pPr>
  </w:style>
  <w:style w:type="numbering" w:customStyle="1" w:styleId="Estilo77">
    <w:name w:val="Estilo77"/>
    <w:uiPriority w:val="99"/>
    <w:rsid w:val="00645385"/>
    <w:pPr>
      <w:numPr>
        <w:numId w:val="99"/>
      </w:numPr>
    </w:pPr>
  </w:style>
  <w:style w:type="numbering" w:customStyle="1" w:styleId="Estilo17">
    <w:name w:val="Estilo17"/>
    <w:rsid w:val="00645385"/>
    <w:pPr>
      <w:numPr>
        <w:numId w:val="100"/>
      </w:numPr>
    </w:pPr>
  </w:style>
  <w:style w:type="numbering" w:customStyle="1" w:styleId="Estilo66">
    <w:name w:val="Estilo66"/>
    <w:uiPriority w:val="99"/>
    <w:rsid w:val="00645385"/>
    <w:pPr>
      <w:numPr>
        <w:numId w:val="101"/>
      </w:numPr>
    </w:pPr>
  </w:style>
  <w:style w:type="numbering" w:customStyle="1" w:styleId="Estilo79">
    <w:name w:val="Estilo79"/>
    <w:uiPriority w:val="99"/>
    <w:rsid w:val="00645385"/>
    <w:pPr>
      <w:numPr>
        <w:numId w:val="102"/>
      </w:numPr>
    </w:pPr>
  </w:style>
  <w:style w:type="numbering" w:customStyle="1" w:styleId="Estilo84">
    <w:name w:val="Estilo84"/>
    <w:uiPriority w:val="99"/>
    <w:rsid w:val="00645385"/>
    <w:pPr>
      <w:numPr>
        <w:numId w:val="103"/>
      </w:numPr>
    </w:pPr>
  </w:style>
  <w:style w:type="numbering" w:customStyle="1" w:styleId="Estilo28">
    <w:name w:val="Estilo28"/>
    <w:uiPriority w:val="99"/>
    <w:rsid w:val="00645385"/>
    <w:pPr>
      <w:numPr>
        <w:numId w:val="104"/>
      </w:numPr>
    </w:pPr>
  </w:style>
  <w:style w:type="numbering" w:customStyle="1" w:styleId="Estilo81">
    <w:name w:val="Estilo81"/>
    <w:uiPriority w:val="99"/>
    <w:rsid w:val="00645385"/>
    <w:pPr>
      <w:numPr>
        <w:numId w:val="105"/>
      </w:numPr>
    </w:pPr>
  </w:style>
  <w:style w:type="numbering" w:customStyle="1" w:styleId="Estilo6">
    <w:name w:val="Estilo6"/>
    <w:rsid w:val="00645385"/>
    <w:pPr>
      <w:numPr>
        <w:numId w:val="106"/>
      </w:numPr>
    </w:pPr>
  </w:style>
  <w:style w:type="numbering" w:customStyle="1" w:styleId="Estilo3">
    <w:name w:val="Estilo3"/>
    <w:rsid w:val="00645385"/>
    <w:pPr>
      <w:numPr>
        <w:numId w:val="107"/>
      </w:numPr>
    </w:pPr>
  </w:style>
  <w:style w:type="numbering" w:customStyle="1" w:styleId="Estilo18">
    <w:name w:val="Estilo18"/>
    <w:rsid w:val="00645385"/>
    <w:pPr>
      <w:numPr>
        <w:numId w:val="108"/>
      </w:numPr>
    </w:pPr>
  </w:style>
  <w:style w:type="numbering" w:customStyle="1" w:styleId="Estilo67">
    <w:name w:val="Estilo67"/>
    <w:uiPriority w:val="99"/>
    <w:rsid w:val="00645385"/>
    <w:pPr>
      <w:numPr>
        <w:numId w:val="109"/>
      </w:numPr>
    </w:pPr>
  </w:style>
  <w:style w:type="numbering" w:customStyle="1" w:styleId="Estilo22">
    <w:name w:val="Estilo22"/>
    <w:uiPriority w:val="99"/>
    <w:rsid w:val="00645385"/>
    <w:pPr>
      <w:numPr>
        <w:numId w:val="110"/>
      </w:numPr>
    </w:pPr>
  </w:style>
  <w:style w:type="numbering" w:customStyle="1" w:styleId="Estilo15">
    <w:name w:val="Estilo15"/>
    <w:rsid w:val="00645385"/>
    <w:pPr>
      <w:numPr>
        <w:numId w:val="111"/>
      </w:numPr>
    </w:pPr>
  </w:style>
  <w:style w:type="numbering" w:customStyle="1" w:styleId="Estilo87">
    <w:name w:val="Estilo87"/>
    <w:uiPriority w:val="99"/>
    <w:rsid w:val="00645385"/>
    <w:pPr>
      <w:numPr>
        <w:numId w:val="112"/>
      </w:numPr>
    </w:pPr>
  </w:style>
  <w:style w:type="numbering" w:customStyle="1" w:styleId="Estilo92">
    <w:name w:val="Estilo92"/>
    <w:uiPriority w:val="99"/>
    <w:rsid w:val="00645385"/>
    <w:pPr>
      <w:numPr>
        <w:numId w:val="113"/>
      </w:numPr>
    </w:pPr>
  </w:style>
  <w:style w:type="numbering" w:customStyle="1" w:styleId="Estilo10">
    <w:name w:val="Estilo10"/>
    <w:rsid w:val="00645385"/>
    <w:pPr>
      <w:numPr>
        <w:numId w:val="114"/>
      </w:numPr>
    </w:pPr>
  </w:style>
  <w:style w:type="numbering" w:customStyle="1" w:styleId="Estilo74">
    <w:name w:val="Estilo74"/>
    <w:uiPriority w:val="99"/>
    <w:rsid w:val="00645385"/>
    <w:pPr>
      <w:numPr>
        <w:numId w:val="115"/>
      </w:numPr>
    </w:pPr>
  </w:style>
  <w:style w:type="character" w:customStyle="1" w:styleId="Mencinsinresolver2">
    <w:name w:val="Mención sin resolver2"/>
    <w:basedOn w:val="Fuentedeprrafopredeter"/>
    <w:uiPriority w:val="99"/>
    <w:semiHidden/>
    <w:unhideWhenUsed/>
    <w:rsid w:val="00645385"/>
    <w:rPr>
      <w:color w:val="605E5C"/>
      <w:shd w:val="clear" w:color="auto" w:fill="E1DFDD"/>
    </w:rPr>
  </w:style>
  <w:style w:type="character" w:styleId="Textodelmarcadordeposicin">
    <w:name w:val="Placeholder Text"/>
    <w:basedOn w:val="Fuentedeprrafopredeter"/>
    <w:uiPriority w:val="99"/>
    <w:semiHidden/>
    <w:rsid w:val="00645385"/>
    <w:rPr>
      <w:color w:val="808080"/>
    </w:rPr>
  </w:style>
  <w:style w:type="character" w:customStyle="1" w:styleId="Listavistosa-nfasis1Car">
    <w:name w:val="Lista vistosa - Énfasis 1 Car"/>
    <w:link w:val="Listavistosa-nfasis11"/>
    <w:uiPriority w:val="34"/>
    <w:locked/>
    <w:rsid w:val="009E4106"/>
    <w:rPr>
      <w:lang w:val="es-MX" w:eastAsia="es-ES"/>
    </w:rPr>
  </w:style>
  <w:style w:type="table" w:customStyle="1" w:styleId="Tablaconcuadrcula4">
    <w:name w:val="Tabla con cuadrícula4"/>
    <w:basedOn w:val="Tablanormal"/>
    <w:next w:val="Tablaconcuadrcula"/>
    <w:uiPriority w:val="59"/>
    <w:rsid w:val="005C3AD5"/>
    <w:rPr>
      <w:rFonts w:asciiTheme="minorHAnsi" w:eastAsiaTheme="minorHAnsi" w:hAnsiTheme="minorHAnsi" w:cstheme="minorBidi"/>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C3AD5"/>
    <w:rPr>
      <w:rFonts w:asciiTheme="minorHAnsi" w:eastAsiaTheme="minorHAnsi" w:hAnsiTheme="minorHAnsi" w:cstheme="minorBidi"/>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726533"/>
    <w:rPr>
      <w:rFonts w:asciiTheme="minorHAnsi" w:eastAsiaTheme="minorHAnsi" w:hAnsiTheme="minorHAnsi" w:cstheme="minorBidi"/>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detabladecontenido2">
    <w:name w:val="Encabezado de tabla de contenido2"/>
    <w:basedOn w:val="Ttulo1"/>
    <w:next w:val="Normal"/>
    <w:uiPriority w:val="99"/>
    <w:qFormat/>
    <w:rsid w:val="00FA7CD9"/>
    <w:pPr>
      <w:keepNext w:val="0"/>
      <w:keepLines/>
      <w:pageBreakBefore/>
      <w:widowControl w:val="0"/>
      <w:numPr>
        <w:numId w:val="0"/>
      </w:numPr>
      <w:overflowPunct w:val="0"/>
      <w:autoSpaceDE w:val="0"/>
      <w:autoSpaceDN w:val="0"/>
      <w:adjustRightInd w:val="0"/>
      <w:spacing w:before="480" w:after="0"/>
      <w:jc w:val="left"/>
      <w:outlineLvl w:val="9"/>
    </w:pPr>
    <w:rPr>
      <w:rFonts w:ascii="Cambria" w:eastAsia="Times New Roman" w:hAnsi="Cambria" w:cs="Cambria"/>
      <w:color w:val="365F91"/>
      <w:kern w:val="0"/>
      <w:sz w:val="28"/>
      <w:szCs w:val="28"/>
    </w:rPr>
  </w:style>
  <w:style w:type="character" w:customStyle="1" w:styleId="UnresolvedMention">
    <w:name w:val="Unresolved Mention"/>
    <w:basedOn w:val="Fuentedeprrafopredeter"/>
    <w:uiPriority w:val="99"/>
    <w:semiHidden/>
    <w:unhideWhenUsed/>
    <w:rsid w:val="00FA7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9921">
      <w:bodyDiv w:val="1"/>
      <w:marLeft w:val="0"/>
      <w:marRight w:val="0"/>
      <w:marTop w:val="0"/>
      <w:marBottom w:val="0"/>
      <w:divBdr>
        <w:top w:val="none" w:sz="0" w:space="0" w:color="auto"/>
        <w:left w:val="none" w:sz="0" w:space="0" w:color="auto"/>
        <w:bottom w:val="none" w:sz="0" w:space="0" w:color="auto"/>
        <w:right w:val="none" w:sz="0" w:space="0" w:color="auto"/>
      </w:divBdr>
    </w:div>
    <w:div w:id="170411497">
      <w:bodyDiv w:val="1"/>
      <w:marLeft w:val="0"/>
      <w:marRight w:val="0"/>
      <w:marTop w:val="0"/>
      <w:marBottom w:val="0"/>
      <w:divBdr>
        <w:top w:val="none" w:sz="0" w:space="0" w:color="auto"/>
        <w:left w:val="none" w:sz="0" w:space="0" w:color="auto"/>
        <w:bottom w:val="none" w:sz="0" w:space="0" w:color="auto"/>
        <w:right w:val="none" w:sz="0" w:space="0" w:color="auto"/>
      </w:divBdr>
    </w:div>
    <w:div w:id="236939171">
      <w:bodyDiv w:val="1"/>
      <w:marLeft w:val="0"/>
      <w:marRight w:val="0"/>
      <w:marTop w:val="0"/>
      <w:marBottom w:val="0"/>
      <w:divBdr>
        <w:top w:val="none" w:sz="0" w:space="0" w:color="auto"/>
        <w:left w:val="none" w:sz="0" w:space="0" w:color="auto"/>
        <w:bottom w:val="none" w:sz="0" w:space="0" w:color="auto"/>
        <w:right w:val="none" w:sz="0" w:space="0" w:color="auto"/>
      </w:divBdr>
    </w:div>
    <w:div w:id="298146103">
      <w:bodyDiv w:val="1"/>
      <w:marLeft w:val="0"/>
      <w:marRight w:val="0"/>
      <w:marTop w:val="0"/>
      <w:marBottom w:val="0"/>
      <w:divBdr>
        <w:top w:val="none" w:sz="0" w:space="0" w:color="auto"/>
        <w:left w:val="none" w:sz="0" w:space="0" w:color="auto"/>
        <w:bottom w:val="none" w:sz="0" w:space="0" w:color="auto"/>
        <w:right w:val="none" w:sz="0" w:space="0" w:color="auto"/>
      </w:divBdr>
    </w:div>
    <w:div w:id="311643680">
      <w:bodyDiv w:val="1"/>
      <w:marLeft w:val="0"/>
      <w:marRight w:val="0"/>
      <w:marTop w:val="0"/>
      <w:marBottom w:val="0"/>
      <w:divBdr>
        <w:top w:val="none" w:sz="0" w:space="0" w:color="auto"/>
        <w:left w:val="none" w:sz="0" w:space="0" w:color="auto"/>
        <w:bottom w:val="none" w:sz="0" w:space="0" w:color="auto"/>
        <w:right w:val="none" w:sz="0" w:space="0" w:color="auto"/>
      </w:divBdr>
    </w:div>
    <w:div w:id="388916793">
      <w:bodyDiv w:val="1"/>
      <w:marLeft w:val="0"/>
      <w:marRight w:val="0"/>
      <w:marTop w:val="0"/>
      <w:marBottom w:val="0"/>
      <w:divBdr>
        <w:top w:val="none" w:sz="0" w:space="0" w:color="auto"/>
        <w:left w:val="none" w:sz="0" w:space="0" w:color="auto"/>
        <w:bottom w:val="none" w:sz="0" w:space="0" w:color="auto"/>
        <w:right w:val="none" w:sz="0" w:space="0" w:color="auto"/>
      </w:divBdr>
    </w:div>
    <w:div w:id="495535764">
      <w:bodyDiv w:val="1"/>
      <w:marLeft w:val="0"/>
      <w:marRight w:val="0"/>
      <w:marTop w:val="0"/>
      <w:marBottom w:val="0"/>
      <w:divBdr>
        <w:top w:val="none" w:sz="0" w:space="0" w:color="auto"/>
        <w:left w:val="none" w:sz="0" w:space="0" w:color="auto"/>
        <w:bottom w:val="none" w:sz="0" w:space="0" w:color="auto"/>
        <w:right w:val="none" w:sz="0" w:space="0" w:color="auto"/>
      </w:divBdr>
    </w:div>
    <w:div w:id="683899296">
      <w:bodyDiv w:val="1"/>
      <w:marLeft w:val="0"/>
      <w:marRight w:val="0"/>
      <w:marTop w:val="0"/>
      <w:marBottom w:val="0"/>
      <w:divBdr>
        <w:top w:val="none" w:sz="0" w:space="0" w:color="auto"/>
        <w:left w:val="none" w:sz="0" w:space="0" w:color="auto"/>
        <w:bottom w:val="none" w:sz="0" w:space="0" w:color="auto"/>
        <w:right w:val="none" w:sz="0" w:space="0" w:color="auto"/>
      </w:divBdr>
    </w:div>
    <w:div w:id="715812680">
      <w:bodyDiv w:val="1"/>
      <w:marLeft w:val="0"/>
      <w:marRight w:val="0"/>
      <w:marTop w:val="0"/>
      <w:marBottom w:val="0"/>
      <w:divBdr>
        <w:top w:val="none" w:sz="0" w:space="0" w:color="auto"/>
        <w:left w:val="none" w:sz="0" w:space="0" w:color="auto"/>
        <w:bottom w:val="none" w:sz="0" w:space="0" w:color="auto"/>
        <w:right w:val="none" w:sz="0" w:space="0" w:color="auto"/>
      </w:divBdr>
    </w:div>
    <w:div w:id="862599640">
      <w:bodyDiv w:val="1"/>
      <w:marLeft w:val="0"/>
      <w:marRight w:val="0"/>
      <w:marTop w:val="0"/>
      <w:marBottom w:val="0"/>
      <w:divBdr>
        <w:top w:val="none" w:sz="0" w:space="0" w:color="auto"/>
        <w:left w:val="none" w:sz="0" w:space="0" w:color="auto"/>
        <w:bottom w:val="none" w:sz="0" w:space="0" w:color="auto"/>
        <w:right w:val="none" w:sz="0" w:space="0" w:color="auto"/>
      </w:divBdr>
    </w:div>
    <w:div w:id="883248810">
      <w:bodyDiv w:val="1"/>
      <w:marLeft w:val="0"/>
      <w:marRight w:val="0"/>
      <w:marTop w:val="0"/>
      <w:marBottom w:val="0"/>
      <w:divBdr>
        <w:top w:val="none" w:sz="0" w:space="0" w:color="auto"/>
        <w:left w:val="none" w:sz="0" w:space="0" w:color="auto"/>
        <w:bottom w:val="none" w:sz="0" w:space="0" w:color="auto"/>
        <w:right w:val="none" w:sz="0" w:space="0" w:color="auto"/>
      </w:divBdr>
    </w:div>
    <w:div w:id="929387706">
      <w:bodyDiv w:val="1"/>
      <w:marLeft w:val="0"/>
      <w:marRight w:val="0"/>
      <w:marTop w:val="0"/>
      <w:marBottom w:val="0"/>
      <w:divBdr>
        <w:top w:val="none" w:sz="0" w:space="0" w:color="auto"/>
        <w:left w:val="none" w:sz="0" w:space="0" w:color="auto"/>
        <w:bottom w:val="none" w:sz="0" w:space="0" w:color="auto"/>
        <w:right w:val="none" w:sz="0" w:space="0" w:color="auto"/>
      </w:divBdr>
    </w:div>
    <w:div w:id="937979945">
      <w:bodyDiv w:val="1"/>
      <w:marLeft w:val="0"/>
      <w:marRight w:val="0"/>
      <w:marTop w:val="0"/>
      <w:marBottom w:val="0"/>
      <w:divBdr>
        <w:top w:val="none" w:sz="0" w:space="0" w:color="auto"/>
        <w:left w:val="none" w:sz="0" w:space="0" w:color="auto"/>
        <w:bottom w:val="none" w:sz="0" w:space="0" w:color="auto"/>
        <w:right w:val="none" w:sz="0" w:space="0" w:color="auto"/>
      </w:divBdr>
    </w:div>
    <w:div w:id="1010833419">
      <w:bodyDiv w:val="1"/>
      <w:marLeft w:val="0"/>
      <w:marRight w:val="0"/>
      <w:marTop w:val="0"/>
      <w:marBottom w:val="0"/>
      <w:divBdr>
        <w:top w:val="none" w:sz="0" w:space="0" w:color="auto"/>
        <w:left w:val="none" w:sz="0" w:space="0" w:color="auto"/>
        <w:bottom w:val="none" w:sz="0" w:space="0" w:color="auto"/>
        <w:right w:val="none" w:sz="0" w:space="0" w:color="auto"/>
      </w:divBdr>
    </w:div>
    <w:div w:id="1190069598">
      <w:bodyDiv w:val="1"/>
      <w:marLeft w:val="0"/>
      <w:marRight w:val="0"/>
      <w:marTop w:val="0"/>
      <w:marBottom w:val="0"/>
      <w:divBdr>
        <w:top w:val="none" w:sz="0" w:space="0" w:color="auto"/>
        <w:left w:val="none" w:sz="0" w:space="0" w:color="auto"/>
        <w:bottom w:val="none" w:sz="0" w:space="0" w:color="auto"/>
        <w:right w:val="none" w:sz="0" w:space="0" w:color="auto"/>
      </w:divBdr>
    </w:div>
    <w:div w:id="1544750670">
      <w:bodyDiv w:val="1"/>
      <w:marLeft w:val="0"/>
      <w:marRight w:val="0"/>
      <w:marTop w:val="0"/>
      <w:marBottom w:val="0"/>
      <w:divBdr>
        <w:top w:val="none" w:sz="0" w:space="0" w:color="auto"/>
        <w:left w:val="none" w:sz="0" w:space="0" w:color="auto"/>
        <w:bottom w:val="none" w:sz="0" w:space="0" w:color="auto"/>
        <w:right w:val="none" w:sz="0" w:space="0" w:color="auto"/>
      </w:divBdr>
    </w:div>
    <w:div w:id="1583250640">
      <w:bodyDiv w:val="1"/>
      <w:marLeft w:val="0"/>
      <w:marRight w:val="0"/>
      <w:marTop w:val="0"/>
      <w:marBottom w:val="0"/>
      <w:divBdr>
        <w:top w:val="none" w:sz="0" w:space="0" w:color="auto"/>
        <w:left w:val="none" w:sz="0" w:space="0" w:color="auto"/>
        <w:bottom w:val="none" w:sz="0" w:space="0" w:color="auto"/>
        <w:right w:val="none" w:sz="0" w:space="0" w:color="auto"/>
      </w:divBdr>
    </w:div>
    <w:div w:id="1647279453">
      <w:bodyDiv w:val="1"/>
      <w:marLeft w:val="0"/>
      <w:marRight w:val="0"/>
      <w:marTop w:val="0"/>
      <w:marBottom w:val="0"/>
      <w:divBdr>
        <w:top w:val="none" w:sz="0" w:space="0" w:color="auto"/>
        <w:left w:val="none" w:sz="0" w:space="0" w:color="auto"/>
        <w:bottom w:val="none" w:sz="0" w:space="0" w:color="auto"/>
        <w:right w:val="none" w:sz="0" w:space="0" w:color="auto"/>
      </w:divBdr>
    </w:div>
    <w:div w:id="1697657384">
      <w:bodyDiv w:val="1"/>
      <w:marLeft w:val="0"/>
      <w:marRight w:val="0"/>
      <w:marTop w:val="0"/>
      <w:marBottom w:val="0"/>
      <w:divBdr>
        <w:top w:val="none" w:sz="0" w:space="0" w:color="auto"/>
        <w:left w:val="none" w:sz="0" w:space="0" w:color="auto"/>
        <w:bottom w:val="none" w:sz="0" w:space="0" w:color="auto"/>
        <w:right w:val="none" w:sz="0" w:space="0" w:color="auto"/>
      </w:divBdr>
    </w:div>
    <w:div w:id="1899124492">
      <w:bodyDiv w:val="1"/>
      <w:marLeft w:val="0"/>
      <w:marRight w:val="0"/>
      <w:marTop w:val="0"/>
      <w:marBottom w:val="0"/>
      <w:divBdr>
        <w:top w:val="none" w:sz="0" w:space="0" w:color="auto"/>
        <w:left w:val="none" w:sz="0" w:space="0" w:color="auto"/>
        <w:bottom w:val="none" w:sz="0" w:space="0" w:color="auto"/>
        <w:right w:val="none" w:sz="0" w:space="0" w:color="auto"/>
      </w:divBdr>
    </w:div>
    <w:div w:id="1922255465">
      <w:bodyDiv w:val="1"/>
      <w:marLeft w:val="0"/>
      <w:marRight w:val="0"/>
      <w:marTop w:val="0"/>
      <w:marBottom w:val="0"/>
      <w:divBdr>
        <w:top w:val="none" w:sz="0" w:space="0" w:color="auto"/>
        <w:left w:val="none" w:sz="0" w:space="0" w:color="auto"/>
        <w:bottom w:val="none" w:sz="0" w:space="0" w:color="auto"/>
        <w:right w:val="none" w:sz="0" w:space="0" w:color="auto"/>
      </w:divBdr>
    </w:div>
    <w:div w:id="1988508970">
      <w:bodyDiv w:val="1"/>
      <w:marLeft w:val="0"/>
      <w:marRight w:val="0"/>
      <w:marTop w:val="0"/>
      <w:marBottom w:val="0"/>
      <w:divBdr>
        <w:top w:val="none" w:sz="0" w:space="0" w:color="auto"/>
        <w:left w:val="none" w:sz="0" w:space="0" w:color="auto"/>
        <w:bottom w:val="none" w:sz="0" w:space="0" w:color="auto"/>
        <w:right w:val="none" w:sz="0" w:space="0" w:color="auto"/>
      </w:divBdr>
      <w:divsChild>
        <w:div w:id="20480977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sd"/><Relationship Id="rId20" Type="http://schemas.openxmlformats.org/officeDocument/2006/relationships/footer" Target="footer3.xml"/><Relationship Id="rId21" Type="http://schemas.openxmlformats.org/officeDocument/2006/relationships/header" Target="header3.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yperlink" Target="mailto:evaluaci&#243;n.jefatura@oaxaca.gob.mx" TargetMode="External"/><Relationship Id="rId14" Type="http://schemas.openxmlformats.org/officeDocument/2006/relationships/hyperlink" Target="mailto:evaluaci&#243;n.jefatura@oaxaca.gob.mx" TargetMode="External"/><Relationship Id="rId15" Type="http://schemas.openxmlformats.org/officeDocument/2006/relationships/footer" Target="footer2.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s://www.conac.gob.mx/work/models/CONAC/normatividad/NOR_01_14_011.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gob.mx/cms/uploads/attachment/file/154446/Guia_Indicadores.pdf" TargetMode="External"/><Relationship Id="rId4" Type="http://schemas.openxmlformats.org/officeDocument/2006/relationships/hyperlink" Target="https://www.coneval.org.mx/Informes/Coordinacion/Publicaciones%20oficiales/MANUAL_PARA_EL_DISENO_Y_CONTRUCCION_DE_INDICADORES.pdf" TargetMode="External"/><Relationship Id="rId1" Type="http://schemas.openxmlformats.org/officeDocument/2006/relationships/hyperlink" Target="https://www.gob.mx/cms/uploads/attachment/file/154437/Guia_MIR.pdf" TargetMode="External"/><Relationship Id="rId2" Type="http://schemas.openxmlformats.org/officeDocument/2006/relationships/hyperlink" Target="https://www.coneval.org.mx/Informes/Coordinacion/Publicaciones%20oficiales/GUIA_PARA_LA_ELABORACION_DE_MATRIZ_DE_INDICADO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10FB9-21DB-3E48-A204-FF9431A86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22728</Words>
  <Characters>125005</Characters>
  <Application>Microsoft Macintosh Word</Application>
  <DocSecurity>0</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dc:creator>
  <cp:keywords/>
  <dc:description/>
  <cp:lastModifiedBy>lilia almaraz</cp:lastModifiedBy>
  <cp:revision>3</cp:revision>
  <cp:lastPrinted>2020-10-20T03:31:00Z</cp:lastPrinted>
  <dcterms:created xsi:type="dcterms:W3CDTF">2020-10-20T03:31:00Z</dcterms:created>
  <dcterms:modified xsi:type="dcterms:W3CDTF">2020-10-20T03:32:00Z</dcterms:modified>
</cp:coreProperties>
</file>