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F6" w:rsidRDefault="001311F6"/>
    <w:p w:rsidR="009D6DD8" w:rsidRDefault="009D6DD8" w:rsidP="009D6DD8">
      <w:pPr>
        <w:rPr>
          <w:rFonts w:ascii="Arial" w:hAnsi="Arial" w:cs="Arial"/>
          <w:b/>
          <w:color w:val="E20000"/>
          <w:sz w:val="27"/>
          <w:szCs w:val="27"/>
        </w:rPr>
      </w:pPr>
      <w:r w:rsidRPr="009D6DD8">
        <w:rPr>
          <w:rFonts w:ascii="Arial" w:hAnsi="Arial" w:cs="Arial"/>
          <w:b/>
          <w:color w:val="E20000"/>
          <w:sz w:val="27"/>
          <w:szCs w:val="27"/>
        </w:rPr>
        <w:t>DIRECCIÓN DE PRESUPUESTO</w:t>
      </w:r>
    </w:p>
    <w:p w:rsidR="009D6DD8" w:rsidRDefault="009D6DD8" w:rsidP="009D6DD8">
      <w:pPr>
        <w:rPr>
          <w:rFonts w:ascii="Arial" w:hAnsi="Arial" w:cs="Arial"/>
          <w:b/>
          <w:color w:val="E20000"/>
          <w:sz w:val="27"/>
          <w:szCs w:val="27"/>
        </w:rPr>
      </w:pPr>
    </w:p>
    <w:p w:rsidR="009D6DD8" w:rsidRPr="007E7739" w:rsidRDefault="009D6DD8" w:rsidP="009D6DD8">
      <w:pPr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/>
          <w:bCs/>
          <w:sz w:val="19"/>
          <w:szCs w:val="19"/>
        </w:rPr>
        <w:t xml:space="preserve">Artículo 23. </w:t>
      </w:r>
      <w:r w:rsidRPr="007E7739">
        <w:rPr>
          <w:rFonts w:ascii="Arial" w:hAnsi="Arial" w:cs="Arial"/>
          <w:bCs/>
          <w:sz w:val="19"/>
          <w:szCs w:val="19"/>
        </w:rPr>
        <w:t xml:space="preserve">La Dirección de Presupuesto contará con un Director, que dependerá directamente del Subsecretario </w:t>
      </w:r>
      <w:r w:rsidRPr="007E7739">
        <w:rPr>
          <w:rFonts w:ascii="Arial" w:hAnsi="Arial" w:cs="Arial"/>
          <w:sz w:val="19"/>
          <w:szCs w:val="19"/>
        </w:rPr>
        <w:t>de Egresos, Contabilidad y Tesorería</w:t>
      </w:r>
      <w:r w:rsidRPr="007E7739">
        <w:rPr>
          <w:rFonts w:ascii="Arial" w:hAnsi="Arial" w:cs="Arial"/>
          <w:bCs/>
          <w:sz w:val="19"/>
          <w:szCs w:val="19"/>
        </w:rPr>
        <w:t>, quien se auxiliará de los Coordinadores de: Política e Integración Presupuestaria; de Seguimiento Presupuestario a Gasto de Operación, y de Gestión Presupuestaria; Jefes de departamento y de  los demás servidores públicos que las necesidades del servicio requieran, de acuerdo con el presupuesto autorizado y cuyas funciones serán indicadas en el Manual de Organización de la Secretaría, quien tendrá las siguientes facultades:</w:t>
      </w:r>
    </w:p>
    <w:p w:rsidR="009D6DD8" w:rsidRPr="007E7739" w:rsidRDefault="009D6DD8" w:rsidP="009D6DD8">
      <w:pPr>
        <w:jc w:val="both"/>
        <w:rPr>
          <w:rFonts w:ascii="Arial" w:hAnsi="Arial" w:cs="Arial"/>
          <w:bCs/>
          <w:sz w:val="19"/>
          <w:szCs w:val="19"/>
        </w:rPr>
      </w:pPr>
    </w:p>
    <w:p w:rsidR="009D6DD8" w:rsidRPr="007E7739" w:rsidRDefault="009D6DD8" w:rsidP="009D6DD8">
      <w:pPr>
        <w:numPr>
          <w:ilvl w:val="0"/>
          <w:numId w:val="1"/>
        </w:numPr>
        <w:ind w:left="567" w:hanging="283"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 xml:space="preserve">Proponer al Subsecretario </w:t>
      </w:r>
      <w:r w:rsidRPr="007E7739">
        <w:rPr>
          <w:rFonts w:ascii="Arial" w:hAnsi="Arial" w:cs="Arial"/>
          <w:sz w:val="19"/>
          <w:szCs w:val="19"/>
        </w:rPr>
        <w:t>de Egresos, Contabilidad y Tesorería</w:t>
      </w:r>
      <w:r w:rsidRPr="007E7739">
        <w:rPr>
          <w:rFonts w:ascii="Arial" w:hAnsi="Arial" w:cs="Arial"/>
          <w:bCs/>
          <w:sz w:val="19"/>
          <w:szCs w:val="19"/>
        </w:rPr>
        <w:t xml:space="preserve"> el plan de trabajo para la formulación del anteproyecto de Presupuesto de Egresos;</w:t>
      </w:r>
    </w:p>
    <w:p w:rsidR="009D6DD8" w:rsidRPr="007E7739" w:rsidRDefault="009D6DD8" w:rsidP="009D6DD8">
      <w:pPr>
        <w:ind w:left="567" w:hanging="283"/>
        <w:jc w:val="both"/>
        <w:rPr>
          <w:rFonts w:ascii="Arial" w:hAnsi="Arial" w:cs="Arial"/>
          <w:bCs/>
          <w:sz w:val="19"/>
          <w:szCs w:val="19"/>
        </w:rPr>
      </w:pPr>
    </w:p>
    <w:p w:rsidR="009D6DD8" w:rsidRPr="007E7739" w:rsidRDefault="009D6DD8" w:rsidP="009D6DD8">
      <w:pPr>
        <w:numPr>
          <w:ilvl w:val="0"/>
          <w:numId w:val="1"/>
        </w:numPr>
        <w:ind w:left="567" w:hanging="283"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Aprobar, previa autorización de su superior jerárquico los procesos de actualización y funcionalidad en coordinación con las áreas competentes, que conformarán el sistema electrónico en el que los ejecutores de gasto integrarán sus programas operativos anuales y anteproyectos de Presupuesto de Egresos;</w:t>
      </w:r>
    </w:p>
    <w:p w:rsidR="009D6DD8" w:rsidRPr="007E7739" w:rsidRDefault="009D6DD8" w:rsidP="009D6DD8">
      <w:pPr>
        <w:ind w:left="567" w:hanging="283"/>
        <w:jc w:val="both"/>
        <w:rPr>
          <w:rFonts w:ascii="Arial" w:hAnsi="Arial" w:cs="Arial"/>
          <w:bCs/>
          <w:sz w:val="19"/>
          <w:szCs w:val="19"/>
        </w:rPr>
      </w:pPr>
    </w:p>
    <w:p w:rsidR="009D6DD8" w:rsidRPr="007E7739" w:rsidRDefault="009D6DD8" w:rsidP="009D6DD8">
      <w:pPr>
        <w:numPr>
          <w:ilvl w:val="0"/>
          <w:numId w:val="1"/>
        </w:numPr>
        <w:ind w:left="567" w:hanging="283"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 xml:space="preserve">Presentar al Subsecretario </w:t>
      </w:r>
      <w:r w:rsidRPr="007E7739">
        <w:rPr>
          <w:rFonts w:ascii="Arial" w:hAnsi="Arial" w:cs="Arial"/>
          <w:sz w:val="19"/>
          <w:szCs w:val="19"/>
        </w:rPr>
        <w:t>de Egresos, Contabilidad y Tesorería</w:t>
      </w:r>
      <w:r w:rsidRPr="007E7739">
        <w:rPr>
          <w:rFonts w:ascii="Arial" w:hAnsi="Arial" w:cs="Arial"/>
          <w:bCs/>
          <w:sz w:val="19"/>
          <w:szCs w:val="19"/>
        </w:rPr>
        <w:t xml:space="preserve"> los criterios para la formulación del anteproyecto de Presupuesto de Egresos, y vigilar su cumplimiento;</w:t>
      </w:r>
    </w:p>
    <w:p w:rsidR="009D6DD8" w:rsidRPr="007E7739" w:rsidRDefault="009D6DD8" w:rsidP="009D6DD8">
      <w:pPr>
        <w:ind w:left="567" w:hanging="283"/>
        <w:jc w:val="both"/>
        <w:rPr>
          <w:rFonts w:ascii="Arial" w:hAnsi="Arial" w:cs="Arial"/>
          <w:bCs/>
          <w:sz w:val="19"/>
          <w:szCs w:val="19"/>
        </w:rPr>
      </w:pPr>
    </w:p>
    <w:p w:rsidR="009D6DD8" w:rsidRPr="007E7739" w:rsidRDefault="009D6DD8" w:rsidP="009D6DD8">
      <w:pPr>
        <w:numPr>
          <w:ilvl w:val="0"/>
          <w:numId w:val="1"/>
        </w:numPr>
        <w:ind w:left="567" w:hanging="283"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 xml:space="preserve">Presentar para aprobación al Subsecretario </w:t>
      </w:r>
      <w:r w:rsidRPr="007E7739">
        <w:rPr>
          <w:rFonts w:ascii="Arial" w:hAnsi="Arial" w:cs="Arial"/>
          <w:sz w:val="19"/>
          <w:szCs w:val="19"/>
        </w:rPr>
        <w:t>de Egresos, Contabilidad y Tesorería</w:t>
      </w:r>
      <w:r w:rsidRPr="007E7739">
        <w:rPr>
          <w:rFonts w:ascii="Arial" w:hAnsi="Arial" w:cs="Arial"/>
          <w:bCs/>
          <w:sz w:val="19"/>
          <w:szCs w:val="19"/>
        </w:rPr>
        <w:t xml:space="preserve"> el Manual de Planeación – Programación – </w:t>
      </w:r>
      <w:proofErr w:type="spellStart"/>
      <w:r w:rsidRPr="007E7739">
        <w:rPr>
          <w:rFonts w:ascii="Arial" w:hAnsi="Arial" w:cs="Arial"/>
          <w:bCs/>
          <w:sz w:val="19"/>
          <w:szCs w:val="19"/>
        </w:rPr>
        <w:t>Presupuestación</w:t>
      </w:r>
      <w:proofErr w:type="spellEnd"/>
      <w:r w:rsidRPr="007E7739">
        <w:rPr>
          <w:rFonts w:ascii="Arial" w:hAnsi="Arial" w:cs="Arial"/>
          <w:bCs/>
          <w:sz w:val="19"/>
          <w:szCs w:val="19"/>
        </w:rPr>
        <w:t xml:space="preserve"> para la formulación del anteproyecto de Presupuesto de Egresos; </w:t>
      </w:r>
    </w:p>
    <w:p w:rsidR="009D6DD8" w:rsidRPr="007E7739" w:rsidRDefault="009D6DD8" w:rsidP="009D6DD8">
      <w:pPr>
        <w:ind w:left="567" w:hanging="283"/>
        <w:jc w:val="both"/>
        <w:rPr>
          <w:rFonts w:ascii="Arial" w:hAnsi="Arial" w:cs="Arial"/>
          <w:bCs/>
          <w:sz w:val="19"/>
          <w:szCs w:val="19"/>
        </w:rPr>
      </w:pPr>
    </w:p>
    <w:p w:rsidR="009D6DD8" w:rsidRPr="007E7739" w:rsidRDefault="009D6DD8" w:rsidP="009D6DD8">
      <w:pPr>
        <w:numPr>
          <w:ilvl w:val="0"/>
          <w:numId w:val="1"/>
        </w:numPr>
        <w:ind w:left="567" w:hanging="283"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 xml:space="preserve">Presentar la propuesta de techos financieros por ejecutor de gasto, para revisión del Subsecretario </w:t>
      </w:r>
      <w:r w:rsidRPr="007E7739">
        <w:rPr>
          <w:rFonts w:ascii="Arial" w:hAnsi="Arial" w:cs="Arial"/>
          <w:sz w:val="19"/>
          <w:szCs w:val="19"/>
        </w:rPr>
        <w:t>de Egresos, Contabilidad y Tesorería</w:t>
      </w:r>
      <w:r w:rsidRPr="007E7739">
        <w:rPr>
          <w:rFonts w:ascii="Arial" w:hAnsi="Arial" w:cs="Arial"/>
          <w:bCs/>
          <w:sz w:val="19"/>
          <w:szCs w:val="19"/>
        </w:rPr>
        <w:t xml:space="preserve"> y aprobación del Secretario;</w:t>
      </w:r>
    </w:p>
    <w:p w:rsidR="009D6DD8" w:rsidRPr="007E7739" w:rsidRDefault="009D6DD8" w:rsidP="009D6DD8">
      <w:pPr>
        <w:ind w:left="567" w:hanging="283"/>
        <w:jc w:val="both"/>
        <w:rPr>
          <w:rFonts w:ascii="Arial" w:hAnsi="Arial" w:cs="Arial"/>
          <w:bCs/>
          <w:sz w:val="19"/>
          <w:szCs w:val="19"/>
        </w:rPr>
      </w:pPr>
    </w:p>
    <w:p w:rsidR="009D6DD8" w:rsidRPr="007E7739" w:rsidRDefault="009D6DD8" w:rsidP="009D6DD8">
      <w:pPr>
        <w:numPr>
          <w:ilvl w:val="0"/>
          <w:numId w:val="1"/>
        </w:numPr>
        <w:ind w:left="567" w:hanging="283"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Proponer el anteproyecto de Presupuesto de Egresos, así como las acciones y proyectos de inversión que integrarán el gasto de capital, con base en la propuesta que realice la Subsecretaría de Planeación e Inversión Pública;</w:t>
      </w:r>
    </w:p>
    <w:p w:rsidR="009D6DD8" w:rsidRPr="007E7739" w:rsidRDefault="009D6DD8" w:rsidP="009D6DD8">
      <w:pPr>
        <w:ind w:left="567" w:hanging="283"/>
        <w:jc w:val="both"/>
        <w:rPr>
          <w:rFonts w:ascii="Arial" w:hAnsi="Arial" w:cs="Arial"/>
          <w:bCs/>
          <w:sz w:val="19"/>
          <w:szCs w:val="19"/>
        </w:rPr>
      </w:pPr>
    </w:p>
    <w:p w:rsidR="009D6DD8" w:rsidRPr="007E7739" w:rsidRDefault="009D6DD8" w:rsidP="009D6DD8">
      <w:pPr>
        <w:numPr>
          <w:ilvl w:val="0"/>
          <w:numId w:val="1"/>
        </w:numPr>
        <w:ind w:left="567" w:hanging="283"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 xml:space="preserve">Presentar periódicamente al Subsecretario </w:t>
      </w:r>
      <w:r w:rsidRPr="007E7739">
        <w:rPr>
          <w:rFonts w:ascii="Arial" w:hAnsi="Arial" w:cs="Arial"/>
          <w:sz w:val="19"/>
          <w:szCs w:val="19"/>
        </w:rPr>
        <w:t>de Egresos, Contabilidad y Tesorería</w:t>
      </w:r>
      <w:r w:rsidRPr="007E7739">
        <w:rPr>
          <w:rFonts w:ascii="Arial" w:hAnsi="Arial" w:cs="Arial"/>
          <w:bCs/>
          <w:sz w:val="19"/>
          <w:szCs w:val="19"/>
        </w:rPr>
        <w:t xml:space="preserve"> informes del estado que guarda el ejercicio del Presupuesto de Egresos;</w:t>
      </w:r>
    </w:p>
    <w:p w:rsidR="009D6DD8" w:rsidRPr="007E7739" w:rsidRDefault="009D6DD8" w:rsidP="009D6DD8">
      <w:pPr>
        <w:ind w:left="567" w:hanging="283"/>
        <w:jc w:val="both"/>
        <w:rPr>
          <w:rFonts w:ascii="Arial" w:hAnsi="Arial" w:cs="Arial"/>
          <w:bCs/>
          <w:sz w:val="19"/>
          <w:szCs w:val="19"/>
        </w:rPr>
      </w:pPr>
    </w:p>
    <w:p w:rsidR="009D6DD8" w:rsidRPr="007E7739" w:rsidRDefault="009D6DD8" w:rsidP="009D6DD8">
      <w:pPr>
        <w:numPr>
          <w:ilvl w:val="0"/>
          <w:numId w:val="1"/>
        </w:numPr>
        <w:ind w:left="567" w:hanging="283"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Suscribir los dictámenes sobre la disponibilidad presupuestal, tratándose de gasto operativo, incluyendo los de carácter plurianual así como los dictámenes de impacto presupuestal a que se refieren las Leyes de Disciplina Financiera de las Entidades Federativas y los Municipios, y Estatal de Presupuesto y Responsabilidad Hacendaria;</w:t>
      </w:r>
    </w:p>
    <w:p w:rsidR="009D6DD8" w:rsidRPr="007E7739" w:rsidRDefault="009D6DD8" w:rsidP="009D6DD8">
      <w:pPr>
        <w:ind w:left="567" w:hanging="283"/>
        <w:jc w:val="both"/>
        <w:rPr>
          <w:rFonts w:ascii="Arial" w:hAnsi="Arial" w:cs="Arial"/>
          <w:bCs/>
          <w:sz w:val="19"/>
          <w:szCs w:val="19"/>
        </w:rPr>
      </w:pPr>
    </w:p>
    <w:p w:rsidR="009D6DD8" w:rsidRPr="007E7739" w:rsidRDefault="009D6DD8" w:rsidP="009D6DD8">
      <w:pPr>
        <w:numPr>
          <w:ilvl w:val="0"/>
          <w:numId w:val="1"/>
        </w:numPr>
        <w:ind w:left="567" w:hanging="283"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 xml:space="preserve">Vigilar que se apliquen en el sistema electrónico las adecuaciones presupuestarias externas autorizadas por el Subsecretario </w:t>
      </w:r>
      <w:r w:rsidRPr="007E7739">
        <w:rPr>
          <w:rFonts w:ascii="Arial" w:hAnsi="Arial" w:cs="Arial"/>
          <w:sz w:val="19"/>
          <w:szCs w:val="19"/>
        </w:rPr>
        <w:t>de Egresos, Contabilidad y Tesorería</w:t>
      </w:r>
      <w:r w:rsidRPr="007E7739">
        <w:rPr>
          <w:rFonts w:ascii="Arial" w:hAnsi="Arial" w:cs="Arial"/>
          <w:bCs/>
          <w:sz w:val="19"/>
          <w:szCs w:val="19"/>
        </w:rPr>
        <w:t>;</w:t>
      </w:r>
    </w:p>
    <w:p w:rsidR="009D6DD8" w:rsidRPr="007E7739" w:rsidRDefault="009D6DD8" w:rsidP="009D6DD8">
      <w:pPr>
        <w:ind w:left="567" w:hanging="283"/>
        <w:jc w:val="both"/>
        <w:rPr>
          <w:rFonts w:ascii="Arial" w:hAnsi="Arial" w:cs="Arial"/>
          <w:bCs/>
          <w:sz w:val="19"/>
          <w:szCs w:val="19"/>
        </w:rPr>
      </w:pPr>
    </w:p>
    <w:p w:rsidR="009D6DD8" w:rsidRPr="007E7739" w:rsidRDefault="009D6DD8" w:rsidP="009D6DD8">
      <w:pPr>
        <w:numPr>
          <w:ilvl w:val="0"/>
          <w:numId w:val="1"/>
        </w:numPr>
        <w:ind w:left="567" w:hanging="283"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Determinar la procedencia o improcedencia de las solicitudes de trámite de los ejecutores de gasto;</w:t>
      </w:r>
    </w:p>
    <w:p w:rsidR="009D6DD8" w:rsidRPr="007E7739" w:rsidRDefault="009D6DD8" w:rsidP="009D6DD8">
      <w:pPr>
        <w:ind w:left="567" w:hanging="283"/>
        <w:jc w:val="both"/>
        <w:rPr>
          <w:rFonts w:ascii="Arial" w:hAnsi="Arial" w:cs="Arial"/>
          <w:bCs/>
          <w:sz w:val="19"/>
          <w:szCs w:val="19"/>
        </w:rPr>
      </w:pPr>
    </w:p>
    <w:p w:rsidR="009D6DD8" w:rsidRPr="007E7739" w:rsidRDefault="009D6DD8" w:rsidP="009D6DD8">
      <w:pPr>
        <w:numPr>
          <w:ilvl w:val="0"/>
          <w:numId w:val="1"/>
        </w:numPr>
        <w:ind w:left="567" w:hanging="283"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 xml:space="preserve">Determinar e informar al Subsecretario </w:t>
      </w:r>
      <w:r w:rsidRPr="007E7739">
        <w:rPr>
          <w:rFonts w:ascii="Arial" w:hAnsi="Arial" w:cs="Arial"/>
          <w:sz w:val="19"/>
          <w:szCs w:val="19"/>
        </w:rPr>
        <w:t>de Egresos, Contabilidad y Tesorería</w:t>
      </w:r>
      <w:r w:rsidRPr="007E7739">
        <w:rPr>
          <w:rFonts w:ascii="Arial" w:hAnsi="Arial" w:cs="Arial"/>
          <w:bCs/>
          <w:sz w:val="19"/>
          <w:szCs w:val="19"/>
        </w:rPr>
        <w:t xml:space="preserve"> de la procedencia o improcedencia de las solicitudes de dictámenes de disponibilidad e impacto presupuestario; </w:t>
      </w:r>
    </w:p>
    <w:p w:rsidR="009D6DD8" w:rsidRPr="007E7739" w:rsidRDefault="009D6DD8" w:rsidP="009D6DD8">
      <w:pPr>
        <w:ind w:left="567" w:hanging="283"/>
        <w:jc w:val="both"/>
        <w:rPr>
          <w:rFonts w:ascii="Arial" w:hAnsi="Arial" w:cs="Arial"/>
          <w:bCs/>
          <w:sz w:val="19"/>
          <w:szCs w:val="19"/>
        </w:rPr>
      </w:pPr>
    </w:p>
    <w:p w:rsidR="009D6DD8" w:rsidRPr="007E7739" w:rsidRDefault="009D6DD8" w:rsidP="009D6DD8">
      <w:pPr>
        <w:numPr>
          <w:ilvl w:val="0"/>
          <w:numId w:val="1"/>
        </w:numPr>
        <w:ind w:left="567" w:hanging="283"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Vigilar que se entregue la información presupuestaria a la Dirección de Contabilidad Gubernamental para la elaboración de los informes trimestrales de avance de gestión y Cuenta pública;</w:t>
      </w:r>
    </w:p>
    <w:p w:rsidR="009D6DD8" w:rsidRPr="007E7739" w:rsidRDefault="009D6DD8" w:rsidP="009D6DD8">
      <w:pPr>
        <w:pStyle w:val="Prrafodelista"/>
        <w:ind w:left="567" w:hanging="283"/>
        <w:rPr>
          <w:rFonts w:ascii="Arial" w:hAnsi="Arial" w:cs="Arial"/>
          <w:bCs/>
          <w:sz w:val="19"/>
          <w:szCs w:val="19"/>
        </w:rPr>
      </w:pPr>
    </w:p>
    <w:p w:rsidR="009D6DD8" w:rsidRPr="007E7739" w:rsidRDefault="009D6DD8" w:rsidP="009D6DD8">
      <w:pPr>
        <w:numPr>
          <w:ilvl w:val="0"/>
          <w:numId w:val="1"/>
        </w:numPr>
        <w:ind w:left="567" w:hanging="283"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Organizar la formulación del calendario de cierre de ejercicio presupuestario;</w:t>
      </w:r>
    </w:p>
    <w:p w:rsidR="009D6DD8" w:rsidRPr="007E7739" w:rsidRDefault="009D6DD8" w:rsidP="009D6DD8">
      <w:pPr>
        <w:ind w:left="567" w:hanging="283"/>
        <w:jc w:val="both"/>
        <w:rPr>
          <w:rFonts w:ascii="Arial" w:hAnsi="Arial" w:cs="Arial"/>
          <w:bCs/>
          <w:sz w:val="19"/>
          <w:szCs w:val="19"/>
        </w:rPr>
      </w:pPr>
    </w:p>
    <w:p w:rsidR="009D6DD8" w:rsidRPr="007E7739" w:rsidRDefault="009D6DD8" w:rsidP="009D6DD8">
      <w:pPr>
        <w:numPr>
          <w:ilvl w:val="0"/>
          <w:numId w:val="1"/>
        </w:numPr>
        <w:ind w:left="567" w:hanging="283"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Supervisar que se proporcione orientación y asesoría técnica en materia de ejercicio presupuestario a los ejecutores de gasto;</w:t>
      </w:r>
    </w:p>
    <w:p w:rsidR="009D6DD8" w:rsidRPr="007E7739" w:rsidRDefault="009D6DD8" w:rsidP="009D6DD8">
      <w:pPr>
        <w:ind w:left="567" w:hanging="283"/>
        <w:jc w:val="both"/>
        <w:rPr>
          <w:rFonts w:ascii="Arial" w:hAnsi="Arial" w:cs="Arial"/>
          <w:bCs/>
          <w:sz w:val="19"/>
          <w:szCs w:val="19"/>
        </w:rPr>
      </w:pPr>
    </w:p>
    <w:p w:rsidR="009D6DD8" w:rsidRPr="007E7739" w:rsidRDefault="009D6DD8" w:rsidP="009D6DD8">
      <w:pPr>
        <w:numPr>
          <w:ilvl w:val="0"/>
          <w:numId w:val="1"/>
        </w:numPr>
        <w:ind w:left="567" w:hanging="283"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lastRenderedPageBreak/>
        <w:t xml:space="preserve">Proponer al Subsecretario </w:t>
      </w:r>
      <w:r w:rsidRPr="007E7739">
        <w:rPr>
          <w:rFonts w:ascii="Arial" w:hAnsi="Arial" w:cs="Arial"/>
          <w:sz w:val="19"/>
          <w:szCs w:val="19"/>
        </w:rPr>
        <w:t>de Egresos, Contabilidad y Tesorería</w:t>
      </w:r>
      <w:r w:rsidRPr="007E7739">
        <w:rPr>
          <w:rFonts w:ascii="Arial" w:hAnsi="Arial" w:cs="Arial"/>
          <w:bCs/>
          <w:sz w:val="19"/>
          <w:szCs w:val="19"/>
        </w:rPr>
        <w:t xml:space="preserve"> los procedimientos administrativos para la mejora de la gestión presupuestaria, y</w:t>
      </w:r>
    </w:p>
    <w:p w:rsidR="009D6DD8" w:rsidRPr="007E7739" w:rsidRDefault="009D6DD8" w:rsidP="009D6DD8">
      <w:pPr>
        <w:ind w:left="567" w:hanging="283"/>
        <w:jc w:val="both"/>
        <w:rPr>
          <w:rFonts w:ascii="Arial" w:hAnsi="Arial" w:cs="Arial"/>
          <w:bCs/>
          <w:sz w:val="19"/>
          <w:szCs w:val="19"/>
        </w:rPr>
      </w:pPr>
    </w:p>
    <w:p w:rsidR="009D6DD8" w:rsidRPr="007E7739" w:rsidRDefault="009D6DD8" w:rsidP="009D6DD8">
      <w:pPr>
        <w:numPr>
          <w:ilvl w:val="0"/>
          <w:numId w:val="1"/>
        </w:numPr>
        <w:ind w:left="567" w:hanging="283"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Las demás que le confiera este Reglamento y demás disposiciones normativas aplicables, así como, las que expresamente le confiera su superior jerárquico.</w:t>
      </w:r>
      <w:r w:rsidRPr="007E7739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9D6DD8" w:rsidRPr="007E7739" w:rsidRDefault="009D6DD8" w:rsidP="009D6DD8">
      <w:pPr>
        <w:ind w:left="720"/>
        <w:jc w:val="both"/>
        <w:rPr>
          <w:rFonts w:ascii="Arial" w:hAnsi="Arial" w:cs="Arial"/>
          <w:bCs/>
          <w:sz w:val="19"/>
          <w:szCs w:val="19"/>
        </w:rPr>
      </w:pPr>
    </w:p>
    <w:p w:rsidR="009D6DD8" w:rsidRPr="009D6DD8" w:rsidRDefault="009D6DD8" w:rsidP="009D6DD8">
      <w:pPr>
        <w:rPr>
          <w:rFonts w:ascii="Arial" w:hAnsi="Arial" w:cs="Arial"/>
          <w:b/>
          <w:color w:val="E20000"/>
          <w:sz w:val="27"/>
          <w:szCs w:val="27"/>
        </w:rPr>
      </w:pPr>
    </w:p>
    <w:p w:rsidR="009D6DD8" w:rsidRPr="009D6DD8" w:rsidRDefault="009D6DD8" w:rsidP="009D6DD8">
      <w:pPr>
        <w:rPr>
          <w:rFonts w:ascii="Arial" w:hAnsi="Arial" w:cs="Arial"/>
          <w:b/>
          <w:color w:val="E20000"/>
          <w:sz w:val="27"/>
          <w:szCs w:val="27"/>
        </w:rPr>
      </w:pPr>
    </w:p>
    <w:p w:rsidR="009D6DD8" w:rsidRPr="009D6DD8" w:rsidRDefault="009D6DD8" w:rsidP="009D6DD8">
      <w:pPr>
        <w:rPr>
          <w:color w:val="E20000"/>
          <w:sz w:val="27"/>
          <w:szCs w:val="27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Mayores informes a los teléfonos 501 6995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ó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 01 800 310 70 70</w:t>
      </w:r>
      <w:bookmarkStart w:id="0" w:name="_GoBack"/>
      <w:bookmarkEnd w:id="0"/>
    </w:p>
    <w:sectPr w:rsidR="009D6DD8" w:rsidRPr="009D6D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7189A"/>
    <w:multiLevelType w:val="hybridMultilevel"/>
    <w:tmpl w:val="BDDC45FC"/>
    <w:lvl w:ilvl="0" w:tplc="345E5F44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sz w:val="19"/>
        <w:szCs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D8"/>
    <w:rsid w:val="001311F6"/>
    <w:rsid w:val="0041691F"/>
    <w:rsid w:val="009D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6DD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6DD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542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1</cp:revision>
  <dcterms:created xsi:type="dcterms:W3CDTF">2018-08-10T19:37:00Z</dcterms:created>
  <dcterms:modified xsi:type="dcterms:W3CDTF">2018-08-10T19:41:00Z</dcterms:modified>
</cp:coreProperties>
</file>