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B20CCE" w:rsidRDefault="00B20CCE">
      <w:pPr>
        <w:rPr>
          <w:rFonts w:ascii="Arial" w:hAnsi="Arial" w:cs="Arial"/>
          <w:bCs/>
          <w:color w:val="E20000"/>
          <w:sz w:val="27"/>
          <w:szCs w:val="27"/>
        </w:rPr>
      </w:pPr>
      <w:r w:rsidRPr="00B20CCE">
        <w:rPr>
          <w:rFonts w:ascii="Arial" w:hAnsi="Arial" w:cs="Arial"/>
          <w:bCs/>
          <w:color w:val="E20000"/>
          <w:sz w:val="27"/>
          <w:szCs w:val="27"/>
        </w:rPr>
        <w:t>COORDINACIÓN DE PROGRAMAS FEDERALES Y CONTROL DE FONDOS</w:t>
      </w:r>
    </w:p>
    <w:p w:rsidR="00B20CCE" w:rsidRPr="007E7739" w:rsidRDefault="00B20CCE" w:rsidP="00B20CCE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28. </w:t>
      </w:r>
      <w:r w:rsidRPr="007E7739">
        <w:rPr>
          <w:rFonts w:ascii="Arial" w:hAnsi="Arial" w:cs="Arial"/>
          <w:bCs/>
          <w:sz w:val="19"/>
          <w:szCs w:val="19"/>
        </w:rPr>
        <w:t xml:space="preserve">La Coordinación de Programas Federales y Control de Fondos contará con un Coordinador que dependerá directamente del Tesorero, quien se auxiliará de los Jefes de Departamento de: Programas Federales; Control de Fondos, y Bursatilización y Fideicomisos Públicos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el presupuesto autorizado y cuyas funciones serán indicadas en el Manual de Organización de la Secretaría, quien tendrá las siguientes facultades:</w:t>
      </w:r>
    </w:p>
    <w:p w:rsidR="00B20CCE" w:rsidRPr="007E7739" w:rsidRDefault="00B20CCE" w:rsidP="00B20CCE">
      <w:pPr>
        <w:jc w:val="both"/>
        <w:rPr>
          <w:rFonts w:ascii="Arial" w:hAnsi="Arial" w:cs="Arial"/>
          <w:b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Tramitar la apertura de las cuentas bancarias que sean solicitadas por las dependencias y entidades estatales y federales, para la recepción de los recursos;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Llevar el registro y control de los anticipos de ministraciones que se otorguen a los ejecutores de gasto;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Llevar el registro de las garantías y avales a cargo del Estado; 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oportunamente los registros contables de los ingresos y egresos de las cuentas bancarias </w:t>
      </w:r>
      <w:proofErr w:type="spellStart"/>
      <w:r w:rsidRPr="007E7739">
        <w:rPr>
          <w:rFonts w:ascii="Arial" w:hAnsi="Arial" w:cs="Arial"/>
          <w:sz w:val="19"/>
          <w:szCs w:val="19"/>
        </w:rPr>
        <w:t>aperturadas</w:t>
      </w:r>
      <w:proofErr w:type="spellEnd"/>
      <w:r w:rsidRPr="007E7739">
        <w:rPr>
          <w:rFonts w:ascii="Arial" w:hAnsi="Arial" w:cs="Arial"/>
          <w:sz w:val="19"/>
          <w:szCs w:val="19"/>
        </w:rPr>
        <w:t xml:space="preserve"> por la Secretaría, efectuando las conciliaciones bancarias correspondientes;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Registrar el monto, estructura y características del pasivo circulante, de acuerdo a la normatividad aplicable;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Tesorero las políticas de los fideicomisos públicos, en lo referente a su desempeño, así como evaluar sus resultados;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Mantener actualizado el registro de fideicomisos públicos;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Participar en representación del Tesorero en los comités técnicos de los fideicomisos públicos;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y conservar la documentación referente a los contratos de fideicomisos públicos que la Secretaría suscriba como fideicomitente único del Gobierno del Estado, y</w:t>
      </w:r>
    </w:p>
    <w:p w:rsidR="00B20CCE" w:rsidRPr="007E7739" w:rsidRDefault="00B20CCE" w:rsidP="00B20CCE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B20CCE" w:rsidRPr="007E7739" w:rsidRDefault="00B20CCE" w:rsidP="00B20CCE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B20CCE" w:rsidRPr="007E7739" w:rsidRDefault="00B20CCE" w:rsidP="00B20CCE">
      <w:pPr>
        <w:pStyle w:val="Prrafodelista"/>
        <w:tabs>
          <w:tab w:val="left" w:pos="709"/>
        </w:tabs>
        <w:ind w:left="709"/>
        <w:jc w:val="both"/>
        <w:rPr>
          <w:rFonts w:ascii="Arial" w:hAnsi="Arial" w:cs="Arial"/>
          <w:sz w:val="19"/>
          <w:szCs w:val="19"/>
        </w:rPr>
      </w:pPr>
    </w:p>
    <w:p w:rsidR="00B20CCE" w:rsidRPr="00B20CCE" w:rsidRDefault="00B20CCE" w:rsidP="00B20CCE">
      <w:pPr>
        <w:rPr>
          <w:color w:val="E20000"/>
          <w:sz w:val="27"/>
          <w:szCs w:val="27"/>
          <w:lang w:val="es-E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B20CCE" w:rsidRPr="00B20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EC7"/>
    <w:multiLevelType w:val="hybridMultilevel"/>
    <w:tmpl w:val="AC56E732"/>
    <w:lvl w:ilvl="0" w:tplc="1680B35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E"/>
    <w:rsid w:val="001311F6"/>
    <w:rsid w:val="0041691F"/>
    <w:rsid w:val="00B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C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C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2018-08-10T20:19:00Z</dcterms:created>
  <dcterms:modified xsi:type="dcterms:W3CDTF">2018-08-10T20:20:00Z</dcterms:modified>
</cp:coreProperties>
</file>