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0FE5" w:rsidRPr="00520C8E" w:rsidRDefault="00720FE5" w:rsidP="00720FE5">
      <w:pPr>
        <w:tabs>
          <w:tab w:val="left" w:pos="1524"/>
        </w:tabs>
        <w:jc w:val="both"/>
        <w:rPr>
          <w:rFonts w:ascii="Arial" w:hAnsi="Arial" w:cs="Arial"/>
          <w:sz w:val="19"/>
          <w:szCs w:val="19"/>
          <w:lang w:val="es-MX" w:eastAsia="es-MX"/>
        </w:rPr>
      </w:pPr>
      <w:r w:rsidRPr="00520C8E">
        <w:rPr>
          <w:rFonts w:ascii="Arial" w:hAnsi="Arial" w:cs="Arial"/>
          <w:b/>
          <w:bCs/>
          <w:sz w:val="19"/>
          <w:szCs w:val="19"/>
          <w:lang w:val="es-MX"/>
        </w:rPr>
        <w:t xml:space="preserve">Artículo 71. </w:t>
      </w:r>
      <w:r w:rsidRPr="00520C8E">
        <w:rPr>
          <w:rFonts w:ascii="Arial" w:hAnsi="Arial" w:cs="Arial"/>
          <w:sz w:val="19"/>
          <w:szCs w:val="19"/>
          <w:lang w:val="es-MX" w:eastAsia="es-MX"/>
        </w:rPr>
        <w:t xml:space="preserve">Los Centros Integrales de Atención al Contribuyente contarán cada uno con </w:t>
      </w:r>
      <w:r w:rsidRPr="00520C8E">
        <w:rPr>
          <w:rFonts w:ascii="Arial" w:hAnsi="Arial" w:cs="Arial"/>
          <w:sz w:val="19"/>
          <w:szCs w:val="19"/>
          <w:lang w:val="es-MX"/>
        </w:rPr>
        <w:t xml:space="preserve">una Jefa o </w:t>
      </w:r>
      <w:r w:rsidRPr="00520C8E">
        <w:rPr>
          <w:rFonts w:ascii="Arial" w:hAnsi="Arial" w:cs="Arial"/>
          <w:sz w:val="19"/>
          <w:szCs w:val="19"/>
          <w:lang w:val="es-MX" w:eastAsia="es-MX"/>
        </w:rPr>
        <w:t xml:space="preserve">Jefe de Centro que dependerán directamente de la Coordinadora o Coordinador de Centros Integrales de Atención al Contribuyente, quienes se auxiliarán de los Módulos de Atención al Contribuyente de su circunscripción territorial, </w:t>
      </w:r>
      <w:r w:rsidRPr="00520C8E">
        <w:rPr>
          <w:rFonts w:ascii="Arial" w:hAnsi="Arial" w:cs="Arial"/>
          <w:bCs/>
          <w:sz w:val="19"/>
          <w:szCs w:val="19"/>
          <w:lang w:val="es-MX"/>
        </w:rPr>
        <w:t>y de las y los demás servidores públicos que las necesidades del servicio requieran de acuerdo con el presupuesto autorizado, y tendrán en el ámbito de su circunscripción territorial las siguientes facultades</w:t>
      </w:r>
      <w:r w:rsidRPr="00520C8E">
        <w:rPr>
          <w:rFonts w:ascii="Arial" w:hAnsi="Arial" w:cs="Arial"/>
          <w:sz w:val="19"/>
          <w:szCs w:val="19"/>
          <w:lang w:val="es-MX" w:eastAsia="es-MX"/>
        </w:rPr>
        <w:t>:</w:t>
      </w:r>
    </w:p>
    <w:p w:rsidR="00720FE5" w:rsidRPr="00520C8E" w:rsidRDefault="00720FE5" w:rsidP="00720FE5">
      <w:pPr>
        <w:tabs>
          <w:tab w:val="left" w:pos="904"/>
        </w:tabs>
        <w:ind w:left="708" w:hanging="708"/>
        <w:jc w:val="both"/>
        <w:rPr>
          <w:rFonts w:ascii="Arial" w:hAnsi="Arial" w:cs="Arial"/>
          <w:sz w:val="19"/>
          <w:szCs w:val="19"/>
          <w:lang w:val="es-MX" w:eastAsia="es-MX"/>
        </w:rPr>
      </w:pPr>
      <w:r w:rsidRPr="00520C8E">
        <w:rPr>
          <w:rFonts w:ascii="Arial" w:hAnsi="Arial" w:cs="Arial"/>
          <w:sz w:val="19"/>
          <w:szCs w:val="19"/>
          <w:lang w:val="es-MX" w:eastAsia="es-MX"/>
        </w:rPr>
        <w:tab/>
      </w:r>
    </w:p>
    <w:p w:rsidR="00720FE5" w:rsidRPr="00520C8E" w:rsidRDefault="00720FE5" w:rsidP="00720FE5">
      <w:pPr>
        <w:numPr>
          <w:ilvl w:val="0"/>
          <w:numId w:val="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Realizar los procesos de recaudación de las contribuciones Estatales;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Recaudar el importe de los impuestos, derechos, contribuciones de mejoras, aprovechamientos, productos y accesorios, así como los demás ingresos que tenga derecho a percibir el Estado;</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Emitir las órdenes de intervención para comprobar el cumplimiento de obligaciones fiscales, en su circunscripción territorial respectiva;</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4"/>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Notificar, intervenir, determinar y requerir el impuesto a pagar en rifas, loterías, sorteos y concursos, y las diversiones y espectáculos públicos para enterar el ingreso a la hacienda pública del Estado de acuerdo a su circunscripción territorial, levantando el acta respectiva; </w:t>
      </w:r>
    </w:p>
    <w:p w:rsidR="00720FE5" w:rsidRPr="00520C8E" w:rsidRDefault="00720FE5" w:rsidP="00720FE5">
      <w:pPr>
        <w:ind w:left="567" w:hanging="283"/>
        <w:jc w:val="both"/>
        <w:textAlignment w:val="baseline"/>
        <w:rPr>
          <w:rFonts w:ascii="Arial" w:hAnsi="Arial" w:cs="Arial"/>
          <w:sz w:val="19"/>
          <w:szCs w:val="19"/>
          <w:lang w:val="es-MX" w:eastAsia="es-MX"/>
        </w:rPr>
      </w:pPr>
    </w:p>
    <w:p w:rsidR="00720FE5" w:rsidRPr="00520C8E" w:rsidRDefault="00720FE5" w:rsidP="00720FE5">
      <w:pPr>
        <w:numPr>
          <w:ilvl w:val="0"/>
          <w:numId w:val="5"/>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 la cuenta mensual comprobada de ingresos para su entrega a la Dirección de Contabilidad Gubernamental;</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6"/>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 verificar y actualizar el Registro Estatal, en el ámbito de su jurisdicción corroborando la actividad preponderante para así evitar las actividades simuladas;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Integrar el registro de los avisos de inscripción, suspensión, modificación, cancelación y cualquier otro movimiento previsto en las disposiciones fiscales, respecto del Registro Estatal;</w:t>
      </w:r>
    </w:p>
    <w:p w:rsidR="00720FE5" w:rsidRPr="00520C8E" w:rsidRDefault="00720FE5" w:rsidP="00720FE5">
      <w:pPr>
        <w:ind w:left="567" w:hanging="283"/>
        <w:jc w:val="both"/>
        <w:textAlignment w:val="baseline"/>
        <w:rPr>
          <w:rFonts w:ascii="Arial" w:hAnsi="Arial" w:cs="Arial"/>
          <w:sz w:val="19"/>
          <w:szCs w:val="19"/>
          <w:lang w:val="es-MX" w:eastAsia="es-MX"/>
        </w:rPr>
      </w:pPr>
    </w:p>
    <w:p w:rsidR="00720FE5" w:rsidRPr="00520C8E" w:rsidRDefault="00720FE5" w:rsidP="00720FE5">
      <w:pPr>
        <w:numPr>
          <w:ilvl w:val="0"/>
          <w:numId w:val="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Verificar los datos proporcionados por los contribuyentes que se encuentran en el Registro Estatal;</w:t>
      </w:r>
    </w:p>
    <w:p w:rsidR="00720FE5" w:rsidRPr="00520C8E" w:rsidRDefault="00720FE5" w:rsidP="00720FE5">
      <w:pPr>
        <w:pStyle w:val="Prrafodelista"/>
        <w:ind w:left="567" w:hanging="283"/>
        <w:jc w:val="both"/>
        <w:rPr>
          <w:rFonts w:ascii="Arial" w:hAnsi="Arial" w:cs="Arial"/>
          <w:sz w:val="19"/>
          <w:szCs w:val="19"/>
          <w:lang w:val="es-MX" w:eastAsia="es-MX"/>
        </w:rPr>
      </w:pPr>
    </w:p>
    <w:p w:rsidR="00720FE5" w:rsidRPr="00520C8E" w:rsidRDefault="00720FE5" w:rsidP="00720FE5">
      <w:pPr>
        <w:numPr>
          <w:ilvl w:val="0"/>
          <w:numId w:val="7"/>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Recibir las solicitudes de pago diferido o en parcialidades de los créditos fiscales;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8"/>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Llevar a cabo la notificación de todo tipo de actos administrativos, incluyendo los que determinen las áreas administrativas de la Secretaría;</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9"/>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Supervisar y evaluar el desempeño de los Módulos Integrales de Atención al Contribuyente de su circunscripción territorial en materia de recaudación, así como la calidad y cobertura de los servicios que se prestan en materia tributaria;</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0"/>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Ejercer las atribuciones derivadas de los convenios de colaboración;</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1"/>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Expedir copia certificada de los documentos que obren en sus archivos, así como las que se encuentren en los Módulos Integrales de Atención al Contribuyente que hayan sido generados en el ejercicio de sus funciones, si la solicitud proviene de particulares deberá verificarse previamente el pago de derechos;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2"/>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Comunicar al Coordinador de Centros Integrales de Atención al Contribuyente sobre los hechos, actos u omisiones que tenga conocimiento en el ejercicio de sus funciones que puedan constituir infracciones administrativas, delitos fiscales y delitos de las y los servidores públicos de la Secretaría;</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3"/>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Recibir las solicitudes de aclaración que presenten los contribuyentes y remitirlos a la Dirección de Ingresos y Recaudación para su trámite y resolución;</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4"/>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Asistir en la ejecución de las resoluciones donde se determine la imposición de sanciones que correspondan por violación a las disposiciones fiscales;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5"/>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lastRenderedPageBreak/>
        <w:t>Asistir en la ejecución de las resoluciones que contengan determinaciones de contribuciones estatales omitidas, actualización y accesorios a cargo de los contribuyentes;</w:t>
      </w:r>
    </w:p>
    <w:p w:rsidR="00720FE5" w:rsidRPr="00520C8E" w:rsidRDefault="00720FE5" w:rsidP="00720FE5">
      <w:pPr>
        <w:ind w:left="567" w:hanging="283"/>
        <w:jc w:val="both"/>
        <w:rPr>
          <w:rFonts w:ascii="Arial" w:hAnsi="Arial" w:cs="Arial"/>
          <w:sz w:val="19"/>
          <w:szCs w:val="19"/>
          <w:lang w:val="es-MX" w:eastAsia="es-MX"/>
        </w:rPr>
      </w:pPr>
    </w:p>
    <w:p w:rsidR="00720FE5" w:rsidRPr="00520C8E" w:rsidRDefault="00720FE5" w:rsidP="00720FE5">
      <w:pPr>
        <w:numPr>
          <w:ilvl w:val="0"/>
          <w:numId w:val="16"/>
        </w:numPr>
        <w:ind w:left="567" w:hanging="283"/>
        <w:jc w:val="both"/>
        <w:textAlignment w:val="baseline"/>
        <w:rPr>
          <w:rFonts w:ascii="Arial" w:hAnsi="Arial" w:cs="Arial"/>
          <w:sz w:val="19"/>
          <w:szCs w:val="19"/>
          <w:lang w:val="es-MX" w:eastAsia="es-MX"/>
        </w:rPr>
      </w:pPr>
      <w:r w:rsidRPr="00520C8E">
        <w:rPr>
          <w:rFonts w:ascii="Arial" w:hAnsi="Arial" w:cs="Arial"/>
          <w:sz w:val="19"/>
          <w:szCs w:val="19"/>
          <w:lang w:val="es-MX" w:eastAsia="es-MX"/>
        </w:rPr>
        <w:t>Realizar la notificación de las multas a que se hagan acreedores los contribuyentes, los responsables solidarios y terceros obligados, con base en los hechos que conozca, derivados del ejercicio de las facultades de comprobación, de acuerdo a la legislación fiscal estatal.</w:t>
      </w:r>
    </w:p>
    <w:p w:rsidR="00720FE5" w:rsidRPr="00520C8E" w:rsidRDefault="00720FE5" w:rsidP="00720FE5">
      <w:pPr>
        <w:ind w:left="567" w:hanging="283"/>
        <w:jc w:val="both"/>
        <w:textAlignment w:val="baseline"/>
        <w:rPr>
          <w:rFonts w:ascii="Arial" w:hAnsi="Arial" w:cs="Arial"/>
          <w:sz w:val="19"/>
          <w:szCs w:val="19"/>
          <w:lang w:val="es-MX" w:eastAsia="es-MX"/>
        </w:rPr>
      </w:pPr>
    </w:p>
    <w:p w:rsidR="00720FE5" w:rsidRPr="00520C8E" w:rsidRDefault="00720FE5" w:rsidP="00720FE5">
      <w:pPr>
        <w:numPr>
          <w:ilvl w:val="0"/>
          <w:numId w:val="16"/>
        </w:numPr>
        <w:ind w:left="567" w:hanging="283"/>
        <w:jc w:val="both"/>
        <w:textAlignment w:val="baseline"/>
        <w:rPr>
          <w:rFonts w:ascii="Arial" w:hAnsi="Arial" w:cs="Arial"/>
          <w:bCs/>
          <w:sz w:val="19"/>
          <w:szCs w:val="19"/>
          <w:lang w:val="es-MX"/>
        </w:rPr>
      </w:pPr>
      <w:r w:rsidRPr="00520C8E">
        <w:rPr>
          <w:rFonts w:ascii="Arial" w:hAnsi="Arial" w:cs="Arial"/>
          <w:sz w:val="19"/>
          <w:szCs w:val="19"/>
          <w:lang w:val="es-MX"/>
        </w:rPr>
        <w:t>Apoyar en la aplicación del procedimiento administrativo de ejecución en todas sus etapas;</w:t>
      </w:r>
      <w:r w:rsidRPr="00520C8E">
        <w:rPr>
          <w:rFonts w:ascii="Arial" w:hAnsi="Arial" w:cs="Arial"/>
          <w:sz w:val="19"/>
          <w:szCs w:val="19"/>
          <w:lang w:val="es-MX" w:eastAsia="es-MX"/>
        </w:rPr>
        <w:t xml:space="preserve"> y</w:t>
      </w:r>
    </w:p>
    <w:p w:rsidR="00720FE5" w:rsidRPr="00520C8E" w:rsidRDefault="00720FE5" w:rsidP="00720FE5">
      <w:pPr>
        <w:pStyle w:val="Prrafodelista"/>
        <w:rPr>
          <w:rFonts w:ascii="Arial" w:hAnsi="Arial" w:cs="Arial"/>
          <w:sz w:val="19"/>
          <w:szCs w:val="19"/>
          <w:lang w:val="es-MX" w:eastAsia="es-MX"/>
        </w:rPr>
      </w:pPr>
    </w:p>
    <w:p w:rsidR="00720FE5" w:rsidRPr="00520C8E" w:rsidRDefault="00720FE5" w:rsidP="00720FE5">
      <w:pPr>
        <w:numPr>
          <w:ilvl w:val="0"/>
          <w:numId w:val="16"/>
        </w:numPr>
        <w:ind w:left="567" w:hanging="283"/>
        <w:jc w:val="both"/>
        <w:textAlignment w:val="baseline"/>
        <w:rPr>
          <w:rFonts w:ascii="Arial" w:hAnsi="Arial" w:cs="Arial"/>
          <w:bCs/>
          <w:sz w:val="19"/>
          <w:szCs w:val="19"/>
          <w:lang w:val="es-MX"/>
        </w:rPr>
      </w:pPr>
      <w:r w:rsidRPr="00520C8E">
        <w:rPr>
          <w:rFonts w:ascii="Arial" w:hAnsi="Arial" w:cs="Arial"/>
          <w:sz w:val="19"/>
          <w:szCs w:val="19"/>
          <w:lang w:val="es-MX" w:eastAsia="es-MX"/>
        </w:rPr>
        <w:t>Las demás que le confiera este Reglamento y demás disposiciones normativas aplicables, así como, las que expresamente le sean conferidas por su superior jerárquico.</w:t>
      </w:r>
    </w:p>
    <w:p w:rsidR="00720FE5" w:rsidRPr="00520C8E" w:rsidRDefault="00720FE5" w:rsidP="00720FE5">
      <w:pPr>
        <w:rPr>
          <w:rFonts w:ascii="Arial" w:hAnsi="Arial" w:cs="Arial"/>
          <w:sz w:val="19"/>
          <w:szCs w:val="19"/>
          <w:lang w:val="es-MX"/>
        </w:rPr>
      </w:pPr>
    </w:p>
    <w:p w:rsidR="0038456A" w:rsidRPr="00720FE5" w:rsidRDefault="0038456A">
      <w:pPr>
        <w:rPr>
          <w:lang w:val="es-MX"/>
        </w:rPr>
      </w:pPr>
    </w:p>
    <w:sectPr w:rsidR="0038456A" w:rsidRPr="00720FE5" w:rsidSect="0038456A">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2BB"/>
    <w:multiLevelType w:val="hybridMultilevel"/>
    <w:tmpl w:val="3E327002"/>
    <w:lvl w:ilvl="0" w:tplc="7ECA90AC">
      <w:start w:val="18"/>
      <w:numFmt w:val="upperRoman"/>
      <w:lvlText w:val="%1."/>
      <w:lvlJc w:val="right"/>
      <w:pPr>
        <w:tabs>
          <w:tab w:val="num" w:pos="720"/>
        </w:tabs>
        <w:ind w:left="720" w:hanging="360"/>
      </w:pPr>
    </w:lvl>
    <w:lvl w:ilvl="1" w:tplc="8E18D41A" w:tentative="1">
      <w:start w:val="1"/>
      <w:numFmt w:val="decimal"/>
      <w:lvlText w:val="%2."/>
      <w:lvlJc w:val="left"/>
      <w:pPr>
        <w:tabs>
          <w:tab w:val="num" w:pos="1440"/>
        </w:tabs>
        <w:ind w:left="1440" w:hanging="360"/>
      </w:pPr>
    </w:lvl>
    <w:lvl w:ilvl="2" w:tplc="807EEC9E" w:tentative="1">
      <w:start w:val="1"/>
      <w:numFmt w:val="decimal"/>
      <w:lvlText w:val="%3."/>
      <w:lvlJc w:val="left"/>
      <w:pPr>
        <w:tabs>
          <w:tab w:val="num" w:pos="2160"/>
        </w:tabs>
        <w:ind w:left="2160" w:hanging="360"/>
      </w:pPr>
    </w:lvl>
    <w:lvl w:ilvl="3" w:tplc="FBFC81B8" w:tentative="1">
      <w:start w:val="1"/>
      <w:numFmt w:val="decimal"/>
      <w:lvlText w:val="%4."/>
      <w:lvlJc w:val="left"/>
      <w:pPr>
        <w:tabs>
          <w:tab w:val="num" w:pos="2880"/>
        </w:tabs>
        <w:ind w:left="2880" w:hanging="360"/>
      </w:pPr>
    </w:lvl>
    <w:lvl w:ilvl="4" w:tplc="11787B36" w:tentative="1">
      <w:start w:val="1"/>
      <w:numFmt w:val="decimal"/>
      <w:lvlText w:val="%5."/>
      <w:lvlJc w:val="left"/>
      <w:pPr>
        <w:tabs>
          <w:tab w:val="num" w:pos="3600"/>
        </w:tabs>
        <w:ind w:left="3600" w:hanging="360"/>
      </w:pPr>
    </w:lvl>
    <w:lvl w:ilvl="5" w:tplc="3DC2A2D0" w:tentative="1">
      <w:start w:val="1"/>
      <w:numFmt w:val="decimal"/>
      <w:lvlText w:val="%6."/>
      <w:lvlJc w:val="left"/>
      <w:pPr>
        <w:tabs>
          <w:tab w:val="num" w:pos="4320"/>
        </w:tabs>
        <w:ind w:left="4320" w:hanging="360"/>
      </w:pPr>
    </w:lvl>
    <w:lvl w:ilvl="6" w:tplc="8F9CB9DE" w:tentative="1">
      <w:start w:val="1"/>
      <w:numFmt w:val="decimal"/>
      <w:lvlText w:val="%7."/>
      <w:lvlJc w:val="left"/>
      <w:pPr>
        <w:tabs>
          <w:tab w:val="num" w:pos="5040"/>
        </w:tabs>
        <w:ind w:left="5040" w:hanging="360"/>
      </w:pPr>
    </w:lvl>
    <w:lvl w:ilvl="7" w:tplc="F97CBB0A" w:tentative="1">
      <w:start w:val="1"/>
      <w:numFmt w:val="decimal"/>
      <w:lvlText w:val="%8."/>
      <w:lvlJc w:val="left"/>
      <w:pPr>
        <w:tabs>
          <w:tab w:val="num" w:pos="5760"/>
        </w:tabs>
        <w:ind w:left="5760" w:hanging="360"/>
      </w:pPr>
    </w:lvl>
    <w:lvl w:ilvl="8" w:tplc="EA1E3ED6" w:tentative="1">
      <w:start w:val="1"/>
      <w:numFmt w:val="decimal"/>
      <w:lvlText w:val="%9."/>
      <w:lvlJc w:val="left"/>
      <w:pPr>
        <w:tabs>
          <w:tab w:val="num" w:pos="6480"/>
        </w:tabs>
        <w:ind w:left="6480" w:hanging="360"/>
      </w:pPr>
    </w:lvl>
  </w:abstractNum>
  <w:abstractNum w:abstractNumId="1">
    <w:nsid w:val="0E6A2ADB"/>
    <w:multiLevelType w:val="hybridMultilevel"/>
    <w:tmpl w:val="B60202FA"/>
    <w:lvl w:ilvl="0" w:tplc="946C8254">
      <w:start w:val="17"/>
      <w:numFmt w:val="upperRoman"/>
      <w:lvlText w:val="%1."/>
      <w:lvlJc w:val="right"/>
      <w:pPr>
        <w:tabs>
          <w:tab w:val="num" w:pos="720"/>
        </w:tabs>
        <w:ind w:left="720" w:hanging="360"/>
      </w:pPr>
    </w:lvl>
    <w:lvl w:ilvl="1" w:tplc="698452A2" w:tentative="1">
      <w:start w:val="1"/>
      <w:numFmt w:val="decimal"/>
      <w:lvlText w:val="%2."/>
      <w:lvlJc w:val="left"/>
      <w:pPr>
        <w:tabs>
          <w:tab w:val="num" w:pos="1440"/>
        </w:tabs>
        <w:ind w:left="1440" w:hanging="360"/>
      </w:pPr>
    </w:lvl>
    <w:lvl w:ilvl="2" w:tplc="7A2ECE8A" w:tentative="1">
      <w:start w:val="1"/>
      <w:numFmt w:val="decimal"/>
      <w:lvlText w:val="%3."/>
      <w:lvlJc w:val="left"/>
      <w:pPr>
        <w:tabs>
          <w:tab w:val="num" w:pos="2160"/>
        </w:tabs>
        <w:ind w:left="2160" w:hanging="360"/>
      </w:pPr>
    </w:lvl>
    <w:lvl w:ilvl="3" w:tplc="1EF87F72" w:tentative="1">
      <w:start w:val="1"/>
      <w:numFmt w:val="decimal"/>
      <w:lvlText w:val="%4."/>
      <w:lvlJc w:val="left"/>
      <w:pPr>
        <w:tabs>
          <w:tab w:val="num" w:pos="2880"/>
        </w:tabs>
        <w:ind w:left="2880" w:hanging="360"/>
      </w:pPr>
    </w:lvl>
    <w:lvl w:ilvl="4" w:tplc="D568B93C" w:tentative="1">
      <w:start w:val="1"/>
      <w:numFmt w:val="decimal"/>
      <w:lvlText w:val="%5."/>
      <w:lvlJc w:val="left"/>
      <w:pPr>
        <w:tabs>
          <w:tab w:val="num" w:pos="3600"/>
        </w:tabs>
        <w:ind w:left="3600" w:hanging="360"/>
      </w:pPr>
    </w:lvl>
    <w:lvl w:ilvl="5" w:tplc="A9E4142C" w:tentative="1">
      <w:start w:val="1"/>
      <w:numFmt w:val="decimal"/>
      <w:lvlText w:val="%6."/>
      <w:lvlJc w:val="left"/>
      <w:pPr>
        <w:tabs>
          <w:tab w:val="num" w:pos="4320"/>
        </w:tabs>
        <w:ind w:left="4320" w:hanging="360"/>
      </w:pPr>
    </w:lvl>
    <w:lvl w:ilvl="6" w:tplc="4F48DB00" w:tentative="1">
      <w:start w:val="1"/>
      <w:numFmt w:val="decimal"/>
      <w:lvlText w:val="%7."/>
      <w:lvlJc w:val="left"/>
      <w:pPr>
        <w:tabs>
          <w:tab w:val="num" w:pos="5040"/>
        </w:tabs>
        <w:ind w:left="5040" w:hanging="360"/>
      </w:pPr>
    </w:lvl>
    <w:lvl w:ilvl="7" w:tplc="24CE3808" w:tentative="1">
      <w:start w:val="1"/>
      <w:numFmt w:val="decimal"/>
      <w:lvlText w:val="%8."/>
      <w:lvlJc w:val="left"/>
      <w:pPr>
        <w:tabs>
          <w:tab w:val="num" w:pos="5760"/>
        </w:tabs>
        <w:ind w:left="5760" w:hanging="360"/>
      </w:pPr>
    </w:lvl>
    <w:lvl w:ilvl="8" w:tplc="00C24CDC" w:tentative="1">
      <w:start w:val="1"/>
      <w:numFmt w:val="decimal"/>
      <w:lvlText w:val="%9."/>
      <w:lvlJc w:val="left"/>
      <w:pPr>
        <w:tabs>
          <w:tab w:val="num" w:pos="6480"/>
        </w:tabs>
        <w:ind w:left="6480" w:hanging="360"/>
      </w:pPr>
    </w:lvl>
  </w:abstractNum>
  <w:abstractNum w:abstractNumId="2">
    <w:nsid w:val="20080A66"/>
    <w:multiLevelType w:val="hybridMultilevel"/>
    <w:tmpl w:val="3A869454"/>
    <w:lvl w:ilvl="0" w:tplc="D6A87468">
      <w:start w:val="12"/>
      <w:numFmt w:val="upperRoman"/>
      <w:lvlText w:val="%1."/>
      <w:lvlJc w:val="right"/>
      <w:pPr>
        <w:tabs>
          <w:tab w:val="num" w:pos="720"/>
        </w:tabs>
        <w:ind w:left="720" w:hanging="360"/>
      </w:pPr>
    </w:lvl>
    <w:lvl w:ilvl="1" w:tplc="4B4AC92A" w:tentative="1">
      <w:start w:val="1"/>
      <w:numFmt w:val="decimal"/>
      <w:lvlText w:val="%2."/>
      <w:lvlJc w:val="left"/>
      <w:pPr>
        <w:tabs>
          <w:tab w:val="num" w:pos="1440"/>
        </w:tabs>
        <w:ind w:left="1440" w:hanging="360"/>
      </w:pPr>
    </w:lvl>
    <w:lvl w:ilvl="2" w:tplc="C6E6FCD2" w:tentative="1">
      <w:start w:val="1"/>
      <w:numFmt w:val="decimal"/>
      <w:lvlText w:val="%3."/>
      <w:lvlJc w:val="left"/>
      <w:pPr>
        <w:tabs>
          <w:tab w:val="num" w:pos="2160"/>
        </w:tabs>
        <w:ind w:left="2160" w:hanging="360"/>
      </w:pPr>
    </w:lvl>
    <w:lvl w:ilvl="3" w:tplc="ABE8649A" w:tentative="1">
      <w:start w:val="1"/>
      <w:numFmt w:val="decimal"/>
      <w:lvlText w:val="%4."/>
      <w:lvlJc w:val="left"/>
      <w:pPr>
        <w:tabs>
          <w:tab w:val="num" w:pos="2880"/>
        </w:tabs>
        <w:ind w:left="2880" w:hanging="360"/>
      </w:pPr>
    </w:lvl>
    <w:lvl w:ilvl="4" w:tplc="C142B88E" w:tentative="1">
      <w:start w:val="1"/>
      <w:numFmt w:val="decimal"/>
      <w:lvlText w:val="%5."/>
      <w:lvlJc w:val="left"/>
      <w:pPr>
        <w:tabs>
          <w:tab w:val="num" w:pos="3600"/>
        </w:tabs>
        <w:ind w:left="3600" w:hanging="360"/>
      </w:pPr>
    </w:lvl>
    <w:lvl w:ilvl="5" w:tplc="A37EBD82" w:tentative="1">
      <w:start w:val="1"/>
      <w:numFmt w:val="decimal"/>
      <w:lvlText w:val="%6."/>
      <w:lvlJc w:val="left"/>
      <w:pPr>
        <w:tabs>
          <w:tab w:val="num" w:pos="4320"/>
        </w:tabs>
        <w:ind w:left="4320" w:hanging="360"/>
      </w:pPr>
    </w:lvl>
    <w:lvl w:ilvl="6" w:tplc="ABC65DEE" w:tentative="1">
      <w:start w:val="1"/>
      <w:numFmt w:val="decimal"/>
      <w:lvlText w:val="%7."/>
      <w:lvlJc w:val="left"/>
      <w:pPr>
        <w:tabs>
          <w:tab w:val="num" w:pos="5040"/>
        </w:tabs>
        <w:ind w:left="5040" w:hanging="360"/>
      </w:pPr>
    </w:lvl>
    <w:lvl w:ilvl="7" w:tplc="EE5CD5CA" w:tentative="1">
      <w:start w:val="1"/>
      <w:numFmt w:val="decimal"/>
      <w:lvlText w:val="%8."/>
      <w:lvlJc w:val="left"/>
      <w:pPr>
        <w:tabs>
          <w:tab w:val="num" w:pos="5760"/>
        </w:tabs>
        <w:ind w:left="5760" w:hanging="360"/>
      </w:pPr>
    </w:lvl>
    <w:lvl w:ilvl="8" w:tplc="25F0EABA" w:tentative="1">
      <w:start w:val="1"/>
      <w:numFmt w:val="decimal"/>
      <w:lvlText w:val="%9."/>
      <w:lvlJc w:val="left"/>
      <w:pPr>
        <w:tabs>
          <w:tab w:val="num" w:pos="6480"/>
        </w:tabs>
        <w:ind w:left="6480" w:hanging="360"/>
      </w:pPr>
    </w:lvl>
  </w:abstractNum>
  <w:abstractNum w:abstractNumId="3">
    <w:nsid w:val="22734800"/>
    <w:multiLevelType w:val="multilevel"/>
    <w:tmpl w:val="B3B6E1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655ABA"/>
    <w:multiLevelType w:val="hybridMultilevel"/>
    <w:tmpl w:val="B15EF5F6"/>
    <w:lvl w:ilvl="0" w:tplc="650609D4">
      <w:start w:val="5"/>
      <w:numFmt w:val="upperRoman"/>
      <w:lvlText w:val="%1."/>
      <w:lvlJc w:val="right"/>
      <w:pPr>
        <w:tabs>
          <w:tab w:val="num" w:pos="720"/>
        </w:tabs>
        <w:ind w:left="720" w:hanging="360"/>
      </w:pPr>
    </w:lvl>
    <w:lvl w:ilvl="1" w:tplc="8DDA85BA" w:tentative="1">
      <w:start w:val="1"/>
      <w:numFmt w:val="decimal"/>
      <w:lvlText w:val="%2."/>
      <w:lvlJc w:val="left"/>
      <w:pPr>
        <w:tabs>
          <w:tab w:val="num" w:pos="1440"/>
        </w:tabs>
        <w:ind w:left="1440" w:hanging="360"/>
      </w:pPr>
    </w:lvl>
    <w:lvl w:ilvl="2" w:tplc="C040E856" w:tentative="1">
      <w:start w:val="1"/>
      <w:numFmt w:val="decimal"/>
      <w:lvlText w:val="%3."/>
      <w:lvlJc w:val="left"/>
      <w:pPr>
        <w:tabs>
          <w:tab w:val="num" w:pos="2160"/>
        </w:tabs>
        <w:ind w:left="2160" w:hanging="360"/>
      </w:pPr>
    </w:lvl>
    <w:lvl w:ilvl="3" w:tplc="E2207D7C" w:tentative="1">
      <w:start w:val="1"/>
      <w:numFmt w:val="decimal"/>
      <w:lvlText w:val="%4."/>
      <w:lvlJc w:val="left"/>
      <w:pPr>
        <w:tabs>
          <w:tab w:val="num" w:pos="2880"/>
        </w:tabs>
        <w:ind w:left="2880" w:hanging="360"/>
      </w:pPr>
    </w:lvl>
    <w:lvl w:ilvl="4" w:tplc="92A68892" w:tentative="1">
      <w:start w:val="1"/>
      <w:numFmt w:val="decimal"/>
      <w:lvlText w:val="%5."/>
      <w:lvlJc w:val="left"/>
      <w:pPr>
        <w:tabs>
          <w:tab w:val="num" w:pos="3600"/>
        </w:tabs>
        <w:ind w:left="3600" w:hanging="360"/>
      </w:pPr>
    </w:lvl>
    <w:lvl w:ilvl="5" w:tplc="E9060720" w:tentative="1">
      <w:start w:val="1"/>
      <w:numFmt w:val="decimal"/>
      <w:lvlText w:val="%6."/>
      <w:lvlJc w:val="left"/>
      <w:pPr>
        <w:tabs>
          <w:tab w:val="num" w:pos="4320"/>
        </w:tabs>
        <w:ind w:left="4320" w:hanging="360"/>
      </w:pPr>
    </w:lvl>
    <w:lvl w:ilvl="6" w:tplc="967A525E" w:tentative="1">
      <w:start w:val="1"/>
      <w:numFmt w:val="decimal"/>
      <w:lvlText w:val="%7."/>
      <w:lvlJc w:val="left"/>
      <w:pPr>
        <w:tabs>
          <w:tab w:val="num" w:pos="5040"/>
        </w:tabs>
        <w:ind w:left="5040" w:hanging="360"/>
      </w:pPr>
    </w:lvl>
    <w:lvl w:ilvl="7" w:tplc="5A504788" w:tentative="1">
      <w:start w:val="1"/>
      <w:numFmt w:val="decimal"/>
      <w:lvlText w:val="%8."/>
      <w:lvlJc w:val="left"/>
      <w:pPr>
        <w:tabs>
          <w:tab w:val="num" w:pos="5760"/>
        </w:tabs>
        <w:ind w:left="5760" w:hanging="360"/>
      </w:pPr>
    </w:lvl>
    <w:lvl w:ilvl="8" w:tplc="8B12CCC4" w:tentative="1">
      <w:start w:val="1"/>
      <w:numFmt w:val="decimal"/>
      <w:lvlText w:val="%9."/>
      <w:lvlJc w:val="left"/>
      <w:pPr>
        <w:tabs>
          <w:tab w:val="num" w:pos="6480"/>
        </w:tabs>
        <w:ind w:left="6480" w:hanging="360"/>
      </w:pPr>
    </w:lvl>
  </w:abstractNum>
  <w:abstractNum w:abstractNumId="5">
    <w:nsid w:val="325351D1"/>
    <w:multiLevelType w:val="hybridMultilevel"/>
    <w:tmpl w:val="2476227C"/>
    <w:lvl w:ilvl="0" w:tplc="7B18C032">
      <w:start w:val="11"/>
      <w:numFmt w:val="upperRoman"/>
      <w:lvlText w:val="%1."/>
      <w:lvlJc w:val="right"/>
      <w:pPr>
        <w:tabs>
          <w:tab w:val="num" w:pos="720"/>
        </w:tabs>
        <w:ind w:left="720" w:hanging="360"/>
      </w:pPr>
    </w:lvl>
    <w:lvl w:ilvl="1" w:tplc="F64EB7FE" w:tentative="1">
      <w:start w:val="1"/>
      <w:numFmt w:val="decimal"/>
      <w:lvlText w:val="%2."/>
      <w:lvlJc w:val="left"/>
      <w:pPr>
        <w:tabs>
          <w:tab w:val="num" w:pos="1440"/>
        </w:tabs>
        <w:ind w:left="1440" w:hanging="360"/>
      </w:pPr>
    </w:lvl>
    <w:lvl w:ilvl="2" w:tplc="0062158E" w:tentative="1">
      <w:start w:val="1"/>
      <w:numFmt w:val="decimal"/>
      <w:lvlText w:val="%3."/>
      <w:lvlJc w:val="left"/>
      <w:pPr>
        <w:tabs>
          <w:tab w:val="num" w:pos="2160"/>
        </w:tabs>
        <w:ind w:left="2160" w:hanging="360"/>
      </w:pPr>
    </w:lvl>
    <w:lvl w:ilvl="3" w:tplc="28FA8452" w:tentative="1">
      <w:start w:val="1"/>
      <w:numFmt w:val="decimal"/>
      <w:lvlText w:val="%4."/>
      <w:lvlJc w:val="left"/>
      <w:pPr>
        <w:tabs>
          <w:tab w:val="num" w:pos="2880"/>
        </w:tabs>
        <w:ind w:left="2880" w:hanging="360"/>
      </w:pPr>
    </w:lvl>
    <w:lvl w:ilvl="4" w:tplc="D38E6C7E" w:tentative="1">
      <w:start w:val="1"/>
      <w:numFmt w:val="decimal"/>
      <w:lvlText w:val="%5."/>
      <w:lvlJc w:val="left"/>
      <w:pPr>
        <w:tabs>
          <w:tab w:val="num" w:pos="3600"/>
        </w:tabs>
        <w:ind w:left="3600" w:hanging="360"/>
      </w:pPr>
    </w:lvl>
    <w:lvl w:ilvl="5" w:tplc="BD2A8062" w:tentative="1">
      <w:start w:val="1"/>
      <w:numFmt w:val="decimal"/>
      <w:lvlText w:val="%6."/>
      <w:lvlJc w:val="left"/>
      <w:pPr>
        <w:tabs>
          <w:tab w:val="num" w:pos="4320"/>
        </w:tabs>
        <w:ind w:left="4320" w:hanging="360"/>
      </w:pPr>
    </w:lvl>
    <w:lvl w:ilvl="6" w:tplc="90F4600A" w:tentative="1">
      <w:start w:val="1"/>
      <w:numFmt w:val="decimal"/>
      <w:lvlText w:val="%7."/>
      <w:lvlJc w:val="left"/>
      <w:pPr>
        <w:tabs>
          <w:tab w:val="num" w:pos="5040"/>
        </w:tabs>
        <w:ind w:left="5040" w:hanging="360"/>
      </w:pPr>
    </w:lvl>
    <w:lvl w:ilvl="7" w:tplc="CDA6E140" w:tentative="1">
      <w:start w:val="1"/>
      <w:numFmt w:val="decimal"/>
      <w:lvlText w:val="%8."/>
      <w:lvlJc w:val="left"/>
      <w:pPr>
        <w:tabs>
          <w:tab w:val="num" w:pos="5760"/>
        </w:tabs>
        <w:ind w:left="5760" w:hanging="360"/>
      </w:pPr>
    </w:lvl>
    <w:lvl w:ilvl="8" w:tplc="F9722710" w:tentative="1">
      <w:start w:val="1"/>
      <w:numFmt w:val="decimal"/>
      <w:lvlText w:val="%9."/>
      <w:lvlJc w:val="left"/>
      <w:pPr>
        <w:tabs>
          <w:tab w:val="num" w:pos="6480"/>
        </w:tabs>
        <w:ind w:left="6480" w:hanging="360"/>
      </w:pPr>
    </w:lvl>
  </w:abstractNum>
  <w:abstractNum w:abstractNumId="6">
    <w:nsid w:val="338108FE"/>
    <w:multiLevelType w:val="hybridMultilevel"/>
    <w:tmpl w:val="2D241596"/>
    <w:lvl w:ilvl="0" w:tplc="7C7E6A34">
      <w:start w:val="10"/>
      <w:numFmt w:val="upperRoman"/>
      <w:lvlText w:val="%1."/>
      <w:lvlJc w:val="right"/>
      <w:pPr>
        <w:tabs>
          <w:tab w:val="num" w:pos="720"/>
        </w:tabs>
        <w:ind w:left="720" w:hanging="360"/>
      </w:pPr>
    </w:lvl>
    <w:lvl w:ilvl="1" w:tplc="E9D2B46A" w:tentative="1">
      <w:start w:val="1"/>
      <w:numFmt w:val="decimal"/>
      <w:lvlText w:val="%2."/>
      <w:lvlJc w:val="left"/>
      <w:pPr>
        <w:tabs>
          <w:tab w:val="num" w:pos="1440"/>
        </w:tabs>
        <w:ind w:left="1440" w:hanging="360"/>
      </w:pPr>
    </w:lvl>
    <w:lvl w:ilvl="2" w:tplc="E676D09E" w:tentative="1">
      <w:start w:val="1"/>
      <w:numFmt w:val="decimal"/>
      <w:lvlText w:val="%3."/>
      <w:lvlJc w:val="left"/>
      <w:pPr>
        <w:tabs>
          <w:tab w:val="num" w:pos="2160"/>
        </w:tabs>
        <w:ind w:left="2160" w:hanging="360"/>
      </w:pPr>
    </w:lvl>
    <w:lvl w:ilvl="3" w:tplc="D30E360C" w:tentative="1">
      <w:start w:val="1"/>
      <w:numFmt w:val="decimal"/>
      <w:lvlText w:val="%4."/>
      <w:lvlJc w:val="left"/>
      <w:pPr>
        <w:tabs>
          <w:tab w:val="num" w:pos="2880"/>
        </w:tabs>
        <w:ind w:left="2880" w:hanging="360"/>
      </w:pPr>
    </w:lvl>
    <w:lvl w:ilvl="4" w:tplc="C8EED87A" w:tentative="1">
      <w:start w:val="1"/>
      <w:numFmt w:val="decimal"/>
      <w:lvlText w:val="%5."/>
      <w:lvlJc w:val="left"/>
      <w:pPr>
        <w:tabs>
          <w:tab w:val="num" w:pos="3600"/>
        </w:tabs>
        <w:ind w:left="3600" w:hanging="360"/>
      </w:pPr>
    </w:lvl>
    <w:lvl w:ilvl="5" w:tplc="3C2E43D4" w:tentative="1">
      <w:start w:val="1"/>
      <w:numFmt w:val="decimal"/>
      <w:lvlText w:val="%6."/>
      <w:lvlJc w:val="left"/>
      <w:pPr>
        <w:tabs>
          <w:tab w:val="num" w:pos="4320"/>
        </w:tabs>
        <w:ind w:left="4320" w:hanging="360"/>
      </w:pPr>
    </w:lvl>
    <w:lvl w:ilvl="6" w:tplc="80CC8A60" w:tentative="1">
      <w:start w:val="1"/>
      <w:numFmt w:val="decimal"/>
      <w:lvlText w:val="%7."/>
      <w:lvlJc w:val="left"/>
      <w:pPr>
        <w:tabs>
          <w:tab w:val="num" w:pos="5040"/>
        </w:tabs>
        <w:ind w:left="5040" w:hanging="360"/>
      </w:pPr>
    </w:lvl>
    <w:lvl w:ilvl="7" w:tplc="0220D358" w:tentative="1">
      <w:start w:val="1"/>
      <w:numFmt w:val="decimal"/>
      <w:lvlText w:val="%8."/>
      <w:lvlJc w:val="left"/>
      <w:pPr>
        <w:tabs>
          <w:tab w:val="num" w:pos="5760"/>
        </w:tabs>
        <w:ind w:left="5760" w:hanging="360"/>
      </w:pPr>
    </w:lvl>
    <w:lvl w:ilvl="8" w:tplc="9878CCE4" w:tentative="1">
      <w:start w:val="1"/>
      <w:numFmt w:val="decimal"/>
      <w:lvlText w:val="%9."/>
      <w:lvlJc w:val="left"/>
      <w:pPr>
        <w:tabs>
          <w:tab w:val="num" w:pos="6480"/>
        </w:tabs>
        <w:ind w:left="6480" w:hanging="360"/>
      </w:pPr>
    </w:lvl>
  </w:abstractNum>
  <w:abstractNum w:abstractNumId="7">
    <w:nsid w:val="3B712C98"/>
    <w:multiLevelType w:val="hybridMultilevel"/>
    <w:tmpl w:val="2238119E"/>
    <w:lvl w:ilvl="0" w:tplc="2D76885E">
      <w:start w:val="7"/>
      <w:numFmt w:val="upperRoman"/>
      <w:lvlText w:val="%1."/>
      <w:lvlJc w:val="right"/>
      <w:pPr>
        <w:tabs>
          <w:tab w:val="num" w:pos="720"/>
        </w:tabs>
        <w:ind w:left="720" w:hanging="360"/>
      </w:pPr>
    </w:lvl>
    <w:lvl w:ilvl="1" w:tplc="E7FE9E58" w:tentative="1">
      <w:start w:val="1"/>
      <w:numFmt w:val="decimal"/>
      <w:lvlText w:val="%2."/>
      <w:lvlJc w:val="left"/>
      <w:pPr>
        <w:tabs>
          <w:tab w:val="num" w:pos="1440"/>
        </w:tabs>
        <w:ind w:left="1440" w:hanging="360"/>
      </w:pPr>
    </w:lvl>
    <w:lvl w:ilvl="2" w:tplc="FD821C34" w:tentative="1">
      <w:start w:val="1"/>
      <w:numFmt w:val="decimal"/>
      <w:lvlText w:val="%3."/>
      <w:lvlJc w:val="left"/>
      <w:pPr>
        <w:tabs>
          <w:tab w:val="num" w:pos="2160"/>
        </w:tabs>
        <w:ind w:left="2160" w:hanging="360"/>
      </w:pPr>
    </w:lvl>
    <w:lvl w:ilvl="3" w:tplc="80D4C098" w:tentative="1">
      <w:start w:val="1"/>
      <w:numFmt w:val="decimal"/>
      <w:lvlText w:val="%4."/>
      <w:lvlJc w:val="left"/>
      <w:pPr>
        <w:tabs>
          <w:tab w:val="num" w:pos="2880"/>
        </w:tabs>
        <w:ind w:left="2880" w:hanging="360"/>
      </w:pPr>
    </w:lvl>
    <w:lvl w:ilvl="4" w:tplc="3B7423F0" w:tentative="1">
      <w:start w:val="1"/>
      <w:numFmt w:val="decimal"/>
      <w:lvlText w:val="%5."/>
      <w:lvlJc w:val="left"/>
      <w:pPr>
        <w:tabs>
          <w:tab w:val="num" w:pos="3600"/>
        </w:tabs>
        <w:ind w:left="3600" w:hanging="360"/>
      </w:pPr>
    </w:lvl>
    <w:lvl w:ilvl="5" w:tplc="1F960C62" w:tentative="1">
      <w:start w:val="1"/>
      <w:numFmt w:val="decimal"/>
      <w:lvlText w:val="%6."/>
      <w:lvlJc w:val="left"/>
      <w:pPr>
        <w:tabs>
          <w:tab w:val="num" w:pos="4320"/>
        </w:tabs>
        <w:ind w:left="4320" w:hanging="360"/>
      </w:pPr>
    </w:lvl>
    <w:lvl w:ilvl="6" w:tplc="681EA676" w:tentative="1">
      <w:start w:val="1"/>
      <w:numFmt w:val="decimal"/>
      <w:lvlText w:val="%7."/>
      <w:lvlJc w:val="left"/>
      <w:pPr>
        <w:tabs>
          <w:tab w:val="num" w:pos="5040"/>
        </w:tabs>
        <w:ind w:left="5040" w:hanging="360"/>
      </w:pPr>
    </w:lvl>
    <w:lvl w:ilvl="7" w:tplc="A30EEE74" w:tentative="1">
      <w:start w:val="1"/>
      <w:numFmt w:val="decimal"/>
      <w:lvlText w:val="%8."/>
      <w:lvlJc w:val="left"/>
      <w:pPr>
        <w:tabs>
          <w:tab w:val="num" w:pos="5760"/>
        </w:tabs>
        <w:ind w:left="5760" w:hanging="360"/>
      </w:pPr>
    </w:lvl>
    <w:lvl w:ilvl="8" w:tplc="8DC68CFC" w:tentative="1">
      <w:start w:val="1"/>
      <w:numFmt w:val="decimal"/>
      <w:lvlText w:val="%9."/>
      <w:lvlJc w:val="left"/>
      <w:pPr>
        <w:tabs>
          <w:tab w:val="num" w:pos="6480"/>
        </w:tabs>
        <w:ind w:left="6480" w:hanging="360"/>
      </w:pPr>
    </w:lvl>
  </w:abstractNum>
  <w:abstractNum w:abstractNumId="8">
    <w:nsid w:val="3B9C135F"/>
    <w:multiLevelType w:val="hybridMultilevel"/>
    <w:tmpl w:val="CF6E491A"/>
    <w:lvl w:ilvl="0" w:tplc="E3CCC3EC">
      <w:start w:val="4"/>
      <w:numFmt w:val="upperRoman"/>
      <w:lvlText w:val="%1."/>
      <w:lvlJc w:val="right"/>
      <w:pPr>
        <w:tabs>
          <w:tab w:val="num" w:pos="720"/>
        </w:tabs>
        <w:ind w:left="720" w:hanging="360"/>
      </w:pPr>
    </w:lvl>
    <w:lvl w:ilvl="1" w:tplc="AEB4CD5C" w:tentative="1">
      <w:start w:val="1"/>
      <w:numFmt w:val="decimal"/>
      <w:lvlText w:val="%2."/>
      <w:lvlJc w:val="left"/>
      <w:pPr>
        <w:tabs>
          <w:tab w:val="num" w:pos="1440"/>
        </w:tabs>
        <w:ind w:left="1440" w:hanging="360"/>
      </w:pPr>
    </w:lvl>
    <w:lvl w:ilvl="2" w:tplc="B6461D8E" w:tentative="1">
      <w:start w:val="1"/>
      <w:numFmt w:val="decimal"/>
      <w:lvlText w:val="%3."/>
      <w:lvlJc w:val="left"/>
      <w:pPr>
        <w:tabs>
          <w:tab w:val="num" w:pos="2160"/>
        </w:tabs>
        <w:ind w:left="2160" w:hanging="360"/>
      </w:pPr>
    </w:lvl>
    <w:lvl w:ilvl="3" w:tplc="3774B818" w:tentative="1">
      <w:start w:val="1"/>
      <w:numFmt w:val="decimal"/>
      <w:lvlText w:val="%4."/>
      <w:lvlJc w:val="left"/>
      <w:pPr>
        <w:tabs>
          <w:tab w:val="num" w:pos="2880"/>
        </w:tabs>
        <w:ind w:left="2880" w:hanging="360"/>
      </w:pPr>
    </w:lvl>
    <w:lvl w:ilvl="4" w:tplc="E9A4B8B0" w:tentative="1">
      <w:start w:val="1"/>
      <w:numFmt w:val="decimal"/>
      <w:lvlText w:val="%5."/>
      <w:lvlJc w:val="left"/>
      <w:pPr>
        <w:tabs>
          <w:tab w:val="num" w:pos="3600"/>
        </w:tabs>
        <w:ind w:left="3600" w:hanging="360"/>
      </w:pPr>
    </w:lvl>
    <w:lvl w:ilvl="5" w:tplc="BB846AF6" w:tentative="1">
      <w:start w:val="1"/>
      <w:numFmt w:val="decimal"/>
      <w:lvlText w:val="%6."/>
      <w:lvlJc w:val="left"/>
      <w:pPr>
        <w:tabs>
          <w:tab w:val="num" w:pos="4320"/>
        </w:tabs>
        <w:ind w:left="4320" w:hanging="360"/>
      </w:pPr>
    </w:lvl>
    <w:lvl w:ilvl="6" w:tplc="FBE0468A" w:tentative="1">
      <w:start w:val="1"/>
      <w:numFmt w:val="decimal"/>
      <w:lvlText w:val="%7."/>
      <w:lvlJc w:val="left"/>
      <w:pPr>
        <w:tabs>
          <w:tab w:val="num" w:pos="5040"/>
        </w:tabs>
        <w:ind w:left="5040" w:hanging="360"/>
      </w:pPr>
    </w:lvl>
    <w:lvl w:ilvl="7" w:tplc="75EA3636" w:tentative="1">
      <w:start w:val="1"/>
      <w:numFmt w:val="decimal"/>
      <w:lvlText w:val="%8."/>
      <w:lvlJc w:val="left"/>
      <w:pPr>
        <w:tabs>
          <w:tab w:val="num" w:pos="5760"/>
        </w:tabs>
        <w:ind w:left="5760" w:hanging="360"/>
      </w:pPr>
    </w:lvl>
    <w:lvl w:ilvl="8" w:tplc="0016880C" w:tentative="1">
      <w:start w:val="1"/>
      <w:numFmt w:val="decimal"/>
      <w:lvlText w:val="%9."/>
      <w:lvlJc w:val="left"/>
      <w:pPr>
        <w:tabs>
          <w:tab w:val="num" w:pos="6480"/>
        </w:tabs>
        <w:ind w:left="6480" w:hanging="360"/>
      </w:pPr>
    </w:lvl>
  </w:abstractNum>
  <w:abstractNum w:abstractNumId="9">
    <w:nsid w:val="5C1273C8"/>
    <w:multiLevelType w:val="hybridMultilevel"/>
    <w:tmpl w:val="080E821A"/>
    <w:lvl w:ilvl="0" w:tplc="96B4268C">
      <w:start w:val="14"/>
      <w:numFmt w:val="upperRoman"/>
      <w:lvlText w:val="%1."/>
      <w:lvlJc w:val="right"/>
      <w:pPr>
        <w:tabs>
          <w:tab w:val="num" w:pos="720"/>
        </w:tabs>
        <w:ind w:left="720" w:hanging="360"/>
      </w:pPr>
    </w:lvl>
    <w:lvl w:ilvl="1" w:tplc="35B6FD2C" w:tentative="1">
      <w:start w:val="1"/>
      <w:numFmt w:val="decimal"/>
      <w:lvlText w:val="%2."/>
      <w:lvlJc w:val="left"/>
      <w:pPr>
        <w:tabs>
          <w:tab w:val="num" w:pos="1440"/>
        </w:tabs>
        <w:ind w:left="1440" w:hanging="360"/>
      </w:pPr>
    </w:lvl>
    <w:lvl w:ilvl="2" w:tplc="3F2C01EE" w:tentative="1">
      <w:start w:val="1"/>
      <w:numFmt w:val="decimal"/>
      <w:lvlText w:val="%3."/>
      <w:lvlJc w:val="left"/>
      <w:pPr>
        <w:tabs>
          <w:tab w:val="num" w:pos="2160"/>
        </w:tabs>
        <w:ind w:left="2160" w:hanging="360"/>
      </w:pPr>
    </w:lvl>
    <w:lvl w:ilvl="3" w:tplc="7B748A10" w:tentative="1">
      <w:start w:val="1"/>
      <w:numFmt w:val="decimal"/>
      <w:lvlText w:val="%4."/>
      <w:lvlJc w:val="left"/>
      <w:pPr>
        <w:tabs>
          <w:tab w:val="num" w:pos="2880"/>
        </w:tabs>
        <w:ind w:left="2880" w:hanging="360"/>
      </w:pPr>
    </w:lvl>
    <w:lvl w:ilvl="4" w:tplc="EFC26FD6" w:tentative="1">
      <w:start w:val="1"/>
      <w:numFmt w:val="decimal"/>
      <w:lvlText w:val="%5."/>
      <w:lvlJc w:val="left"/>
      <w:pPr>
        <w:tabs>
          <w:tab w:val="num" w:pos="3600"/>
        </w:tabs>
        <w:ind w:left="3600" w:hanging="360"/>
      </w:pPr>
    </w:lvl>
    <w:lvl w:ilvl="5" w:tplc="03BCA132" w:tentative="1">
      <w:start w:val="1"/>
      <w:numFmt w:val="decimal"/>
      <w:lvlText w:val="%6."/>
      <w:lvlJc w:val="left"/>
      <w:pPr>
        <w:tabs>
          <w:tab w:val="num" w:pos="4320"/>
        </w:tabs>
        <w:ind w:left="4320" w:hanging="360"/>
      </w:pPr>
    </w:lvl>
    <w:lvl w:ilvl="6" w:tplc="6B24C444" w:tentative="1">
      <w:start w:val="1"/>
      <w:numFmt w:val="decimal"/>
      <w:lvlText w:val="%7."/>
      <w:lvlJc w:val="left"/>
      <w:pPr>
        <w:tabs>
          <w:tab w:val="num" w:pos="5040"/>
        </w:tabs>
        <w:ind w:left="5040" w:hanging="360"/>
      </w:pPr>
    </w:lvl>
    <w:lvl w:ilvl="7" w:tplc="DCFC6CB4" w:tentative="1">
      <w:start w:val="1"/>
      <w:numFmt w:val="decimal"/>
      <w:lvlText w:val="%8."/>
      <w:lvlJc w:val="left"/>
      <w:pPr>
        <w:tabs>
          <w:tab w:val="num" w:pos="5760"/>
        </w:tabs>
        <w:ind w:left="5760" w:hanging="360"/>
      </w:pPr>
    </w:lvl>
    <w:lvl w:ilvl="8" w:tplc="952C5A10" w:tentative="1">
      <w:start w:val="1"/>
      <w:numFmt w:val="decimal"/>
      <w:lvlText w:val="%9."/>
      <w:lvlJc w:val="left"/>
      <w:pPr>
        <w:tabs>
          <w:tab w:val="num" w:pos="6480"/>
        </w:tabs>
        <w:ind w:left="6480" w:hanging="360"/>
      </w:pPr>
    </w:lvl>
  </w:abstractNum>
  <w:abstractNum w:abstractNumId="10">
    <w:nsid w:val="62983195"/>
    <w:multiLevelType w:val="hybridMultilevel"/>
    <w:tmpl w:val="D10EB794"/>
    <w:lvl w:ilvl="0" w:tplc="3432BAA8">
      <w:start w:val="13"/>
      <w:numFmt w:val="upperRoman"/>
      <w:lvlText w:val="%1."/>
      <w:lvlJc w:val="right"/>
      <w:pPr>
        <w:tabs>
          <w:tab w:val="num" w:pos="720"/>
        </w:tabs>
        <w:ind w:left="720" w:hanging="360"/>
      </w:pPr>
    </w:lvl>
    <w:lvl w:ilvl="1" w:tplc="3014BEB6" w:tentative="1">
      <w:start w:val="1"/>
      <w:numFmt w:val="decimal"/>
      <w:lvlText w:val="%2."/>
      <w:lvlJc w:val="left"/>
      <w:pPr>
        <w:tabs>
          <w:tab w:val="num" w:pos="1440"/>
        </w:tabs>
        <w:ind w:left="1440" w:hanging="360"/>
      </w:pPr>
    </w:lvl>
    <w:lvl w:ilvl="2" w:tplc="EE3ADDFE" w:tentative="1">
      <w:start w:val="1"/>
      <w:numFmt w:val="decimal"/>
      <w:lvlText w:val="%3."/>
      <w:lvlJc w:val="left"/>
      <w:pPr>
        <w:tabs>
          <w:tab w:val="num" w:pos="2160"/>
        </w:tabs>
        <w:ind w:left="2160" w:hanging="360"/>
      </w:pPr>
    </w:lvl>
    <w:lvl w:ilvl="3" w:tplc="0890CB56" w:tentative="1">
      <w:start w:val="1"/>
      <w:numFmt w:val="decimal"/>
      <w:lvlText w:val="%4."/>
      <w:lvlJc w:val="left"/>
      <w:pPr>
        <w:tabs>
          <w:tab w:val="num" w:pos="2880"/>
        </w:tabs>
        <w:ind w:left="2880" w:hanging="360"/>
      </w:pPr>
    </w:lvl>
    <w:lvl w:ilvl="4" w:tplc="1E646DBC" w:tentative="1">
      <w:start w:val="1"/>
      <w:numFmt w:val="decimal"/>
      <w:lvlText w:val="%5."/>
      <w:lvlJc w:val="left"/>
      <w:pPr>
        <w:tabs>
          <w:tab w:val="num" w:pos="3600"/>
        </w:tabs>
        <w:ind w:left="3600" w:hanging="360"/>
      </w:pPr>
    </w:lvl>
    <w:lvl w:ilvl="5" w:tplc="4B8EDCA8" w:tentative="1">
      <w:start w:val="1"/>
      <w:numFmt w:val="decimal"/>
      <w:lvlText w:val="%6."/>
      <w:lvlJc w:val="left"/>
      <w:pPr>
        <w:tabs>
          <w:tab w:val="num" w:pos="4320"/>
        </w:tabs>
        <w:ind w:left="4320" w:hanging="360"/>
      </w:pPr>
    </w:lvl>
    <w:lvl w:ilvl="6" w:tplc="C68C9DD2" w:tentative="1">
      <w:start w:val="1"/>
      <w:numFmt w:val="decimal"/>
      <w:lvlText w:val="%7."/>
      <w:lvlJc w:val="left"/>
      <w:pPr>
        <w:tabs>
          <w:tab w:val="num" w:pos="5040"/>
        </w:tabs>
        <w:ind w:left="5040" w:hanging="360"/>
      </w:pPr>
    </w:lvl>
    <w:lvl w:ilvl="7" w:tplc="079C3C58" w:tentative="1">
      <w:start w:val="1"/>
      <w:numFmt w:val="decimal"/>
      <w:lvlText w:val="%8."/>
      <w:lvlJc w:val="left"/>
      <w:pPr>
        <w:tabs>
          <w:tab w:val="num" w:pos="5760"/>
        </w:tabs>
        <w:ind w:left="5760" w:hanging="360"/>
      </w:pPr>
    </w:lvl>
    <w:lvl w:ilvl="8" w:tplc="4E78C9F6" w:tentative="1">
      <w:start w:val="1"/>
      <w:numFmt w:val="decimal"/>
      <w:lvlText w:val="%9."/>
      <w:lvlJc w:val="left"/>
      <w:pPr>
        <w:tabs>
          <w:tab w:val="num" w:pos="6480"/>
        </w:tabs>
        <w:ind w:left="6480" w:hanging="360"/>
      </w:pPr>
    </w:lvl>
  </w:abstractNum>
  <w:abstractNum w:abstractNumId="11">
    <w:nsid w:val="66994E58"/>
    <w:multiLevelType w:val="hybridMultilevel"/>
    <w:tmpl w:val="7E7A7CA8"/>
    <w:lvl w:ilvl="0" w:tplc="AC5A7390">
      <w:start w:val="2"/>
      <w:numFmt w:val="upperRoman"/>
      <w:lvlText w:val="%1."/>
      <w:lvlJc w:val="right"/>
      <w:pPr>
        <w:tabs>
          <w:tab w:val="num" w:pos="720"/>
        </w:tabs>
        <w:ind w:left="720" w:hanging="360"/>
      </w:pPr>
    </w:lvl>
    <w:lvl w:ilvl="1" w:tplc="C48CCE94" w:tentative="1">
      <w:start w:val="1"/>
      <w:numFmt w:val="decimal"/>
      <w:lvlText w:val="%2."/>
      <w:lvlJc w:val="left"/>
      <w:pPr>
        <w:tabs>
          <w:tab w:val="num" w:pos="1440"/>
        </w:tabs>
        <w:ind w:left="1440" w:hanging="360"/>
      </w:pPr>
    </w:lvl>
    <w:lvl w:ilvl="2" w:tplc="7AE2C982" w:tentative="1">
      <w:start w:val="1"/>
      <w:numFmt w:val="decimal"/>
      <w:lvlText w:val="%3."/>
      <w:lvlJc w:val="left"/>
      <w:pPr>
        <w:tabs>
          <w:tab w:val="num" w:pos="2160"/>
        </w:tabs>
        <w:ind w:left="2160" w:hanging="360"/>
      </w:pPr>
    </w:lvl>
    <w:lvl w:ilvl="3" w:tplc="3498F61A" w:tentative="1">
      <w:start w:val="1"/>
      <w:numFmt w:val="decimal"/>
      <w:lvlText w:val="%4."/>
      <w:lvlJc w:val="left"/>
      <w:pPr>
        <w:tabs>
          <w:tab w:val="num" w:pos="2880"/>
        </w:tabs>
        <w:ind w:left="2880" w:hanging="360"/>
      </w:pPr>
    </w:lvl>
    <w:lvl w:ilvl="4" w:tplc="E1CCF7E6" w:tentative="1">
      <w:start w:val="1"/>
      <w:numFmt w:val="decimal"/>
      <w:lvlText w:val="%5."/>
      <w:lvlJc w:val="left"/>
      <w:pPr>
        <w:tabs>
          <w:tab w:val="num" w:pos="3600"/>
        </w:tabs>
        <w:ind w:left="3600" w:hanging="360"/>
      </w:pPr>
    </w:lvl>
    <w:lvl w:ilvl="5" w:tplc="F6B2CB5A" w:tentative="1">
      <w:start w:val="1"/>
      <w:numFmt w:val="decimal"/>
      <w:lvlText w:val="%6."/>
      <w:lvlJc w:val="left"/>
      <w:pPr>
        <w:tabs>
          <w:tab w:val="num" w:pos="4320"/>
        </w:tabs>
        <w:ind w:left="4320" w:hanging="360"/>
      </w:pPr>
    </w:lvl>
    <w:lvl w:ilvl="6" w:tplc="F244B3EE" w:tentative="1">
      <w:start w:val="1"/>
      <w:numFmt w:val="decimal"/>
      <w:lvlText w:val="%7."/>
      <w:lvlJc w:val="left"/>
      <w:pPr>
        <w:tabs>
          <w:tab w:val="num" w:pos="5040"/>
        </w:tabs>
        <w:ind w:left="5040" w:hanging="360"/>
      </w:pPr>
    </w:lvl>
    <w:lvl w:ilvl="7" w:tplc="6388B670" w:tentative="1">
      <w:start w:val="1"/>
      <w:numFmt w:val="decimal"/>
      <w:lvlText w:val="%8."/>
      <w:lvlJc w:val="left"/>
      <w:pPr>
        <w:tabs>
          <w:tab w:val="num" w:pos="5760"/>
        </w:tabs>
        <w:ind w:left="5760" w:hanging="360"/>
      </w:pPr>
    </w:lvl>
    <w:lvl w:ilvl="8" w:tplc="5F9AED7A" w:tentative="1">
      <w:start w:val="1"/>
      <w:numFmt w:val="decimal"/>
      <w:lvlText w:val="%9."/>
      <w:lvlJc w:val="left"/>
      <w:pPr>
        <w:tabs>
          <w:tab w:val="num" w:pos="6480"/>
        </w:tabs>
        <w:ind w:left="6480" w:hanging="360"/>
      </w:pPr>
    </w:lvl>
  </w:abstractNum>
  <w:abstractNum w:abstractNumId="12">
    <w:nsid w:val="673402DF"/>
    <w:multiLevelType w:val="hybridMultilevel"/>
    <w:tmpl w:val="9A9E1FE4"/>
    <w:lvl w:ilvl="0" w:tplc="E44E3D04">
      <w:start w:val="6"/>
      <w:numFmt w:val="upperRoman"/>
      <w:lvlText w:val="%1."/>
      <w:lvlJc w:val="right"/>
      <w:pPr>
        <w:tabs>
          <w:tab w:val="num" w:pos="720"/>
        </w:tabs>
        <w:ind w:left="720" w:hanging="360"/>
      </w:pPr>
    </w:lvl>
    <w:lvl w:ilvl="1" w:tplc="2682A908" w:tentative="1">
      <w:start w:val="1"/>
      <w:numFmt w:val="decimal"/>
      <w:lvlText w:val="%2."/>
      <w:lvlJc w:val="left"/>
      <w:pPr>
        <w:tabs>
          <w:tab w:val="num" w:pos="1440"/>
        </w:tabs>
        <w:ind w:left="1440" w:hanging="360"/>
      </w:pPr>
    </w:lvl>
    <w:lvl w:ilvl="2" w:tplc="23F26612" w:tentative="1">
      <w:start w:val="1"/>
      <w:numFmt w:val="decimal"/>
      <w:lvlText w:val="%3."/>
      <w:lvlJc w:val="left"/>
      <w:pPr>
        <w:tabs>
          <w:tab w:val="num" w:pos="2160"/>
        </w:tabs>
        <w:ind w:left="2160" w:hanging="360"/>
      </w:pPr>
    </w:lvl>
    <w:lvl w:ilvl="3" w:tplc="411E9188" w:tentative="1">
      <w:start w:val="1"/>
      <w:numFmt w:val="decimal"/>
      <w:lvlText w:val="%4."/>
      <w:lvlJc w:val="left"/>
      <w:pPr>
        <w:tabs>
          <w:tab w:val="num" w:pos="2880"/>
        </w:tabs>
        <w:ind w:left="2880" w:hanging="360"/>
      </w:pPr>
    </w:lvl>
    <w:lvl w:ilvl="4" w:tplc="B922D590" w:tentative="1">
      <w:start w:val="1"/>
      <w:numFmt w:val="decimal"/>
      <w:lvlText w:val="%5."/>
      <w:lvlJc w:val="left"/>
      <w:pPr>
        <w:tabs>
          <w:tab w:val="num" w:pos="3600"/>
        </w:tabs>
        <w:ind w:left="3600" w:hanging="360"/>
      </w:pPr>
    </w:lvl>
    <w:lvl w:ilvl="5" w:tplc="8062BB48" w:tentative="1">
      <w:start w:val="1"/>
      <w:numFmt w:val="decimal"/>
      <w:lvlText w:val="%6."/>
      <w:lvlJc w:val="left"/>
      <w:pPr>
        <w:tabs>
          <w:tab w:val="num" w:pos="4320"/>
        </w:tabs>
        <w:ind w:left="4320" w:hanging="360"/>
      </w:pPr>
    </w:lvl>
    <w:lvl w:ilvl="6" w:tplc="6352AC88" w:tentative="1">
      <w:start w:val="1"/>
      <w:numFmt w:val="decimal"/>
      <w:lvlText w:val="%7."/>
      <w:lvlJc w:val="left"/>
      <w:pPr>
        <w:tabs>
          <w:tab w:val="num" w:pos="5040"/>
        </w:tabs>
        <w:ind w:left="5040" w:hanging="360"/>
      </w:pPr>
    </w:lvl>
    <w:lvl w:ilvl="7" w:tplc="5826FD6C" w:tentative="1">
      <w:start w:val="1"/>
      <w:numFmt w:val="decimal"/>
      <w:lvlText w:val="%8."/>
      <w:lvlJc w:val="left"/>
      <w:pPr>
        <w:tabs>
          <w:tab w:val="num" w:pos="5760"/>
        </w:tabs>
        <w:ind w:left="5760" w:hanging="360"/>
      </w:pPr>
    </w:lvl>
    <w:lvl w:ilvl="8" w:tplc="E626CD28" w:tentative="1">
      <w:start w:val="1"/>
      <w:numFmt w:val="decimal"/>
      <w:lvlText w:val="%9."/>
      <w:lvlJc w:val="left"/>
      <w:pPr>
        <w:tabs>
          <w:tab w:val="num" w:pos="6480"/>
        </w:tabs>
        <w:ind w:left="6480" w:hanging="360"/>
      </w:pPr>
    </w:lvl>
  </w:abstractNum>
  <w:abstractNum w:abstractNumId="13">
    <w:nsid w:val="68222121"/>
    <w:multiLevelType w:val="hybridMultilevel"/>
    <w:tmpl w:val="5FC81B04"/>
    <w:lvl w:ilvl="0" w:tplc="CC9C0874">
      <w:start w:val="3"/>
      <w:numFmt w:val="upperRoman"/>
      <w:lvlText w:val="%1."/>
      <w:lvlJc w:val="right"/>
      <w:pPr>
        <w:tabs>
          <w:tab w:val="num" w:pos="720"/>
        </w:tabs>
        <w:ind w:left="720" w:hanging="360"/>
      </w:pPr>
    </w:lvl>
    <w:lvl w:ilvl="1" w:tplc="C8948824" w:tentative="1">
      <w:start w:val="1"/>
      <w:numFmt w:val="decimal"/>
      <w:lvlText w:val="%2."/>
      <w:lvlJc w:val="left"/>
      <w:pPr>
        <w:tabs>
          <w:tab w:val="num" w:pos="1440"/>
        </w:tabs>
        <w:ind w:left="1440" w:hanging="360"/>
      </w:pPr>
    </w:lvl>
    <w:lvl w:ilvl="2" w:tplc="2F6A5882" w:tentative="1">
      <w:start w:val="1"/>
      <w:numFmt w:val="decimal"/>
      <w:lvlText w:val="%3."/>
      <w:lvlJc w:val="left"/>
      <w:pPr>
        <w:tabs>
          <w:tab w:val="num" w:pos="2160"/>
        </w:tabs>
        <w:ind w:left="2160" w:hanging="360"/>
      </w:pPr>
    </w:lvl>
    <w:lvl w:ilvl="3" w:tplc="D102E6BC" w:tentative="1">
      <w:start w:val="1"/>
      <w:numFmt w:val="decimal"/>
      <w:lvlText w:val="%4."/>
      <w:lvlJc w:val="left"/>
      <w:pPr>
        <w:tabs>
          <w:tab w:val="num" w:pos="2880"/>
        </w:tabs>
        <w:ind w:left="2880" w:hanging="360"/>
      </w:pPr>
    </w:lvl>
    <w:lvl w:ilvl="4" w:tplc="7EEA3DAE" w:tentative="1">
      <w:start w:val="1"/>
      <w:numFmt w:val="decimal"/>
      <w:lvlText w:val="%5."/>
      <w:lvlJc w:val="left"/>
      <w:pPr>
        <w:tabs>
          <w:tab w:val="num" w:pos="3600"/>
        </w:tabs>
        <w:ind w:left="3600" w:hanging="360"/>
      </w:pPr>
    </w:lvl>
    <w:lvl w:ilvl="5" w:tplc="B86C8BCC" w:tentative="1">
      <w:start w:val="1"/>
      <w:numFmt w:val="decimal"/>
      <w:lvlText w:val="%6."/>
      <w:lvlJc w:val="left"/>
      <w:pPr>
        <w:tabs>
          <w:tab w:val="num" w:pos="4320"/>
        </w:tabs>
        <w:ind w:left="4320" w:hanging="360"/>
      </w:pPr>
    </w:lvl>
    <w:lvl w:ilvl="6" w:tplc="8B8C088A" w:tentative="1">
      <w:start w:val="1"/>
      <w:numFmt w:val="decimal"/>
      <w:lvlText w:val="%7."/>
      <w:lvlJc w:val="left"/>
      <w:pPr>
        <w:tabs>
          <w:tab w:val="num" w:pos="5040"/>
        </w:tabs>
        <w:ind w:left="5040" w:hanging="360"/>
      </w:pPr>
    </w:lvl>
    <w:lvl w:ilvl="7" w:tplc="DCAAE18A" w:tentative="1">
      <w:start w:val="1"/>
      <w:numFmt w:val="decimal"/>
      <w:lvlText w:val="%8."/>
      <w:lvlJc w:val="left"/>
      <w:pPr>
        <w:tabs>
          <w:tab w:val="num" w:pos="5760"/>
        </w:tabs>
        <w:ind w:left="5760" w:hanging="360"/>
      </w:pPr>
    </w:lvl>
    <w:lvl w:ilvl="8" w:tplc="E6700BB0" w:tentative="1">
      <w:start w:val="1"/>
      <w:numFmt w:val="decimal"/>
      <w:lvlText w:val="%9."/>
      <w:lvlJc w:val="left"/>
      <w:pPr>
        <w:tabs>
          <w:tab w:val="num" w:pos="6480"/>
        </w:tabs>
        <w:ind w:left="6480" w:hanging="360"/>
      </w:pPr>
    </w:lvl>
  </w:abstractNum>
  <w:abstractNum w:abstractNumId="14">
    <w:nsid w:val="6939734D"/>
    <w:multiLevelType w:val="hybridMultilevel"/>
    <w:tmpl w:val="4F587508"/>
    <w:lvl w:ilvl="0" w:tplc="3E140A70">
      <w:start w:val="16"/>
      <w:numFmt w:val="upperRoman"/>
      <w:lvlText w:val="%1."/>
      <w:lvlJc w:val="right"/>
      <w:pPr>
        <w:tabs>
          <w:tab w:val="num" w:pos="720"/>
        </w:tabs>
        <w:ind w:left="720" w:hanging="360"/>
      </w:pPr>
    </w:lvl>
    <w:lvl w:ilvl="1" w:tplc="EF4CF6A6" w:tentative="1">
      <w:start w:val="1"/>
      <w:numFmt w:val="decimal"/>
      <w:lvlText w:val="%2."/>
      <w:lvlJc w:val="left"/>
      <w:pPr>
        <w:tabs>
          <w:tab w:val="num" w:pos="1440"/>
        </w:tabs>
        <w:ind w:left="1440" w:hanging="360"/>
      </w:pPr>
    </w:lvl>
    <w:lvl w:ilvl="2" w:tplc="DC927D9E" w:tentative="1">
      <w:start w:val="1"/>
      <w:numFmt w:val="decimal"/>
      <w:lvlText w:val="%3."/>
      <w:lvlJc w:val="left"/>
      <w:pPr>
        <w:tabs>
          <w:tab w:val="num" w:pos="2160"/>
        </w:tabs>
        <w:ind w:left="2160" w:hanging="360"/>
      </w:pPr>
    </w:lvl>
    <w:lvl w:ilvl="3" w:tplc="A5AC21A4" w:tentative="1">
      <w:start w:val="1"/>
      <w:numFmt w:val="decimal"/>
      <w:lvlText w:val="%4."/>
      <w:lvlJc w:val="left"/>
      <w:pPr>
        <w:tabs>
          <w:tab w:val="num" w:pos="2880"/>
        </w:tabs>
        <w:ind w:left="2880" w:hanging="360"/>
      </w:pPr>
    </w:lvl>
    <w:lvl w:ilvl="4" w:tplc="0E203092" w:tentative="1">
      <w:start w:val="1"/>
      <w:numFmt w:val="decimal"/>
      <w:lvlText w:val="%5."/>
      <w:lvlJc w:val="left"/>
      <w:pPr>
        <w:tabs>
          <w:tab w:val="num" w:pos="3600"/>
        </w:tabs>
        <w:ind w:left="3600" w:hanging="360"/>
      </w:pPr>
    </w:lvl>
    <w:lvl w:ilvl="5" w:tplc="B362528A" w:tentative="1">
      <w:start w:val="1"/>
      <w:numFmt w:val="decimal"/>
      <w:lvlText w:val="%6."/>
      <w:lvlJc w:val="left"/>
      <w:pPr>
        <w:tabs>
          <w:tab w:val="num" w:pos="4320"/>
        </w:tabs>
        <w:ind w:left="4320" w:hanging="360"/>
      </w:pPr>
    </w:lvl>
    <w:lvl w:ilvl="6" w:tplc="D564071E" w:tentative="1">
      <w:start w:val="1"/>
      <w:numFmt w:val="decimal"/>
      <w:lvlText w:val="%7."/>
      <w:lvlJc w:val="left"/>
      <w:pPr>
        <w:tabs>
          <w:tab w:val="num" w:pos="5040"/>
        </w:tabs>
        <w:ind w:left="5040" w:hanging="360"/>
      </w:pPr>
    </w:lvl>
    <w:lvl w:ilvl="7" w:tplc="6BDEA392" w:tentative="1">
      <w:start w:val="1"/>
      <w:numFmt w:val="decimal"/>
      <w:lvlText w:val="%8."/>
      <w:lvlJc w:val="left"/>
      <w:pPr>
        <w:tabs>
          <w:tab w:val="num" w:pos="5760"/>
        </w:tabs>
        <w:ind w:left="5760" w:hanging="360"/>
      </w:pPr>
    </w:lvl>
    <w:lvl w:ilvl="8" w:tplc="C052C556" w:tentative="1">
      <w:start w:val="1"/>
      <w:numFmt w:val="decimal"/>
      <w:lvlText w:val="%9."/>
      <w:lvlJc w:val="left"/>
      <w:pPr>
        <w:tabs>
          <w:tab w:val="num" w:pos="6480"/>
        </w:tabs>
        <w:ind w:left="6480" w:hanging="360"/>
      </w:pPr>
    </w:lvl>
  </w:abstractNum>
  <w:abstractNum w:abstractNumId="15">
    <w:nsid w:val="74F245A8"/>
    <w:multiLevelType w:val="hybridMultilevel"/>
    <w:tmpl w:val="219222A2"/>
    <w:lvl w:ilvl="0" w:tplc="2AD82D34">
      <w:start w:val="15"/>
      <w:numFmt w:val="upperRoman"/>
      <w:lvlText w:val="%1."/>
      <w:lvlJc w:val="right"/>
      <w:pPr>
        <w:tabs>
          <w:tab w:val="num" w:pos="720"/>
        </w:tabs>
        <w:ind w:left="720" w:hanging="360"/>
      </w:pPr>
    </w:lvl>
    <w:lvl w:ilvl="1" w:tplc="B43A8FE6" w:tentative="1">
      <w:start w:val="1"/>
      <w:numFmt w:val="decimal"/>
      <w:lvlText w:val="%2."/>
      <w:lvlJc w:val="left"/>
      <w:pPr>
        <w:tabs>
          <w:tab w:val="num" w:pos="1440"/>
        </w:tabs>
        <w:ind w:left="1440" w:hanging="360"/>
      </w:pPr>
    </w:lvl>
    <w:lvl w:ilvl="2" w:tplc="DFA09264" w:tentative="1">
      <w:start w:val="1"/>
      <w:numFmt w:val="decimal"/>
      <w:lvlText w:val="%3."/>
      <w:lvlJc w:val="left"/>
      <w:pPr>
        <w:tabs>
          <w:tab w:val="num" w:pos="2160"/>
        </w:tabs>
        <w:ind w:left="2160" w:hanging="360"/>
      </w:pPr>
    </w:lvl>
    <w:lvl w:ilvl="3" w:tplc="721C4014" w:tentative="1">
      <w:start w:val="1"/>
      <w:numFmt w:val="decimal"/>
      <w:lvlText w:val="%4."/>
      <w:lvlJc w:val="left"/>
      <w:pPr>
        <w:tabs>
          <w:tab w:val="num" w:pos="2880"/>
        </w:tabs>
        <w:ind w:left="2880" w:hanging="360"/>
      </w:pPr>
    </w:lvl>
    <w:lvl w:ilvl="4" w:tplc="8E98F784" w:tentative="1">
      <w:start w:val="1"/>
      <w:numFmt w:val="decimal"/>
      <w:lvlText w:val="%5."/>
      <w:lvlJc w:val="left"/>
      <w:pPr>
        <w:tabs>
          <w:tab w:val="num" w:pos="3600"/>
        </w:tabs>
        <w:ind w:left="3600" w:hanging="360"/>
      </w:pPr>
    </w:lvl>
    <w:lvl w:ilvl="5" w:tplc="2228A08C" w:tentative="1">
      <w:start w:val="1"/>
      <w:numFmt w:val="decimal"/>
      <w:lvlText w:val="%6."/>
      <w:lvlJc w:val="left"/>
      <w:pPr>
        <w:tabs>
          <w:tab w:val="num" w:pos="4320"/>
        </w:tabs>
        <w:ind w:left="4320" w:hanging="360"/>
      </w:pPr>
    </w:lvl>
    <w:lvl w:ilvl="6" w:tplc="BBFC3536" w:tentative="1">
      <w:start w:val="1"/>
      <w:numFmt w:val="decimal"/>
      <w:lvlText w:val="%7."/>
      <w:lvlJc w:val="left"/>
      <w:pPr>
        <w:tabs>
          <w:tab w:val="num" w:pos="5040"/>
        </w:tabs>
        <w:ind w:left="5040" w:hanging="360"/>
      </w:pPr>
    </w:lvl>
    <w:lvl w:ilvl="7" w:tplc="BD2E1568" w:tentative="1">
      <w:start w:val="1"/>
      <w:numFmt w:val="decimal"/>
      <w:lvlText w:val="%8."/>
      <w:lvlJc w:val="left"/>
      <w:pPr>
        <w:tabs>
          <w:tab w:val="num" w:pos="5760"/>
        </w:tabs>
        <w:ind w:left="5760" w:hanging="360"/>
      </w:pPr>
    </w:lvl>
    <w:lvl w:ilvl="8" w:tplc="790414B4" w:tentative="1">
      <w:start w:val="1"/>
      <w:numFmt w:val="decimal"/>
      <w:lvlText w:val="%9."/>
      <w:lvlJc w:val="left"/>
      <w:pPr>
        <w:tabs>
          <w:tab w:val="num" w:pos="6480"/>
        </w:tabs>
        <w:ind w:left="6480" w:hanging="360"/>
      </w:pPr>
    </w:lvl>
  </w:abstractNum>
  <w:num w:numId="1">
    <w:abstractNumId w:val="3"/>
    <w:lvlOverride w:ilvl="0">
      <w:lvl w:ilvl="0">
        <w:numFmt w:val="upperRoman"/>
        <w:lvlText w:val="%1."/>
        <w:lvlJc w:val="right"/>
      </w:lvl>
    </w:lvlOverride>
  </w:num>
  <w:num w:numId="2">
    <w:abstractNumId w:val="11"/>
  </w:num>
  <w:num w:numId="3">
    <w:abstractNumId w:val="13"/>
  </w:num>
  <w:num w:numId="4">
    <w:abstractNumId w:val="8"/>
  </w:num>
  <w:num w:numId="5">
    <w:abstractNumId w:val="4"/>
  </w:num>
  <w:num w:numId="6">
    <w:abstractNumId w:val="12"/>
  </w:num>
  <w:num w:numId="7">
    <w:abstractNumId w:val="7"/>
  </w:num>
  <w:num w:numId="8">
    <w:abstractNumId w:val="6"/>
  </w:num>
  <w:num w:numId="9">
    <w:abstractNumId w:val="5"/>
  </w:num>
  <w:num w:numId="10">
    <w:abstractNumId w:val="2"/>
  </w:num>
  <w:num w:numId="11">
    <w:abstractNumId w:val="10"/>
  </w:num>
  <w:num w:numId="12">
    <w:abstractNumId w:val="9"/>
  </w:num>
  <w:num w:numId="13">
    <w:abstractNumId w:val="15"/>
  </w:num>
  <w:num w:numId="14">
    <w:abstractNumId w:val="14"/>
  </w:num>
  <w:num w:numId="15">
    <w:abstractNumId w:val="1"/>
  </w:num>
  <w:num w:numId="16">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hyphenationZone w:val="425"/>
  <w:characterSpacingControl w:val="doNotCompress"/>
  <w:compat/>
  <w:rsids>
    <w:rsidRoot w:val="00720FE5"/>
    <w:rsid w:val="0038456A"/>
    <w:rsid w:val="00720FE5"/>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20FE5"/>
    <w:pPr>
      <w:spacing w:after="0" w:line="240" w:lineRule="auto"/>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20FE5"/>
    <w:pPr>
      <w:ind w:left="708"/>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608</Words>
  <Characters>3346</Characters>
  <Application>Microsoft Office Word</Application>
  <DocSecurity>0</DocSecurity>
  <Lines>27</Lines>
  <Paragraphs>7</Paragraphs>
  <ScaleCrop>false</ScaleCrop>
  <Company>Hewlett-Packard Company</Company>
  <LinksUpToDate>false</LinksUpToDate>
  <CharactersWithSpaces>3947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Invitado</dc:creator>
  <cp:lastModifiedBy>Invitado</cp:lastModifiedBy>
  <cp:revision>1</cp:revision>
  <dcterms:created xsi:type="dcterms:W3CDTF">2022-08-27T11:39:00Z</dcterms:created>
  <dcterms:modified xsi:type="dcterms:W3CDTF">2022-08-27T11:39:00Z</dcterms:modified>
</cp:coreProperties>
</file>