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ADC51" w14:textId="77777777" w:rsidR="000E498C" w:rsidRPr="00D86774" w:rsidRDefault="000E498C" w:rsidP="000E498C">
      <w:pPr>
        <w:jc w:val="center"/>
        <w:rPr>
          <w:rFonts w:ascii="Arial" w:hAnsi="Arial" w:cs="Arial"/>
          <w:b/>
          <w:color w:val="76923C" w:themeColor="accent3" w:themeShade="BF"/>
          <w:sz w:val="19"/>
          <w:szCs w:val="19"/>
          <w:lang w:val="es-MX"/>
        </w:rPr>
      </w:pPr>
      <w:r w:rsidRPr="00D86774">
        <w:rPr>
          <w:rFonts w:ascii="Arial" w:hAnsi="Arial" w:cs="Arial"/>
          <w:b/>
          <w:color w:val="76923C" w:themeColor="accent3" w:themeShade="BF"/>
          <w:sz w:val="19"/>
          <w:szCs w:val="19"/>
          <w:lang w:val="es-MX"/>
        </w:rPr>
        <w:t xml:space="preserve">Decreto publicado en el Periódico Oficial del Estado el </w:t>
      </w:r>
      <w:r w:rsidR="00CF059F" w:rsidRPr="00D86774">
        <w:rPr>
          <w:rFonts w:ascii="Arial" w:hAnsi="Arial" w:cs="Arial"/>
          <w:b/>
          <w:color w:val="76923C" w:themeColor="accent3" w:themeShade="BF"/>
          <w:sz w:val="19"/>
          <w:szCs w:val="19"/>
          <w:lang w:val="es-MX"/>
        </w:rPr>
        <w:t>0</w:t>
      </w:r>
      <w:r w:rsidRPr="00D86774">
        <w:rPr>
          <w:rFonts w:ascii="Arial" w:hAnsi="Arial" w:cs="Arial"/>
          <w:b/>
          <w:color w:val="76923C" w:themeColor="accent3" w:themeShade="BF"/>
          <w:sz w:val="19"/>
          <w:szCs w:val="19"/>
          <w:lang w:val="es-MX"/>
        </w:rPr>
        <w:t>1-09-1990</w:t>
      </w:r>
    </w:p>
    <w:p w14:paraId="5C2ADC52" w14:textId="77777777" w:rsidR="000E498C" w:rsidRPr="00D86774" w:rsidRDefault="000E498C" w:rsidP="000E498C">
      <w:pPr>
        <w:ind w:right="820"/>
        <w:jc w:val="center"/>
        <w:rPr>
          <w:rFonts w:ascii="Arial" w:eastAsia="Arial" w:hAnsi="Arial" w:cs="Arial"/>
          <w:b/>
          <w:sz w:val="19"/>
          <w:szCs w:val="19"/>
          <w:lang w:val="es-MX"/>
        </w:rPr>
      </w:pPr>
    </w:p>
    <w:p w14:paraId="5C2ADC53" w14:textId="77777777" w:rsidR="000E498C" w:rsidRPr="00D86774" w:rsidRDefault="000E498C" w:rsidP="000E498C">
      <w:pPr>
        <w:ind w:right="44"/>
        <w:jc w:val="center"/>
        <w:rPr>
          <w:rFonts w:ascii="Arial" w:eastAsia="Arial" w:hAnsi="Arial" w:cs="Arial"/>
          <w:b/>
          <w:sz w:val="19"/>
          <w:szCs w:val="19"/>
          <w:lang w:val="es-MX"/>
        </w:rPr>
      </w:pPr>
      <w:r w:rsidRPr="00D86774">
        <w:rPr>
          <w:rFonts w:ascii="Arial" w:eastAsia="Arial" w:hAnsi="Arial" w:cs="Arial"/>
          <w:b/>
          <w:sz w:val="19"/>
          <w:szCs w:val="19"/>
          <w:lang w:val="es-MX"/>
        </w:rPr>
        <w:t>TEXTO VIGENTE</w:t>
      </w:r>
    </w:p>
    <w:p w14:paraId="5C2ADC54" w14:textId="47AE4527" w:rsidR="000E498C" w:rsidRPr="00D86774" w:rsidRDefault="000E498C" w:rsidP="004471B6">
      <w:pPr>
        <w:ind w:right="44"/>
        <w:jc w:val="center"/>
        <w:rPr>
          <w:rFonts w:ascii="Arial" w:eastAsia="Arial" w:hAnsi="Arial" w:cs="Arial"/>
          <w:b/>
          <w:color w:val="FF0000"/>
          <w:sz w:val="19"/>
          <w:szCs w:val="19"/>
          <w:lang w:val="es-MX"/>
        </w:rPr>
      </w:pPr>
      <w:r w:rsidRPr="00D86774">
        <w:rPr>
          <w:rFonts w:ascii="Arial" w:eastAsia="Arial" w:hAnsi="Arial" w:cs="Arial"/>
          <w:b/>
          <w:color w:val="FF0000"/>
          <w:sz w:val="19"/>
          <w:szCs w:val="19"/>
          <w:lang w:val="es-MX"/>
        </w:rPr>
        <w:t xml:space="preserve">Última reforma publicada POE </w:t>
      </w:r>
      <w:r w:rsidR="004471B6">
        <w:rPr>
          <w:rFonts w:ascii="Arial" w:eastAsia="Arial" w:hAnsi="Arial" w:cs="Arial"/>
          <w:b/>
          <w:color w:val="FF0000"/>
          <w:sz w:val="19"/>
          <w:szCs w:val="19"/>
          <w:lang w:val="es-MX"/>
        </w:rPr>
        <w:t>15</w:t>
      </w:r>
      <w:r w:rsidR="00043A21" w:rsidRPr="00D86774">
        <w:rPr>
          <w:rFonts w:ascii="Arial" w:eastAsia="Arial" w:hAnsi="Arial" w:cs="Arial"/>
          <w:b/>
          <w:color w:val="FF0000"/>
          <w:sz w:val="19"/>
          <w:szCs w:val="19"/>
          <w:lang w:val="es-MX"/>
        </w:rPr>
        <w:t>-0</w:t>
      </w:r>
      <w:r w:rsidR="004471B6">
        <w:rPr>
          <w:rFonts w:ascii="Arial" w:eastAsia="Arial" w:hAnsi="Arial" w:cs="Arial"/>
          <w:b/>
          <w:color w:val="FF0000"/>
          <w:sz w:val="19"/>
          <w:szCs w:val="19"/>
          <w:lang w:val="es-MX"/>
        </w:rPr>
        <w:t>7</w:t>
      </w:r>
      <w:r w:rsidR="00043A21" w:rsidRPr="00D86774">
        <w:rPr>
          <w:rFonts w:ascii="Arial" w:eastAsia="Arial" w:hAnsi="Arial" w:cs="Arial"/>
          <w:b/>
          <w:color w:val="FF0000"/>
          <w:sz w:val="19"/>
          <w:szCs w:val="19"/>
          <w:lang w:val="es-MX"/>
        </w:rPr>
        <w:t>-20</w:t>
      </w:r>
      <w:r w:rsidR="004471B6">
        <w:rPr>
          <w:rFonts w:ascii="Arial" w:eastAsia="Arial" w:hAnsi="Arial" w:cs="Arial"/>
          <w:b/>
          <w:color w:val="FF0000"/>
          <w:sz w:val="19"/>
          <w:szCs w:val="19"/>
          <w:lang w:val="es-MX"/>
        </w:rPr>
        <w:t>23</w:t>
      </w:r>
    </w:p>
    <w:p w14:paraId="5C2ADC55" w14:textId="77777777" w:rsidR="000E498C" w:rsidRPr="00D86774" w:rsidRDefault="000E498C" w:rsidP="000E498C">
      <w:pPr>
        <w:jc w:val="center"/>
        <w:rPr>
          <w:rFonts w:ascii="Arial" w:hAnsi="Arial" w:cs="Arial"/>
          <w:sz w:val="19"/>
          <w:szCs w:val="19"/>
          <w:lang w:val="es-MX"/>
        </w:rPr>
      </w:pPr>
    </w:p>
    <w:p w14:paraId="5C2ADC56" w14:textId="77777777" w:rsidR="000E498C" w:rsidRPr="00D86774" w:rsidRDefault="000E498C" w:rsidP="000E498C">
      <w:pPr>
        <w:jc w:val="center"/>
        <w:rPr>
          <w:rFonts w:ascii="Arial" w:eastAsia="Arial" w:hAnsi="Arial" w:cs="Arial"/>
          <w:b/>
          <w:sz w:val="19"/>
          <w:szCs w:val="19"/>
          <w:lang w:val="es-MX"/>
        </w:rPr>
      </w:pPr>
      <w:r w:rsidRPr="00D86774">
        <w:rPr>
          <w:rFonts w:ascii="Arial" w:eastAsia="Arial" w:hAnsi="Arial" w:cs="Arial"/>
          <w:b/>
          <w:sz w:val="19"/>
          <w:szCs w:val="19"/>
          <w:lang w:val="es-MX"/>
        </w:rPr>
        <w:t>LEY DE HACIENDA MUNICIPAL DEL ESTADO DE OAXACA</w:t>
      </w:r>
    </w:p>
    <w:p w14:paraId="5C2ADC57" w14:textId="77777777" w:rsidR="000E498C" w:rsidRPr="00D86774" w:rsidRDefault="000E498C" w:rsidP="000E498C">
      <w:pPr>
        <w:jc w:val="center"/>
        <w:rPr>
          <w:rFonts w:ascii="Arial" w:hAnsi="Arial" w:cs="Arial"/>
          <w:sz w:val="19"/>
          <w:szCs w:val="19"/>
          <w:lang w:val="es-MX"/>
        </w:rPr>
      </w:pPr>
    </w:p>
    <w:p w14:paraId="5C2ADC58" w14:textId="77777777" w:rsidR="000E498C" w:rsidRPr="00D86774" w:rsidRDefault="000E498C" w:rsidP="000E498C">
      <w:pPr>
        <w:jc w:val="center"/>
        <w:rPr>
          <w:rFonts w:ascii="Arial" w:eastAsia="Arial" w:hAnsi="Arial" w:cs="Arial"/>
          <w:b/>
          <w:sz w:val="19"/>
          <w:szCs w:val="19"/>
          <w:lang w:val="es-MX"/>
        </w:rPr>
      </w:pPr>
      <w:r w:rsidRPr="00D86774">
        <w:rPr>
          <w:rFonts w:ascii="Arial" w:eastAsia="Arial" w:hAnsi="Arial" w:cs="Arial"/>
          <w:b/>
          <w:sz w:val="19"/>
          <w:szCs w:val="19"/>
          <w:lang w:val="es-MX"/>
        </w:rPr>
        <w:t>TITULO PRIMERO</w:t>
      </w:r>
    </w:p>
    <w:p w14:paraId="5C2ADC59" w14:textId="77777777" w:rsidR="000E498C" w:rsidRPr="00D86774" w:rsidRDefault="000E498C" w:rsidP="000E498C">
      <w:pPr>
        <w:jc w:val="center"/>
        <w:rPr>
          <w:rFonts w:ascii="Arial" w:eastAsia="Arial" w:hAnsi="Arial" w:cs="Arial"/>
          <w:b/>
          <w:sz w:val="19"/>
          <w:szCs w:val="19"/>
          <w:lang w:val="es-MX"/>
        </w:rPr>
      </w:pPr>
      <w:r w:rsidRPr="00D86774">
        <w:rPr>
          <w:rFonts w:ascii="Arial" w:eastAsia="Arial" w:hAnsi="Arial" w:cs="Arial"/>
          <w:b/>
          <w:sz w:val="19"/>
          <w:szCs w:val="19"/>
          <w:lang w:val="es-MX"/>
        </w:rPr>
        <w:t>DISPOSICIONES GENERALES</w:t>
      </w:r>
    </w:p>
    <w:p w14:paraId="5C2ADC5A" w14:textId="77777777" w:rsidR="000E498C" w:rsidRPr="00D86774" w:rsidRDefault="000E498C" w:rsidP="000E498C">
      <w:pPr>
        <w:jc w:val="center"/>
        <w:rPr>
          <w:rFonts w:ascii="Arial" w:hAnsi="Arial" w:cs="Arial"/>
          <w:sz w:val="19"/>
          <w:szCs w:val="19"/>
          <w:lang w:val="es-MX"/>
        </w:rPr>
      </w:pPr>
    </w:p>
    <w:p w14:paraId="5C2ADC5B" w14:textId="77777777" w:rsidR="000E498C" w:rsidRPr="00D86774" w:rsidRDefault="000E498C" w:rsidP="000E498C">
      <w:pPr>
        <w:jc w:val="center"/>
        <w:rPr>
          <w:rFonts w:ascii="Arial" w:eastAsia="Arial" w:hAnsi="Arial" w:cs="Arial"/>
          <w:b/>
          <w:sz w:val="19"/>
          <w:szCs w:val="19"/>
          <w:lang w:val="es-MX"/>
        </w:rPr>
      </w:pPr>
      <w:r w:rsidRPr="00D86774">
        <w:rPr>
          <w:rFonts w:ascii="Arial" w:eastAsia="Arial" w:hAnsi="Arial" w:cs="Arial"/>
          <w:b/>
          <w:sz w:val="19"/>
          <w:szCs w:val="19"/>
          <w:lang w:val="es-MX"/>
        </w:rPr>
        <w:t>CAPITULO UNICO</w:t>
      </w:r>
    </w:p>
    <w:p w14:paraId="5C2ADC5C" w14:textId="77777777" w:rsidR="000E498C" w:rsidRPr="00D86774" w:rsidRDefault="000E498C" w:rsidP="000E498C">
      <w:pPr>
        <w:jc w:val="center"/>
        <w:rPr>
          <w:rFonts w:ascii="Arial" w:hAnsi="Arial" w:cs="Arial"/>
          <w:sz w:val="19"/>
          <w:szCs w:val="19"/>
          <w:lang w:val="es-MX"/>
        </w:rPr>
      </w:pPr>
    </w:p>
    <w:p w14:paraId="5C2ADC5D" w14:textId="77777777" w:rsidR="000E498C" w:rsidRPr="00D86774" w:rsidRDefault="000E498C" w:rsidP="000E498C">
      <w:pPr>
        <w:jc w:val="both"/>
        <w:rPr>
          <w:rFonts w:ascii="Arial" w:eastAsia="Arial" w:hAnsi="Arial" w:cs="Arial"/>
          <w:sz w:val="19"/>
          <w:szCs w:val="19"/>
          <w:lang w:val="es-MX"/>
        </w:rPr>
      </w:pPr>
      <w:r w:rsidRPr="00D86774">
        <w:rPr>
          <w:rFonts w:ascii="Arial" w:eastAsia="Arial" w:hAnsi="Arial" w:cs="Arial"/>
          <w:b/>
          <w:sz w:val="19"/>
          <w:szCs w:val="19"/>
          <w:lang w:val="es-MX"/>
        </w:rPr>
        <w:t xml:space="preserve">ARTICULO 1o.- </w:t>
      </w:r>
      <w:r w:rsidRPr="00D86774">
        <w:rPr>
          <w:rFonts w:ascii="Arial" w:eastAsia="Arial" w:hAnsi="Arial" w:cs="Arial"/>
          <w:sz w:val="19"/>
          <w:szCs w:val="19"/>
          <w:lang w:val="es-MX"/>
        </w:rPr>
        <w:t>La presente Ley es de orden público, y tiene por objeto reglamentar el artículo</w:t>
      </w:r>
      <w:r w:rsidRPr="00D86774">
        <w:rPr>
          <w:rFonts w:ascii="Arial" w:eastAsia="Arial" w:hAnsi="Arial" w:cs="Arial"/>
          <w:b/>
          <w:sz w:val="19"/>
          <w:szCs w:val="19"/>
          <w:lang w:val="es-MX"/>
        </w:rPr>
        <w:t xml:space="preserve"> </w:t>
      </w:r>
      <w:r w:rsidRPr="00D86774">
        <w:rPr>
          <w:rFonts w:ascii="Arial" w:eastAsia="Arial" w:hAnsi="Arial" w:cs="Arial"/>
          <w:sz w:val="19"/>
          <w:szCs w:val="19"/>
          <w:lang w:val="es-MX"/>
        </w:rPr>
        <w:t>22 fracción III de la Constitución Política del Estado Libre y Soberano de Oaxaca.</w:t>
      </w:r>
    </w:p>
    <w:p w14:paraId="5C2ADC5E" w14:textId="77777777" w:rsidR="000E498C" w:rsidRPr="00D86774" w:rsidRDefault="000E498C" w:rsidP="000E498C">
      <w:pPr>
        <w:jc w:val="both"/>
        <w:rPr>
          <w:rFonts w:ascii="Arial" w:hAnsi="Arial" w:cs="Arial"/>
          <w:sz w:val="19"/>
          <w:szCs w:val="19"/>
          <w:lang w:val="es-MX"/>
        </w:rPr>
      </w:pPr>
    </w:p>
    <w:p w14:paraId="5C2ADC5F" w14:textId="77777777" w:rsidR="000E498C" w:rsidRPr="00D86774" w:rsidRDefault="000E498C" w:rsidP="000E498C">
      <w:pPr>
        <w:jc w:val="both"/>
        <w:rPr>
          <w:rFonts w:ascii="Arial" w:eastAsia="Arial" w:hAnsi="Arial" w:cs="Arial"/>
          <w:sz w:val="19"/>
          <w:szCs w:val="19"/>
          <w:lang w:val="es-MX"/>
        </w:rPr>
      </w:pPr>
      <w:r w:rsidRPr="00D86774">
        <w:rPr>
          <w:rFonts w:ascii="Arial" w:eastAsia="Arial" w:hAnsi="Arial" w:cs="Arial"/>
          <w:sz w:val="19"/>
          <w:szCs w:val="19"/>
          <w:lang w:val="es-MX"/>
        </w:rPr>
        <w:t>La aplicación e interpretación de esta Ley, para efectos fiscales y exclusivamente en el ámbito de competencia del Municipio respectivo, corresponde a la Autoridad Municipal que indique la Ley Orgánica Municipal, sin menoscabo de la interpretación que realicen los órganos jurisdiccionales estatales o federales.</w:t>
      </w:r>
    </w:p>
    <w:p w14:paraId="5C2ADC60" w14:textId="77777777" w:rsidR="000E498C" w:rsidRPr="00D86774" w:rsidRDefault="000E498C" w:rsidP="000E498C">
      <w:pPr>
        <w:jc w:val="both"/>
        <w:rPr>
          <w:rFonts w:ascii="Arial" w:hAnsi="Arial" w:cs="Arial"/>
          <w:sz w:val="19"/>
          <w:szCs w:val="19"/>
          <w:lang w:val="es-MX"/>
        </w:rPr>
      </w:pPr>
    </w:p>
    <w:p w14:paraId="5C2ADC61" w14:textId="77777777" w:rsidR="000E498C" w:rsidRPr="00D86774" w:rsidRDefault="000E498C" w:rsidP="000E498C">
      <w:pPr>
        <w:jc w:val="both"/>
        <w:rPr>
          <w:rFonts w:ascii="Arial" w:eastAsia="Arial" w:hAnsi="Arial" w:cs="Arial"/>
          <w:b/>
          <w:sz w:val="19"/>
          <w:szCs w:val="19"/>
          <w:vertAlign w:val="superscript"/>
          <w:lang w:val="es-MX"/>
        </w:rPr>
      </w:pPr>
      <w:r w:rsidRPr="00D86774">
        <w:rPr>
          <w:rFonts w:ascii="Arial" w:eastAsia="Arial" w:hAnsi="Arial" w:cs="Arial"/>
          <w:sz w:val="19"/>
          <w:szCs w:val="19"/>
          <w:lang w:val="es-MX"/>
        </w:rPr>
        <w:t xml:space="preserve">El Código Fiscal Municipal del Estado de Oaxaca, será supletorio de esta Ley en lo conducente y en su defecto, las contenidas en la legislación común, en lo que no se opongan a la naturaleza del derecho fiscal. </w:t>
      </w:r>
      <w:r w:rsidRPr="00D86774">
        <w:rPr>
          <w:rFonts w:ascii="Arial" w:eastAsia="Arial" w:hAnsi="Arial" w:cs="Arial"/>
          <w:b/>
          <w:sz w:val="19"/>
          <w:szCs w:val="19"/>
          <w:vertAlign w:val="superscript"/>
          <w:lang w:val="es-MX"/>
        </w:rPr>
        <w:t>(Art. 1 reformado mediante decreto núm. 1255, aprobado el 9 de abril del 2015 y publicado en el Periódico Oficial No. 19 Séptima Sección del 9 de mayo del 2015)</w:t>
      </w:r>
    </w:p>
    <w:p w14:paraId="5C2ADC62" w14:textId="77777777" w:rsidR="000E498C" w:rsidRPr="00D86774" w:rsidRDefault="000E498C" w:rsidP="000E498C">
      <w:pPr>
        <w:jc w:val="both"/>
        <w:rPr>
          <w:rFonts w:ascii="Arial" w:eastAsia="Arial" w:hAnsi="Arial" w:cs="Arial"/>
          <w:b/>
          <w:sz w:val="19"/>
          <w:szCs w:val="19"/>
          <w:lang w:val="es-MX"/>
        </w:rPr>
      </w:pPr>
    </w:p>
    <w:p w14:paraId="5C2ADC63" w14:textId="77777777" w:rsidR="000E498C" w:rsidRPr="00D86774" w:rsidRDefault="000E498C" w:rsidP="000E498C">
      <w:pPr>
        <w:jc w:val="both"/>
        <w:rPr>
          <w:rFonts w:ascii="Arial" w:eastAsia="Arial" w:hAnsi="Arial"/>
          <w:sz w:val="19"/>
          <w:szCs w:val="19"/>
          <w:vertAlign w:val="superscript"/>
          <w:lang w:val="es-MX"/>
        </w:rPr>
      </w:pPr>
      <w:r w:rsidRPr="00D86774">
        <w:rPr>
          <w:rFonts w:ascii="Arial" w:eastAsia="Arial" w:hAnsi="Arial" w:cs="Arial"/>
          <w:b/>
          <w:sz w:val="19"/>
          <w:szCs w:val="19"/>
          <w:lang w:val="es-MX"/>
        </w:rPr>
        <w:t xml:space="preserve">ARTICULO 2o.- </w:t>
      </w:r>
      <w:r w:rsidRPr="00D86774">
        <w:rPr>
          <w:rFonts w:ascii="Arial" w:eastAsia="Arial" w:hAnsi="Arial" w:cs="Arial"/>
          <w:sz w:val="19"/>
          <w:szCs w:val="19"/>
          <w:lang w:val="es-MX"/>
        </w:rPr>
        <w:t xml:space="preserve">Son ingresos los provenientes de contribuciones, productos, </w:t>
      </w:r>
      <w:r w:rsidRPr="00D86774">
        <w:rPr>
          <w:rFonts w:ascii="Arial" w:eastAsia="Arial" w:hAnsi="Arial"/>
          <w:sz w:val="19"/>
          <w:szCs w:val="19"/>
          <w:lang w:val="es-MX"/>
        </w:rPr>
        <w:t>aprovechamientos</w:t>
      </w:r>
      <w:r w:rsidRPr="00D86774">
        <w:rPr>
          <w:rFonts w:ascii="Arial" w:eastAsia="Arial" w:hAnsi="Arial" w:cs="Arial"/>
          <w:sz w:val="19"/>
          <w:szCs w:val="19"/>
          <w:lang w:val="es-MX"/>
        </w:rPr>
        <w:t xml:space="preserve">, participaciones, aportaciones federales y cualquier otro ingreso de naturaleza federal. </w:t>
      </w:r>
      <w:r w:rsidRPr="00D86774">
        <w:rPr>
          <w:rFonts w:ascii="Arial" w:eastAsia="Arial" w:hAnsi="Arial" w:cs="Arial"/>
          <w:sz w:val="19"/>
          <w:szCs w:val="19"/>
          <w:vertAlign w:val="superscript"/>
          <w:lang w:val="es-MX"/>
        </w:rPr>
        <w:t>(Art. 2 reformado mediante decreto núm. 1255, aprobado el 9 de abril del 2015 y publicado en el Periódico Oficial No. 19 Séptima Sección del 9 de mayo del 2015</w:t>
      </w:r>
      <w:r w:rsidRPr="00D86774">
        <w:rPr>
          <w:rFonts w:ascii="Arial" w:eastAsia="Arial" w:hAnsi="Arial"/>
          <w:sz w:val="19"/>
          <w:szCs w:val="19"/>
          <w:vertAlign w:val="superscript"/>
          <w:lang w:val="es-MX"/>
        </w:rPr>
        <w:t>)</w:t>
      </w:r>
    </w:p>
    <w:p w14:paraId="5C2ADC64" w14:textId="77777777" w:rsidR="000E498C" w:rsidRPr="00D86774" w:rsidRDefault="000E498C" w:rsidP="000E498C">
      <w:pPr>
        <w:rPr>
          <w:rFonts w:ascii="Arial" w:eastAsia="Arial" w:hAnsi="Arial"/>
          <w:sz w:val="19"/>
          <w:szCs w:val="19"/>
          <w:lang w:val="es-MX"/>
        </w:rPr>
      </w:pPr>
    </w:p>
    <w:p w14:paraId="5C2ADC65" w14:textId="77777777" w:rsidR="000E498C" w:rsidRPr="00D86774" w:rsidRDefault="000E498C" w:rsidP="000E498C">
      <w:pPr>
        <w:ind w:left="1"/>
        <w:jc w:val="both"/>
        <w:rPr>
          <w:rFonts w:ascii="Arial" w:eastAsia="Arial" w:hAnsi="Arial" w:cs="Arial"/>
          <w:b/>
          <w:sz w:val="19"/>
          <w:szCs w:val="19"/>
          <w:lang w:val="es-MX"/>
        </w:rPr>
      </w:pPr>
      <w:r w:rsidRPr="00D86774">
        <w:rPr>
          <w:rFonts w:ascii="Arial" w:eastAsia="Arial" w:hAnsi="Arial" w:cs="Arial"/>
          <w:b/>
          <w:sz w:val="19"/>
          <w:szCs w:val="19"/>
          <w:lang w:val="es-MX"/>
        </w:rPr>
        <w:t xml:space="preserve">ARTICULO 3o.- </w:t>
      </w:r>
      <w:r w:rsidRPr="00D86774">
        <w:rPr>
          <w:rFonts w:ascii="Arial" w:eastAsia="Arial" w:hAnsi="Arial" w:cs="Arial"/>
          <w:sz w:val="19"/>
          <w:szCs w:val="19"/>
          <w:lang w:val="es-MX"/>
        </w:rPr>
        <w:t>Las personas físicas, morales y unidades económicas están obligadas a</w:t>
      </w:r>
      <w:r w:rsidRPr="00D86774">
        <w:rPr>
          <w:rFonts w:ascii="Arial" w:eastAsia="Arial" w:hAnsi="Arial" w:cs="Arial"/>
          <w:b/>
          <w:sz w:val="19"/>
          <w:szCs w:val="19"/>
          <w:lang w:val="es-MX"/>
        </w:rPr>
        <w:t xml:space="preserve"> </w:t>
      </w:r>
      <w:r w:rsidRPr="00D86774">
        <w:rPr>
          <w:rFonts w:ascii="Arial" w:eastAsia="Arial" w:hAnsi="Arial" w:cs="Arial"/>
          <w:sz w:val="19"/>
          <w:szCs w:val="19"/>
          <w:lang w:val="es-MX"/>
        </w:rPr>
        <w:t>contribuir para el gasto público de los municipios del Estado, conforme a lo dispuesto por esta ley y demás disposiciones fiscales aplicables.</w:t>
      </w:r>
      <w:r w:rsidRPr="00D86774">
        <w:rPr>
          <w:rFonts w:ascii="Arial" w:eastAsia="Arial" w:hAnsi="Arial" w:cs="Arial"/>
          <w:b/>
          <w:sz w:val="19"/>
          <w:szCs w:val="19"/>
          <w:vertAlign w:val="superscript"/>
          <w:lang w:val="es-MX"/>
        </w:rPr>
        <w:t>(Art. 3 reformado mediante decreto núm. 1255, aprobado el 9 de abril del 2015 y publicado en el Periódico Oficial No. 19 Séptima Sección del 9 de mayo del 2015)</w:t>
      </w:r>
    </w:p>
    <w:p w14:paraId="5C2ADC66" w14:textId="77777777" w:rsidR="000E498C" w:rsidRPr="00D86774" w:rsidRDefault="000E498C" w:rsidP="000E498C">
      <w:pPr>
        <w:jc w:val="both"/>
        <w:rPr>
          <w:rFonts w:ascii="Arial" w:hAnsi="Arial" w:cs="Arial"/>
          <w:sz w:val="19"/>
          <w:szCs w:val="19"/>
          <w:lang w:val="es-MX"/>
        </w:rPr>
      </w:pPr>
    </w:p>
    <w:p w14:paraId="5C2ADC67" w14:textId="77777777" w:rsidR="000E498C" w:rsidRPr="00D86774" w:rsidRDefault="000E498C" w:rsidP="000E498C">
      <w:pPr>
        <w:ind w:left="1"/>
        <w:jc w:val="both"/>
        <w:rPr>
          <w:rFonts w:ascii="Arial" w:eastAsia="Arial" w:hAnsi="Arial" w:cs="Arial"/>
          <w:b/>
          <w:sz w:val="19"/>
          <w:szCs w:val="19"/>
          <w:lang w:val="es-MX"/>
        </w:rPr>
      </w:pPr>
      <w:r w:rsidRPr="00D86774">
        <w:rPr>
          <w:rFonts w:ascii="Arial" w:eastAsia="Arial" w:hAnsi="Arial" w:cs="Arial"/>
          <w:b/>
          <w:sz w:val="19"/>
          <w:szCs w:val="19"/>
          <w:lang w:val="es-MX"/>
        </w:rPr>
        <w:t xml:space="preserve">ARTICULO 4o.- </w:t>
      </w:r>
      <w:r w:rsidRPr="00D86774">
        <w:rPr>
          <w:rFonts w:ascii="Arial" w:eastAsia="Arial" w:hAnsi="Arial" w:cs="Arial"/>
          <w:sz w:val="19"/>
          <w:szCs w:val="19"/>
          <w:lang w:val="es-MX"/>
        </w:rPr>
        <w:t>Es atribución de los Ayuntamientos de los Municipios del Estado proponer las</w:t>
      </w:r>
      <w:r w:rsidRPr="00D86774">
        <w:rPr>
          <w:rFonts w:ascii="Arial" w:eastAsia="Arial" w:hAnsi="Arial" w:cs="Arial"/>
          <w:b/>
          <w:sz w:val="19"/>
          <w:szCs w:val="19"/>
          <w:lang w:val="es-MX"/>
        </w:rPr>
        <w:t xml:space="preserve"> </w:t>
      </w:r>
      <w:r w:rsidRPr="00D86774">
        <w:rPr>
          <w:rFonts w:ascii="Arial" w:eastAsia="Arial" w:hAnsi="Arial" w:cs="Arial"/>
          <w:sz w:val="19"/>
          <w:szCs w:val="19"/>
          <w:lang w:val="es-MX"/>
        </w:rPr>
        <w:t>tasas, cuotas y tarifas aplicables a las bases para la determinación de los impuestos, derechos, contribuciones de mejoras, productos, aprovechamientos y aquellas contribuciones especiales que apruebe la Legislatura del Estado en las Leyes de Ingresos Municipales respectivas.</w:t>
      </w:r>
      <w:r w:rsidRPr="00D86774">
        <w:rPr>
          <w:rFonts w:ascii="Arial" w:eastAsia="Arial" w:hAnsi="Arial" w:cs="Arial"/>
          <w:b/>
          <w:sz w:val="19"/>
          <w:szCs w:val="19"/>
          <w:vertAlign w:val="superscript"/>
          <w:lang w:val="es-MX"/>
        </w:rPr>
        <w:t>(Art. 4 reformado mediante decreto núm. 1255, aprobado el 9 de abril del 2015 y publicado en el Periódico Oficial No. 19 Séptima Sección del 9 de mayo del 2015)</w:t>
      </w:r>
    </w:p>
    <w:p w14:paraId="5C2ADC68" w14:textId="77777777" w:rsidR="000E498C" w:rsidRPr="00D86774" w:rsidRDefault="000E498C" w:rsidP="000E498C">
      <w:pPr>
        <w:jc w:val="both"/>
        <w:rPr>
          <w:rFonts w:ascii="Arial" w:hAnsi="Arial" w:cs="Arial"/>
          <w:sz w:val="19"/>
          <w:szCs w:val="19"/>
          <w:lang w:val="es-MX"/>
        </w:rPr>
      </w:pPr>
    </w:p>
    <w:p w14:paraId="5C2ADC69" w14:textId="77777777" w:rsidR="000E498C" w:rsidRPr="00D86774" w:rsidRDefault="000E498C" w:rsidP="000E498C">
      <w:pPr>
        <w:ind w:left="1"/>
        <w:jc w:val="both"/>
        <w:rPr>
          <w:rFonts w:ascii="Arial" w:eastAsia="Arial" w:hAnsi="Arial" w:cs="Arial"/>
          <w:b/>
          <w:sz w:val="19"/>
          <w:szCs w:val="19"/>
          <w:vertAlign w:val="superscript"/>
          <w:lang w:val="es-MX"/>
        </w:rPr>
      </w:pPr>
      <w:r w:rsidRPr="00D86774">
        <w:rPr>
          <w:rFonts w:ascii="Arial" w:eastAsia="Arial" w:hAnsi="Arial" w:cs="Arial"/>
          <w:b/>
          <w:sz w:val="19"/>
          <w:szCs w:val="19"/>
          <w:lang w:val="es-MX"/>
        </w:rPr>
        <w:t xml:space="preserve">ARTICULO 4o. BIS.- </w:t>
      </w:r>
      <w:r w:rsidRPr="00D86774">
        <w:rPr>
          <w:rFonts w:ascii="Arial" w:eastAsia="Arial" w:hAnsi="Arial" w:cs="Arial"/>
          <w:sz w:val="19"/>
          <w:szCs w:val="19"/>
          <w:lang w:val="es-MX"/>
        </w:rPr>
        <w:t>Derogado.</w:t>
      </w:r>
      <w:r w:rsidRPr="00D86774">
        <w:rPr>
          <w:rFonts w:ascii="Arial" w:eastAsia="Arial" w:hAnsi="Arial" w:cs="Arial"/>
          <w:b/>
          <w:sz w:val="19"/>
          <w:szCs w:val="19"/>
          <w:vertAlign w:val="superscript"/>
          <w:lang w:val="es-MX"/>
        </w:rPr>
        <w:t>(Art. 4 Bis derogado mediante decreto núm. 1255, aprobado el 9 de abril del 2015 y publicado en el Periódico Oficial No. 19 Séptima Sección del 9 de mayo del 2015)</w:t>
      </w:r>
    </w:p>
    <w:p w14:paraId="5C2ADC6A" w14:textId="77777777" w:rsidR="000E498C" w:rsidRPr="00D86774" w:rsidRDefault="000E498C" w:rsidP="000E498C">
      <w:pPr>
        <w:jc w:val="both"/>
        <w:rPr>
          <w:rFonts w:ascii="Arial" w:hAnsi="Arial" w:cs="Arial"/>
          <w:sz w:val="19"/>
          <w:szCs w:val="19"/>
          <w:lang w:val="es-MX"/>
        </w:rPr>
      </w:pPr>
    </w:p>
    <w:p w14:paraId="5C2ADC6B" w14:textId="77777777" w:rsidR="000E498C" w:rsidRPr="00D86774" w:rsidRDefault="000E498C" w:rsidP="000E498C">
      <w:pPr>
        <w:ind w:left="3721"/>
        <w:jc w:val="both"/>
        <w:rPr>
          <w:rFonts w:ascii="Arial" w:eastAsia="Arial" w:hAnsi="Arial" w:cs="Arial"/>
          <w:b/>
          <w:sz w:val="19"/>
          <w:szCs w:val="19"/>
          <w:lang w:val="es-MX"/>
        </w:rPr>
      </w:pPr>
      <w:r w:rsidRPr="00D86774">
        <w:rPr>
          <w:rFonts w:ascii="Arial" w:eastAsia="Arial" w:hAnsi="Arial" w:cs="Arial"/>
          <w:b/>
          <w:sz w:val="19"/>
          <w:szCs w:val="19"/>
          <w:lang w:val="es-MX"/>
        </w:rPr>
        <w:t>TITULO SEGUNDO</w:t>
      </w:r>
    </w:p>
    <w:p w14:paraId="5C2ADC6C" w14:textId="77777777" w:rsidR="000E498C" w:rsidRPr="00D86774" w:rsidRDefault="000E498C" w:rsidP="000E498C">
      <w:pPr>
        <w:ind w:left="3621"/>
        <w:jc w:val="both"/>
        <w:rPr>
          <w:rFonts w:ascii="Arial" w:eastAsia="Arial" w:hAnsi="Arial" w:cs="Arial"/>
          <w:b/>
          <w:sz w:val="19"/>
          <w:szCs w:val="19"/>
          <w:lang w:val="es-MX"/>
        </w:rPr>
      </w:pPr>
      <w:r w:rsidRPr="00D86774">
        <w:rPr>
          <w:rFonts w:ascii="Arial" w:eastAsia="Arial" w:hAnsi="Arial" w:cs="Arial"/>
          <w:b/>
          <w:sz w:val="19"/>
          <w:szCs w:val="19"/>
          <w:lang w:val="es-MX"/>
        </w:rPr>
        <w:t>DE LOS IMPUESTOS</w:t>
      </w:r>
    </w:p>
    <w:p w14:paraId="5C2ADC6D" w14:textId="77777777" w:rsidR="000E498C" w:rsidRPr="00D86774" w:rsidRDefault="000E498C" w:rsidP="000E498C">
      <w:pPr>
        <w:jc w:val="both"/>
        <w:rPr>
          <w:rFonts w:ascii="Arial" w:hAnsi="Arial" w:cs="Arial"/>
          <w:sz w:val="19"/>
          <w:szCs w:val="19"/>
          <w:lang w:val="es-MX"/>
        </w:rPr>
      </w:pPr>
    </w:p>
    <w:p w14:paraId="5C2ADC6E" w14:textId="77777777" w:rsidR="000E498C" w:rsidRPr="00D86774" w:rsidRDefault="000E498C" w:rsidP="000E498C">
      <w:pPr>
        <w:ind w:left="4081"/>
        <w:jc w:val="both"/>
        <w:rPr>
          <w:rFonts w:ascii="Arial" w:eastAsia="Arial" w:hAnsi="Arial" w:cs="Arial"/>
          <w:b/>
          <w:sz w:val="19"/>
          <w:szCs w:val="19"/>
          <w:lang w:val="es-MX"/>
        </w:rPr>
      </w:pPr>
      <w:r w:rsidRPr="00D86774">
        <w:rPr>
          <w:rFonts w:ascii="Arial" w:eastAsia="Arial" w:hAnsi="Arial" w:cs="Arial"/>
          <w:b/>
          <w:sz w:val="19"/>
          <w:szCs w:val="19"/>
          <w:lang w:val="es-MX"/>
        </w:rPr>
        <w:t>CAPITULO I</w:t>
      </w:r>
    </w:p>
    <w:p w14:paraId="5C2ADC6F" w14:textId="77777777" w:rsidR="000E498C" w:rsidRPr="00D86774" w:rsidRDefault="000E498C" w:rsidP="000E498C">
      <w:pPr>
        <w:ind w:left="3361"/>
        <w:jc w:val="both"/>
        <w:rPr>
          <w:rFonts w:ascii="Arial" w:eastAsia="Arial" w:hAnsi="Arial" w:cs="Arial"/>
          <w:b/>
          <w:sz w:val="19"/>
          <w:szCs w:val="19"/>
          <w:lang w:val="es-MX"/>
        </w:rPr>
      </w:pPr>
      <w:r w:rsidRPr="00D86774">
        <w:rPr>
          <w:rFonts w:ascii="Arial" w:eastAsia="Arial" w:hAnsi="Arial" w:cs="Arial"/>
          <w:b/>
          <w:sz w:val="19"/>
          <w:szCs w:val="19"/>
          <w:lang w:val="es-MX"/>
        </w:rPr>
        <w:t>DEL IMPUESTO PREDIAL</w:t>
      </w:r>
    </w:p>
    <w:p w14:paraId="5C2ADC70" w14:textId="77777777" w:rsidR="000E498C" w:rsidRPr="00D86774" w:rsidRDefault="000E498C" w:rsidP="000E498C">
      <w:pPr>
        <w:jc w:val="both"/>
        <w:rPr>
          <w:rFonts w:ascii="Arial" w:hAnsi="Arial" w:cs="Arial"/>
          <w:sz w:val="19"/>
          <w:szCs w:val="19"/>
          <w:lang w:val="es-MX"/>
        </w:rPr>
      </w:pPr>
    </w:p>
    <w:p w14:paraId="5C2ADC71" w14:textId="77777777" w:rsidR="000E498C" w:rsidRPr="00D86774" w:rsidRDefault="000E498C" w:rsidP="000E498C">
      <w:pPr>
        <w:ind w:left="1"/>
        <w:jc w:val="both"/>
        <w:rPr>
          <w:rFonts w:ascii="Arial" w:eastAsia="Arial" w:hAnsi="Arial" w:cs="Arial"/>
          <w:sz w:val="19"/>
          <w:szCs w:val="19"/>
          <w:lang w:val="es-MX"/>
        </w:rPr>
      </w:pPr>
      <w:r w:rsidRPr="00D86774">
        <w:rPr>
          <w:rFonts w:ascii="Arial" w:eastAsia="Arial" w:hAnsi="Arial" w:cs="Arial"/>
          <w:b/>
          <w:sz w:val="19"/>
          <w:szCs w:val="19"/>
          <w:lang w:val="es-MX"/>
        </w:rPr>
        <w:t xml:space="preserve">ARTICULO 5o.- </w:t>
      </w:r>
      <w:r w:rsidRPr="00D86774">
        <w:rPr>
          <w:rFonts w:ascii="Arial" w:eastAsia="Arial" w:hAnsi="Arial" w:cs="Arial"/>
          <w:sz w:val="19"/>
          <w:szCs w:val="19"/>
          <w:lang w:val="es-MX"/>
        </w:rPr>
        <w:t>Es objeto del impuesto predial:</w:t>
      </w:r>
    </w:p>
    <w:p w14:paraId="5C2ADC72" w14:textId="77777777" w:rsidR="000E498C" w:rsidRPr="00D86774" w:rsidRDefault="000E498C" w:rsidP="000E498C">
      <w:pPr>
        <w:jc w:val="both"/>
        <w:rPr>
          <w:rFonts w:ascii="Arial" w:hAnsi="Arial" w:cs="Arial"/>
          <w:sz w:val="19"/>
          <w:szCs w:val="19"/>
          <w:lang w:val="es-MX"/>
        </w:rPr>
      </w:pPr>
    </w:p>
    <w:p w14:paraId="5C2ADC73" w14:textId="77777777" w:rsidR="000E498C" w:rsidRPr="00D86774" w:rsidRDefault="000E498C" w:rsidP="000F5F0F">
      <w:pPr>
        <w:numPr>
          <w:ilvl w:val="0"/>
          <w:numId w:val="8"/>
        </w:numPr>
        <w:ind w:left="567" w:right="2840" w:hanging="283"/>
        <w:jc w:val="both"/>
        <w:rPr>
          <w:rFonts w:ascii="Arial" w:eastAsia="Arial" w:hAnsi="Arial"/>
          <w:sz w:val="19"/>
          <w:szCs w:val="19"/>
          <w:lang w:val="es-MX"/>
        </w:rPr>
      </w:pPr>
      <w:r w:rsidRPr="00D86774">
        <w:rPr>
          <w:rFonts w:ascii="Arial" w:eastAsia="Arial" w:hAnsi="Arial" w:cs="Arial"/>
          <w:sz w:val="19"/>
          <w:szCs w:val="19"/>
          <w:lang w:val="es-MX"/>
        </w:rPr>
        <w:t xml:space="preserve">La propiedad de predios urbanos y sus construcciones adheridas. </w:t>
      </w:r>
    </w:p>
    <w:p w14:paraId="5C2ADC74" w14:textId="77777777" w:rsidR="000E498C" w:rsidRPr="00D86774" w:rsidRDefault="000E498C" w:rsidP="000E498C">
      <w:pPr>
        <w:ind w:left="567" w:right="2840" w:hanging="283"/>
        <w:jc w:val="both"/>
        <w:rPr>
          <w:rFonts w:ascii="Arial" w:eastAsia="Arial" w:hAnsi="Arial"/>
          <w:sz w:val="19"/>
          <w:szCs w:val="19"/>
          <w:lang w:val="es-MX"/>
        </w:rPr>
      </w:pPr>
    </w:p>
    <w:p w14:paraId="5C2ADC75" w14:textId="77777777" w:rsidR="000E498C" w:rsidRPr="00D86774" w:rsidRDefault="000E498C" w:rsidP="000F5F0F">
      <w:pPr>
        <w:numPr>
          <w:ilvl w:val="0"/>
          <w:numId w:val="8"/>
        </w:numPr>
        <w:ind w:left="567" w:right="2840" w:hanging="283"/>
        <w:jc w:val="both"/>
        <w:rPr>
          <w:rFonts w:ascii="Arial" w:eastAsia="Arial" w:hAnsi="Arial"/>
          <w:sz w:val="19"/>
          <w:szCs w:val="19"/>
          <w:lang w:val="es-MX"/>
        </w:rPr>
      </w:pPr>
      <w:r w:rsidRPr="00D86774">
        <w:rPr>
          <w:rFonts w:ascii="Arial" w:eastAsia="Arial" w:hAnsi="Arial" w:cs="Arial"/>
          <w:sz w:val="19"/>
          <w:szCs w:val="19"/>
          <w:lang w:val="es-MX"/>
        </w:rPr>
        <w:t>La propiedad de predios rústicos y sus construcciones adheridas.</w:t>
      </w:r>
    </w:p>
    <w:p w14:paraId="5C2ADC76" w14:textId="77777777" w:rsidR="000E498C" w:rsidRPr="00D86774" w:rsidRDefault="000E498C" w:rsidP="000E498C">
      <w:pPr>
        <w:ind w:left="567" w:right="2840" w:hanging="283"/>
        <w:jc w:val="both"/>
        <w:rPr>
          <w:rFonts w:ascii="Arial" w:eastAsia="Arial" w:hAnsi="Arial" w:cs="Arial"/>
          <w:sz w:val="19"/>
          <w:szCs w:val="19"/>
          <w:lang w:val="es-MX"/>
        </w:rPr>
      </w:pPr>
    </w:p>
    <w:p w14:paraId="5C2ADC77" w14:textId="77777777" w:rsidR="000E498C" w:rsidRPr="00D86774" w:rsidRDefault="000E498C" w:rsidP="000F5F0F">
      <w:pPr>
        <w:numPr>
          <w:ilvl w:val="0"/>
          <w:numId w:val="8"/>
        </w:numPr>
        <w:ind w:left="567" w:right="1580" w:hanging="283"/>
        <w:jc w:val="both"/>
        <w:rPr>
          <w:rFonts w:ascii="Arial" w:eastAsia="Arial" w:hAnsi="Arial"/>
          <w:sz w:val="19"/>
          <w:szCs w:val="19"/>
          <w:lang w:val="es-MX"/>
        </w:rPr>
      </w:pPr>
      <w:r w:rsidRPr="00D86774">
        <w:rPr>
          <w:rFonts w:ascii="Arial" w:eastAsia="Arial" w:hAnsi="Arial" w:cs="Arial"/>
          <w:sz w:val="19"/>
          <w:szCs w:val="19"/>
          <w:lang w:val="es-MX"/>
        </w:rPr>
        <w:t>La posesión de predios ejidales y comunales y sus construcciones adheridas.</w:t>
      </w:r>
    </w:p>
    <w:p w14:paraId="5C2ADC78" w14:textId="77777777" w:rsidR="000E498C" w:rsidRPr="00D86774" w:rsidRDefault="000E498C" w:rsidP="000E498C">
      <w:pPr>
        <w:pStyle w:val="Prrafodelista"/>
        <w:ind w:left="567" w:hanging="283"/>
        <w:rPr>
          <w:rFonts w:ascii="Arial" w:eastAsia="Arial" w:hAnsi="Arial"/>
          <w:sz w:val="19"/>
          <w:szCs w:val="19"/>
          <w:lang w:val="es-MX"/>
        </w:rPr>
      </w:pPr>
    </w:p>
    <w:p w14:paraId="5C2ADC79" w14:textId="77777777" w:rsidR="000E498C" w:rsidRPr="00D86774" w:rsidRDefault="000E498C" w:rsidP="000F5F0F">
      <w:pPr>
        <w:numPr>
          <w:ilvl w:val="0"/>
          <w:numId w:val="8"/>
        </w:numPr>
        <w:ind w:left="567" w:right="1580" w:hanging="283"/>
        <w:jc w:val="both"/>
        <w:rPr>
          <w:rFonts w:ascii="Arial" w:eastAsia="Arial" w:hAnsi="Arial" w:cs="Arial"/>
          <w:sz w:val="19"/>
          <w:szCs w:val="19"/>
          <w:lang w:val="es-MX"/>
        </w:rPr>
      </w:pPr>
      <w:r w:rsidRPr="00D86774">
        <w:rPr>
          <w:rFonts w:ascii="Arial" w:eastAsia="Arial" w:hAnsi="Arial" w:cs="Arial"/>
          <w:sz w:val="19"/>
          <w:szCs w:val="19"/>
          <w:lang w:val="es-MX"/>
        </w:rPr>
        <w:lastRenderedPageBreak/>
        <w:t xml:space="preserve"> La posesión de predios urbanos y rústicos en los casos siguientes:</w:t>
      </w:r>
    </w:p>
    <w:p w14:paraId="5C2ADC7A" w14:textId="77777777" w:rsidR="000E498C" w:rsidRPr="00D86774" w:rsidRDefault="000E498C" w:rsidP="000E498C">
      <w:pPr>
        <w:jc w:val="both"/>
        <w:rPr>
          <w:rFonts w:ascii="Arial" w:hAnsi="Arial" w:cs="Arial"/>
          <w:sz w:val="19"/>
          <w:szCs w:val="19"/>
          <w:lang w:val="es-MX"/>
        </w:rPr>
      </w:pPr>
    </w:p>
    <w:p w14:paraId="5C2ADC7B" w14:textId="77777777" w:rsidR="000E498C" w:rsidRPr="00D86774" w:rsidRDefault="000E498C" w:rsidP="00BC72B3">
      <w:pPr>
        <w:numPr>
          <w:ilvl w:val="0"/>
          <w:numId w:val="2"/>
        </w:numPr>
        <w:tabs>
          <w:tab w:val="left" w:pos="567"/>
        </w:tabs>
        <w:ind w:left="567" w:hanging="283"/>
        <w:jc w:val="both"/>
        <w:rPr>
          <w:rFonts w:ascii="Arial" w:eastAsia="Arial" w:hAnsi="Arial" w:cs="Arial"/>
          <w:sz w:val="19"/>
          <w:szCs w:val="19"/>
        </w:rPr>
      </w:pPr>
      <w:r w:rsidRPr="00D86774">
        <w:rPr>
          <w:rFonts w:ascii="Arial" w:eastAsia="Arial" w:hAnsi="Arial" w:cs="Arial"/>
          <w:sz w:val="19"/>
          <w:szCs w:val="19"/>
        </w:rPr>
        <w:t>Cuando no exista propietario.</w:t>
      </w:r>
    </w:p>
    <w:p w14:paraId="5C2ADC7C" w14:textId="77777777" w:rsidR="000E498C" w:rsidRPr="00D86774" w:rsidRDefault="000E498C" w:rsidP="00BC72B3">
      <w:pPr>
        <w:tabs>
          <w:tab w:val="left" w:pos="567"/>
        </w:tabs>
        <w:ind w:left="567" w:hanging="283"/>
        <w:jc w:val="both"/>
        <w:rPr>
          <w:rFonts w:ascii="Arial" w:eastAsia="Arial" w:hAnsi="Arial" w:cs="Arial"/>
          <w:sz w:val="19"/>
          <w:szCs w:val="19"/>
        </w:rPr>
      </w:pPr>
    </w:p>
    <w:p w14:paraId="5C2ADC7D" w14:textId="77777777" w:rsidR="000E498C" w:rsidRPr="00D86774" w:rsidRDefault="000E498C" w:rsidP="00BC72B3">
      <w:pPr>
        <w:numPr>
          <w:ilvl w:val="0"/>
          <w:numId w:val="2"/>
        </w:numPr>
        <w:tabs>
          <w:tab w:val="left" w:pos="567"/>
        </w:tabs>
        <w:ind w:left="567" w:hanging="283"/>
        <w:jc w:val="both"/>
        <w:rPr>
          <w:rFonts w:ascii="Arial" w:eastAsia="Arial" w:hAnsi="Arial" w:cs="Arial"/>
          <w:sz w:val="19"/>
          <w:szCs w:val="19"/>
          <w:vertAlign w:val="superscript"/>
          <w:lang w:val="es-MX"/>
        </w:rPr>
      </w:pPr>
      <w:r w:rsidRPr="00D86774">
        <w:rPr>
          <w:rFonts w:ascii="Arial" w:eastAsia="Arial" w:hAnsi="Arial" w:cs="Arial"/>
          <w:sz w:val="19"/>
          <w:szCs w:val="19"/>
          <w:lang w:val="es-MX"/>
        </w:rPr>
        <w:t xml:space="preserve">Cuando el propietario no esté definido o el derecho de propiedad sea controvertible; </w:t>
      </w:r>
      <w:r w:rsidRPr="00D86774">
        <w:rPr>
          <w:rFonts w:ascii="Arial" w:eastAsia="Arial" w:hAnsi="Arial" w:cs="Arial"/>
          <w:sz w:val="19"/>
          <w:szCs w:val="19"/>
          <w:vertAlign w:val="superscript"/>
          <w:lang w:val="es-MX"/>
        </w:rPr>
        <w:t>(Inciso b) de la fracción IV del Art. 5 reformado mediante decreto núm. 1255, aprobado el 9 de abril del 2015 y publicado en el Periódico Oficial No. 19 Séptima Sección del 9 de mayo del 2015)</w:t>
      </w:r>
    </w:p>
    <w:p w14:paraId="5C2ADC7E" w14:textId="77777777" w:rsidR="000E498C" w:rsidRPr="00D86774" w:rsidRDefault="000E498C" w:rsidP="00BC72B3">
      <w:pPr>
        <w:tabs>
          <w:tab w:val="left" w:pos="567"/>
        </w:tabs>
        <w:ind w:left="567" w:hanging="283"/>
        <w:jc w:val="both"/>
        <w:rPr>
          <w:rFonts w:ascii="Arial" w:hAnsi="Arial" w:cs="Arial"/>
          <w:sz w:val="19"/>
          <w:szCs w:val="19"/>
          <w:lang w:val="es-MX"/>
        </w:rPr>
      </w:pPr>
    </w:p>
    <w:p w14:paraId="5C2ADC7F" w14:textId="77777777" w:rsidR="000E498C" w:rsidRPr="00D86774" w:rsidRDefault="000E498C" w:rsidP="00BC72B3">
      <w:pPr>
        <w:numPr>
          <w:ilvl w:val="0"/>
          <w:numId w:val="3"/>
        </w:numPr>
        <w:tabs>
          <w:tab w:val="left" w:pos="567"/>
        </w:tabs>
        <w:ind w:left="567" w:hanging="283"/>
        <w:jc w:val="both"/>
        <w:rPr>
          <w:rFonts w:ascii="Arial" w:eastAsia="Arial" w:hAnsi="Arial" w:cs="Arial"/>
          <w:sz w:val="19"/>
          <w:szCs w:val="19"/>
          <w:lang w:val="es-MX"/>
        </w:rPr>
      </w:pPr>
      <w:r w:rsidRPr="00D86774">
        <w:rPr>
          <w:rFonts w:ascii="Arial" w:eastAsia="Arial" w:hAnsi="Arial" w:cs="Arial"/>
          <w:sz w:val="19"/>
          <w:szCs w:val="19"/>
          <w:lang w:val="es-MX"/>
        </w:rPr>
        <w:t>Cuando el predio estuviera substraído a la posesión del propietario, por causa ajena a su voluntad.</w:t>
      </w:r>
    </w:p>
    <w:p w14:paraId="5C2ADC80" w14:textId="77777777" w:rsidR="000E498C" w:rsidRPr="00D86774" w:rsidRDefault="000E498C" w:rsidP="00BC72B3">
      <w:pPr>
        <w:tabs>
          <w:tab w:val="left" w:pos="567"/>
        </w:tabs>
        <w:ind w:left="567" w:hanging="283"/>
        <w:jc w:val="both"/>
        <w:rPr>
          <w:rFonts w:ascii="Arial" w:eastAsia="Arial" w:hAnsi="Arial" w:cs="Arial"/>
          <w:sz w:val="19"/>
          <w:szCs w:val="19"/>
          <w:lang w:val="es-MX"/>
        </w:rPr>
      </w:pPr>
    </w:p>
    <w:p w14:paraId="5C2ADC81" w14:textId="77777777" w:rsidR="000E498C" w:rsidRPr="00D86774" w:rsidRDefault="000E498C" w:rsidP="00BC72B3">
      <w:pPr>
        <w:numPr>
          <w:ilvl w:val="0"/>
          <w:numId w:val="3"/>
        </w:numPr>
        <w:tabs>
          <w:tab w:val="left" w:pos="567"/>
        </w:tabs>
        <w:ind w:left="567" w:hanging="283"/>
        <w:jc w:val="both"/>
        <w:rPr>
          <w:rFonts w:ascii="Arial" w:eastAsia="Arial" w:hAnsi="Arial" w:cs="Arial"/>
          <w:sz w:val="19"/>
          <w:szCs w:val="19"/>
          <w:lang w:val="es-MX"/>
        </w:rPr>
      </w:pPr>
      <w:r w:rsidRPr="00D86774">
        <w:rPr>
          <w:rFonts w:ascii="Arial" w:eastAsia="Arial" w:hAnsi="Arial" w:cs="Arial"/>
          <w:sz w:val="19"/>
          <w:szCs w:val="19"/>
          <w:lang w:val="es-MX"/>
        </w:rPr>
        <w:t xml:space="preserve">Cuando se deriva de contratos de promesa de venta, con reserva de dominio, y de promesa de venta o venta de certificados de participación inmobiliaria, de vivienda de simple uso o de cualquier otro título similar que autorice la ocupación material del inmueble y que origine algún </w:t>
      </w:r>
      <w:bookmarkStart w:id="0" w:name="page3"/>
      <w:bookmarkEnd w:id="0"/>
      <w:r w:rsidRPr="00D86774">
        <w:rPr>
          <w:rFonts w:ascii="Arial" w:eastAsia="Arial" w:hAnsi="Arial" w:cs="Arial"/>
          <w:sz w:val="19"/>
          <w:szCs w:val="19"/>
          <w:lang w:val="es-MX"/>
        </w:rPr>
        <w:t>derecho posesorio, aún cuando los mencionados contratos, certificados o títulos, se hayan celebrado u obtenido con motivo de operaciones de fideicomiso.</w:t>
      </w:r>
    </w:p>
    <w:p w14:paraId="5C2ADC82" w14:textId="77777777" w:rsidR="000E498C" w:rsidRPr="00D86774" w:rsidRDefault="000E498C" w:rsidP="00BC72B3">
      <w:pPr>
        <w:tabs>
          <w:tab w:val="left" w:pos="567"/>
        </w:tabs>
        <w:ind w:left="567" w:hanging="283"/>
        <w:jc w:val="both"/>
        <w:rPr>
          <w:rFonts w:ascii="Arial" w:hAnsi="Arial" w:cs="Arial"/>
          <w:sz w:val="19"/>
          <w:szCs w:val="19"/>
          <w:lang w:val="es-MX"/>
        </w:rPr>
      </w:pPr>
    </w:p>
    <w:p w14:paraId="5C2ADC83" w14:textId="77777777" w:rsidR="000E498C" w:rsidRPr="00D86774" w:rsidRDefault="000E498C" w:rsidP="00BC72B3">
      <w:pPr>
        <w:numPr>
          <w:ilvl w:val="0"/>
          <w:numId w:val="4"/>
        </w:numPr>
        <w:tabs>
          <w:tab w:val="left" w:pos="567"/>
        </w:tabs>
        <w:ind w:left="567" w:hanging="283"/>
        <w:jc w:val="both"/>
        <w:rPr>
          <w:rFonts w:ascii="Arial" w:eastAsia="Arial" w:hAnsi="Arial" w:cs="Arial"/>
          <w:sz w:val="19"/>
          <w:szCs w:val="19"/>
          <w:lang w:val="es-MX"/>
        </w:rPr>
      </w:pPr>
      <w:r w:rsidRPr="00D86774">
        <w:rPr>
          <w:rFonts w:ascii="Arial" w:eastAsia="Arial" w:hAnsi="Arial" w:cs="Arial"/>
          <w:sz w:val="19"/>
          <w:szCs w:val="19"/>
          <w:lang w:val="es-MX"/>
        </w:rPr>
        <w:t>Cuando exista desmembración de la propiedad, de manera que una persona tenga la nuda propiedad y otras el usufructo.</w:t>
      </w:r>
    </w:p>
    <w:p w14:paraId="5C2ADC84" w14:textId="77777777" w:rsidR="000E498C" w:rsidRPr="00D86774" w:rsidRDefault="000E498C" w:rsidP="00BC72B3">
      <w:pPr>
        <w:tabs>
          <w:tab w:val="left" w:pos="567"/>
        </w:tabs>
        <w:ind w:left="567" w:hanging="283"/>
        <w:jc w:val="both"/>
        <w:rPr>
          <w:rFonts w:ascii="Arial" w:eastAsia="Arial" w:hAnsi="Arial" w:cs="Arial"/>
          <w:sz w:val="19"/>
          <w:szCs w:val="19"/>
          <w:lang w:val="es-MX"/>
        </w:rPr>
      </w:pPr>
    </w:p>
    <w:p w14:paraId="5C2ADC85" w14:textId="77777777" w:rsidR="000E498C" w:rsidRPr="00D86774" w:rsidRDefault="000E498C" w:rsidP="00BC72B3">
      <w:pPr>
        <w:numPr>
          <w:ilvl w:val="0"/>
          <w:numId w:val="4"/>
        </w:numPr>
        <w:tabs>
          <w:tab w:val="left" w:pos="567"/>
        </w:tabs>
        <w:ind w:left="567" w:hanging="283"/>
        <w:jc w:val="both"/>
        <w:rPr>
          <w:rFonts w:ascii="Arial" w:eastAsia="Arial" w:hAnsi="Arial" w:cs="Arial"/>
          <w:sz w:val="19"/>
          <w:szCs w:val="19"/>
          <w:lang w:val="es-MX"/>
        </w:rPr>
      </w:pPr>
      <w:r w:rsidRPr="00D86774">
        <w:rPr>
          <w:rFonts w:ascii="Arial" w:eastAsia="Arial" w:hAnsi="Arial" w:cs="Arial"/>
          <w:sz w:val="19"/>
          <w:szCs w:val="19"/>
          <w:lang w:val="es-MX"/>
        </w:rPr>
        <w:t>Cuando la ejerzan los particulares sobre inmuebles propiedad de la federación, estado, municipios y organismos descentralizados y sujetos a exención.</w:t>
      </w:r>
    </w:p>
    <w:p w14:paraId="5C2ADC86" w14:textId="77777777" w:rsidR="000E498C" w:rsidRPr="00D86774" w:rsidRDefault="000E498C" w:rsidP="00BC72B3">
      <w:pPr>
        <w:tabs>
          <w:tab w:val="left" w:pos="567"/>
        </w:tabs>
        <w:ind w:left="567" w:hanging="283"/>
        <w:jc w:val="both"/>
        <w:rPr>
          <w:rFonts w:ascii="Arial" w:hAnsi="Arial" w:cs="Arial"/>
          <w:sz w:val="19"/>
          <w:szCs w:val="19"/>
          <w:lang w:val="es-MX"/>
        </w:rPr>
      </w:pPr>
    </w:p>
    <w:p w14:paraId="5C2ADC87" w14:textId="77777777" w:rsidR="000E498C" w:rsidRPr="00D86774" w:rsidRDefault="000E498C" w:rsidP="00BC72B3">
      <w:pPr>
        <w:numPr>
          <w:ilvl w:val="0"/>
          <w:numId w:val="8"/>
        </w:numPr>
        <w:tabs>
          <w:tab w:val="left" w:pos="567"/>
        </w:tabs>
        <w:ind w:left="567" w:hanging="283"/>
        <w:jc w:val="both"/>
        <w:rPr>
          <w:rFonts w:ascii="Arial" w:eastAsia="Arial" w:hAnsi="Arial"/>
          <w:sz w:val="19"/>
          <w:szCs w:val="19"/>
          <w:lang w:val="es-MX"/>
        </w:rPr>
      </w:pPr>
      <w:r w:rsidRPr="00D86774">
        <w:rPr>
          <w:rFonts w:ascii="Arial" w:eastAsia="Arial" w:hAnsi="Arial" w:cs="Arial"/>
          <w:sz w:val="19"/>
          <w:szCs w:val="19"/>
          <w:lang w:val="es-MX"/>
        </w:rPr>
        <w:t>La propiedad o posesión de bienes inmuebles de dominio privado de la Federación, Estado y Municipios y los que integren el patrimonio de los organismos descentralizados de carácter Federal y Estatal; tales como oficinas administrativas y aquellos que sean destinados por los mismos a propósitos distintos a los de su objeto;</w:t>
      </w:r>
    </w:p>
    <w:p w14:paraId="5C2ADC88" w14:textId="77777777" w:rsidR="000E498C" w:rsidRPr="00D86774" w:rsidRDefault="000E498C" w:rsidP="000E498C">
      <w:pPr>
        <w:ind w:left="567"/>
        <w:jc w:val="both"/>
        <w:rPr>
          <w:rFonts w:ascii="Arial" w:eastAsia="Arial" w:hAnsi="Arial"/>
          <w:sz w:val="19"/>
          <w:szCs w:val="19"/>
          <w:lang w:val="es-MX"/>
        </w:rPr>
      </w:pPr>
    </w:p>
    <w:p w14:paraId="5C2ADC89" w14:textId="77777777" w:rsidR="000E498C" w:rsidRPr="00D86774" w:rsidRDefault="000E498C" w:rsidP="000F5F0F">
      <w:pPr>
        <w:numPr>
          <w:ilvl w:val="0"/>
          <w:numId w:val="8"/>
        </w:numPr>
        <w:ind w:left="567" w:hanging="283"/>
        <w:jc w:val="both"/>
        <w:rPr>
          <w:rFonts w:ascii="Arial" w:eastAsia="Arial" w:hAnsi="Arial" w:cs="Arial"/>
          <w:sz w:val="19"/>
          <w:szCs w:val="19"/>
          <w:lang w:val="es-MX"/>
        </w:rPr>
      </w:pPr>
      <w:r w:rsidRPr="00D86774">
        <w:rPr>
          <w:rFonts w:ascii="Arial" w:eastAsia="Arial" w:hAnsi="Arial" w:cs="Arial"/>
          <w:sz w:val="19"/>
          <w:szCs w:val="19"/>
          <w:lang w:val="es-MX"/>
        </w:rPr>
        <w:t>La propiedad o posesión de bienes inmuebles del dominio público de la Federación, Estado y Municipios que por cualquier título las entidades paraestatales y personas físicas o morales se encuentren utilizando para fines administrativos o propósitos distintos a los de su objeto.</w:t>
      </w:r>
    </w:p>
    <w:p w14:paraId="5C2ADC8A" w14:textId="77777777" w:rsidR="000E498C" w:rsidRPr="00D86774" w:rsidRDefault="000E498C" w:rsidP="000E498C">
      <w:pPr>
        <w:jc w:val="both"/>
        <w:rPr>
          <w:rFonts w:ascii="Arial" w:hAnsi="Arial" w:cs="Arial"/>
          <w:sz w:val="19"/>
          <w:szCs w:val="19"/>
          <w:lang w:val="es-MX"/>
        </w:rPr>
      </w:pPr>
    </w:p>
    <w:p w14:paraId="5C2ADC8B" w14:textId="77777777" w:rsidR="000E498C" w:rsidRPr="00D86774" w:rsidRDefault="000E498C" w:rsidP="000E498C">
      <w:pPr>
        <w:ind w:left="1"/>
        <w:jc w:val="both"/>
        <w:rPr>
          <w:rFonts w:ascii="Arial" w:eastAsia="Arial" w:hAnsi="Arial" w:cs="Arial"/>
          <w:sz w:val="19"/>
          <w:szCs w:val="19"/>
          <w:lang w:val="es-MX"/>
        </w:rPr>
      </w:pPr>
      <w:r w:rsidRPr="00D86774">
        <w:rPr>
          <w:rFonts w:ascii="Arial" w:eastAsia="Arial" w:hAnsi="Arial" w:cs="Arial"/>
          <w:sz w:val="19"/>
          <w:szCs w:val="19"/>
          <w:lang w:val="es-MX"/>
        </w:rPr>
        <w:t>El objeto del impuesto predial incluye la propiedad o posesión de las construcciones permanentes existentes en los predios.</w:t>
      </w:r>
    </w:p>
    <w:p w14:paraId="5C2ADC8C" w14:textId="77777777" w:rsidR="000E498C" w:rsidRPr="00D86774" w:rsidRDefault="000E498C" w:rsidP="000E498C">
      <w:pPr>
        <w:jc w:val="both"/>
        <w:rPr>
          <w:rFonts w:ascii="Arial" w:hAnsi="Arial" w:cs="Arial"/>
          <w:sz w:val="19"/>
          <w:szCs w:val="19"/>
          <w:lang w:val="es-MX"/>
        </w:rPr>
      </w:pPr>
    </w:p>
    <w:p w14:paraId="5C2ADC8D" w14:textId="77777777" w:rsidR="000E498C" w:rsidRPr="00D86774" w:rsidRDefault="000E498C" w:rsidP="000E498C">
      <w:pPr>
        <w:ind w:left="1"/>
        <w:jc w:val="both"/>
        <w:rPr>
          <w:rFonts w:ascii="Arial" w:eastAsia="Arial" w:hAnsi="Arial" w:cs="Arial"/>
          <w:sz w:val="19"/>
          <w:szCs w:val="19"/>
          <w:lang w:val="es-MX"/>
        </w:rPr>
      </w:pPr>
      <w:r w:rsidRPr="00D86774">
        <w:rPr>
          <w:rFonts w:ascii="Arial" w:eastAsia="Arial" w:hAnsi="Arial" w:cs="Arial"/>
          <w:b/>
          <w:sz w:val="19"/>
          <w:szCs w:val="19"/>
          <w:lang w:val="es-MX"/>
        </w:rPr>
        <w:t xml:space="preserve">ARTICULO 6o.- </w:t>
      </w:r>
      <w:r w:rsidRPr="00D86774">
        <w:rPr>
          <w:rFonts w:ascii="Arial" w:eastAsia="Arial" w:hAnsi="Arial" w:cs="Arial"/>
          <w:sz w:val="19"/>
          <w:szCs w:val="19"/>
          <w:lang w:val="es-MX"/>
        </w:rPr>
        <w:t>Son sujetos de este impuesto:</w:t>
      </w:r>
    </w:p>
    <w:p w14:paraId="5C2ADC8E" w14:textId="77777777" w:rsidR="000E498C" w:rsidRPr="00D86774" w:rsidRDefault="000E498C" w:rsidP="000E498C">
      <w:pPr>
        <w:jc w:val="both"/>
        <w:rPr>
          <w:rFonts w:ascii="Arial" w:hAnsi="Arial" w:cs="Arial"/>
          <w:sz w:val="19"/>
          <w:szCs w:val="19"/>
          <w:lang w:val="es-MX"/>
        </w:rPr>
      </w:pPr>
    </w:p>
    <w:p w14:paraId="5C2ADC8F" w14:textId="77777777" w:rsidR="000E498C" w:rsidRPr="00D86774" w:rsidRDefault="000E498C" w:rsidP="000F5F0F">
      <w:pPr>
        <w:numPr>
          <w:ilvl w:val="0"/>
          <w:numId w:val="9"/>
        </w:numPr>
        <w:ind w:left="567" w:hanging="283"/>
        <w:jc w:val="both"/>
        <w:rPr>
          <w:rFonts w:ascii="Arial" w:eastAsia="Arial" w:hAnsi="Arial" w:cs="Arial"/>
          <w:sz w:val="19"/>
          <w:szCs w:val="19"/>
          <w:lang w:val="es-MX"/>
        </w:rPr>
      </w:pPr>
      <w:r w:rsidRPr="00D86774">
        <w:rPr>
          <w:rFonts w:ascii="Arial" w:eastAsia="Arial" w:hAnsi="Arial" w:cs="Arial"/>
          <w:sz w:val="19"/>
          <w:szCs w:val="19"/>
          <w:lang w:val="es-MX"/>
        </w:rPr>
        <w:t>Los propietarios de predios urbanos o rústicos.</w:t>
      </w:r>
    </w:p>
    <w:p w14:paraId="5C2ADC90" w14:textId="77777777" w:rsidR="000E498C" w:rsidRPr="00D86774" w:rsidRDefault="000E498C" w:rsidP="000E498C">
      <w:pPr>
        <w:ind w:left="567" w:hanging="283"/>
        <w:jc w:val="both"/>
        <w:rPr>
          <w:rFonts w:ascii="Arial" w:hAnsi="Arial" w:cs="Arial"/>
          <w:sz w:val="19"/>
          <w:szCs w:val="19"/>
          <w:lang w:val="es-MX"/>
        </w:rPr>
      </w:pPr>
    </w:p>
    <w:p w14:paraId="5C2ADC91" w14:textId="77777777" w:rsidR="000E498C" w:rsidRPr="00D86774" w:rsidRDefault="000E498C" w:rsidP="000F5F0F">
      <w:pPr>
        <w:numPr>
          <w:ilvl w:val="0"/>
          <w:numId w:val="9"/>
        </w:numPr>
        <w:ind w:left="567" w:hanging="283"/>
        <w:jc w:val="both"/>
        <w:rPr>
          <w:rFonts w:ascii="Arial" w:eastAsia="Arial" w:hAnsi="Arial" w:cs="Arial"/>
          <w:sz w:val="19"/>
          <w:szCs w:val="19"/>
          <w:lang w:val="es-MX"/>
        </w:rPr>
      </w:pPr>
      <w:r w:rsidRPr="00D86774">
        <w:rPr>
          <w:rFonts w:ascii="Arial" w:eastAsia="Arial" w:hAnsi="Arial" w:cs="Arial"/>
          <w:sz w:val="19"/>
          <w:szCs w:val="19"/>
          <w:lang w:val="es-MX"/>
        </w:rPr>
        <w:t>Tratándose de predios ejidales o comunales, quienes posean provisionalmente o definitivamente el predio o en su caso, el núcleo de ejidatarios o comuneros.</w:t>
      </w:r>
    </w:p>
    <w:p w14:paraId="5C2ADC92" w14:textId="77777777" w:rsidR="000E498C" w:rsidRPr="00D86774" w:rsidRDefault="000E498C" w:rsidP="000E498C">
      <w:pPr>
        <w:ind w:left="567" w:hanging="283"/>
        <w:jc w:val="both"/>
        <w:rPr>
          <w:rFonts w:ascii="Arial" w:hAnsi="Arial" w:cs="Arial"/>
          <w:sz w:val="19"/>
          <w:szCs w:val="19"/>
          <w:lang w:val="es-MX"/>
        </w:rPr>
      </w:pPr>
    </w:p>
    <w:p w14:paraId="5C2ADC93" w14:textId="77777777" w:rsidR="000E498C" w:rsidRPr="00D86774" w:rsidRDefault="000E498C" w:rsidP="000F5F0F">
      <w:pPr>
        <w:numPr>
          <w:ilvl w:val="0"/>
          <w:numId w:val="9"/>
        </w:numPr>
        <w:ind w:left="567" w:hanging="283"/>
        <w:jc w:val="both"/>
        <w:rPr>
          <w:rFonts w:ascii="Arial" w:eastAsia="Arial" w:hAnsi="Arial" w:cs="Arial"/>
          <w:sz w:val="19"/>
          <w:szCs w:val="19"/>
          <w:lang w:val="es-MX"/>
        </w:rPr>
      </w:pPr>
      <w:r w:rsidRPr="00D86774">
        <w:rPr>
          <w:rFonts w:ascii="Arial" w:eastAsia="Arial" w:hAnsi="Arial" w:cs="Arial"/>
          <w:sz w:val="19"/>
          <w:szCs w:val="19"/>
          <w:lang w:val="es-MX"/>
        </w:rPr>
        <w:t>Los poseedores de predios urbanos o rústicos en el caso a que se refiere la fracción IV del artículo 5o. de esta ley.</w:t>
      </w:r>
    </w:p>
    <w:p w14:paraId="5C2ADC94" w14:textId="77777777" w:rsidR="000E498C" w:rsidRPr="00D86774" w:rsidRDefault="000E498C" w:rsidP="000E498C">
      <w:pPr>
        <w:ind w:left="567" w:hanging="283"/>
        <w:jc w:val="both"/>
        <w:rPr>
          <w:rFonts w:ascii="Arial" w:hAnsi="Arial" w:cs="Arial"/>
          <w:sz w:val="19"/>
          <w:szCs w:val="19"/>
          <w:lang w:val="es-MX"/>
        </w:rPr>
      </w:pPr>
    </w:p>
    <w:p w14:paraId="5C2ADC95" w14:textId="77777777" w:rsidR="000E498C" w:rsidRPr="00D86774" w:rsidRDefault="000E498C" w:rsidP="000F5F0F">
      <w:pPr>
        <w:numPr>
          <w:ilvl w:val="0"/>
          <w:numId w:val="9"/>
        </w:numPr>
        <w:ind w:left="567" w:hanging="283"/>
        <w:jc w:val="both"/>
        <w:rPr>
          <w:rFonts w:ascii="Arial" w:eastAsia="Arial" w:hAnsi="Arial" w:cs="Arial"/>
          <w:sz w:val="19"/>
          <w:szCs w:val="19"/>
          <w:lang w:val="es-MX"/>
        </w:rPr>
      </w:pPr>
      <w:r w:rsidRPr="00D86774">
        <w:rPr>
          <w:rFonts w:ascii="Arial" w:eastAsia="Arial" w:hAnsi="Arial" w:cs="Arial"/>
          <w:sz w:val="19"/>
          <w:szCs w:val="19"/>
          <w:lang w:val="es-MX"/>
        </w:rPr>
        <w:t>Los propietarios o poseedores a que se refieren las fracciones V y VI del artículo anterior.</w:t>
      </w:r>
    </w:p>
    <w:p w14:paraId="5C2ADC96" w14:textId="77777777" w:rsidR="000E498C" w:rsidRPr="00D86774" w:rsidRDefault="000E498C" w:rsidP="000E498C">
      <w:pPr>
        <w:ind w:left="567" w:hanging="283"/>
        <w:jc w:val="both"/>
        <w:rPr>
          <w:rFonts w:ascii="Arial" w:hAnsi="Arial" w:cs="Arial"/>
          <w:sz w:val="19"/>
          <w:szCs w:val="19"/>
          <w:lang w:val="es-MX"/>
        </w:rPr>
      </w:pPr>
    </w:p>
    <w:p w14:paraId="5C2ADC97" w14:textId="77777777" w:rsidR="000E498C" w:rsidRPr="00D86774" w:rsidRDefault="000E498C" w:rsidP="000F5F0F">
      <w:pPr>
        <w:numPr>
          <w:ilvl w:val="0"/>
          <w:numId w:val="9"/>
        </w:numPr>
        <w:ind w:left="567" w:hanging="283"/>
        <w:jc w:val="both"/>
        <w:rPr>
          <w:rFonts w:ascii="Arial" w:eastAsia="Arial" w:hAnsi="Arial" w:cs="Arial"/>
          <w:sz w:val="19"/>
          <w:szCs w:val="19"/>
          <w:lang w:val="es-MX"/>
        </w:rPr>
      </w:pPr>
      <w:r w:rsidRPr="00D86774">
        <w:rPr>
          <w:rFonts w:ascii="Arial" w:eastAsia="Arial" w:hAnsi="Arial" w:cs="Arial"/>
          <w:sz w:val="19"/>
          <w:szCs w:val="19"/>
          <w:lang w:val="es-MX"/>
        </w:rPr>
        <w:t>Los fideicomitentes, mientras sean poseedores del predio objeto del fideicomiso o los fideicomisarios que estén en posesión del predio, aún cuando todavía no se les transmita la propiedad.</w:t>
      </w:r>
    </w:p>
    <w:p w14:paraId="5C2ADC98" w14:textId="77777777" w:rsidR="000E498C" w:rsidRPr="00D86774" w:rsidRDefault="000E498C" w:rsidP="000E498C">
      <w:pPr>
        <w:ind w:left="567" w:hanging="283"/>
        <w:jc w:val="both"/>
        <w:rPr>
          <w:rFonts w:ascii="Arial" w:hAnsi="Arial" w:cs="Arial"/>
          <w:sz w:val="19"/>
          <w:szCs w:val="19"/>
          <w:lang w:val="es-MX"/>
        </w:rPr>
      </w:pPr>
    </w:p>
    <w:p w14:paraId="5C2ADC99" w14:textId="77777777" w:rsidR="000E498C" w:rsidRPr="00D86774" w:rsidRDefault="000E498C" w:rsidP="000F5F0F">
      <w:pPr>
        <w:numPr>
          <w:ilvl w:val="0"/>
          <w:numId w:val="9"/>
        </w:numPr>
        <w:ind w:left="567" w:hanging="283"/>
        <w:jc w:val="both"/>
        <w:rPr>
          <w:rFonts w:ascii="Arial" w:eastAsia="Arial" w:hAnsi="Arial" w:cs="Arial"/>
          <w:sz w:val="19"/>
          <w:szCs w:val="19"/>
          <w:lang w:val="es-MX"/>
        </w:rPr>
      </w:pPr>
      <w:r w:rsidRPr="00D86774">
        <w:rPr>
          <w:rFonts w:ascii="Arial" w:eastAsia="Arial" w:hAnsi="Arial" w:cs="Arial"/>
          <w:sz w:val="19"/>
          <w:szCs w:val="19"/>
          <w:lang w:val="es-MX"/>
        </w:rPr>
        <w:t>Las entidades paraestatales que por cualquier título se encuentren en posesión de bienes inmuebles del dominio público propiedad de la Federación, Estado y Municipios en los términos a que se refiere la fracción VI del artículo que antecede.</w:t>
      </w:r>
    </w:p>
    <w:p w14:paraId="5C2ADC9A" w14:textId="77777777" w:rsidR="000E498C" w:rsidRPr="00D86774" w:rsidRDefault="000E498C" w:rsidP="000E498C">
      <w:pPr>
        <w:ind w:left="567" w:hanging="283"/>
        <w:jc w:val="both"/>
        <w:rPr>
          <w:rFonts w:ascii="Arial" w:hAnsi="Arial" w:cs="Arial"/>
          <w:sz w:val="19"/>
          <w:szCs w:val="19"/>
          <w:lang w:val="es-MX"/>
        </w:rPr>
      </w:pPr>
    </w:p>
    <w:p w14:paraId="5C2ADC9B" w14:textId="77777777" w:rsidR="000E498C" w:rsidRPr="00D86774" w:rsidRDefault="000E498C" w:rsidP="000F5F0F">
      <w:pPr>
        <w:numPr>
          <w:ilvl w:val="0"/>
          <w:numId w:val="9"/>
        </w:numPr>
        <w:ind w:left="567" w:hanging="283"/>
        <w:jc w:val="both"/>
        <w:rPr>
          <w:rFonts w:ascii="Arial" w:eastAsia="Arial" w:hAnsi="Arial" w:cs="Arial"/>
          <w:sz w:val="19"/>
          <w:szCs w:val="19"/>
          <w:lang w:val="es-MX"/>
        </w:rPr>
      </w:pPr>
      <w:r w:rsidRPr="00D86774">
        <w:rPr>
          <w:rFonts w:ascii="Arial" w:eastAsia="Arial" w:hAnsi="Arial" w:cs="Arial"/>
          <w:sz w:val="19"/>
          <w:szCs w:val="19"/>
          <w:lang w:val="es-MX"/>
        </w:rPr>
        <w:t>Las personas físicas y morales que por cualquier título se encuentren en posesión de bienes inmuebles del dominio público propiedad de la Federación, Estado y Municipios en los términos señalados en la fracción VI del artículo que antecede.</w:t>
      </w:r>
    </w:p>
    <w:p w14:paraId="5C2ADC9C" w14:textId="77777777" w:rsidR="000E498C" w:rsidRPr="00D86774" w:rsidRDefault="000E498C" w:rsidP="000E498C">
      <w:pPr>
        <w:jc w:val="both"/>
        <w:rPr>
          <w:rFonts w:ascii="Arial" w:hAnsi="Arial" w:cs="Arial"/>
          <w:sz w:val="19"/>
          <w:szCs w:val="19"/>
          <w:lang w:val="es-MX"/>
        </w:rPr>
      </w:pPr>
    </w:p>
    <w:p w14:paraId="5C2ADC9D" w14:textId="77777777" w:rsidR="000E498C" w:rsidRPr="00D86774" w:rsidRDefault="000E498C" w:rsidP="000E498C">
      <w:pPr>
        <w:ind w:left="1"/>
        <w:jc w:val="both"/>
        <w:rPr>
          <w:rFonts w:ascii="Arial" w:eastAsia="Arial" w:hAnsi="Arial" w:cs="Arial"/>
          <w:sz w:val="19"/>
          <w:szCs w:val="19"/>
          <w:lang w:val="es-MX"/>
        </w:rPr>
      </w:pPr>
      <w:r w:rsidRPr="00D86774">
        <w:rPr>
          <w:rFonts w:ascii="Arial" w:eastAsia="Arial" w:hAnsi="Arial" w:cs="Arial"/>
          <w:b/>
          <w:sz w:val="19"/>
          <w:szCs w:val="19"/>
          <w:lang w:val="es-MX"/>
        </w:rPr>
        <w:lastRenderedPageBreak/>
        <w:t xml:space="preserve">ARTICULO 7o.- </w:t>
      </w:r>
      <w:r w:rsidRPr="00D86774">
        <w:rPr>
          <w:rFonts w:ascii="Arial" w:eastAsia="Arial" w:hAnsi="Arial" w:cs="Arial"/>
          <w:sz w:val="19"/>
          <w:szCs w:val="19"/>
          <w:lang w:val="es-MX"/>
        </w:rPr>
        <w:t>La base para fijar el impuesto predial será el mayor de los siguientes valores:</w:t>
      </w:r>
    </w:p>
    <w:p w14:paraId="5C2ADC9E" w14:textId="77777777" w:rsidR="000E498C" w:rsidRPr="00D86774" w:rsidRDefault="000E498C" w:rsidP="000E498C">
      <w:pPr>
        <w:jc w:val="both"/>
        <w:rPr>
          <w:rFonts w:ascii="Arial" w:hAnsi="Arial" w:cs="Arial"/>
          <w:sz w:val="19"/>
          <w:szCs w:val="19"/>
          <w:lang w:val="es-MX"/>
        </w:rPr>
      </w:pPr>
    </w:p>
    <w:p w14:paraId="5C2ADC9F" w14:textId="77777777" w:rsidR="000E498C" w:rsidRPr="00D86774" w:rsidRDefault="000E498C" w:rsidP="000F5F0F">
      <w:pPr>
        <w:numPr>
          <w:ilvl w:val="0"/>
          <w:numId w:val="10"/>
        </w:numPr>
        <w:ind w:left="567" w:hanging="283"/>
        <w:jc w:val="both"/>
        <w:rPr>
          <w:rFonts w:ascii="Arial" w:eastAsia="Arial" w:hAnsi="Arial" w:cs="Arial"/>
          <w:sz w:val="19"/>
          <w:szCs w:val="19"/>
        </w:rPr>
      </w:pPr>
      <w:bookmarkStart w:id="1" w:name="page4"/>
      <w:bookmarkEnd w:id="1"/>
      <w:r w:rsidRPr="00D86774">
        <w:rPr>
          <w:rFonts w:ascii="Arial" w:eastAsia="Arial" w:hAnsi="Arial" w:cs="Arial"/>
          <w:sz w:val="19"/>
          <w:szCs w:val="19"/>
        </w:rPr>
        <w:t>El valor catastral.</w:t>
      </w:r>
    </w:p>
    <w:p w14:paraId="5C2ADCA0" w14:textId="77777777" w:rsidR="000E498C" w:rsidRPr="00D86774" w:rsidRDefault="000E498C" w:rsidP="000E498C">
      <w:pPr>
        <w:ind w:left="567" w:hanging="283"/>
        <w:jc w:val="both"/>
        <w:rPr>
          <w:rFonts w:ascii="Arial" w:hAnsi="Arial" w:cs="Arial"/>
          <w:sz w:val="19"/>
          <w:szCs w:val="19"/>
        </w:rPr>
      </w:pPr>
    </w:p>
    <w:p w14:paraId="5C2ADCA1" w14:textId="77777777" w:rsidR="000E498C" w:rsidRPr="00D86774" w:rsidRDefault="000E498C" w:rsidP="000F5F0F">
      <w:pPr>
        <w:numPr>
          <w:ilvl w:val="0"/>
          <w:numId w:val="10"/>
        </w:numPr>
        <w:ind w:left="567" w:hanging="283"/>
        <w:jc w:val="both"/>
        <w:rPr>
          <w:rFonts w:ascii="Arial" w:eastAsia="Arial" w:hAnsi="Arial" w:cs="Arial"/>
          <w:sz w:val="19"/>
          <w:szCs w:val="19"/>
          <w:lang w:val="es-MX"/>
        </w:rPr>
      </w:pPr>
      <w:r w:rsidRPr="00D86774">
        <w:rPr>
          <w:rFonts w:ascii="Arial" w:eastAsia="Arial" w:hAnsi="Arial" w:cs="Arial"/>
          <w:sz w:val="19"/>
          <w:szCs w:val="19"/>
          <w:lang w:val="es-MX"/>
        </w:rPr>
        <w:t>El valor declarado por el contribuyente.</w:t>
      </w:r>
    </w:p>
    <w:p w14:paraId="5C2ADCA2" w14:textId="77777777" w:rsidR="000E498C" w:rsidRPr="00D86774" w:rsidRDefault="000E498C" w:rsidP="000E498C">
      <w:pPr>
        <w:jc w:val="both"/>
        <w:rPr>
          <w:rFonts w:ascii="Arial" w:hAnsi="Arial" w:cs="Arial"/>
          <w:sz w:val="19"/>
          <w:szCs w:val="19"/>
          <w:lang w:val="es-MX"/>
        </w:rPr>
      </w:pPr>
    </w:p>
    <w:p w14:paraId="5C2ADCA3" w14:textId="77777777" w:rsidR="000E498C" w:rsidRPr="00D86774" w:rsidRDefault="000E498C" w:rsidP="000E498C">
      <w:pPr>
        <w:jc w:val="both"/>
        <w:rPr>
          <w:rFonts w:ascii="Arial" w:eastAsia="Arial" w:hAnsi="Arial" w:cs="Arial"/>
          <w:sz w:val="19"/>
          <w:szCs w:val="19"/>
          <w:lang w:val="es-MX"/>
        </w:rPr>
      </w:pPr>
      <w:r w:rsidRPr="00D86774">
        <w:rPr>
          <w:rFonts w:ascii="Arial" w:eastAsia="Arial" w:hAnsi="Arial" w:cs="Arial"/>
          <w:sz w:val="19"/>
          <w:szCs w:val="19"/>
          <w:lang w:val="es-MX"/>
        </w:rPr>
        <w:t>Para los efectos de esta Ley, se entiende por valor catastral el asignado en los términos de la Ley de la materia vigente en el Estado de Oaxaca, conforme a las tablas de valores unitarios de suelo y construcción aprobadas por la Legislatura del Estado a propuesta de los Municipios.</w:t>
      </w:r>
    </w:p>
    <w:p w14:paraId="5C2ADCA4" w14:textId="77777777" w:rsidR="000E498C" w:rsidRPr="00D86774" w:rsidRDefault="000E498C" w:rsidP="000E498C">
      <w:pPr>
        <w:jc w:val="both"/>
        <w:rPr>
          <w:rFonts w:ascii="Arial" w:hAnsi="Arial" w:cs="Arial"/>
          <w:sz w:val="19"/>
          <w:szCs w:val="19"/>
          <w:lang w:val="es-MX"/>
        </w:rPr>
      </w:pPr>
    </w:p>
    <w:p w14:paraId="5C2ADCA5" w14:textId="77777777" w:rsidR="000E498C" w:rsidRPr="00D86774" w:rsidRDefault="000E498C" w:rsidP="000E498C">
      <w:pPr>
        <w:jc w:val="both"/>
        <w:rPr>
          <w:rFonts w:ascii="Arial" w:eastAsia="Arial" w:hAnsi="Arial" w:cs="Arial"/>
          <w:sz w:val="19"/>
          <w:szCs w:val="19"/>
          <w:lang w:val="es-MX"/>
        </w:rPr>
      </w:pPr>
      <w:r w:rsidRPr="00D86774">
        <w:rPr>
          <w:rFonts w:ascii="Arial" w:eastAsia="Arial" w:hAnsi="Arial" w:cs="Arial"/>
          <w:sz w:val="19"/>
          <w:szCs w:val="19"/>
          <w:lang w:val="es-MX"/>
        </w:rPr>
        <w:t>Cuando el predio se encuentre edificado con diversos departamentos propiedad de distintas personas, que a la vez sean copropietarios del terreno en que se encuentre construido el edificio, así como sus escaleras, pasillos, jardines, muros medianeros, pisos y demás servicios e instalaciones, el Instituto Catastral del Estado de Oaxaca determinará el valor catastral que le corresponderá a cada uno, y este entrará en vigor a partir del mes siguiente a la fecha en que se haya autorizado previamente la escritura de constitución del condominio. Si este se constituye sin estar terminadas las construcciones, el impuesto se continuará causando sobre el valor total del terreno y será a cargo de las personas que lo constituyeron.</w:t>
      </w:r>
    </w:p>
    <w:p w14:paraId="5C2ADCA6" w14:textId="77777777" w:rsidR="000E498C" w:rsidRPr="00D86774" w:rsidRDefault="000E498C" w:rsidP="000E498C">
      <w:pPr>
        <w:jc w:val="both"/>
        <w:rPr>
          <w:rFonts w:ascii="Arial" w:hAnsi="Arial" w:cs="Arial"/>
          <w:sz w:val="19"/>
          <w:szCs w:val="19"/>
          <w:lang w:val="es-MX"/>
        </w:rPr>
      </w:pPr>
    </w:p>
    <w:p w14:paraId="5C2ADCA7" w14:textId="77777777" w:rsidR="000E498C" w:rsidRPr="00D86774" w:rsidRDefault="000E498C" w:rsidP="000E498C">
      <w:pPr>
        <w:jc w:val="both"/>
        <w:rPr>
          <w:rFonts w:ascii="Arial" w:eastAsia="Arial" w:hAnsi="Arial" w:cs="Arial"/>
          <w:b/>
          <w:sz w:val="19"/>
          <w:szCs w:val="19"/>
          <w:vertAlign w:val="superscript"/>
          <w:lang w:val="es-MX"/>
        </w:rPr>
      </w:pPr>
      <w:r w:rsidRPr="00D86774">
        <w:rPr>
          <w:rFonts w:ascii="Arial" w:eastAsia="Arial" w:hAnsi="Arial" w:cs="Arial"/>
          <w:sz w:val="19"/>
          <w:szCs w:val="19"/>
          <w:lang w:val="es-MX"/>
        </w:rPr>
        <w:t>En estos casos la base se aplicará a cada uno de los departamentos, despachos o locales comerciales a partir del mes siguiente a la fecha de la terminación de los mismos o a la fecha en que sean ocupados si estar terminados, y cada predio, departamento, despacho o local se inscribirá en los catastros respectivos.</w:t>
      </w:r>
      <w:r w:rsidRPr="00D86774">
        <w:rPr>
          <w:rFonts w:ascii="Arial" w:eastAsia="Arial" w:hAnsi="Arial" w:cs="Arial"/>
          <w:b/>
          <w:sz w:val="19"/>
          <w:szCs w:val="19"/>
          <w:lang w:val="es-MX"/>
        </w:rPr>
        <w:t xml:space="preserve"> </w:t>
      </w:r>
      <w:r w:rsidRPr="00D86774">
        <w:rPr>
          <w:rFonts w:ascii="Arial" w:eastAsia="Arial" w:hAnsi="Arial" w:cs="Arial"/>
          <w:sz w:val="19"/>
          <w:szCs w:val="19"/>
          <w:vertAlign w:val="superscript"/>
          <w:lang w:val="es-MX"/>
        </w:rPr>
        <w:t>(Párrafo tercero del Art. 7 reformado mediante decreto núm. 1255, aprobado el 9 de abril del 2015 y publicado en el Periódico Oficial No. 19 Séptima Sección del 9 de mayo del 2015)</w:t>
      </w:r>
    </w:p>
    <w:p w14:paraId="5C2ADCA8" w14:textId="77777777" w:rsidR="000E498C" w:rsidRPr="00D86774" w:rsidRDefault="000E498C" w:rsidP="000E498C">
      <w:pPr>
        <w:ind w:firstLine="60"/>
        <w:jc w:val="both"/>
        <w:rPr>
          <w:rFonts w:ascii="Arial" w:eastAsia="Arial" w:hAnsi="Arial" w:cs="Arial"/>
          <w:sz w:val="19"/>
          <w:szCs w:val="19"/>
          <w:lang w:val="es-MX"/>
        </w:rPr>
      </w:pPr>
    </w:p>
    <w:p w14:paraId="5C2ADCA9" w14:textId="77777777" w:rsidR="000E498C" w:rsidRPr="00D86774" w:rsidRDefault="000E498C" w:rsidP="000E498C">
      <w:pPr>
        <w:jc w:val="both"/>
        <w:rPr>
          <w:rFonts w:ascii="Arial" w:eastAsia="Arial" w:hAnsi="Arial" w:cs="Arial"/>
          <w:sz w:val="19"/>
          <w:szCs w:val="19"/>
          <w:lang w:val="es-MX"/>
        </w:rPr>
      </w:pPr>
      <w:r w:rsidRPr="00D86774">
        <w:rPr>
          <w:rFonts w:ascii="Arial" w:eastAsia="Arial" w:hAnsi="Arial" w:cs="Arial"/>
          <w:b/>
          <w:sz w:val="19"/>
          <w:szCs w:val="19"/>
          <w:lang w:val="es-MX"/>
        </w:rPr>
        <w:t xml:space="preserve">ARTICULO 8o.- </w:t>
      </w:r>
      <w:r w:rsidRPr="00D86774">
        <w:rPr>
          <w:rFonts w:ascii="Arial" w:eastAsia="Arial" w:hAnsi="Arial" w:cs="Arial"/>
          <w:sz w:val="19"/>
          <w:szCs w:val="19"/>
          <w:lang w:val="es-MX"/>
        </w:rPr>
        <w:t>Este impuesto se pagará conforme a las tasas aplicables previstas en las</w:t>
      </w:r>
      <w:r w:rsidRPr="00D86774">
        <w:rPr>
          <w:rFonts w:ascii="Arial" w:eastAsia="Arial" w:hAnsi="Arial" w:cs="Arial"/>
          <w:b/>
          <w:sz w:val="19"/>
          <w:szCs w:val="19"/>
          <w:lang w:val="es-MX"/>
        </w:rPr>
        <w:t xml:space="preserve"> </w:t>
      </w:r>
      <w:r w:rsidRPr="00D86774">
        <w:rPr>
          <w:rFonts w:ascii="Arial" w:eastAsia="Arial" w:hAnsi="Arial" w:cs="Arial"/>
          <w:sz w:val="19"/>
          <w:szCs w:val="19"/>
          <w:lang w:val="es-MX"/>
        </w:rPr>
        <w:t>Leyes de Ingresos Municipales respectivas que al efecto propongan los Ayuntamientos a la Legislatura del Estado; y, sólo para el caso de que no se publiquen estas, este impuesto se calculará y pagará a razón de una tasa del 0.5% anual sobre el valor catastral del inmueble asignado en los términos de la Ley de Catastro vigente.</w:t>
      </w:r>
    </w:p>
    <w:p w14:paraId="5C2ADCAA" w14:textId="77777777" w:rsidR="000E498C" w:rsidRPr="00D86774" w:rsidRDefault="000E498C" w:rsidP="000E498C">
      <w:pPr>
        <w:jc w:val="both"/>
        <w:rPr>
          <w:rFonts w:ascii="Arial" w:hAnsi="Arial" w:cs="Arial"/>
          <w:sz w:val="19"/>
          <w:szCs w:val="19"/>
          <w:lang w:val="es-MX"/>
        </w:rPr>
      </w:pPr>
    </w:p>
    <w:p w14:paraId="5C2ADCAB" w14:textId="77777777" w:rsidR="000E498C" w:rsidRPr="00D86774" w:rsidRDefault="000E498C" w:rsidP="000E498C">
      <w:pPr>
        <w:jc w:val="both"/>
        <w:rPr>
          <w:rFonts w:ascii="Arial" w:eastAsia="Arial" w:hAnsi="Arial" w:cs="Arial"/>
          <w:sz w:val="19"/>
          <w:szCs w:val="19"/>
          <w:lang w:val="es-MX"/>
        </w:rPr>
      </w:pPr>
      <w:r w:rsidRPr="00D86774">
        <w:rPr>
          <w:rFonts w:ascii="Arial" w:eastAsia="Arial" w:hAnsi="Arial" w:cs="Arial"/>
          <w:b/>
          <w:sz w:val="19"/>
          <w:szCs w:val="19"/>
          <w:lang w:val="es-MX"/>
        </w:rPr>
        <w:t xml:space="preserve">ARTICULO 9o.- </w:t>
      </w:r>
      <w:r w:rsidRPr="00D86774">
        <w:rPr>
          <w:rFonts w:ascii="Arial" w:eastAsia="Arial" w:hAnsi="Arial" w:cs="Arial"/>
          <w:sz w:val="19"/>
          <w:szCs w:val="19"/>
          <w:lang w:val="es-MX"/>
        </w:rPr>
        <w:t>La tasa inicial del impuesto que corresponda pagar a los propietarios o</w:t>
      </w:r>
      <w:r w:rsidRPr="00D86774">
        <w:rPr>
          <w:rFonts w:ascii="Arial" w:eastAsia="Arial" w:hAnsi="Arial" w:cs="Arial"/>
          <w:b/>
          <w:sz w:val="19"/>
          <w:szCs w:val="19"/>
          <w:lang w:val="es-MX"/>
        </w:rPr>
        <w:t xml:space="preserve"> </w:t>
      </w:r>
      <w:r w:rsidRPr="00D86774">
        <w:rPr>
          <w:rFonts w:ascii="Arial" w:eastAsia="Arial" w:hAnsi="Arial" w:cs="Arial"/>
          <w:sz w:val="19"/>
          <w:szCs w:val="19"/>
          <w:lang w:val="es-MX"/>
        </w:rPr>
        <w:t>poseedores de predios urbanos no edificados o baldíos con servicios de agua, electricidad y drenaje, entre tanto conserven esa calidad se enajenen o establezca en ellos alguna industria o comercio, será ascendente y aumentará automáticamente el 10% cada año hasta completar diez años, al final de las cuales se interrumpe.</w:t>
      </w:r>
    </w:p>
    <w:p w14:paraId="5C2ADCAC" w14:textId="77777777" w:rsidR="000E498C" w:rsidRPr="00D86774" w:rsidRDefault="000E498C" w:rsidP="000E498C">
      <w:pPr>
        <w:jc w:val="both"/>
        <w:rPr>
          <w:rFonts w:ascii="Arial" w:hAnsi="Arial" w:cs="Arial"/>
          <w:sz w:val="19"/>
          <w:szCs w:val="19"/>
          <w:lang w:val="es-MX"/>
        </w:rPr>
      </w:pPr>
    </w:p>
    <w:p w14:paraId="5C2ADCAD" w14:textId="77777777" w:rsidR="000E498C" w:rsidRPr="00D86774" w:rsidRDefault="000E498C" w:rsidP="000E498C">
      <w:pPr>
        <w:jc w:val="both"/>
        <w:rPr>
          <w:rFonts w:ascii="Arial" w:eastAsia="Arial" w:hAnsi="Arial" w:cs="Arial"/>
          <w:sz w:val="19"/>
          <w:szCs w:val="19"/>
          <w:lang w:val="es-MX"/>
        </w:rPr>
      </w:pPr>
      <w:r w:rsidRPr="00D86774">
        <w:rPr>
          <w:rFonts w:ascii="Arial" w:eastAsia="Arial" w:hAnsi="Arial" w:cs="Arial"/>
          <w:sz w:val="19"/>
          <w:szCs w:val="19"/>
          <w:lang w:val="es-MX"/>
        </w:rPr>
        <w:t>Los efectos de este artículo no serán aplicables:</w:t>
      </w:r>
    </w:p>
    <w:p w14:paraId="5C2ADCAE" w14:textId="77777777" w:rsidR="000E498C" w:rsidRPr="00D86774" w:rsidRDefault="000E498C" w:rsidP="000E498C">
      <w:pPr>
        <w:jc w:val="both"/>
        <w:rPr>
          <w:rFonts w:ascii="Arial" w:hAnsi="Arial" w:cs="Arial"/>
          <w:sz w:val="19"/>
          <w:szCs w:val="19"/>
          <w:lang w:val="es-MX"/>
        </w:rPr>
      </w:pPr>
    </w:p>
    <w:p w14:paraId="5C2ADCAF" w14:textId="77777777" w:rsidR="000E498C" w:rsidRPr="00D86774" w:rsidRDefault="000E498C" w:rsidP="000F5F0F">
      <w:pPr>
        <w:numPr>
          <w:ilvl w:val="1"/>
          <w:numId w:val="11"/>
        </w:numPr>
        <w:ind w:left="567" w:hanging="284"/>
        <w:jc w:val="both"/>
        <w:rPr>
          <w:rFonts w:ascii="Arial" w:eastAsia="Arial" w:hAnsi="Arial" w:cs="Arial"/>
          <w:sz w:val="19"/>
          <w:szCs w:val="19"/>
          <w:vertAlign w:val="superscript"/>
          <w:lang w:val="es-MX"/>
        </w:rPr>
      </w:pPr>
      <w:r w:rsidRPr="00D86774">
        <w:rPr>
          <w:rFonts w:ascii="Arial" w:eastAsia="Arial" w:hAnsi="Arial" w:cs="Arial"/>
          <w:sz w:val="19"/>
          <w:szCs w:val="19"/>
          <w:lang w:val="es-MX"/>
        </w:rPr>
        <w:t xml:space="preserve">Derogado. </w:t>
      </w:r>
      <w:r w:rsidRPr="00D86774">
        <w:rPr>
          <w:rFonts w:ascii="Arial" w:eastAsia="Arial" w:hAnsi="Arial" w:cs="Arial"/>
          <w:sz w:val="19"/>
          <w:szCs w:val="19"/>
          <w:vertAlign w:val="superscript"/>
          <w:lang w:val="es-MX"/>
        </w:rPr>
        <w:t>(Inciso a) del Art. 9 derogado mediante decreto núm. 1255, aprobado el 9 de abril del 2015 y publicado en el Periódico Oficial No. 19 Séptima Sección del 9 de mayo del 2015)</w:t>
      </w:r>
    </w:p>
    <w:p w14:paraId="5C2ADCB0" w14:textId="77777777" w:rsidR="000E498C" w:rsidRPr="00D86774" w:rsidRDefault="000E498C" w:rsidP="000E498C">
      <w:pPr>
        <w:ind w:left="567"/>
        <w:jc w:val="both"/>
        <w:rPr>
          <w:rFonts w:ascii="Arial" w:hAnsi="Arial" w:cs="Arial"/>
          <w:sz w:val="19"/>
          <w:szCs w:val="19"/>
          <w:lang w:val="es-MX"/>
        </w:rPr>
      </w:pPr>
    </w:p>
    <w:p w14:paraId="5C2ADCB1" w14:textId="77777777" w:rsidR="000E498C" w:rsidRPr="00D86774" w:rsidRDefault="000E498C" w:rsidP="000F5F0F">
      <w:pPr>
        <w:numPr>
          <w:ilvl w:val="1"/>
          <w:numId w:val="11"/>
        </w:numPr>
        <w:ind w:left="567" w:hanging="284"/>
        <w:jc w:val="both"/>
        <w:rPr>
          <w:rFonts w:ascii="Arial" w:eastAsia="Arial" w:hAnsi="Arial" w:cs="Arial"/>
          <w:sz w:val="19"/>
          <w:szCs w:val="19"/>
          <w:lang w:val="es-MX"/>
        </w:rPr>
      </w:pPr>
      <w:r w:rsidRPr="00D86774">
        <w:rPr>
          <w:rFonts w:ascii="Arial" w:eastAsia="Arial" w:hAnsi="Arial" w:cs="Arial"/>
          <w:sz w:val="19"/>
          <w:szCs w:val="19"/>
          <w:lang w:val="es-MX"/>
        </w:rPr>
        <w:t>A los predios no edificados que formen parte de una unidad comercial o industrial.</w:t>
      </w:r>
    </w:p>
    <w:p w14:paraId="5C2ADCB2" w14:textId="77777777" w:rsidR="000E498C" w:rsidRPr="00D86774" w:rsidRDefault="000E498C" w:rsidP="000E498C">
      <w:pPr>
        <w:jc w:val="both"/>
        <w:rPr>
          <w:rFonts w:ascii="Arial" w:hAnsi="Arial" w:cs="Arial"/>
          <w:sz w:val="19"/>
          <w:szCs w:val="19"/>
          <w:lang w:val="es-MX"/>
        </w:rPr>
      </w:pPr>
    </w:p>
    <w:p w14:paraId="5C2ADCB3" w14:textId="77777777" w:rsidR="000E498C" w:rsidRPr="00D86774" w:rsidRDefault="000E498C" w:rsidP="000E498C">
      <w:pPr>
        <w:jc w:val="both"/>
        <w:rPr>
          <w:rFonts w:ascii="Arial" w:eastAsia="Arial" w:hAnsi="Arial" w:cs="Arial"/>
          <w:sz w:val="19"/>
          <w:szCs w:val="19"/>
          <w:vertAlign w:val="superscript"/>
          <w:lang w:val="es-MX"/>
        </w:rPr>
      </w:pPr>
      <w:r w:rsidRPr="00D86774">
        <w:rPr>
          <w:rFonts w:ascii="Arial" w:eastAsia="Arial" w:hAnsi="Arial" w:cs="Arial"/>
          <w:b/>
          <w:sz w:val="19"/>
          <w:szCs w:val="19"/>
          <w:lang w:val="es-MX"/>
        </w:rPr>
        <w:t xml:space="preserve">ARTICULO 10.- </w:t>
      </w:r>
      <w:r w:rsidRPr="00D86774">
        <w:rPr>
          <w:rFonts w:ascii="Arial" w:eastAsia="Arial" w:hAnsi="Arial" w:cs="Arial"/>
          <w:sz w:val="19"/>
          <w:szCs w:val="19"/>
          <w:lang w:val="es-MX"/>
        </w:rPr>
        <w:t>El impuesto a pagar con base en los avalúos y modificaciones entrará en vigor</w:t>
      </w:r>
      <w:r w:rsidRPr="00D86774">
        <w:rPr>
          <w:rFonts w:ascii="Arial" w:eastAsia="Arial" w:hAnsi="Arial" w:cs="Arial"/>
          <w:b/>
          <w:sz w:val="19"/>
          <w:szCs w:val="19"/>
          <w:lang w:val="es-MX"/>
        </w:rPr>
        <w:t xml:space="preserve"> </w:t>
      </w:r>
      <w:r w:rsidRPr="00D86774">
        <w:rPr>
          <w:rFonts w:ascii="Arial" w:eastAsia="Arial" w:hAnsi="Arial" w:cs="Arial"/>
          <w:sz w:val="19"/>
          <w:szCs w:val="19"/>
          <w:lang w:val="es-MX"/>
        </w:rPr>
        <w:t>a partir del bimestre siguiente a la fecha en que estos se hayan modificado. En los casos mencionados en la fracción I, inciso b) de (sic</w:t>
      </w:r>
      <w:r w:rsidR="00BC72B3" w:rsidRPr="00D86774">
        <w:rPr>
          <w:rFonts w:ascii="Arial" w:eastAsia="Arial" w:hAnsi="Arial" w:cs="Arial"/>
          <w:sz w:val="19"/>
          <w:szCs w:val="19"/>
          <w:lang w:val="es-MX"/>
        </w:rPr>
        <w:t>) artículo 7º</w:t>
      </w:r>
      <w:r w:rsidRPr="00D86774">
        <w:rPr>
          <w:rFonts w:ascii="Arial" w:eastAsia="Arial" w:hAnsi="Arial" w:cs="Arial"/>
          <w:sz w:val="19"/>
          <w:szCs w:val="19"/>
          <w:lang w:val="es-MX"/>
        </w:rPr>
        <w:t xml:space="preserve"> entrará en vigor a partir del bimestre</w:t>
      </w:r>
      <w:bookmarkStart w:id="2" w:name="page5"/>
      <w:bookmarkEnd w:id="2"/>
      <w:r w:rsidRPr="00D86774">
        <w:rPr>
          <w:rFonts w:ascii="Arial" w:eastAsia="Arial" w:hAnsi="Arial" w:cs="Arial"/>
          <w:sz w:val="19"/>
          <w:szCs w:val="19"/>
          <w:lang w:val="es-MX"/>
        </w:rPr>
        <w:t xml:space="preserve"> siguiente a la fecha de celebración del contrato respectivo, aunque no se otorgue en escritura pública.</w:t>
      </w:r>
      <w:r w:rsidRPr="00D86774">
        <w:rPr>
          <w:rFonts w:ascii="Arial" w:eastAsia="Arial" w:hAnsi="Arial" w:cs="Arial"/>
          <w:b/>
          <w:sz w:val="19"/>
          <w:szCs w:val="19"/>
          <w:lang w:val="es-MX"/>
        </w:rPr>
        <w:t xml:space="preserve"> </w:t>
      </w:r>
      <w:r w:rsidRPr="00D86774">
        <w:rPr>
          <w:rFonts w:ascii="Arial" w:eastAsia="Arial" w:hAnsi="Arial" w:cs="Arial"/>
          <w:sz w:val="19"/>
          <w:szCs w:val="19"/>
          <w:vertAlign w:val="superscript"/>
          <w:lang w:val="es-MX"/>
        </w:rPr>
        <w:t>(Párrafo primero del Art. 10 reformado mediante decreto núm. 1255, aprobado el 9 de abril del 2015 y publicado en el Periódico Oficial No. 19 Séptima Sección del 9 de mayo del 2015)</w:t>
      </w:r>
    </w:p>
    <w:p w14:paraId="5C2ADCB4" w14:textId="77777777" w:rsidR="000E498C" w:rsidRPr="00D86774" w:rsidRDefault="000E498C" w:rsidP="000E498C">
      <w:pPr>
        <w:jc w:val="both"/>
        <w:rPr>
          <w:rFonts w:ascii="Arial" w:hAnsi="Arial" w:cs="Arial"/>
          <w:sz w:val="19"/>
          <w:szCs w:val="19"/>
          <w:lang w:val="es-MX"/>
        </w:rPr>
      </w:pPr>
    </w:p>
    <w:p w14:paraId="5C2ADCB5" w14:textId="77777777" w:rsidR="000E498C" w:rsidRPr="00D86774" w:rsidRDefault="000E498C" w:rsidP="000E498C">
      <w:pPr>
        <w:jc w:val="both"/>
        <w:rPr>
          <w:rFonts w:ascii="Arial" w:eastAsia="Arial" w:hAnsi="Arial" w:cs="Arial"/>
          <w:sz w:val="19"/>
          <w:szCs w:val="19"/>
          <w:vertAlign w:val="superscript"/>
          <w:lang w:val="es-MX"/>
        </w:rPr>
      </w:pPr>
      <w:r w:rsidRPr="00D86774">
        <w:rPr>
          <w:rFonts w:ascii="Arial" w:eastAsia="Arial" w:hAnsi="Arial" w:cs="Arial"/>
          <w:sz w:val="19"/>
          <w:szCs w:val="19"/>
          <w:lang w:val="es-MX"/>
        </w:rPr>
        <w:t xml:space="preserve">El impuesto anual mínimo sobre la propiedad raíz rústica será de 1 </w:t>
      </w:r>
      <w:r w:rsidR="00B008A0" w:rsidRPr="00D86774">
        <w:rPr>
          <w:rFonts w:ascii="Arial" w:eastAsia="Arial" w:hAnsi="Arial" w:cs="Arial"/>
          <w:sz w:val="19"/>
          <w:szCs w:val="19"/>
          <w:lang w:val="es-MX"/>
        </w:rPr>
        <w:t xml:space="preserve">vez el valor </w:t>
      </w:r>
      <w:r w:rsidRPr="00D86774">
        <w:rPr>
          <w:rFonts w:ascii="Arial" w:eastAsia="Arial" w:hAnsi="Arial" w:cs="Arial"/>
          <w:sz w:val="19"/>
          <w:szCs w:val="19"/>
          <w:lang w:val="es-MX"/>
        </w:rPr>
        <w:t xml:space="preserve">diario </w:t>
      </w:r>
      <w:r w:rsidR="00A5279E" w:rsidRPr="00D86774">
        <w:rPr>
          <w:rFonts w:ascii="Arial" w:eastAsia="Arial" w:hAnsi="Arial" w:cs="Arial"/>
          <w:sz w:val="19"/>
          <w:szCs w:val="19"/>
          <w:lang w:val="es-MX"/>
        </w:rPr>
        <w:t>de la Unidad de Medida y Actualización (</w:t>
      </w:r>
      <w:r w:rsidR="008E4167" w:rsidRPr="00D86774">
        <w:rPr>
          <w:rFonts w:ascii="Arial" w:eastAsia="Arial" w:hAnsi="Arial" w:cs="Arial"/>
          <w:sz w:val="19"/>
          <w:szCs w:val="19"/>
          <w:lang w:val="es-MX"/>
        </w:rPr>
        <w:t xml:space="preserve">UMA) y </w:t>
      </w:r>
      <w:r w:rsidRPr="00D86774">
        <w:rPr>
          <w:rFonts w:ascii="Arial" w:eastAsia="Arial" w:hAnsi="Arial" w:cs="Arial"/>
          <w:sz w:val="19"/>
          <w:szCs w:val="19"/>
          <w:lang w:val="es-MX"/>
        </w:rPr>
        <w:t xml:space="preserve">para la urbana de 2 </w:t>
      </w:r>
      <w:r w:rsidR="008E4167" w:rsidRPr="00D86774">
        <w:rPr>
          <w:rFonts w:ascii="Arial" w:eastAsia="Arial" w:hAnsi="Arial" w:cs="Arial"/>
          <w:sz w:val="19"/>
          <w:szCs w:val="19"/>
          <w:lang w:val="es-MX"/>
        </w:rPr>
        <w:t>veces el valor diario de la Unidad de Medida y Actualización (UMA)</w:t>
      </w:r>
      <w:r w:rsidRPr="00D86774">
        <w:rPr>
          <w:rFonts w:ascii="Arial" w:eastAsia="Arial" w:hAnsi="Arial" w:cs="Arial"/>
          <w:sz w:val="19"/>
          <w:szCs w:val="19"/>
          <w:lang w:val="es-MX"/>
        </w:rPr>
        <w:t>.</w:t>
      </w:r>
      <w:r w:rsidR="008E4167" w:rsidRPr="00D86774">
        <w:rPr>
          <w:rFonts w:ascii="Arial" w:eastAsia="Arial" w:hAnsi="Arial" w:cs="Arial"/>
          <w:sz w:val="19"/>
          <w:szCs w:val="19"/>
          <w:lang w:val="es-MX"/>
        </w:rPr>
        <w:t xml:space="preserve"> </w:t>
      </w:r>
      <w:r w:rsidR="008E4167" w:rsidRPr="00D86774">
        <w:rPr>
          <w:rFonts w:ascii="Arial" w:eastAsia="Arial" w:hAnsi="Arial" w:cs="Arial"/>
          <w:sz w:val="19"/>
          <w:szCs w:val="19"/>
          <w:vertAlign w:val="superscript"/>
          <w:lang w:val="es-MX"/>
        </w:rPr>
        <w:t>(Reforma según decreto No. 766 PPOE Cuarta Sección de fecha 07-09-2019)</w:t>
      </w:r>
    </w:p>
    <w:p w14:paraId="5C2ADCB6" w14:textId="77777777" w:rsidR="000E498C" w:rsidRPr="00D86774" w:rsidRDefault="000E498C" w:rsidP="000E498C">
      <w:pPr>
        <w:jc w:val="both"/>
        <w:rPr>
          <w:rFonts w:ascii="Arial" w:hAnsi="Arial" w:cs="Arial"/>
          <w:sz w:val="19"/>
          <w:szCs w:val="19"/>
          <w:lang w:val="es-MX"/>
        </w:rPr>
      </w:pPr>
    </w:p>
    <w:p w14:paraId="5C2ADCB7" w14:textId="77777777" w:rsidR="000E498C" w:rsidRPr="00D86774" w:rsidRDefault="000E498C" w:rsidP="000E498C">
      <w:pPr>
        <w:jc w:val="both"/>
        <w:rPr>
          <w:rFonts w:ascii="Arial" w:eastAsia="Arial" w:hAnsi="Arial" w:cs="Arial"/>
          <w:sz w:val="19"/>
          <w:szCs w:val="19"/>
          <w:lang w:val="es-MX"/>
        </w:rPr>
      </w:pPr>
      <w:r w:rsidRPr="00D86774">
        <w:rPr>
          <w:rFonts w:ascii="Arial" w:eastAsia="Arial" w:hAnsi="Arial" w:cs="Arial"/>
          <w:b/>
          <w:sz w:val="19"/>
          <w:szCs w:val="19"/>
          <w:lang w:val="es-MX"/>
        </w:rPr>
        <w:t xml:space="preserve">ARTICULO 11.- </w:t>
      </w:r>
      <w:r w:rsidRPr="00D86774">
        <w:rPr>
          <w:rFonts w:ascii="Arial" w:eastAsia="Arial" w:hAnsi="Arial" w:cs="Arial"/>
          <w:sz w:val="19"/>
          <w:szCs w:val="19"/>
          <w:lang w:val="es-MX"/>
        </w:rPr>
        <w:t>El pago de este impuesto será anualmente y podrá dividirse en seis partes</w:t>
      </w:r>
      <w:r w:rsidRPr="00D86774">
        <w:rPr>
          <w:rFonts w:ascii="Arial" w:eastAsia="Arial" w:hAnsi="Arial" w:cs="Arial"/>
          <w:b/>
          <w:sz w:val="19"/>
          <w:szCs w:val="19"/>
          <w:lang w:val="es-MX"/>
        </w:rPr>
        <w:t xml:space="preserve"> </w:t>
      </w:r>
      <w:r w:rsidRPr="00D86774">
        <w:rPr>
          <w:rFonts w:ascii="Arial" w:eastAsia="Arial" w:hAnsi="Arial" w:cs="Arial"/>
          <w:sz w:val="19"/>
          <w:szCs w:val="19"/>
          <w:lang w:val="es-MX"/>
        </w:rPr>
        <w:t>iguales que se pagarán bimestralmente en las oficinas autorizadas por la Tesorería Municipal, durante los meses de enero, marzo, mayo, julio, septiembre y noviembre. Sin embargo, los pagos podrán hacerse por anualidad, en este caso, el Ayuntamiento podrá establecer estímulos fiscales para incentivar el pronto pago, sin detrimento de la hacienda pública municipal.</w:t>
      </w:r>
    </w:p>
    <w:p w14:paraId="5C2ADCB8" w14:textId="77777777" w:rsidR="000E498C" w:rsidRPr="00D86774" w:rsidRDefault="000E498C" w:rsidP="000E498C">
      <w:pPr>
        <w:jc w:val="both"/>
        <w:rPr>
          <w:rFonts w:ascii="Arial" w:hAnsi="Arial" w:cs="Arial"/>
          <w:sz w:val="19"/>
          <w:szCs w:val="19"/>
          <w:lang w:val="es-MX"/>
        </w:rPr>
      </w:pPr>
    </w:p>
    <w:p w14:paraId="5C2ADCB9" w14:textId="77777777" w:rsidR="000E498C" w:rsidRPr="00D86774" w:rsidRDefault="000E498C" w:rsidP="000E498C">
      <w:pPr>
        <w:jc w:val="both"/>
        <w:rPr>
          <w:rFonts w:ascii="Arial" w:eastAsia="Arial" w:hAnsi="Arial" w:cs="Arial"/>
          <w:sz w:val="19"/>
          <w:szCs w:val="19"/>
          <w:lang w:val="es-MX"/>
        </w:rPr>
      </w:pPr>
      <w:r w:rsidRPr="00D86774">
        <w:rPr>
          <w:rFonts w:ascii="Arial" w:eastAsia="Arial" w:hAnsi="Arial" w:cs="Arial"/>
          <w:sz w:val="19"/>
          <w:szCs w:val="19"/>
          <w:lang w:val="es-MX"/>
        </w:rPr>
        <w:t>El pago por anualidad anticipada del impuesto predial, no impide el cobro de diferencias que deba hacerse por el municipio por cambio de las bases gravables.</w:t>
      </w:r>
    </w:p>
    <w:p w14:paraId="5C2ADCBA" w14:textId="77777777" w:rsidR="000E498C" w:rsidRPr="00D86774" w:rsidRDefault="000E498C" w:rsidP="000E498C">
      <w:pPr>
        <w:jc w:val="both"/>
        <w:rPr>
          <w:rFonts w:ascii="Arial" w:hAnsi="Arial" w:cs="Arial"/>
          <w:sz w:val="19"/>
          <w:szCs w:val="19"/>
          <w:lang w:val="es-MX"/>
        </w:rPr>
      </w:pPr>
    </w:p>
    <w:p w14:paraId="5C2ADCBB" w14:textId="77777777" w:rsidR="000E498C" w:rsidRPr="00D86774" w:rsidRDefault="000E498C" w:rsidP="000E498C">
      <w:pPr>
        <w:jc w:val="both"/>
        <w:rPr>
          <w:rFonts w:ascii="Arial" w:eastAsia="Arial" w:hAnsi="Arial" w:cs="Arial"/>
          <w:b/>
          <w:sz w:val="19"/>
          <w:szCs w:val="19"/>
          <w:vertAlign w:val="superscript"/>
          <w:lang w:val="es-MX"/>
        </w:rPr>
      </w:pPr>
      <w:r w:rsidRPr="00D86774">
        <w:rPr>
          <w:rFonts w:ascii="Arial" w:eastAsia="Arial" w:hAnsi="Arial" w:cs="Arial"/>
          <w:sz w:val="19"/>
          <w:szCs w:val="19"/>
          <w:lang w:val="es-MX"/>
        </w:rPr>
        <w:t>Cuando las autoridades fiscales municipales competentes, en ejercicio de facultades de verificación física, adviertan que los contribuyentes omitieron pagar el impuesto predial a cargo, o que los datos que manifestaron ante las autoridades fiscales competentes para el cobro del mismo, sean inexactos, imprecisos o falsos, dichas autoridades procederán a determinar el impuesto omitido en términos de lo establecido en el Código Fiscal Municipal del Estado de Oaxaca</w:t>
      </w:r>
      <w:r w:rsidRPr="00D86774">
        <w:rPr>
          <w:rFonts w:ascii="Arial" w:eastAsia="Arial" w:hAnsi="Arial" w:cs="Arial"/>
          <w:sz w:val="19"/>
          <w:szCs w:val="19"/>
          <w:vertAlign w:val="superscript"/>
          <w:lang w:val="es-MX"/>
        </w:rPr>
        <w:t>.</w:t>
      </w:r>
      <w:r w:rsidRPr="00D86774">
        <w:rPr>
          <w:rFonts w:ascii="Arial" w:eastAsia="Arial" w:hAnsi="Arial" w:cs="Arial"/>
          <w:b/>
          <w:sz w:val="19"/>
          <w:szCs w:val="19"/>
          <w:vertAlign w:val="superscript"/>
          <w:lang w:val="es-MX"/>
        </w:rPr>
        <w:t xml:space="preserve"> </w:t>
      </w:r>
      <w:r w:rsidRPr="00D86774">
        <w:rPr>
          <w:rFonts w:ascii="Arial" w:eastAsia="Arial" w:hAnsi="Arial" w:cs="Arial"/>
          <w:sz w:val="19"/>
          <w:szCs w:val="19"/>
          <w:vertAlign w:val="superscript"/>
          <w:lang w:val="es-MX"/>
        </w:rPr>
        <w:t>(Art. 11 reformado mediante decreto núm. 1255, aprobado el 9 de abril del 2015 y publicado en el Periódico Oficial No. 19 Séptima Sección del 9 de mayo del 2015)</w:t>
      </w:r>
    </w:p>
    <w:p w14:paraId="5C2ADCBC" w14:textId="77777777" w:rsidR="000E498C" w:rsidRPr="00D86774" w:rsidRDefault="000E498C" w:rsidP="000E498C">
      <w:pPr>
        <w:jc w:val="both"/>
        <w:rPr>
          <w:rFonts w:ascii="Arial" w:eastAsia="Arial" w:hAnsi="Arial" w:cs="Arial"/>
          <w:sz w:val="19"/>
          <w:szCs w:val="19"/>
          <w:lang w:val="es-MX"/>
        </w:rPr>
      </w:pPr>
    </w:p>
    <w:p w14:paraId="5C2ADCBD" w14:textId="77777777" w:rsidR="000E498C" w:rsidRPr="00D86774" w:rsidRDefault="000E498C" w:rsidP="000E498C">
      <w:pPr>
        <w:jc w:val="both"/>
        <w:rPr>
          <w:rFonts w:ascii="Arial" w:eastAsia="Arial" w:hAnsi="Arial" w:cs="Arial"/>
          <w:sz w:val="19"/>
          <w:szCs w:val="19"/>
          <w:lang w:val="es-MX"/>
        </w:rPr>
      </w:pPr>
      <w:r w:rsidRPr="00D86774">
        <w:rPr>
          <w:rFonts w:ascii="Arial" w:eastAsia="Arial" w:hAnsi="Arial" w:cs="Arial"/>
          <w:b/>
          <w:sz w:val="19"/>
          <w:szCs w:val="19"/>
          <w:lang w:val="es-MX"/>
        </w:rPr>
        <w:t xml:space="preserve">ARTICULO 12.- </w:t>
      </w:r>
      <w:r w:rsidRPr="00D86774">
        <w:rPr>
          <w:rFonts w:ascii="Arial" w:eastAsia="Arial" w:hAnsi="Arial" w:cs="Arial"/>
          <w:sz w:val="19"/>
          <w:szCs w:val="19"/>
          <w:lang w:val="es-MX"/>
        </w:rPr>
        <w:t>Tratándose de predios sujetos al régimen ejidal o comunal, el pago podrá</w:t>
      </w:r>
      <w:r w:rsidRPr="00D86774">
        <w:rPr>
          <w:rFonts w:ascii="Arial" w:eastAsia="Arial" w:hAnsi="Arial" w:cs="Arial"/>
          <w:b/>
          <w:sz w:val="19"/>
          <w:szCs w:val="19"/>
          <w:lang w:val="es-MX"/>
        </w:rPr>
        <w:t xml:space="preserve"> </w:t>
      </w:r>
      <w:r w:rsidRPr="00D86774">
        <w:rPr>
          <w:rFonts w:ascii="Arial" w:eastAsia="Arial" w:hAnsi="Arial" w:cs="Arial"/>
          <w:sz w:val="19"/>
          <w:szCs w:val="19"/>
          <w:lang w:val="es-MX"/>
        </w:rPr>
        <w:t>hacerse con base en la producción agropecuaria y silvícola de los predios.</w:t>
      </w:r>
    </w:p>
    <w:p w14:paraId="5C2ADCBE" w14:textId="77777777" w:rsidR="000E498C" w:rsidRPr="00D86774" w:rsidRDefault="000E498C" w:rsidP="000E498C">
      <w:pPr>
        <w:jc w:val="both"/>
        <w:rPr>
          <w:rFonts w:ascii="Arial" w:hAnsi="Arial" w:cs="Arial"/>
          <w:sz w:val="19"/>
          <w:szCs w:val="19"/>
          <w:lang w:val="es-MX"/>
        </w:rPr>
      </w:pPr>
    </w:p>
    <w:p w14:paraId="5C2ADCBF" w14:textId="77777777" w:rsidR="000E498C" w:rsidRPr="00D86774" w:rsidRDefault="000E498C" w:rsidP="000E498C">
      <w:pPr>
        <w:jc w:val="both"/>
        <w:rPr>
          <w:rFonts w:ascii="Arial" w:eastAsia="Arial" w:hAnsi="Arial" w:cs="Arial"/>
          <w:sz w:val="19"/>
          <w:szCs w:val="19"/>
          <w:lang w:val="es-MX"/>
        </w:rPr>
      </w:pPr>
      <w:r w:rsidRPr="00D86774">
        <w:rPr>
          <w:rFonts w:ascii="Arial" w:eastAsia="Arial" w:hAnsi="Arial" w:cs="Arial"/>
          <w:b/>
          <w:sz w:val="19"/>
          <w:szCs w:val="19"/>
          <w:lang w:val="es-MX"/>
        </w:rPr>
        <w:t xml:space="preserve">ARTICULO 13.- </w:t>
      </w:r>
      <w:r w:rsidRPr="00D86774">
        <w:rPr>
          <w:rFonts w:ascii="Arial" w:eastAsia="Arial" w:hAnsi="Arial" w:cs="Arial"/>
          <w:sz w:val="19"/>
          <w:szCs w:val="19"/>
          <w:lang w:val="es-MX"/>
        </w:rPr>
        <w:t>El impuesto predial ejidal en ningún caso excederá del 5% del valor total de la</w:t>
      </w:r>
      <w:r w:rsidRPr="00D86774">
        <w:rPr>
          <w:rFonts w:ascii="Arial" w:eastAsia="Arial" w:hAnsi="Arial" w:cs="Arial"/>
          <w:b/>
          <w:sz w:val="19"/>
          <w:szCs w:val="19"/>
          <w:lang w:val="es-MX"/>
        </w:rPr>
        <w:t xml:space="preserve"> </w:t>
      </w:r>
      <w:r w:rsidRPr="00D86774">
        <w:rPr>
          <w:rFonts w:ascii="Arial" w:eastAsia="Arial" w:hAnsi="Arial" w:cs="Arial"/>
          <w:sz w:val="19"/>
          <w:szCs w:val="19"/>
          <w:lang w:val="es-MX"/>
        </w:rPr>
        <w:t>producción anual comercializada de los ejidos y bienes comunales y se causará según las tasas aplicables previstas en las leyes de Ingresos Municipales que al efecto propongan los Ayuntamientos a la Legislatura del Estado o en su caso la establecida en el artículo 8o. de esta Ley.</w:t>
      </w:r>
    </w:p>
    <w:p w14:paraId="5C2ADCC0" w14:textId="77777777" w:rsidR="000E498C" w:rsidRPr="00D86774" w:rsidRDefault="000E498C" w:rsidP="000E498C">
      <w:pPr>
        <w:jc w:val="both"/>
        <w:rPr>
          <w:rFonts w:ascii="Arial" w:hAnsi="Arial" w:cs="Arial"/>
          <w:sz w:val="19"/>
          <w:szCs w:val="19"/>
          <w:lang w:val="es-MX"/>
        </w:rPr>
      </w:pPr>
    </w:p>
    <w:p w14:paraId="5C2ADCC1" w14:textId="77777777" w:rsidR="000E498C" w:rsidRPr="00D86774" w:rsidRDefault="000E498C" w:rsidP="000E498C">
      <w:pPr>
        <w:jc w:val="both"/>
        <w:rPr>
          <w:rFonts w:ascii="Arial" w:eastAsia="Arial" w:hAnsi="Arial" w:cs="Arial"/>
          <w:sz w:val="19"/>
          <w:szCs w:val="19"/>
          <w:lang w:val="es-MX"/>
        </w:rPr>
      </w:pPr>
      <w:r w:rsidRPr="00D86774">
        <w:rPr>
          <w:rFonts w:ascii="Arial" w:eastAsia="Arial" w:hAnsi="Arial" w:cs="Arial"/>
          <w:b/>
          <w:sz w:val="19"/>
          <w:szCs w:val="19"/>
          <w:lang w:val="es-MX"/>
        </w:rPr>
        <w:t xml:space="preserve">ARTÍCULO 14.- </w:t>
      </w:r>
      <w:r w:rsidRPr="00D86774">
        <w:rPr>
          <w:rFonts w:ascii="Arial" w:eastAsia="Arial" w:hAnsi="Arial" w:cs="Arial"/>
          <w:sz w:val="19"/>
          <w:szCs w:val="19"/>
          <w:lang w:val="es-MX"/>
        </w:rPr>
        <w:t>Son solidariamente responsables del pago del impuesto predial:</w:t>
      </w:r>
    </w:p>
    <w:p w14:paraId="5C2ADCC2" w14:textId="77777777" w:rsidR="000E498C" w:rsidRPr="00D86774" w:rsidRDefault="000E498C" w:rsidP="000E498C">
      <w:pPr>
        <w:jc w:val="both"/>
        <w:rPr>
          <w:rFonts w:ascii="Arial" w:hAnsi="Arial" w:cs="Arial"/>
          <w:sz w:val="19"/>
          <w:szCs w:val="19"/>
          <w:lang w:val="es-MX"/>
        </w:rPr>
      </w:pPr>
    </w:p>
    <w:p w14:paraId="5C2ADCC3" w14:textId="77777777" w:rsidR="000E498C" w:rsidRPr="00D86774" w:rsidRDefault="000E498C" w:rsidP="000F5F0F">
      <w:pPr>
        <w:numPr>
          <w:ilvl w:val="0"/>
          <w:numId w:val="12"/>
        </w:numPr>
        <w:ind w:left="567" w:hanging="283"/>
        <w:jc w:val="both"/>
        <w:rPr>
          <w:rFonts w:ascii="Arial" w:eastAsia="Arial" w:hAnsi="Arial" w:cs="Arial"/>
          <w:sz w:val="19"/>
          <w:szCs w:val="19"/>
          <w:lang w:val="es-MX"/>
        </w:rPr>
      </w:pPr>
      <w:r w:rsidRPr="00D86774">
        <w:rPr>
          <w:rFonts w:ascii="Arial" w:eastAsia="Arial" w:hAnsi="Arial" w:cs="Arial"/>
          <w:sz w:val="19"/>
          <w:szCs w:val="19"/>
          <w:lang w:val="es-MX"/>
        </w:rPr>
        <w:t>Los adquirientes por cualquier título de predios urbanos o rústicos por los créditos originados con anterioridad a su adquisición.</w:t>
      </w:r>
    </w:p>
    <w:p w14:paraId="5C2ADCC4" w14:textId="77777777" w:rsidR="000E498C" w:rsidRPr="00D86774" w:rsidRDefault="000E498C" w:rsidP="000E498C">
      <w:pPr>
        <w:ind w:left="567" w:hanging="283"/>
        <w:jc w:val="both"/>
        <w:rPr>
          <w:rFonts w:ascii="Arial" w:hAnsi="Arial" w:cs="Arial"/>
          <w:sz w:val="19"/>
          <w:szCs w:val="19"/>
          <w:lang w:val="es-MX"/>
        </w:rPr>
      </w:pPr>
    </w:p>
    <w:p w14:paraId="5C2ADCC5" w14:textId="77777777" w:rsidR="000E498C" w:rsidRPr="00D86774" w:rsidRDefault="000E498C" w:rsidP="000F5F0F">
      <w:pPr>
        <w:numPr>
          <w:ilvl w:val="0"/>
          <w:numId w:val="12"/>
        </w:numPr>
        <w:ind w:left="567" w:hanging="283"/>
        <w:jc w:val="both"/>
        <w:rPr>
          <w:rFonts w:ascii="Arial" w:eastAsia="Arial" w:hAnsi="Arial" w:cs="Arial"/>
          <w:sz w:val="19"/>
          <w:szCs w:val="19"/>
          <w:lang w:val="es-MX"/>
        </w:rPr>
      </w:pPr>
      <w:r w:rsidRPr="00D86774">
        <w:rPr>
          <w:rFonts w:ascii="Arial" w:eastAsia="Arial" w:hAnsi="Arial" w:cs="Arial"/>
          <w:sz w:val="19"/>
          <w:szCs w:val="19"/>
          <w:lang w:val="es-MX"/>
        </w:rPr>
        <w:t>Los propietarios de los predios mencionados en la fracción anterior, cuando hayan otorgando la posesión en virtud de un contrato de promesa de venta, de compra-venta con reserva de dominio o cualquier otro por el cual no se transmita el dominio.</w:t>
      </w:r>
    </w:p>
    <w:p w14:paraId="5C2ADCC6" w14:textId="77777777" w:rsidR="000E498C" w:rsidRPr="00D86774" w:rsidRDefault="000E498C" w:rsidP="000E498C">
      <w:pPr>
        <w:ind w:left="567" w:hanging="283"/>
        <w:jc w:val="both"/>
        <w:rPr>
          <w:rFonts w:ascii="Arial" w:hAnsi="Arial" w:cs="Arial"/>
          <w:sz w:val="19"/>
          <w:szCs w:val="19"/>
          <w:lang w:val="es-MX"/>
        </w:rPr>
      </w:pPr>
    </w:p>
    <w:p w14:paraId="5C2ADCC7" w14:textId="77777777" w:rsidR="000E498C" w:rsidRPr="00D86774" w:rsidRDefault="000E498C" w:rsidP="000F5F0F">
      <w:pPr>
        <w:numPr>
          <w:ilvl w:val="0"/>
          <w:numId w:val="12"/>
        </w:numPr>
        <w:ind w:left="567" w:hanging="283"/>
        <w:jc w:val="both"/>
        <w:rPr>
          <w:rFonts w:ascii="Arial" w:eastAsia="Arial" w:hAnsi="Arial" w:cs="Arial"/>
          <w:sz w:val="19"/>
          <w:szCs w:val="19"/>
          <w:lang w:val="es-MX"/>
        </w:rPr>
      </w:pPr>
      <w:r w:rsidRPr="00D86774">
        <w:rPr>
          <w:rFonts w:ascii="Arial" w:eastAsia="Arial" w:hAnsi="Arial" w:cs="Arial"/>
          <w:sz w:val="19"/>
          <w:szCs w:val="19"/>
          <w:lang w:val="es-MX"/>
        </w:rPr>
        <w:t>Los ejidatarios, comuneros y los integrantes de colonias agrícolas y sociedades de crédito agrícola, en lo que respecta a los terrenos que posean mancomunadamente.</w:t>
      </w:r>
    </w:p>
    <w:p w14:paraId="5C2ADCC8" w14:textId="77777777" w:rsidR="000E498C" w:rsidRPr="00D86774" w:rsidRDefault="000E498C" w:rsidP="000E498C">
      <w:pPr>
        <w:ind w:left="567" w:hanging="283"/>
        <w:jc w:val="both"/>
        <w:rPr>
          <w:rFonts w:ascii="Arial" w:hAnsi="Arial" w:cs="Arial"/>
          <w:sz w:val="19"/>
          <w:szCs w:val="19"/>
          <w:lang w:val="es-MX"/>
        </w:rPr>
      </w:pPr>
    </w:p>
    <w:p w14:paraId="5C2ADCC9" w14:textId="77777777" w:rsidR="000E498C" w:rsidRPr="00D86774" w:rsidRDefault="000E498C" w:rsidP="000F5F0F">
      <w:pPr>
        <w:numPr>
          <w:ilvl w:val="0"/>
          <w:numId w:val="12"/>
        </w:numPr>
        <w:ind w:left="567" w:hanging="283"/>
        <w:jc w:val="both"/>
        <w:rPr>
          <w:rFonts w:ascii="Arial" w:eastAsia="Arial" w:hAnsi="Arial" w:cs="Arial"/>
          <w:sz w:val="19"/>
          <w:szCs w:val="19"/>
          <w:lang w:val="es-MX"/>
        </w:rPr>
      </w:pPr>
      <w:bookmarkStart w:id="3" w:name="page6"/>
      <w:bookmarkEnd w:id="3"/>
      <w:r w:rsidRPr="00D86774">
        <w:rPr>
          <w:rFonts w:ascii="Arial" w:eastAsia="Arial" w:hAnsi="Arial" w:cs="Arial"/>
          <w:sz w:val="19"/>
          <w:szCs w:val="19"/>
          <w:lang w:val="es-MX"/>
        </w:rPr>
        <w:t>En todos los casos de operaciones en las que no se transmita el dominio son responsables solidarios los fraccionadores.</w:t>
      </w:r>
    </w:p>
    <w:p w14:paraId="5C2ADCCA" w14:textId="77777777" w:rsidR="000E498C" w:rsidRPr="00D86774" w:rsidRDefault="000E498C" w:rsidP="000E498C">
      <w:pPr>
        <w:ind w:left="567" w:hanging="283"/>
        <w:jc w:val="both"/>
        <w:rPr>
          <w:rFonts w:ascii="Arial" w:hAnsi="Arial" w:cs="Arial"/>
          <w:sz w:val="19"/>
          <w:szCs w:val="19"/>
          <w:lang w:val="es-MX"/>
        </w:rPr>
      </w:pPr>
    </w:p>
    <w:p w14:paraId="5C2ADCCB" w14:textId="77777777" w:rsidR="000E498C" w:rsidRPr="00D86774" w:rsidRDefault="000E498C" w:rsidP="000F5F0F">
      <w:pPr>
        <w:numPr>
          <w:ilvl w:val="0"/>
          <w:numId w:val="12"/>
        </w:numPr>
        <w:ind w:left="567" w:hanging="283"/>
        <w:jc w:val="both"/>
        <w:rPr>
          <w:rFonts w:ascii="Arial" w:eastAsia="Arial" w:hAnsi="Arial" w:cs="Arial"/>
          <w:b/>
          <w:sz w:val="19"/>
          <w:szCs w:val="19"/>
          <w:vertAlign w:val="superscript"/>
          <w:lang w:val="es-MX"/>
        </w:rPr>
      </w:pPr>
      <w:r w:rsidRPr="00D86774">
        <w:rPr>
          <w:rFonts w:ascii="Arial" w:eastAsia="Arial" w:hAnsi="Arial" w:cs="Arial"/>
          <w:sz w:val="19"/>
          <w:szCs w:val="19"/>
          <w:lang w:val="es-MX"/>
        </w:rPr>
        <w:t>Los servidores públicos que dolosamente expidan constancia de que los contribuyentes se encuentran al corriente en los pagos del impuesto predial y los fedatarios públicos, cuando autoricen actos o contratos sin haber corroborado el pago del impuesto en mención.</w:t>
      </w:r>
      <w:r w:rsidRPr="00D86774">
        <w:rPr>
          <w:rFonts w:ascii="Arial" w:eastAsia="Arial" w:hAnsi="Arial" w:cs="Arial"/>
          <w:b/>
          <w:sz w:val="19"/>
          <w:szCs w:val="19"/>
          <w:lang w:val="es-MX"/>
        </w:rPr>
        <w:t xml:space="preserve"> </w:t>
      </w:r>
      <w:r w:rsidRPr="00D86774">
        <w:rPr>
          <w:rFonts w:ascii="Arial" w:eastAsia="Arial" w:hAnsi="Arial" w:cs="Arial"/>
          <w:sz w:val="19"/>
          <w:szCs w:val="19"/>
          <w:vertAlign w:val="superscript"/>
          <w:lang w:val="es-MX"/>
        </w:rPr>
        <w:t>(Art. 14 fracción V reformada mediante decreto núm. 1255, aprobado el 9 de abril del 2015 y publicado en el Periódico Oficial No. 19 Séptima Sección del 9 de mayo del 2015)</w:t>
      </w:r>
    </w:p>
    <w:p w14:paraId="5C2ADCCC" w14:textId="77777777" w:rsidR="000E498C" w:rsidRPr="00D86774" w:rsidRDefault="000E498C" w:rsidP="000E498C">
      <w:pPr>
        <w:ind w:left="567" w:hanging="283"/>
        <w:jc w:val="both"/>
        <w:rPr>
          <w:rFonts w:ascii="Arial" w:eastAsia="Arial" w:hAnsi="Arial" w:cs="Arial"/>
          <w:sz w:val="19"/>
          <w:szCs w:val="19"/>
          <w:lang w:val="es-MX"/>
        </w:rPr>
      </w:pPr>
    </w:p>
    <w:p w14:paraId="5C2ADCCD" w14:textId="77777777" w:rsidR="000E498C" w:rsidRPr="00D86774" w:rsidRDefault="000E498C" w:rsidP="000F5F0F">
      <w:pPr>
        <w:numPr>
          <w:ilvl w:val="0"/>
          <w:numId w:val="12"/>
        </w:numPr>
        <w:ind w:left="567" w:hanging="283"/>
        <w:jc w:val="both"/>
        <w:rPr>
          <w:rFonts w:ascii="Arial" w:eastAsia="Arial" w:hAnsi="Arial" w:cs="Arial"/>
          <w:sz w:val="19"/>
          <w:szCs w:val="19"/>
          <w:lang w:val="es-MX"/>
        </w:rPr>
      </w:pPr>
      <w:r w:rsidRPr="00D86774">
        <w:rPr>
          <w:rFonts w:ascii="Arial" w:eastAsia="Arial" w:hAnsi="Arial" w:cs="Arial"/>
          <w:sz w:val="19"/>
          <w:szCs w:val="19"/>
          <w:lang w:val="es-MX"/>
        </w:rPr>
        <w:t>Las empresas o sociedades nacionales o estatales de crédito, que refaccionan o hagan liquidaciones con deducción de gravámenes.</w:t>
      </w:r>
    </w:p>
    <w:p w14:paraId="5C2ADCCE" w14:textId="77777777" w:rsidR="000E498C" w:rsidRPr="00D86774" w:rsidRDefault="000E498C" w:rsidP="000E498C">
      <w:pPr>
        <w:ind w:left="567" w:hanging="283"/>
        <w:jc w:val="both"/>
        <w:rPr>
          <w:rFonts w:ascii="Arial" w:hAnsi="Arial" w:cs="Arial"/>
          <w:sz w:val="19"/>
          <w:szCs w:val="19"/>
          <w:lang w:val="es-MX"/>
        </w:rPr>
      </w:pPr>
    </w:p>
    <w:p w14:paraId="5C2ADCCF" w14:textId="77777777" w:rsidR="000E498C" w:rsidRPr="00D86774" w:rsidRDefault="000E498C" w:rsidP="000F5F0F">
      <w:pPr>
        <w:numPr>
          <w:ilvl w:val="0"/>
          <w:numId w:val="12"/>
        </w:numPr>
        <w:ind w:left="567" w:hanging="283"/>
        <w:jc w:val="both"/>
        <w:rPr>
          <w:rFonts w:ascii="Arial" w:eastAsia="Arial" w:hAnsi="Arial" w:cs="Arial"/>
          <w:sz w:val="19"/>
          <w:szCs w:val="19"/>
          <w:lang w:val="es-MX"/>
        </w:rPr>
      </w:pPr>
      <w:r w:rsidRPr="00D86774">
        <w:rPr>
          <w:rFonts w:ascii="Arial" w:eastAsia="Arial" w:hAnsi="Arial" w:cs="Arial"/>
          <w:sz w:val="19"/>
          <w:szCs w:val="19"/>
          <w:lang w:val="es-MX"/>
        </w:rPr>
        <w:t>Los representantes legales de sociedades, asociaciones, comunidades y particulares respecto de los predios de sus representados.</w:t>
      </w:r>
    </w:p>
    <w:p w14:paraId="5C2ADCD0" w14:textId="77777777" w:rsidR="000E498C" w:rsidRPr="00D86774" w:rsidRDefault="000E498C" w:rsidP="000E498C">
      <w:pPr>
        <w:ind w:left="567" w:hanging="283"/>
        <w:jc w:val="both"/>
        <w:rPr>
          <w:rFonts w:ascii="Arial" w:hAnsi="Arial" w:cs="Arial"/>
          <w:sz w:val="19"/>
          <w:szCs w:val="19"/>
          <w:lang w:val="es-MX"/>
        </w:rPr>
      </w:pPr>
    </w:p>
    <w:p w14:paraId="5C2ADCD1" w14:textId="77777777" w:rsidR="000E498C" w:rsidRPr="00D86774" w:rsidRDefault="000E498C" w:rsidP="000F5F0F">
      <w:pPr>
        <w:numPr>
          <w:ilvl w:val="0"/>
          <w:numId w:val="12"/>
        </w:numPr>
        <w:ind w:left="567" w:hanging="283"/>
        <w:jc w:val="both"/>
        <w:rPr>
          <w:rFonts w:ascii="Arial" w:eastAsia="Arial" w:hAnsi="Arial" w:cs="Arial"/>
          <w:sz w:val="19"/>
          <w:szCs w:val="19"/>
          <w:lang w:val="es-MX"/>
        </w:rPr>
      </w:pPr>
      <w:r w:rsidRPr="00D86774">
        <w:rPr>
          <w:rFonts w:ascii="Arial" w:eastAsia="Arial" w:hAnsi="Arial" w:cs="Arial"/>
          <w:sz w:val="19"/>
          <w:szCs w:val="19"/>
          <w:lang w:val="es-MX"/>
        </w:rPr>
        <w:t>Los albaceas de la sucesión hasta en tanto no se adjudiquen los bienes a los herederos.</w:t>
      </w:r>
    </w:p>
    <w:p w14:paraId="5C2ADCD2" w14:textId="77777777" w:rsidR="000E498C" w:rsidRPr="00D86774" w:rsidRDefault="000E498C" w:rsidP="000E498C">
      <w:pPr>
        <w:ind w:left="567" w:hanging="283"/>
        <w:jc w:val="both"/>
        <w:rPr>
          <w:rFonts w:ascii="Arial" w:hAnsi="Arial" w:cs="Arial"/>
          <w:sz w:val="19"/>
          <w:szCs w:val="19"/>
          <w:lang w:val="es-MX"/>
        </w:rPr>
      </w:pPr>
    </w:p>
    <w:p w14:paraId="5C2ADCD3" w14:textId="77777777" w:rsidR="000E498C" w:rsidRPr="00D86774" w:rsidRDefault="000E498C" w:rsidP="000F5F0F">
      <w:pPr>
        <w:numPr>
          <w:ilvl w:val="0"/>
          <w:numId w:val="12"/>
        </w:numPr>
        <w:ind w:left="567" w:hanging="283"/>
        <w:jc w:val="both"/>
        <w:rPr>
          <w:rFonts w:ascii="Arial" w:eastAsia="Arial" w:hAnsi="Arial" w:cs="Arial"/>
          <w:sz w:val="19"/>
          <w:szCs w:val="19"/>
          <w:lang w:val="es-MX"/>
        </w:rPr>
      </w:pPr>
      <w:r w:rsidRPr="00D86774">
        <w:rPr>
          <w:rFonts w:ascii="Arial" w:eastAsia="Arial" w:hAnsi="Arial" w:cs="Arial"/>
          <w:sz w:val="19"/>
          <w:szCs w:val="19"/>
          <w:lang w:val="es-MX"/>
        </w:rPr>
        <w:t>La Federación, Estado y Municipios que por cualquier título hayan concedido la posesión a entidades paraestatales o personas físicas y morales de los bienes del dominio público, para fines administrativos o propósitos distintos a los de su objeto.</w:t>
      </w:r>
    </w:p>
    <w:p w14:paraId="5C2ADCD4" w14:textId="77777777" w:rsidR="000E498C" w:rsidRPr="00D86774" w:rsidRDefault="000E498C" w:rsidP="000E498C">
      <w:pPr>
        <w:jc w:val="both"/>
        <w:rPr>
          <w:rFonts w:ascii="Arial" w:hAnsi="Arial" w:cs="Arial"/>
          <w:sz w:val="19"/>
          <w:szCs w:val="19"/>
          <w:lang w:val="es-MX"/>
        </w:rPr>
      </w:pPr>
    </w:p>
    <w:p w14:paraId="5C2ADCD5" w14:textId="77777777" w:rsidR="000E498C" w:rsidRPr="00D86774" w:rsidRDefault="000E498C" w:rsidP="000E498C">
      <w:pPr>
        <w:jc w:val="both"/>
        <w:rPr>
          <w:rFonts w:ascii="Arial" w:eastAsia="Arial" w:hAnsi="Arial" w:cs="Arial"/>
          <w:sz w:val="19"/>
          <w:szCs w:val="19"/>
          <w:lang w:val="es-MX"/>
        </w:rPr>
      </w:pPr>
      <w:r w:rsidRPr="00D86774">
        <w:rPr>
          <w:rFonts w:ascii="Arial" w:eastAsia="Arial" w:hAnsi="Arial" w:cs="Arial"/>
          <w:b/>
          <w:sz w:val="19"/>
          <w:szCs w:val="19"/>
          <w:lang w:val="es-MX"/>
        </w:rPr>
        <w:t xml:space="preserve">ARTICULO 15.- </w:t>
      </w:r>
      <w:r w:rsidRPr="00D86774">
        <w:rPr>
          <w:rFonts w:ascii="Arial" w:eastAsia="Arial" w:hAnsi="Arial" w:cs="Arial"/>
          <w:sz w:val="19"/>
          <w:szCs w:val="19"/>
          <w:lang w:val="es-MX"/>
        </w:rPr>
        <w:t>En el caso previsto en el artículo 9o. de esta Ley, las sociedades,</w:t>
      </w:r>
      <w:r w:rsidRPr="00D86774">
        <w:rPr>
          <w:rFonts w:ascii="Arial" w:eastAsia="Arial" w:hAnsi="Arial" w:cs="Arial"/>
          <w:b/>
          <w:sz w:val="19"/>
          <w:szCs w:val="19"/>
          <w:lang w:val="es-MX"/>
        </w:rPr>
        <w:t xml:space="preserve"> </w:t>
      </w:r>
      <w:r w:rsidRPr="00D86774">
        <w:rPr>
          <w:rFonts w:ascii="Arial" w:eastAsia="Arial" w:hAnsi="Arial" w:cs="Arial"/>
          <w:sz w:val="19"/>
          <w:szCs w:val="19"/>
          <w:lang w:val="es-MX"/>
        </w:rPr>
        <w:t>agrupaciones, empresas agrícolas, avícolas o ganaderas, agentes aduanales o personas físicas que maquilen, refaccionen, compren de primera mano o reciban para su guarda productos naturales o de cultivo ejidales que conforme a esta ley están afectos al pago de este impuesto, exigirán al productor que compruebe, con anticipación a la operación que realicen, que ha sido cubierto este impuesto y si no se acredita, deberán retener y enterar su importe los días del primero al veinte del siguiente mes.</w:t>
      </w:r>
    </w:p>
    <w:p w14:paraId="5C2ADCD6" w14:textId="77777777" w:rsidR="000E498C" w:rsidRPr="00D86774" w:rsidRDefault="000E498C" w:rsidP="000E498C">
      <w:pPr>
        <w:jc w:val="both"/>
        <w:rPr>
          <w:rFonts w:ascii="Arial" w:hAnsi="Arial" w:cs="Arial"/>
          <w:sz w:val="19"/>
          <w:szCs w:val="19"/>
          <w:lang w:val="es-MX"/>
        </w:rPr>
      </w:pPr>
    </w:p>
    <w:p w14:paraId="5C2ADCD7" w14:textId="77777777" w:rsidR="000E498C" w:rsidRPr="00D86774" w:rsidRDefault="000E498C" w:rsidP="000E498C">
      <w:pPr>
        <w:jc w:val="both"/>
        <w:rPr>
          <w:rFonts w:ascii="Arial" w:eastAsia="Arial" w:hAnsi="Arial" w:cs="Arial"/>
          <w:sz w:val="19"/>
          <w:szCs w:val="19"/>
          <w:lang w:val="es-MX"/>
        </w:rPr>
      </w:pPr>
      <w:r w:rsidRPr="00D86774">
        <w:rPr>
          <w:rFonts w:ascii="Arial" w:eastAsia="Arial" w:hAnsi="Arial" w:cs="Arial"/>
          <w:b/>
          <w:sz w:val="19"/>
          <w:szCs w:val="19"/>
          <w:lang w:val="es-MX"/>
        </w:rPr>
        <w:lastRenderedPageBreak/>
        <w:t xml:space="preserve">ARTICULO 16.- </w:t>
      </w:r>
      <w:r w:rsidRPr="00D86774">
        <w:rPr>
          <w:rFonts w:ascii="Arial" w:eastAsia="Arial" w:hAnsi="Arial" w:cs="Arial"/>
          <w:sz w:val="19"/>
          <w:szCs w:val="19"/>
          <w:lang w:val="es-MX"/>
        </w:rPr>
        <w:t>Las mismas personas a que se refiere el artículo anterior, que por cualquier</w:t>
      </w:r>
      <w:r w:rsidRPr="00D86774">
        <w:rPr>
          <w:rFonts w:ascii="Arial" w:eastAsia="Arial" w:hAnsi="Arial" w:cs="Arial"/>
          <w:b/>
          <w:sz w:val="19"/>
          <w:szCs w:val="19"/>
          <w:lang w:val="es-MX"/>
        </w:rPr>
        <w:t xml:space="preserve"> </w:t>
      </w:r>
      <w:r w:rsidRPr="00D86774">
        <w:rPr>
          <w:rFonts w:ascii="Arial" w:eastAsia="Arial" w:hAnsi="Arial" w:cs="Arial"/>
          <w:sz w:val="19"/>
          <w:szCs w:val="19"/>
          <w:lang w:val="es-MX"/>
        </w:rPr>
        <w:t>otro concepto reciban de los ejidatarios productos agrícolas, avícolas o ganaderos, naturales o de cultivos ejidales, están obligados a la retención del impuesto predial ejidal, en los términos establecidos en la presente ley.</w:t>
      </w:r>
    </w:p>
    <w:p w14:paraId="5C2ADCD8" w14:textId="77777777" w:rsidR="000E498C" w:rsidRPr="00D86774" w:rsidRDefault="000E498C" w:rsidP="000E498C">
      <w:pPr>
        <w:jc w:val="both"/>
        <w:rPr>
          <w:rFonts w:ascii="Arial" w:hAnsi="Arial" w:cs="Arial"/>
          <w:sz w:val="19"/>
          <w:szCs w:val="19"/>
          <w:lang w:val="es-MX"/>
        </w:rPr>
      </w:pPr>
    </w:p>
    <w:p w14:paraId="5C2ADCD9" w14:textId="77777777" w:rsidR="000E498C" w:rsidRPr="00D86774" w:rsidRDefault="000E498C" w:rsidP="000E498C">
      <w:pPr>
        <w:jc w:val="both"/>
        <w:rPr>
          <w:rFonts w:ascii="Arial" w:eastAsia="Arial" w:hAnsi="Arial" w:cs="Arial"/>
          <w:sz w:val="19"/>
          <w:szCs w:val="19"/>
          <w:lang w:val="es-MX"/>
        </w:rPr>
      </w:pPr>
      <w:r w:rsidRPr="00D86774">
        <w:rPr>
          <w:rFonts w:ascii="Arial" w:eastAsia="Arial" w:hAnsi="Arial" w:cs="Arial"/>
          <w:b/>
          <w:sz w:val="19"/>
          <w:szCs w:val="19"/>
          <w:lang w:val="es-MX"/>
        </w:rPr>
        <w:t xml:space="preserve">ARTICULO 17.- </w:t>
      </w:r>
      <w:r w:rsidRPr="00D86774">
        <w:rPr>
          <w:rFonts w:ascii="Arial" w:eastAsia="Arial" w:hAnsi="Arial" w:cs="Arial"/>
          <w:sz w:val="19"/>
          <w:szCs w:val="19"/>
          <w:lang w:val="es-MX"/>
        </w:rPr>
        <w:t>Los inmuebles responden preferentemente del pago de impuesto predial, aún</w:t>
      </w:r>
      <w:r w:rsidRPr="00D86774">
        <w:rPr>
          <w:rFonts w:ascii="Arial" w:eastAsia="Arial" w:hAnsi="Arial" w:cs="Arial"/>
          <w:b/>
          <w:sz w:val="19"/>
          <w:szCs w:val="19"/>
          <w:lang w:val="es-MX"/>
        </w:rPr>
        <w:t xml:space="preserve"> </w:t>
      </w:r>
      <w:r w:rsidRPr="00D86774">
        <w:rPr>
          <w:rFonts w:ascii="Arial" w:eastAsia="Arial" w:hAnsi="Arial" w:cs="Arial"/>
          <w:sz w:val="19"/>
          <w:szCs w:val="19"/>
          <w:lang w:val="es-MX"/>
        </w:rPr>
        <w:t>cuando pasen a propiedad o posesión de terceros.</w:t>
      </w:r>
    </w:p>
    <w:p w14:paraId="5C2ADCDA" w14:textId="77777777" w:rsidR="000E498C" w:rsidRPr="00D86774" w:rsidRDefault="000E498C" w:rsidP="000E498C">
      <w:pPr>
        <w:jc w:val="both"/>
        <w:rPr>
          <w:rFonts w:ascii="Arial" w:hAnsi="Arial" w:cs="Arial"/>
          <w:sz w:val="19"/>
          <w:szCs w:val="19"/>
          <w:lang w:val="es-MX"/>
        </w:rPr>
      </w:pPr>
    </w:p>
    <w:p w14:paraId="5C2ADCDB" w14:textId="77777777" w:rsidR="000E498C" w:rsidRPr="00D86774" w:rsidRDefault="000E498C" w:rsidP="000E498C">
      <w:pPr>
        <w:jc w:val="both"/>
        <w:rPr>
          <w:rFonts w:ascii="Arial" w:eastAsia="Arial" w:hAnsi="Arial" w:cs="Arial"/>
          <w:sz w:val="19"/>
          <w:szCs w:val="19"/>
          <w:lang w:val="es-MX"/>
        </w:rPr>
      </w:pPr>
      <w:r w:rsidRPr="00D86774">
        <w:rPr>
          <w:rFonts w:ascii="Arial" w:eastAsia="Arial" w:hAnsi="Arial" w:cs="Arial"/>
          <w:b/>
          <w:sz w:val="19"/>
          <w:szCs w:val="19"/>
          <w:lang w:val="es-MX"/>
        </w:rPr>
        <w:t xml:space="preserve">ARTICULO 18.- </w:t>
      </w:r>
      <w:r w:rsidRPr="00D86774">
        <w:rPr>
          <w:rFonts w:ascii="Arial" w:eastAsia="Arial" w:hAnsi="Arial" w:cs="Arial"/>
          <w:sz w:val="19"/>
          <w:szCs w:val="19"/>
          <w:lang w:val="es-MX"/>
        </w:rPr>
        <w:t>Para efectos de lo dispuesto en el párrafo anterior, los contribuyentes deberán</w:t>
      </w:r>
      <w:r w:rsidRPr="00D86774">
        <w:rPr>
          <w:rFonts w:ascii="Arial" w:eastAsia="Arial" w:hAnsi="Arial" w:cs="Arial"/>
          <w:b/>
          <w:sz w:val="19"/>
          <w:szCs w:val="19"/>
          <w:lang w:val="es-MX"/>
        </w:rPr>
        <w:t xml:space="preserve"> </w:t>
      </w:r>
      <w:r w:rsidRPr="00D86774">
        <w:rPr>
          <w:rFonts w:ascii="Arial" w:eastAsia="Arial" w:hAnsi="Arial" w:cs="Arial"/>
          <w:sz w:val="19"/>
          <w:szCs w:val="19"/>
          <w:lang w:val="es-MX"/>
        </w:rPr>
        <w:t>solicitar al Ayuntamiento o a las autoridades fiscales estatales, en caso de que exista convenio con el Estado, para la administración y cobro del impuesto predial, la declaratoria de exención de pago de dicho impuesto, debiendo aportar las pruebas que demuestren su procedencia.</w:t>
      </w:r>
    </w:p>
    <w:p w14:paraId="5C2ADCDC" w14:textId="77777777" w:rsidR="000E498C" w:rsidRPr="00D86774" w:rsidRDefault="000E498C" w:rsidP="000E498C">
      <w:pPr>
        <w:jc w:val="both"/>
        <w:rPr>
          <w:rFonts w:ascii="Arial" w:hAnsi="Arial" w:cs="Arial"/>
          <w:sz w:val="19"/>
          <w:szCs w:val="19"/>
          <w:lang w:val="es-MX"/>
        </w:rPr>
      </w:pPr>
    </w:p>
    <w:p w14:paraId="5C2ADCDD" w14:textId="77777777" w:rsidR="000E498C" w:rsidRPr="00D86774" w:rsidRDefault="000E498C" w:rsidP="000E498C">
      <w:pPr>
        <w:jc w:val="both"/>
        <w:rPr>
          <w:rFonts w:ascii="Arial" w:eastAsia="Arial" w:hAnsi="Arial" w:cs="Arial"/>
          <w:sz w:val="19"/>
          <w:szCs w:val="19"/>
          <w:lang w:val="es-MX"/>
        </w:rPr>
      </w:pPr>
      <w:r w:rsidRPr="00D86774">
        <w:rPr>
          <w:rFonts w:ascii="Arial" w:eastAsia="Arial" w:hAnsi="Arial" w:cs="Arial"/>
          <w:sz w:val="19"/>
          <w:szCs w:val="19"/>
          <w:lang w:val="es-MX"/>
        </w:rPr>
        <w:t>En ningún caso la declaratoria de exención que emita la autoridad fiscal podrá hacerse extensiva para el pago de los derechos por servicio de suministro de agua o cualquier servicio previsto en las leyes fiscales respectivas.</w:t>
      </w:r>
    </w:p>
    <w:p w14:paraId="5C2ADCDE" w14:textId="77777777" w:rsidR="000E498C" w:rsidRPr="00D86774" w:rsidRDefault="000E498C" w:rsidP="000E498C">
      <w:pPr>
        <w:jc w:val="both"/>
        <w:rPr>
          <w:rFonts w:ascii="Arial" w:hAnsi="Arial" w:cs="Arial"/>
          <w:sz w:val="19"/>
          <w:szCs w:val="19"/>
          <w:lang w:val="es-MX"/>
        </w:rPr>
      </w:pPr>
    </w:p>
    <w:p w14:paraId="5C2ADCDF" w14:textId="77777777" w:rsidR="000E498C" w:rsidRPr="00D86774" w:rsidRDefault="000E498C" w:rsidP="000E498C">
      <w:pPr>
        <w:jc w:val="both"/>
        <w:rPr>
          <w:rFonts w:ascii="Arial" w:eastAsia="Arial" w:hAnsi="Arial" w:cs="Arial"/>
          <w:sz w:val="19"/>
          <w:szCs w:val="19"/>
          <w:lang w:val="es-MX"/>
        </w:rPr>
      </w:pPr>
      <w:bookmarkStart w:id="4" w:name="page7"/>
      <w:bookmarkEnd w:id="4"/>
      <w:r w:rsidRPr="00D86774">
        <w:rPr>
          <w:rFonts w:ascii="Arial" w:eastAsia="Arial" w:hAnsi="Arial" w:cs="Arial"/>
          <w:sz w:val="19"/>
          <w:szCs w:val="19"/>
          <w:lang w:val="es-MX"/>
        </w:rPr>
        <w:t>El Estado podrá realizar los trabajos técnicos de localización y cuantificación de los bienes a que se refiere el primer párrafo de este artículo, previo convenio con el Municipio.</w:t>
      </w:r>
    </w:p>
    <w:p w14:paraId="5C2ADCE0" w14:textId="77777777" w:rsidR="000E498C" w:rsidRPr="00D86774" w:rsidRDefault="000E498C" w:rsidP="000E498C">
      <w:pPr>
        <w:jc w:val="both"/>
        <w:rPr>
          <w:rFonts w:ascii="Arial" w:hAnsi="Arial" w:cs="Arial"/>
          <w:sz w:val="19"/>
          <w:szCs w:val="19"/>
          <w:lang w:val="es-MX"/>
        </w:rPr>
      </w:pPr>
    </w:p>
    <w:p w14:paraId="5C2ADCE1" w14:textId="77777777" w:rsidR="000E498C" w:rsidRPr="00D86774" w:rsidRDefault="000E498C" w:rsidP="000E498C">
      <w:pPr>
        <w:jc w:val="both"/>
        <w:rPr>
          <w:rFonts w:ascii="Arial" w:eastAsia="Arial" w:hAnsi="Arial" w:cs="Arial"/>
          <w:sz w:val="19"/>
          <w:szCs w:val="19"/>
          <w:lang w:val="es-MX"/>
        </w:rPr>
      </w:pPr>
      <w:r w:rsidRPr="00D86774">
        <w:rPr>
          <w:rFonts w:ascii="Arial" w:eastAsia="Arial" w:hAnsi="Arial" w:cs="Arial"/>
          <w:sz w:val="19"/>
          <w:szCs w:val="19"/>
          <w:lang w:val="es-MX"/>
        </w:rPr>
        <w:t>Las autoridades fiscales competentes, podrán en todo momento verificar que el inmueble se encuentra en el supuesto de exención a que se refiere el presente artículo, de conformidad con lo dispuesto por el Código Fiscal Municipal del Estado de Oaxaca.</w:t>
      </w:r>
    </w:p>
    <w:p w14:paraId="5C2ADCE2" w14:textId="77777777" w:rsidR="000E498C" w:rsidRPr="00D86774" w:rsidRDefault="000E498C" w:rsidP="000E498C">
      <w:pPr>
        <w:jc w:val="both"/>
        <w:rPr>
          <w:rFonts w:ascii="Arial" w:hAnsi="Arial" w:cs="Arial"/>
          <w:sz w:val="19"/>
          <w:szCs w:val="19"/>
          <w:lang w:val="es-MX"/>
        </w:rPr>
      </w:pPr>
    </w:p>
    <w:p w14:paraId="5C2ADCE3" w14:textId="77777777" w:rsidR="000E498C" w:rsidRPr="00D86774" w:rsidRDefault="000E498C" w:rsidP="000E498C">
      <w:pPr>
        <w:jc w:val="both"/>
        <w:rPr>
          <w:rFonts w:ascii="Arial" w:eastAsia="Arial" w:hAnsi="Arial" w:cs="Arial"/>
          <w:sz w:val="19"/>
          <w:szCs w:val="19"/>
          <w:lang w:val="es-MX"/>
        </w:rPr>
      </w:pPr>
      <w:r w:rsidRPr="00D86774">
        <w:rPr>
          <w:rFonts w:ascii="Arial" w:eastAsia="Arial" w:hAnsi="Arial" w:cs="Arial"/>
          <w:sz w:val="19"/>
          <w:szCs w:val="19"/>
          <w:lang w:val="es-MX"/>
        </w:rPr>
        <w:t>En caso de que resulte improcedente la exención declarada, las autoridades fiscales competentes procederán a determinar, liquidar y en caso (sic) a requerir de inmediato el pago del impuesto omitido, con sus accesorios respectivos.</w:t>
      </w:r>
    </w:p>
    <w:p w14:paraId="5C2ADCE4" w14:textId="77777777" w:rsidR="000E498C" w:rsidRPr="00D86774" w:rsidRDefault="000E498C" w:rsidP="000E498C">
      <w:pPr>
        <w:jc w:val="both"/>
        <w:rPr>
          <w:rFonts w:ascii="Arial" w:hAnsi="Arial" w:cs="Arial"/>
          <w:sz w:val="19"/>
          <w:szCs w:val="19"/>
          <w:lang w:val="es-MX"/>
        </w:rPr>
      </w:pPr>
    </w:p>
    <w:p w14:paraId="5C2ADCE5" w14:textId="77777777" w:rsidR="000E498C" w:rsidRPr="00D86774" w:rsidRDefault="000E498C" w:rsidP="000E498C">
      <w:pPr>
        <w:jc w:val="both"/>
        <w:rPr>
          <w:rFonts w:ascii="Arial" w:eastAsia="Arial" w:hAnsi="Arial" w:cs="Arial"/>
          <w:sz w:val="19"/>
          <w:szCs w:val="19"/>
          <w:vertAlign w:val="superscript"/>
          <w:lang w:val="es-MX"/>
        </w:rPr>
      </w:pPr>
      <w:r w:rsidRPr="00D86774">
        <w:rPr>
          <w:rFonts w:ascii="Arial" w:eastAsia="Arial" w:hAnsi="Arial" w:cs="Arial"/>
          <w:sz w:val="19"/>
          <w:szCs w:val="19"/>
          <w:lang w:val="es-MX"/>
        </w:rPr>
        <w:t>Queda prohibida la condonación del impuesto predial y sus accesorios respectivos.</w:t>
      </w:r>
      <w:r w:rsidRPr="00D86774">
        <w:rPr>
          <w:rFonts w:ascii="Arial" w:eastAsia="Arial" w:hAnsi="Arial" w:cs="Arial"/>
          <w:b/>
          <w:sz w:val="19"/>
          <w:szCs w:val="19"/>
          <w:lang w:val="es-MX"/>
        </w:rPr>
        <w:t xml:space="preserve"> </w:t>
      </w:r>
      <w:r w:rsidRPr="00D86774">
        <w:rPr>
          <w:rFonts w:ascii="Arial" w:eastAsia="Arial" w:hAnsi="Arial" w:cs="Arial"/>
          <w:b/>
          <w:sz w:val="19"/>
          <w:szCs w:val="19"/>
          <w:vertAlign w:val="superscript"/>
          <w:lang w:val="es-MX"/>
        </w:rPr>
        <w:t>(Art. 18 reformado mediante decreto núm. 1255, aprobado el 9 de abril del 2015 y publicado en el Periódico Oficial No. 19 Séptima Sección del 9 de mayo del 2015)</w:t>
      </w:r>
    </w:p>
    <w:p w14:paraId="5C2ADCE6" w14:textId="77777777" w:rsidR="000E498C" w:rsidRPr="00D86774" w:rsidRDefault="000E498C" w:rsidP="000E498C">
      <w:pPr>
        <w:jc w:val="both"/>
        <w:rPr>
          <w:rFonts w:ascii="Arial" w:hAnsi="Arial" w:cs="Arial"/>
          <w:sz w:val="19"/>
          <w:szCs w:val="19"/>
          <w:lang w:val="es-MX"/>
        </w:rPr>
      </w:pPr>
    </w:p>
    <w:p w14:paraId="5C2ADCE7" w14:textId="77777777" w:rsidR="000E498C" w:rsidRPr="00D86774" w:rsidRDefault="000E498C" w:rsidP="000E498C">
      <w:pPr>
        <w:jc w:val="both"/>
        <w:rPr>
          <w:rFonts w:ascii="Arial" w:eastAsia="Arial" w:hAnsi="Arial" w:cs="Arial"/>
          <w:sz w:val="19"/>
          <w:szCs w:val="19"/>
          <w:vertAlign w:val="superscript"/>
          <w:lang w:val="es-MX"/>
        </w:rPr>
      </w:pPr>
      <w:r w:rsidRPr="00D86774">
        <w:rPr>
          <w:rFonts w:ascii="Arial" w:eastAsia="Arial" w:hAnsi="Arial" w:cs="Arial"/>
          <w:b/>
          <w:sz w:val="19"/>
          <w:szCs w:val="19"/>
          <w:lang w:val="es-MX"/>
        </w:rPr>
        <w:t xml:space="preserve">ARTICULO 19.- </w:t>
      </w:r>
      <w:r w:rsidRPr="00D86774">
        <w:rPr>
          <w:rFonts w:ascii="Arial" w:eastAsia="Arial" w:hAnsi="Arial" w:cs="Arial"/>
          <w:sz w:val="19"/>
          <w:szCs w:val="19"/>
          <w:lang w:val="es-MX"/>
        </w:rPr>
        <w:t>Los notarios, jueces y demás servidores públicos autorizados por la Ley para</w:t>
      </w:r>
      <w:r w:rsidRPr="00D86774">
        <w:rPr>
          <w:rFonts w:ascii="Arial" w:eastAsia="Arial" w:hAnsi="Arial" w:cs="Arial"/>
          <w:b/>
          <w:sz w:val="19"/>
          <w:szCs w:val="19"/>
          <w:lang w:val="es-MX"/>
        </w:rPr>
        <w:t xml:space="preserve"> </w:t>
      </w:r>
      <w:r w:rsidRPr="00D86774">
        <w:rPr>
          <w:rFonts w:ascii="Arial" w:eastAsia="Arial" w:hAnsi="Arial" w:cs="Arial"/>
          <w:sz w:val="19"/>
          <w:szCs w:val="19"/>
          <w:lang w:val="es-MX"/>
        </w:rPr>
        <w:t>dar fe pública, no autorizarán ningún contrato o acto que tenga por objeto la enajenación o gravamen de un inmueble o derechos reales sobre el mismo, mientras no se les compruebe con el certificado respectivo que están al corriente en el pago del impuesto predial.</w:t>
      </w:r>
      <w:r w:rsidRPr="00D86774">
        <w:rPr>
          <w:rFonts w:ascii="Arial" w:eastAsia="Arial" w:hAnsi="Arial" w:cs="Arial"/>
          <w:b/>
          <w:sz w:val="19"/>
          <w:szCs w:val="19"/>
          <w:lang w:val="es-MX"/>
        </w:rPr>
        <w:t xml:space="preserve"> </w:t>
      </w:r>
      <w:r w:rsidRPr="00D86774">
        <w:rPr>
          <w:rFonts w:ascii="Arial" w:eastAsia="Arial" w:hAnsi="Arial" w:cs="Arial"/>
          <w:sz w:val="19"/>
          <w:szCs w:val="19"/>
          <w:vertAlign w:val="superscript"/>
          <w:lang w:val="es-MX"/>
        </w:rPr>
        <w:t>(Art. 19 reformado mediante decreto núm. 1255, aprobado el 9 de abril del 2015 y publicado en el Periódico Oficial No. 19 Séptima Sección del 9 de mayo del 2015)</w:t>
      </w:r>
    </w:p>
    <w:p w14:paraId="5C2ADCE8" w14:textId="77777777" w:rsidR="000E498C" w:rsidRPr="00D86774" w:rsidRDefault="000E498C" w:rsidP="000E498C">
      <w:pPr>
        <w:jc w:val="both"/>
        <w:rPr>
          <w:rFonts w:ascii="Arial" w:hAnsi="Arial" w:cs="Arial"/>
          <w:sz w:val="19"/>
          <w:szCs w:val="19"/>
          <w:lang w:val="es-MX"/>
        </w:rPr>
      </w:pPr>
    </w:p>
    <w:p w14:paraId="5C2ADCE9" w14:textId="497F5B97" w:rsidR="000E498C" w:rsidRDefault="000E498C" w:rsidP="000E498C">
      <w:pPr>
        <w:jc w:val="both"/>
        <w:rPr>
          <w:rFonts w:ascii="Arial" w:eastAsia="Arial" w:hAnsi="Arial" w:cs="Arial"/>
          <w:sz w:val="19"/>
          <w:szCs w:val="19"/>
          <w:lang w:val="es-MX"/>
        </w:rPr>
      </w:pPr>
      <w:r w:rsidRPr="00D86774">
        <w:rPr>
          <w:rFonts w:ascii="Arial" w:eastAsia="Arial" w:hAnsi="Arial" w:cs="Arial"/>
          <w:b/>
          <w:sz w:val="19"/>
          <w:szCs w:val="19"/>
          <w:lang w:val="es-MX"/>
        </w:rPr>
        <w:t xml:space="preserve">ARTICULO 20.- </w:t>
      </w:r>
      <w:r w:rsidR="00500297" w:rsidRPr="00500297">
        <w:rPr>
          <w:rFonts w:ascii="Arial" w:eastAsia="Arial" w:hAnsi="Arial" w:cs="Arial"/>
          <w:sz w:val="19"/>
          <w:szCs w:val="19"/>
          <w:lang w:val="es-MX"/>
        </w:rPr>
        <w:t>Los notarios o las autoridades ante quienes se celebren contratos o actos por virtud de los cuales se transmita la propiedad o la posesión de un predio, están obligados a dar aviso al Instituto Catastral del Estado de Oaxaca dentro del término de 30 días siguientes a la fecha de la celebración del acto o contrato respectivo</w:t>
      </w:r>
      <w:r w:rsidR="00500297">
        <w:rPr>
          <w:rFonts w:ascii="Arial" w:eastAsia="Arial" w:hAnsi="Arial" w:cs="Arial"/>
          <w:sz w:val="19"/>
          <w:szCs w:val="19"/>
          <w:lang w:val="es-MX"/>
        </w:rPr>
        <w:t>.</w:t>
      </w:r>
    </w:p>
    <w:p w14:paraId="0D894D8D" w14:textId="589BF741" w:rsidR="00500297" w:rsidRPr="00500297" w:rsidRDefault="00500297" w:rsidP="000E498C">
      <w:pPr>
        <w:jc w:val="both"/>
        <w:rPr>
          <w:rFonts w:ascii="Arial" w:eastAsia="Arial" w:hAnsi="Arial" w:cs="Arial"/>
          <w:sz w:val="19"/>
          <w:szCs w:val="19"/>
          <w:vertAlign w:val="superscript"/>
          <w:lang w:val="es-MX"/>
        </w:rPr>
      </w:pPr>
      <w:r w:rsidRPr="00500297">
        <w:rPr>
          <w:rFonts w:ascii="Arial" w:eastAsia="Arial" w:hAnsi="Arial" w:cs="Arial"/>
          <w:sz w:val="19"/>
          <w:szCs w:val="19"/>
          <w:vertAlign w:val="superscript"/>
          <w:lang w:val="es-MX"/>
        </w:rPr>
        <w:t>(Reforma según Decreto No. 2444 PPOE Octava Sección de fecha 22-05-2023)</w:t>
      </w:r>
    </w:p>
    <w:p w14:paraId="5C2ADCEA" w14:textId="77777777" w:rsidR="000E498C" w:rsidRPr="00D86774" w:rsidRDefault="000E498C" w:rsidP="000E498C">
      <w:pPr>
        <w:jc w:val="both"/>
        <w:rPr>
          <w:rFonts w:ascii="Arial" w:hAnsi="Arial" w:cs="Arial"/>
          <w:sz w:val="19"/>
          <w:szCs w:val="19"/>
          <w:lang w:val="es-MX"/>
        </w:rPr>
      </w:pPr>
    </w:p>
    <w:p w14:paraId="5C2ADCEB" w14:textId="77777777" w:rsidR="000E498C" w:rsidRPr="00D86774" w:rsidRDefault="000E498C" w:rsidP="000E498C">
      <w:pPr>
        <w:jc w:val="both"/>
        <w:rPr>
          <w:rFonts w:ascii="Arial" w:eastAsia="Arial" w:hAnsi="Arial" w:cs="Arial"/>
          <w:sz w:val="19"/>
          <w:szCs w:val="19"/>
          <w:lang w:val="es-MX"/>
        </w:rPr>
      </w:pPr>
      <w:r w:rsidRPr="00D86774">
        <w:rPr>
          <w:rFonts w:ascii="Arial" w:eastAsia="Arial" w:hAnsi="Arial" w:cs="Arial"/>
          <w:b/>
          <w:sz w:val="19"/>
          <w:szCs w:val="19"/>
          <w:lang w:val="es-MX"/>
        </w:rPr>
        <w:t xml:space="preserve">ARTICULO 21.- </w:t>
      </w:r>
      <w:r w:rsidRPr="00D86774">
        <w:rPr>
          <w:rFonts w:ascii="Arial" w:eastAsia="Arial" w:hAnsi="Arial" w:cs="Arial"/>
          <w:sz w:val="19"/>
          <w:szCs w:val="19"/>
          <w:lang w:val="es-MX"/>
        </w:rPr>
        <w:t>En el caso de construcciones o de contratos no manifestados, se hará el cobro</w:t>
      </w:r>
      <w:r w:rsidRPr="00D86774">
        <w:rPr>
          <w:rFonts w:ascii="Arial" w:eastAsia="Arial" w:hAnsi="Arial" w:cs="Arial"/>
          <w:b/>
          <w:sz w:val="19"/>
          <w:szCs w:val="19"/>
          <w:lang w:val="es-MX"/>
        </w:rPr>
        <w:t xml:space="preserve"> </w:t>
      </w:r>
      <w:r w:rsidRPr="00D86774">
        <w:rPr>
          <w:rFonts w:ascii="Arial" w:eastAsia="Arial" w:hAnsi="Arial" w:cs="Arial"/>
          <w:sz w:val="19"/>
          <w:szCs w:val="19"/>
          <w:lang w:val="es-MX"/>
        </w:rPr>
        <w:t>de diferencias resultantes del impuesto por los cinco años anteriores a la fecha del descubrimiento de la ocultación, salvo que el interesado pruebe que la omisión data de fecha posterior.</w:t>
      </w:r>
    </w:p>
    <w:p w14:paraId="5C2ADCEC" w14:textId="77777777" w:rsidR="000E498C" w:rsidRPr="00D86774" w:rsidRDefault="000E498C" w:rsidP="000E498C">
      <w:pPr>
        <w:jc w:val="both"/>
        <w:rPr>
          <w:rFonts w:ascii="Arial" w:hAnsi="Arial" w:cs="Arial"/>
          <w:sz w:val="19"/>
          <w:szCs w:val="19"/>
          <w:lang w:val="es-MX"/>
        </w:rPr>
      </w:pPr>
    </w:p>
    <w:p w14:paraId="5C2ADCEE" w14:textId="2D0E97A8" w:rsidR="000E498C" w:rsidRPr="008E4D09" w:rsidRDefault="000E498C" w:rsidP="000E498C">
      <w:pPr>
        <w:jc w:val="both"/>
        <w:rPr>
          <w:rFonts w:ascii="Arial" w:eastAsia="Arial" w:hAnsi="Arial" w:cs="Arial"/>
          <w:sz w:val="19"/>
          <w:szCs w:val="19"/>
          <w:lang w:val="es-MX"/>
        </w:rPr>
      </w:pPr>
      <w:r w:rsidRPr="00D86774">
        <w:rPr>
          <w:rFonts w:ascii="Arial" w:eastAsia="Arial" w:hAnsi="Arial" w:cs="Arial"/>
          <w:b/>
          <w:sz w:val="19"/>
          <w:szCs w:val="19"/>
          <w:lang w:val="es-MX"/>
        </w:rPr>
        <w:t xml:space="preserve">ARTICULO 22.- </w:t>
      </w:r>
      <w:r w:rsidR="008E4D09" w:rsidRPr="008E4D09">
        <w:rPr>
          <w:rFonts w:ascii="Arial" w:eastAsia="Arial" w:hAnsi="Arial" w:cs="Arial"/>
          <w:sz w:val="19"/>
          <w:szCs w:val="19"/>
          <w:lang w:val="es-MX"/>
        </w:rPr>
        <w:t>Para los efectos del impuesto predial, el contribuyente está obligado a manifestar su domicilio ante el Instituto Catastral del Estado de Oaxaca, dentro de los 30 días siguientes a la fecha en que adquiera el carácter de contribuyentes. En caso de no cumplir con esta obligación se tendrá como domicilio, para todos los efectos legales, el lugar donde se le localice y en defecto de éste el de la ubicación del predio si no es baldío; de serlo, será notificado por edictos publicados en el Periódico Oficial del Estado</w:t>
      </w:r>
      <w:r w:rsidR="008E4D09" w:rsidRPr="008E4D09">
        <w:rPr>
          <w:rFonts w:ascii="Arial" w:eastAsia="Arial" w:hAnsi="Arial" w:cs="Arial"/>
          <w:sz w:val="19"/>
          <w:szCs w:val="19"/>
          <w:lang w:val="es-MX"/>
        </w:rPr>
        <w:t>.</w:t>
      </w:r>
    </w:p>
    <w:p w14:paraId="202D8FD0" w14:textId="77777777" w:rsidR="008E4D09" w:rsidRPr="00500297" w:rsidRDefault="008E4D09" w:rsidP="008E4D09">
      <w:pPr>
        <w:jc w:val="both"/>
        <w:rPr>
          <w:rFonts w:ascii="Arial" w:eastAsia="Arial" w:hAnsi="Arial" w:cs="Arial"/>
          <w:sz w:val="19"/>
          <w:szCs w:val="19"/>
          <w:vertAlign w:val="superscript"/>
          <w:lang w:val="es-MX"/>
        </w:rPr>
      </w:pPr>
      <w:r w:rsidRPr="00500297">
        <w:rPr>
          <w:rFonts w:ascii="Arial" w:eastAsia="Arial" w:hAnsi="Arial" w:cs="Arial"/>
          <w:sz w:val="19"/>
          <w:szCs w:val="19"/>
          <w:vertAlign w:val="superscript"/>
          <w:lang w:val="es-MX"/>
        </w:rPr>
        <w:t>(Reforma según Decreto No. 2444 PPOE Octava Sección de fecha 22-05-2023)</w:t>
      </w:r>
    </w:p>
    <w:p w14:paraId="1A71D34D" w14:textId="77777777" w:rsidR="008E4D09" w:rsidRPr="008E4D09" w:rsidRDefault="008E4D09" w:rsidP="000E498C">
      <w:pPr>
        <w:jc w:val="both"/>
        <w:rPr>
          <w:rFonts w:ascii="Arial" w:hAnsi="Arial" w:cs="Arial"/>
          <w:sz w:val="19"/>
          <w:szCs w:val="19"/>
          <w:lang w:val="es-MX"/>
        </w:rPr>
      </w:pPr>
    </w:p>
    <w:p w14:paraId="5C2ADCEF" w14:textId="77777777" w:rsidR="000E498C" w:rsidRPr="00D86774" w:rsidRDefault="000E498C" w:rsidP="000E498C">
      <w:pPr>
        <w:ind w:left="4040"/>
        <w:jc w:val="both"/>
        <w:rPr>
          <w:rFonts w:ascii="Arial" w:eastAsia="Arial" w:hAnsi="Arial" w:cs="Arial"/>
          <w:b/>
          <w:sz w:val="19"/>
          <w:szCs w:val="19"/>
          <w:lang w:val="es-MX"/>
        </w:rPr>
      </w:pPr>
      <w:r w:rsidRPr="00D86774">
        <w:rPr>
          <w:rFonts w:ascii="Arial" w:eastAsia="Arial" w:hAnsi="Arial" w:cs="Arial"/>
          <w:b/>
          <w:sz w:val="19"/>
          <w:szCs w:val="19"/>
          <w:lang w:val="es-MX"/>
        </w:rPr>
        <w:t>CAPITULO II</w:t>
      </w:r>
    </w:p>
    <w:p w14:paraId="5C2ADCF0" w14:textId="77777777" w:rsidR="000E498C" w:rsidRPr="00D86774" w:rsidRDefault="000E498C" w:rsidP="000E498C">
      <w:pPr>
        <w:ind w:left="2260"/>
        <w:jc w:val="both"/>
        <w:rPr>
          <w:rFonts w:ascii="Arial" w:eastAsia="Arial" w:hAnsi="Arial" w:cs="Arial"/>
          <w:b/>
          <w:sz w:val="19"/>
          <w:szCs w:val="19"/>
          <w:lang w:val="es-MX"/>
        </w:rPr>
      </w:pPr>
      <w:r w:rsidRPr="00D86774">
        <w:rPr>
          <w:rFonts w:ascii="Arial" w:eastAsia="Arial" w:hAnsi="Arial" w:cs="Arial"/>
          <w:b/>
          <w:sz w:val="19"/>
          <w:szCs w:val="19"/>
          <w:lang w:val="es-MX"/>
        </w:rPr>
        <w:t>IMPUESTO SOBRE TRASLACION DE DOMINIO</w:t>
      </w:r>
    </w:p>
    <w:p w14:paraId="5C2ADCF1" w14:textId="77777777" w:rsidR="000E498C" w:rsidRPr="00D86774" w:rsidRDefault="000E498C" w:rsidP="000E498C">
      <w:pPr>
        <w:jc w:val="both"/>
        <w:rPr>
          <w:rFonts w:ascii="Arial" w:hAnsi="Arial" w:cs="Arial"/>
          <w:sz w:val="19"/>
          <w:szCs w:val="19"/>
          <w:lang w:val="es-MX"/>
        </w:rPr>
      </w:pPr>
    </w:p>
    <w:p w14:paraId="5C2ADCF2" w14:textId="77777777" w:rsidR="000E498C" w:rsidRPr="00D86774" w:rsidRDefault="000E498C" w:rsidP="000E498C">
      <w:pPr>
        <w:jc w:val="both"/>
        <w:rPr>
          <w:rFonts w:ascii="Arial" w:eastAsia="Arial" w:hAnsi="Arial" w:cs="Arial"/>
          <w:sz w:val="19"/>
          <w:szCs w:val="19"/>
          <w:lang w:val="es-MX"/>
        </w:rPr>
      </w:pPr>
      <w:r w:rsidRPr="00D86774">
        <w:rPr>
          <w:rFonts w:ascii="Arial" w:eastAsia="Arial" w:hAnsi="Arial" w:cs="Arial"/>
          <w:b/>
          <w:sz w:val="19"/>
          <w:szCs w:val="19"/>
          <w:lang w:val="es-MX"/>
        </w:rPr>
        <w:t xml:space="preserve">ARTICULO 23.- </w:t>
      </w:r>
      <w:r w:rsidRPr="00D86774">
        <w:rPr>
          <w:rFonts w:ascii="Arial" w:eastAsia="Arial" w:hAnsi="Arial" w:cs="Arial"/>
          <w:sz w:val="19"/>
          <w:szCs w:val="19"/>
          <w:lang w:val="es-MX"/>
        </w:rPr>
        <w:t>El objeto de este impuesto es la adquisición de inmuebles y los derechos sobre</w:t>
      </w:r>
      <w:r w:rsidRPr="00D86774">
        <w:rPr>
          <w:rFonts w:ascii="Arial" w:eastAsia="Arial" w:hAnsi="Arial" w:cs="Arial"/>
          <w:b/>
          <w:sz w:val="19"/>
          <w:szCs w:val="19"/>
          <w:lang w:val="es-MX"/>
        </w:rPr>
        <w:t xml:space="preserve"> </w:t>
      </w:r>
      <w:r w:rsidRPr="00D86774">
        <w:rPr>
          <w:rFonts w:ascii="Arial" w:eastAsia="Arial" w:hAnsi="Arial" w:cs="Arial"/>
          <w:sz w:val="19"/>
          <w:szCs w:val="19"/>
          <w:lang w:val="es-MX"/>
        </w:rPr>
        <w:t>los mismos.</w:t>
      </w:r>
    </w:p>
    <w:p w14:paraId="5C2ADCF3" w14:textId="77777777" w:rsidR="000E498C" w:rsidRPr="00D86774" w:rsidRDefault="000E498C" w:rsidP="000E498C">
      <w:pPr>
        <w:jc w:val="both"/>
        <w:rPr>
          <w:rFonts w:ascii="Arial" w:hAnsi="Arial" w:cs="Arial"/>
          <w:sz w:val="19"/>
          <w:szCs w:val="19"/>
          <w:lang w:val="es-MX"/>
        </w:rPr>
      </w:pPr>
    </w:p>
    <w:p w14:paraId="5C2ADCF4" w14:textId="77777777" w:rsidR="000E498C" w:rsidRPr="00D86774" w:rsidRDefault="000E498C" w:rsidP="000E498C">
      <w:pPr>
        <w:jc w:val="both"/>
        <w:rPr>
          <w:rFonts w:ascii="Arial" w:eastAsia="Arial" w:hAnsi="Arial" w:cs="Arial"/>
          <w:sz w:val="19"/>
          <w:szCs w:val="19"/>
          <w:lang w:val="es-MX"/>
        </w:rPr>
      </w:pPr>
      <w:bookmarkStart w:id="5" w:name="page8"/>
      <w:bookmarkEnd w:id="5"/>
      <w:r w:rsidRPr="00D86774">
        <w:rPr>
          <w:rFonts w:ascii="Arial" w:eastAsia="Arial" w:hAnsi="Arial" w:cs="Arial"/>
          <w:sz w:val="19"/>
          <w:szCs w:val="19"/>
          <w:lang w:val="es-MX"/>
        </w:rPr>
        <w:t>En ningún caso se gravará dos veces una misma operación con el impuesto a que se refiere el presente capítulo, a excepción del contrato de permuta, en virtud de que mediante él se realizan dos adquisiciones.</w:t>
      </w:r>
    </w:p>
    <w:p w14:paraId="5C2ADCF5" w14:textId="77777777" w:rsidR="000E498C" w:rsidRPr="00D86774" w:rsidRDefault="000E498C" w:rsidP="000E498C">
      <w:pPr>
        <w:jc w:val="both"/>
        <w:rPr>
          <w:rFonts w:ascii="Arial" w:hAnsi="Arial" w:cs="Arial"/>
          <w:sz w:val="19"/>
          <w:szCs w:val="19"/>
          <w:lang w:val="es-MX"/>
        </w:rPr>
      </w:pPr>
    </w:p>
    <w:p w14:paraId="5C2ADCF6" w14:textId="77777777" w:rsidR="000E498C" w:rsidRPr="00D86774" w:rsidRDefault="000E498C" w:rsidP="000E498C">
      <w:pPr>
        <w:jc w:val="both"/>
        <w:rPr>
          <w:rFonts w:ascii="Arial" w:eastAsia="Arial" w:hAnsi="Arial" w:cs="Arial"/>
          <w:sz w:val="19"/>
          <w:szCs w:val="19"/>
          <w:lang w:val="es-MX"/>
        </w:rPr>
      </w:pPr>
      <w:r w:rsidRPr="00D86774">
        <w:rPr>
          <w:rFonts w:ascii="Arial" w:eastAsia="Arial" w:hAnsi="Arial" w:cs="Arial"/>
          <w:b/>
          <w:sz w:val="19"/>
          <w:szCs w:val="19"/>
          <w:lang w:val="es-MX"/>
        </w:rPr>
        <w:t xml:space="preserve">ARTICULO 24.- </w:t>
      </w:r>
      <w:r w:rsidRPr="00D86774">
        <w:rPr>
          <w:rFonts w:ascii="Arial" w:eastAsia="Arial" w:hAnsi="Arial" w:cs="Arial"/>
          <w:sz w:val="19"/>
          <w:szCs w:val="19"/>
          <w:lang w:val="es-MX"/>
        </w:rPr>
        <w:t>Esta ley reconoce como fuente que origina la adquisición de inmuebles, así</w:t>
      </w:r>
      <w:r w:rsidRPr="00D86774">
        <w:rPr>
          <w:rFonts w:ascii="Arial" w:eastAsia="Arial" w:hAnsi="Arial" w:cs="Arial"/>
          <w:b/>
          <w:sz w:val="19"/>
          <w:szCs w:val="19"/>
          <w:lang w:val="es-MX"/>
        </w:rPr>
        <w:t xml:space="preserve"> </w:t>
      </w:r>
      <w:r w:rsidRPr="00D86774">
        <w:rPr>
          <w:rFonts w:ascii="Arial" w:eastAsia="Arial" w:hAnsi="Arial" w:cs="Arial"/>
          <w:sz w:val="19"/>
          <w:szCs w:val="19"/>
          <w:lang w:val="es-MX"/>
        </w:rPr>
        <w:t>como derechos sobre los mismos, los siguientes actos.</w:t>
      </w:r>
    </w:p>
    <w:p w14:paraId="5C2ADCF7" w14:textId="77777777" w:rsidR="000E498C" w:rsidRPr="00D86774" w:rsidRDefault="000E498C" w:rsidP="000E498C">
      <w:pPr>
        <w:jc w:val="both"/>
        <w:rPr>
          <w:rFonts w:ascii="Arial" w:hAnsi="Arial" w:cs="Arial"/>
          <w:sz w:val="19"/>
          <w:szCs w:val="19"/>
          <w:lang w:val="es-MX"/>
        </w:rPr>
      </w:pPr>
    </w:p>
    <w:p w14:paraId="5C2ADCF8" w14:textId="77777777" w:rsidR="000E498C" w:rsidRPr="00D86774" w:rsidRDefault="000E498C" w:rsidP="000F5F0F">
      <w:pPr>
        <w:numPr>
          <w:ilvl w:val="0"/>
          <w:numId w:val="13"/>
        </w:numPr>
        <w:ind w:left="567" w:hanging="283"/>
        <w:jc w:val="both"/>
        <w:rPr>
          <w:rFonts w:ascii="Arial" w:eastAsia="Arial" w:hAnsi="Arial" w:cs="Arial"/>
          <w:sz w:val="19"/>
          <w:szCs w:val="19"/>
          <w:lang w:val="es-MX"/>
        </w:rPr>
      </w:pPr>
      <w:r w:rsidRPr="00D86774">
        <w:rPr>
          <w:rFonts w:ascii="Arial" w:eastAsia="Arial" w:hAnsi="Arial" w:cs="Arial"/>
          <w:sz w:val="19"/>
          <w:szCs w:val="19"/>
          <w:lang w:val="es-MX"/>
        </w:rPr>
        <w:t>Todo acto por el que se transmita la propiedad, incluyendo la donación, la que ocurra por causa de muerte, y la aportación a toda clase de sociedades y asociaciones, a excepción de las que se realicen al constituir la copropiedad o la sociedad conyugal, siempre que sean inmuebles propiedad de los copropietarios o de los cónyuges.</w:t>
      </w:r>
    </w:p>
    <w:p w14:paraId="5C2ADCF9" w14:textId="77777777" w:rsidR="000E498C" w:rsidRPr="00D86774" w:rsidRDefault="000E498C" w:rsidP="000E498C">
      <w:pPr>
        <w:ind w:left="567" w:hanging="283"/>
        <w:jc w:val="both"/>
        <w:rPr>
          <w:rFonts w:ascii="Arial" w:hAnsi="Arial" w:cs="Arial"/>
          <w:sz w:val="19"/>
          <w:szCs w:val="19"/>
          <w:lang w:val="es-MX"/>
        </w:rPr>
      </w:pPr>
    </w:p>
    <w:p w14:paraId="5C2ADCFA" w14:textId="77777777" w:rsidR="000E498C" w:rsidRPr="00D86774" w:rsidRDefault="000E498C" w:rsidP="000F5F0F">
      <w:pPr>
        <w:numPr>
          <w:ilvl w:val="0"/>
          <w:numId w:val="13"/>
        </w:numPr>
        <w:ind w:left="567" w:hanging="283"/>
        <w:jc w:val="both"/>
        <w:rPr>
          <w:rFonts w:ascii="Arial" w:eastAsia="Arial" w:hAnsi="Arial" w:cs="Arial"/>
          <w:sz w:val="19"/>
          <w:szCs w:val="19"/>
          <w:lang w:val="es-MX"/>
        </w:rPr>
      </w:pPr>
      <w:r w:rsidRPr="00D86774">
        <w:rPr>
          <w:rFonts w:ascii="Arial" w:eastAsia="Arial" w:hAnsi="Arial" w:cs="Arial"/>
          <w:sz w:val="19"/>
          <w:szCs w:val="19"/>
          <w:lang w:val="es-MX"/>
        </w:rPr>
        <w:t>La compra-venta en la que el vendedor se reserve la propiedad, aún cuando la transferencia de esta opere con posterioridad.</w:t>
      </w:r>
    </w:p>
    <w:p w14:paraId="5C2ADCFB" w14:textId="77777777" w:rsidR="000E498C" w:rsidRPr="00D86774" w:rsidRDefault="000E498C" w:rsidP="000E498C">
      <w:pPr>
        <w:ind w:left="567" w:hanging="283"/>
        <w:jc w:val="both"/>
        <w:rPr>
          <w:rFonts w:ascii="Arial" w:hAnsi="Arial" w:cs="Arial"/>
          <w:sz w:val="19"/>
          <w:szCs w:val="19"/>
          <w:lang w:val="es-MX"/>
        </w:rPr>
      </w:pPr>
    </w:p>
    <w:p w14:paraId="5C2ADCFC" w14:textId="77777777" w:rsidR="000E498C" w:rsidRPr="00D86774" w:rsidRDefault="000E498C" w:rsidP="000F5F0F">
      <w:pPr>
        <w:numPr>
          <w:ilvl w:val="0"/>
          <w:numId w:val="13"/>
        </w:numPr>
        <w:ind w:left="567" w:hanging="283"/>
        <w:jc w:val="both"/>
        <w:rPr>
          <w:rFonts w:ascii="Arial" w:eastAsia="Arial" w:hAnsi="Arial" w:cs="Arial"/>
          <w:sz w:val="19"/>
          <w:szCs w:val="19"/>
          <w:lang w:val="es-MX"/>
        </w:rPr>
      </w:pPr>
      <w:r w:rsidRPr="00D86774">
        <w:rPr>
          <w:rFonts w:ascii="Arial" w:eastAsia="Arial" w:hAnsi="Arial" w:cs="Arial"/>
          <w:sz w:val="19"/>
          <w:szCs w:val="19"/>
          <w:lang w:val="es-MX"/>
        </w:rPr>
        <w:t>La promesa de adquirir, cuando se pacte que el futuro comprador entrará en posesión de los bienes o que el futuro vendedor recibirá el precio de la venta o parte de él, antes de que se celebre el contrato prometido.</w:t>
      </w:r>
    </w:p>
    <w:p w14:paraId="5C2ADCFD" w14:textId="77777777" w:rsidR="000E498C" w:rsidRPr="00D86774" w:rsidRDefault="000E498C" w:rsidP="000E498C">
      <w:pPr>
        <w:ind w:left="567" w:hanging="283"/>
        <w:jc w:val="both"/>
        <w:rPr>
          <w:rFonts w:ascii="Arial" w:hAnsi="Arial" w:cs="Arial"/>
          <w:sz w:val="19"/>
          <w:szCs w:val="19"/>
          <w:lang w:val="es-MX"/>
        </w:rPr>
      </w:pPr>
    </w:p>
    <w:p w14:paraId="5C2ADCFE" w14:textId="77777777" w:rsidR="000E498C" w:rsidRPr="00D86774" w:rsidRDefault="000E498C" w:rsidP="000F5F0F">
      <w:pPr>
        <w:numPr>
          <w:ilvl w:val="0"/>
          <w:numId w:val="13"/>
        </w:numPr>
        <w:ind w:left="567" w:hanging="283"/>
        <w:jc w:val="both"/>
        <w:rPr>
          <w:rFonts w:ascii="Arial" w:eastAsia="Arial" w:hAnsi="Arial" w:cs="Arial"/>
          <w:sz w:val="19"/>
          <w:szCs w:val="19"/>
          <w:lang w:val="es-MX"/>
        </w:rPr>
      </w:pPr>
      <w:r w:rsidRPr="00D86774">
        <w:rPr>
          <w:rFonts w:ascii="Arial" w:eastAsia="Arial" w:hAnsi="Arial" w:cs="Arial"/>
          <w:sz w:val="19"/>
          <w:szCs w:val="19"/>
          <w:lang w:val="es-MX"/>
        </w:rPr>
        <w:t>La cesión de derechos del comprador o del futuro comprador en los casos de las fracciones II y III que anteceden, respectivamente.</w:t>
      </w:r>
    </w:p>
    <w:p w14:paraId="5C2ADCFF" w14:textId="77777777" w:rsidR="000E498C" w:rsidRPr="00D86774" w:rsidRDefault="000E498C" w:rsidP="000E498C">
      <w:pPr>
        <w:ind w:left="567" w:hanging="283"/>
        <w:jc w:val="both"/>
        <w:rPr>
          <w:rFonts w:ascii="Arial" w:hAnsi="Arial" w:cs="Arial"/>
          <w:sz w:val="19"/>
          <w:szCs w:val="19"/>
          <w:lang w:val="es-MX"/>
        </w:rPr>
      </w:pPr>
    </w:p>
    <w:p w14:paraId="5C2ADD00" w14:textId="77777777" w:rsidR="000E498C" w:rsidRPr="00D86774" w:rsidRDefault="000E498C" w:rsidP="000F5F0F">
      <w:pPr>
        <w:numPr>
          <w:ilvl w:val="0"/>
          <w:numId w:val="13"/>
        </w:numPr>
        <w:ind w:left="567" w:hanging="283"/>
        <w:jc w:val="both"/>
        <w:rPr>
          <w:rFonts w:ascii="Arial" w:eastAsia="Arial" w:hAnsi="Arial" w:cs="Arial"/>
          <w:sz w:val="19"/>
          <w:szCs w:val="19"/>
          <w:lang w:val="es-MX"/>
        </w:rPr>
      </w:pPr>
      <w:r w:rsidRPr="00D86774">
        <w:rPr>
          <w:rFonts w:ascii="Arial" w:eastAsia="Arial" w:hAnsi="Arial" w:cs="Arial"/>
          <w:sz w:val="19"/>
          <w:szCs w:val="19"/>
          <w:lang w:val="es-MX"/>
        </w:rPr>
        <w:t>Fusión y escisión de sociedades, incluso en los casos del artículo 14-A del Código Fiscal de la Federación.</w:t>
      </w:r>
    </w:p>
    <w:p w14:paraId="5C2ADD01" w14:textId="77777777" w:rsidR="000E498C" w:rsidRPr="00D86774" w:rsidRDefault="000E498C" w:rsidP="000E498C">
      <w:pPr>
        <w:ind w:left="567" w:hanging="283"/>
        <w:jc w:val="both"/>
        <w:rPr>
          <w:rFonts w:ascii="Arial" w:hAnsi="Arial" w:cs="Arial"/>
          <w:sz w:val="19"/>
          <w:szCs w:val="19"/>
          <w:lang w:val="es-MX"/>
        </w:rPr>
      </w:pPr>
    </w:p>
    <w:p w14:paraId="5C2ADD02" w14:textId="77777777" w:rsidR="000E498C" w:rsidRPr="00D86774" w:rsidRDefault="000E498C" w:rsidP="000F5F0F">
      <w:pPr>
        <w:numPr>
          <w:ilvl w:val="0"/>
          <w:numId w:val="13"/>
        </w:numPr>
        <w:ind w:left="567" w:hanging="283"/>
        <w:jc w:val="both"/>
        <w:rPr>
          <w:rFonts w:ascii="Arial" w:eastAsia="Arial" w:hAnsi="Arial" w:cs="Arial"/>
          <w:sz w:val="19"/>
          <w:szCs w:val="19"/>
          <w:lang w:val="es-MX"/>
        </w:rPr>
      </w:pPr>
      <w:r w:rsidRPr="00D86774">
        <w:rPr>
          <w:rFonts w:ascii="Arial" w:eastAsia="Arial" w:hAnsi="Arial" w:cs="Arial"/>
          <w:sz w:val="19"/>
          <w:szCs w:val="19"/>
          <w:lang w:val="es-MX"/>
        </w:rPr>
        <w:t>La dación en pago y la liquidación, reducción de capital, pago en especie de remanentes, utilidades o dividendos de asociaciones o sociedades civiles o mercantiles.</w:t>
      </w:r>
    </w:p>
    <w:p w14:paraId="5C2ADD03" w14:textId="77777777" w:rsidR="000E498C" w:rsidRPr="00D86774" w:rsidRDefault="000E498C" w:rsidP="000E498C">
      <w:pPr>
        <w:ind w:left="567" w:hanging="283"/>
        <w:jc w:val="both"/>
        <w:rPr>
          <w:rFonts w:ascii="Arial" w:hAnsi="Arial" w:cs="Arial"/>
          <w:sz w:val="19"/>
          <w:szCs w:val="19"/>
          <w:lang w:val="es-MX"/>
        </w:rPr>
      </w:pPr>
    </w:p>
    <w:p w14:paraId="5C2ADD04" w14:textId="77777777" w:rsidR="000E498C" w:rsidRPr="00D86774" w:rsidRDefault="000E498C" w:rsidP="000F5F0F">
      <w:pPr>
        <w:numPr>
          <w:ilvl w:val="0"/>
          <w:numId w:val="13"/>
        </w:numPr>
        <w:ind w:left="567" w:hanging="283"/>
        <w:jc w:val="both"/>
        <w:rPr>
          <w:rFonts w:ascii="Arial" w:eastAsia="Arial" w:hAnsi="Arial" w:cs="Arial"/>
          <w:sz w:val="19"/>
          <w:szCs w:val="19"/>
          <w:lang w:val="es-MX"/>
        </w:rPr>
      </w:pPr>
      <w:r w:rsidRPr="00D86774">
        <w:rPr>
          <w:rFonts w:ascii="Arial" w:eastAsia="Arial" w:hAnsi="Arial" w:cs="Arial"/>
          <w:sz w:val="19"/>
          <w:szCs w:val="19"/>
          <w:lang w:val="es-MX"/>
        </w:rPr>
        <w:t>Constitución de usufructo, transmisión de este o de la nuda propiedad, así como la extinción del usufructo temporal.</w:t>
      </w:r>
    </w:p>
    <w:p w14:paraId="5C2ADD05" w14:textId="77777777" w:rsidR="000E498C" w:rsidRPr="00D86774" w:rsidRDefault="000E498C" w:rsidP="000E498C">
      <w:pPr>
        <w:ind w:left="567" w:hanging="283"/>
        <w:jc w:val="both"/>
        <w:rPr>
          <w:rFonts w:ascii="Arial" w:hAnsi="Arial" w:cs="Arial"/>
          <w:sz w:val="19"/>
          <w:szCs w:val="19"/>
          <w:lang w:val="es-MX"/>
        </w:rPr>
      </w:pPr>
    </w:p>
    <w:p w14:paraId="5C2ADD06" w14:textId="77777777" w:rsidR="000E498C" w:rsidRPr="00D86774" w:rsidRDefault="000E498C" w:rsidP="000F5F0F">
      <w:pPr>
        <w:numPr>
          <w:ilvl w:val="0"/>
          <w:numId w:val="13"/>
        </w:numPr>
        <w:ind w:left="567" w:hanging="283"/>
        <w:jc w:val="both"/>
        <w:rPr>
          <w:rFonts w:ascii="Arial" w:eastAsia="Arial" w:hAnsi="Arial" w:cs="Arial"/>
          <w:sz w:val="19"/>
          <w:szCs w:val="19"/>
        </w:rPr>
      </w:pPr>
      <w:r w:rsidRPr="00D86774">
        <w:rPr>
          <w:rFonts w:ascii="Arial" w:eastAsia="Arial" w:hAnsi="Arial" w:cs="Arial"/>
          <w:sz w:val="19"/>
          <w:szCs w:val="19"/>
        </w:rPr>
        <w:t>Prescripción positiva.</w:t>
      </w:r>
    </w:p>
    <w:p w14:paraId="5C2ADD07" w14:textId="77777777" w:rsidR="000E498C" w:rsidRPr="00D86774" w:rsidRDefault="000E498C" w:rsidP="000E498C">
      <w:pPr>
        <w:ind w:left="567" w:hanging="283"/>
        <w:jc w:val="both"/>
        <w:rPr>
          <w:rFonts w:ascii="Arial" w:hAnsi="Arial" w:cs="Arial"/>
          <w:sz w:val="19"/>
          <w:szCs w:val="19"/>
        </w:rPr>
      </w:pPr>
    </w:p>
    <w:p w14:paraId="5C2ADD08" w14:textId="77777777" w:rsidR="000E498C" w:rsidRPr="00D86774" w:rsidRDefault="000E498C" w:rsidP="000F5F0F">
      <w:pPr>
        <w:numPr>
          <w:ilvl w:val="0"/>
          <w:numId w:val="13"/>
        </w:numPr>
        <w:ind w:left="567" w:hanging="283"/>
        <w:jc w:val="both"/>
        <w:rPr>
          <w:rFonts w:ascii="Arial" w:eastAsia="Arial" w:hAnsi="Arial" w:cs="Arial"/>
          <w:sz w:val="19"/>
          <w:szCs w:val="19"/>
          <w:lang w:val="es-MX"/>
        </w:rPr>
      </w:pPr>
      <w:r w:rsidRPr="00D86774">
        <w:rPr>
          <w:rFonts w:ascii="Arial" w:eastAsia="Arial" w:hAnsi="Arial" w:cs="Arial"/>
          <w:sz w:val="19"/>
          <w:szCs w:val="19"/>
          <w:lang w:val="es-MX"/>
        </w:rPr>
        <w:t>La cesión de derechos del heredero, legatario o copropietario en la parte relativa y en proporción a los inmuebles.</w:t>
      </w:r>
    </w:p>
    <w:p w14:paraId="5C2ADD09" w14:textId="77777777" w:rsidR="000E498C" w:rsidRPr="00D86774" w:rsidRDefault="000E498C" w:rsidP="000E498C">
      <w:pPr>
        <w:ind w:left="567" w:hanging="283"/>
        <w:jc w:val="both"/>
        <w:rPr>
          <w:rFonts w:ascii="Arial" w:hAnsi="Arial" w:cs="Arial"/>
          <w:sz w:val="19"/>
          <w:szCs w:val="19"/>
          <w:lang w:val="es-MX"/>
        </w:rPr>
      </w:pPr>
    </w:p>
    <w:p w14:paraId="5C2ADD0A" w14:textId="77777777" w:rsidR="000E498C" w:rsidRPr="00D86774" w:rsidRDefault="000E498C" w:rsidP="000F5F0F">
      <w:pPr>
        <w:numPr>
          <w:ilvl w:val="0"/>
          <w:numId w:val="13"/>
        </w:numPr>
        <w:ind w:left="567" w:hanging="283"/>
        <w:jc w:val="both"/>
        <w:rPr>
          <w:rFonts w:ascii="Arial" w:eastAsia="Arial" w:hAnsi="Arial" w:cs="Arial"/>
          <w:sz w:val="19"/>
          <w:szCs w:val="19"/>
          <w:lang w:val="es-MX"/>
        </w:rPr>
      </w:pPr>
      <w:r w:rsidRPr="00D86774">
        <w:rPr>
          <w:rFonts w:ascii="Arial" w:eastAsia="Arial" w:hAnsi="Arial" w:cs="Arial"/>
          <w:sz w:val="19"/>
          <w:szCs w:val="19"/>
          <w:lang w:val="es-MX"/>
        </w:rPr>
        <w:t>La renuncia de la herencia o legado efectuada después de la declaratoria de herederos o legatarios, se entenderá como cesión de derechos.</w:t>
      </w:r>
    </w:p>
    <w:p w14:paraId="5C2ADD0B" w14:textId="77777777" w:rsidR="000E498C" w:rsidRPr="00D86774" w:rsidRDefault="000E498C" w:rsidP="000E498C">
      <w:pPr>
        <w:ind w:left="567" w:hanging="283"/>
        <w:jc w:val="both"/>
        <w:rPr>
          <w:rFonts w:ascii="Arial" w:hAnsi="Arial" w:cs="Arial"/>
          <w:sz w:val="19"/>
          <w:szCs w:val="19"/>
          <w:lang w:val="es-MX"/>
        </w:rPr>
      </w:pPr>
    </w:p>
    <w:p w14:paraId="5C2ADD0C" w14:textId="77777777" w:rsidR="000E498C" w:rsidRPr="00D86774" w:rsidRDefault="000E498C" w:rsidP="000F5F0F">
      <w:pPr>
        <w:numPr>
          <w:ilvl w:val="0"/>
          <w:numId w:val="13"/>
        </w:numPr>
        <w:ind w:left="567" w:hanging="283"/>
        <w:jc w:val="both"/>
        <w:rPr>
          <w:rFonts w:ascii="Arial" w:eastAsia="Arial" w:hAnsi="Arial" w:cs="Arial"/>
          <w:sz w:val="19"/>
          <w:szCs w:val="19"/>
          <w:lang w:val="es-MX"/>
        </w:rPr>
      </w:pPr>
      <w:r w:rsidRPr="00D86774">
        <w:rPr>
          <w:rFonts w:ascii="Arial" w:eastAsia="Arial" w:hAnsi="Arial" w:cs="Arial"/>
          <w:sz w:val="19"/>
          <w:szCs w:val="19"/>
          <w:lang w:val="es-MX"/>
        </w:rPr>
        <w:t>Enajenación a través de fideicomisos en los términos del Código Fiscal del Estado.</w:t>
      </w:r>
    </w:p>
    <w:p w14:paraId="5C2ADD0D" w14:textId="77777777" w:rsidR="000E498C" w:rsidRPr="00D86774" w:rsidRDefault="000E498C" w:rsidP="000E498C">
      <w:pPr>
        <w:ind w:left="567" w:hanging="283"/>
        <w:jc w:val="both"/>
        <w:rPr>
          <w:rFonts w:ascii="Arial" w:hAnsi="Arial" w:cs="Arial"/>
          <w:sz w:val="19"/>
          <w:szCs w:val="19"/>
          <w:lang w:val="es-MX"/>
        </w:rPr>
      </w:pPr>
    </w:p>
    <w:p w14:paraId="5C2ADD0E" w14:textId="77777777" w:rsidR="000E498C" w:rsidRPr="00D86774" w:rsidRDefault="000E498C" w:rsidP="000F5F0F">
      <w:pPr>
        <w:numPr>
          <w:ilvl w:val="0"/>
          <w:numId w:val="13"/>
        </w:numPr>
        <w:ind w:left="567" w:hanging="283"/>
        <w:jc w:val="both"/>
        <w:rPr>
          <w:rFonts w:ascii="Arial" w:eastAsia="Arial" w:hAnsi="Arial" w:cs="Arial"/>
          <w:sz w:val="19"/>
          <w:szCs w:val="19"/>
          <w:lang w:val="es-MX"/>
        </w:rPr>
      </w:pPr>
      <w:r w:rsidRPr="00D86774">
        <w:rPr>
          <w:rFonts w:ascii="Arial" w:eastAsia="Arial" w:hAnsi="Arial" w:cs="Arial"/>
          <w:sz w:val="19"/>
          <w:szCs w:val="19"/>
          <w:lang w:val="es-MX"/>
        </w:rPr>
        <w:t>La permuta, cuando por ella se adquieran bienes inmuebles. En este caso se considerará que existen dos adquisiciones.</w:t>
      </w:r>
    </w:p>
    <w:p w14:paraId="5C2ADD0F" w14:textId="77777777" w:rsidR="000E498C" w:rsidRPr="00D86774" w:rsidRDefault="000E498C" w:rsidP="000E498C">
      <w:pPr>
        <w:ind w:left="567" w:hanging="283"/>
        <w:jc w:val="both"/>
        <w:rPr>
          <w:rFonts w:ascii="Arial" w:hAnsi="Arial" w:cs="Arial"/>
          <w:sz w:val="19"/>
          <w:szCs w:val="19"/>
          <w:lang w:val="es-MX"/>
        </w:rPr>
      </w:pPr>
    </w:p>
    <w:p w14:paraId="5C2ADD10" w14:textId="77777777" w:rsidR="000E498C" w:rsidRPr="00D86774" w:rsidRDefault="000E498C" w:rsidP="000F5F0F">
      <w:pPr>
        <w:numPr>
          <w:ilvl w:val="0"/>
          <w:numId w:val="13"/>
        </w:numPr>
        <w:ind w:left="567" w:hanging="283"/>
        <w:jc w:val="both"/>
        <w:rPr>
          <w:rFonts w:ascii="Arial" w:eastAsia="Arial" w:hAnsi="Arial" w:cs="Arial"/>
          <w:sz w:val="19"/>
          <w:szCs w:val="19"/>
          <w:lang w:val="es-MX"/>
        </w:rPr>
      </w:pPr>
      <w:r w:rsidRPr="00D86774">
        <w:rPr>
          <w:rFonts w:ascii="Arial" w:eastAsia="Arial" w:hAnsi="Arial" w:cs="Arial"/>
          <w:sz w:val="19"/>
          <w:szCs w:val="19"/>
          <w:lang w:val="es-MX"/>
        </w:rPr>
        <w:t>Las operaciones de cambio de propietario o de bienes inmuebles, en virtud de remate judicial o administrativo.</w:t>
      </w:r>
    </w:p>
    <w:p w14:paraId="5C2ADD11" w14:textId="77777777" w:rsidR="000E498C" w:rsidRPr="00D86774" w:rsidRDefault="000E498C" w:rsidP="000E498C">
      <w:pPr>
        <w:ind w:left="567" w:hanging="283"/>
        <w:jc w:val="both"/>
        <w:rPr>
          <w:rFonts w:ascii="Arial" w:hAnsi="Arial" w:cs="Arial"/>
          <w:sz w:val="19"/>
          <w:szCs w:val="19"/>
          <w:lang w:val="es-MX"/>
        </w:rPr>
      </w:pPr>
    </w:p>
    <w:p w14:paraId="5C2ADD12" w14:textId="77777777" w:rsidR="000E498C" w:rsidRPr="00D86774" w:rsidRDefault="000E498C" w:rsidP="000F5F0F">
      <w:pPr>
        <w:numPr>
          <w:ilvl w:val="0"/>
          <w:numId w:val="13"/>
        </w:numPr>
        <w:ind w:left="567" w:hanging="283"/>
        <w:jc w:val="both"/>
        <w:rPr>
          <w:rFonts w:ascii="Arial" w:eastAsia="Arial" w:hAnsi="Arial" w:cs="Arial"/>
          <w:sz w:val="19"/>
          <w:szCs w:val="19"/>
          <w:lang w:val="es-MX"/>
        </w:rPr>
      </w:pPr>
      <w:bookmarkStart w:id="6" w:name="page9"/>
      <w:bookmarkEnd w:id="6"/>
      <w:r w:rsidRPr="00D86774">
        <w:rPr>
          <w:rFonts w:ascii="Arial" w:eastAsia="Arial" w:hAnsi="Arial" w:cs="Arial"/>
          <w:sz w:val="19"/>
          <w:szCs w:val="19"/>
          <w:lang w:val="es-MX"/>
        </w:rPr>
        <w:t>Cuando se cedan los derechos o se celebren contratos de compra-venta respecto de acciones de sociedades que tengan en su activo fijo inmuebles. En estos casos la base gravable del impuesto será el porcentaje de valor que represente en la acción el porcentaje total del inmueble en la sociedad.</w:t>
      </w:r>
    </w:p>
    <w:p w14:paraId="5C2ADD13" w14:textId="77777777" w:rsidR="000E498C" w:rsidRPr="00D86774" w:rsidRDefault="000E498C" w:rsidP="000E498C">
      <w:pPr>
        <w:ind w:left="567" w:hanging="283"/>
        <w:jc w:val="both"/>
        <w:rPr>
          <w:rFonts w:ascii="Arial" w:hAnsi="Arial" w:cs="Arial"/>
          <w:sz w:val="19"/>
          <w:szCs w:val="19"/>
          <w:lang w:val="es-MX"/>
        </w:rPr>
      </w:pPr>
    </w:p>
    <w:p w14:paraId="5C2ADD14" w14:textId="77777777" w:rsidR="000E498C" w:rsidRPr="00D86774" w:rsidRDefault="000E498C" w:rsidP="000F5F0F">
      <w:pPr>
        <w:numPr>
          <w:ilvl w:val="0"/>
          <w:numId w:val="13"/>
        </w:numPr>
        <w:ind w:left="567" w:hanging="283"/>
        <w:jc w:val="both"/>
        <w:rPr>
          <w:rFonts w:ascii="Arial" w:eastAsia="Arial" w:hAnsi="Arial" w:cs="Arial"/>
          <w:sz w:val="19"/>
          <w:szCs w:val="19"/>
          <w:lang w:val="es-MX"/>
        </w:rPr>
      </w:pPr>
      <w:r w:rsidRPr="00D86774">
        <w:rPr>
          <w:rFonts w:ascii="Arial" w:eastAsia="Arial" w:hAnsi="Arial" w:cs="Arial"/>
          <w:sz w:val="19"/>
          <w:szCs w:val="19"/>
          <w:lang w:val="es-MX"/>
        </w:rPr>
        <w:t>La división de la copropiedad y la disolución de la sociedad conyugal por la parte que adquiere en demasía del porciento (sic) que le correspondía al propietario o cónyuge.</w:t>
      </w:r>
    </w:p>
    <w:p w14:paraId="5C2ADD15" w14:textId="77777777" w:rsidR="000E498C" w:rsidRPr="00D86774" w:rsidRDefault="000E498C" w:rsidP="000E498C">
      <w:pPr>
        <w:ind w:left="567" w:hanging="283"/>
        <w:jc w:val="both"/>
        <w:rPr>
          <w:rFonts w:ascii="Arial" w:hAnsi="Arial" w:cs="Arial"/>
          <w:sz w:val="19"/>
          <w:szCs w:val="19"/>
          <w:lang w:val="es-MX"/>
        </w:rPr>
      </w:pPr>
    </w:p>
    <w:p w14:paraId="5C2ADD16" w14:textId="77777777" w:rsidR="000E498C" w:rsidRPr="00D86774" w:rsidRDefault="000E498C" w:rsidP="000F5F0F">
      <w:pPr>
        <w:numPr>
          <w:ilvl w:val="0"/>
          <w:numId w:val="13"/>
        </w:numPr>
        <w:ind w:left="567" w:hanging="283"/>
        <w:jc w:val="both"/>
        <w:rPr>
          <w:rFonts w:ascii="Arial" w:eastAsia="Arial" w:hAnsi="Arial" w:cs="Arial"/>
          <w:sz w:val="19"/>
          <w:szCs w:val="19"/>
        </w:rPr>
      </w:pPr>
      <w:r w:rsidRPr="00D86774">
        <w:rPr>
          <w:rFonts w:ascii="Arial" w:eastAsia="Arial" w:hAnsi="Arial" w:cs="Arial"/>
          <w:sz w:val="19"/>
          <w:szCs w:val="19"/>
        </w:rPr>
        <w:t>Derogada.</w:t>
      </w:r>
    </w:p>
    <w:p w14:paraId="5C2ADD17" w14:textId="77777777" w:rsidR="000E498C" w:rsidRPr="00D86774" w:rsidRDefault="000E498C" w:rsidP="000E498C">
      <w:pPr>
        <w:jc w:val="both"/>
        <w:rPr>
          <w:rFonts w:ascii="Arial" w:hAnsi="Arial" w:cs="Arial"/>
          <w:sz w:val="19"/>
          <w:szCs w:val="19"/>
        </w:rPr>
      </w:pPr>
    </w:p>
    <w:p w14:paraId="5C2ADD18" w14:textId="77777777" w:rsidR="000E498C" w:rsidRPr="00D86774" w:rsidRDefault="000E498C" w:rsidP="000E498C">
      <w:pPr>
        <w:jc w:val="both"/>
        <w:rPr>
          <w:rFonts w:ascii="Arial" w:eastAsia="Arial" w:hAnsi="Arial" w:cs="Arial"/>
          <w:sz w:val="19"/>
          <w:szCs w:val="19"/>
          <w:lang w:val="es-MX"/>
        </w:rPr>
      </w:pPr>
      <w:r w:rsidRPr="00D86774">
        <w:rPr>
          <w:rFonts w:ascii="Arial" w:eastAsia="Arial" w:hAnsi="Arial" w:cs="Arial"/>
          <w:b/>
          <w:sz w:val="19"/>
          <w:szCs w:val="19"/>
          <w:lang w:val="es-MX"/>
        </w:rPr>
        <w:lastRenderedPageBreak/>
        <w:t xml:space="preserve">ARTICULO 25.- </w:t>
      </w:r>
      <w:r w:rsidRPr="00D86774">
        <w:rPr>
          <w:rFonts w:ascii="Arial" w:eastAsia="Arial" w:hAnsi="Arial" w:cs="Arial"/>
          <w:sz w:val="19"/>
          <w:szCs w:val="19"/>
          <w:lang w:val="es-MX"/>
        </w:rPr>
        <w:t>Están obligadas al pago de este impuesto las personas físicas o morales que</w:t>
      </w:r>
      <w:r w:rsidRPr="00D86774">
        <w:rPr>
          <w:rFonts w:ascii="Arial" w:eastAsia="Arial" w:hAnsi="Arial" w:cs="Arial"/>
          <w:b/>
          <w:sz w:val="19"/>
          <w:szCs w:val="19"/>
          <w:lang w:val="es-MX"/>
        </w:rPr>
        <w:t xml:space="preserve"> </w:t>
      </w:r>
      <w:r w:rsidRPr="00D86774">
        <w:rPr>
          <w:rFonts w:ascii="Arial" w:eastAsia="Arial" w:hAnsi="Arial" w:cs="Arial"/>
          <w:sz w:val="19"/>
          <w:szCs w:val="19"/>
          <w:lang w:val="es-MX"/>
        </w:rPr>
        <w:t>adquieran inmuebles que consistan en el suelo, y las construcciones adheridas a él, ubicados en el territorio del municipio, así como los derechos relacionados con los mismos a que esta ley se refiere, independientemente del nombre que le asigne la ley que regule el acto que les de origen.</w:t>
      </w:r>
    </w:p>
    <w:p w14:paraId="5C2ADD19" w14:textId="77777777" w:rsidR="000E498C" w:rsidRPr="00D86774" w:rsidRDefault="000E498C" w:rsidP="000E498C">
      <w:pPr>
        <w:jc w:val="both"/>
        <w:rPr>
          <w:rFonts w:ascii="Arial" w:hAnsi="Arial" w:cs="Arial"/>
          <w:sz w:val="19"/>
          <w:szCs w:val="19"/>
          <w:lang w:val="es-MX"/>
        </w:rPr>
      </w:pPr>
    </w:p>
    <w:p w14:paraId="5C2ADD1A" w14:textId="77777777" w:rsidR="000E498C" w:rsidRPr="00D86774" w:rsidRDefault="000E498C" w:rsidP="000E498C">
      <w:pPr>
        <w:jc w:val="both"/>
        <w:rPr>
          <w:rFonts w:ascii="Arial" w:eastAsia="Arial" w:hAnsi="Arial" w:cs="Arial"/>
          <w:sz w:val="19"/>
          <w:szCs w:val="19"/>
          <w:lang w:val="es-MX"/>
        </w:rPr>
      </w:pPr>
      <w:r w:rsidRPr="00D86774">
        <w:rPr>
          <w:rFonts w:ascii="Arial" w:eastAsia="Arial" w:hAnsi="Arial" w:cs="Arial"/>
          <w:sz w:val="19"/>
          <w:szCs w:val="19"/>
          <w:lang w:val="es-MX"/>
        </w:rPr>
        <w:t>El enajenante responde solidariamente del impuesto que deba pagar el adquirirente (sic).</w:t>
      </w:r>
    </w:p>
    <w:p w14:paraId="5C2ADD1B" w14:textId="77777777" w:rsidR="000E498C" w:rsidRPr="00D86774" w:rsidRDefault="000E498C" w:rsidP="000E498C">
      <w:pPr>
        <w:jc w:val="both"/>
        <w:rPr>
          <w:rFonts w:ascii="Arial" w:hAnsi="Arial" w:cs="Arial"/>
          <w:sz w:val="19"/>
          <w:szCs w:val="19"/>
          <w:lang w:val="es-MX"/>
        </w:rPr>
      </w:pPr>
    </w:p>
    <w:p w14:paraId="5C2ADD1C" w14:textId="77777777" w:rsidR="000E498C" w:rsidRPr="00D86774" w:rsidRDefault="000E498C" w:rsidP="000E498C">
      <w:pPr>
        <w:jc w:val="both"/>
        <w:rPr>
          <w:rFonts w:ascii="Arial" w:eastAsia="Arial" w:hAnsi="Arial" w:cs="Arial"/>
          <w:sz w:val="19"/>
          <w:szCs w:val="19"/>
          <w:lang w:val="es-MX"/>
        </w:rPr>
      </w:pPr>
      <w:r w:rsidRPr="00D86774">
        <w:rPr>
          <w:rFonts w:ascii="Arial" w:eastAsia="Arial" w:hAnsi="Arial" w:cs="Arial"/>
          <w:b/>
          <w:sz w:val="19"/>
          <w:szCs w:val="19"/>
          <w:lang w:val="es-MX"/>
        </w:rPr>
        <w:t xml:space="preserve">ARTICULO 26.- </w:t>
      </w:r>
      <w:r w:rsidRPr="00D86774">
        <w:rPr>
          <w:rFonts w:ascii="Arial" w:eastAsia="Arial" w:hAnsi="Arial" w:cs="Arial"/>
          <w:sz w:val="19"/>
          <w:szCs w:val="19"/>
          <w:lang w:val="es-MX"/>
        </w:rPr>
        <w:t>La Base para determinar el importe a pagar por concepto de este impuesto</w:t>
      </w:r>
      <w:r w:rsidRPr="00D86774">
        <w:rPr>
          <w:rFonts w:ascii="Arial" w:eastAsia="Arial" w:hAnsi="Arial" w:cs="Arial"/>
          <w:b/>
          <w:sz w:val="19"/>
          <w:szCs w:val="19"/>
          <w:lang w:val="es-MX"/>
        </w:rPr>
        <w:t xml:space="preserve"> </w:t>
      </w:r>
      <w:r w:rsidRPr="00D86774">
        <w:rPr>
          <w:rFonts w:ascii="Arial" w:eastAsia="Arial" w:hAnsi="Arial" w:cs="Arial"/>
          <w:sz w:val="19"/>
          <w:szCs w:val="19"/>
          <w:lang w:val="es-MX"/>
        </w:rPr>
        <w:t>será el valor que resulte mayor entre el valor catastral y el valor declarado por el contribuyente. El valor del inmueble podrá ser el valor de adquisición del mismo disminuido con el valor que se tomó como base para calcular el impuesto a que se refiere esta Ley en su última adquisición, siempre que la misma se hubiera efectuado dentro de los tres años anteriores a la adquisición por la que se calcula el impuesto.</w:t>
      </w:r>
    </w:p>
    <w:p w14:paraId="5C2ADD1D" w14:textId="77777777" w:rsidR="000E498C" w:rsidRPr="00D86774" w:rsidRDefault="000E498C" w:rsidP="000E498C">
      <w:pPr>
        <w:jc w:val="both"/>
        <w:rPr>
          <w:rFonts w:ascii="Arial" w:hAnsi="Arial" w:cs="Arial"/>
          <w:sz w:val="19"/>
          <w:szCs w:val="19"/>
          <w:lang w:val="es-MX"/>
        </w:rPr>
      </w:pPr>
    </w:p>
    <w:p w14:paraId="5C2ADD1E" w14:textId="77777777" w:rsidR="000E498C" w:rsidRPr="00D86774" w:rsidRDefault="000E498C" w:rsidP="000E498C">
      <w:pPr>
        <w:jc w:val="both"/>
        <w:rPr>
          <w:rFonts w:ascii="Arial" w:eastAsia="Arial" w:hAnsi="Arial" w:cs="Arial"/>
          <w:sz w:val="19"/>
          <w:szCs w:val="19"/>
          <w:lang w:val="es-MX"/>
        </w:rPr>
      </w:pPr>
      <w:r w:rsidRPr="00D86774">
        <w:rPr>
          <w:rFonts w:ascii="Arial" w:eastAsia="Arial" w:hAnsi="Arial" w:cs="Arial"/>
          <w:b/>
          <w:sz w:val="19"/>
          <w:szCs w:val="19"/>
          <w:lang w:val="es-MX"/>
        </w:rPr>
        <w:t xml:space="preserve">ARTICULO 27.- </w:t>
      </w:r>
      <w:r w:rsidRPr="00D86774">
        <w:rPr>
          <w:rFonts w:ascii="Arial" w:eastAsia="Arial" w:hAnsi="Arial" w:cs="Arial"/>
          <w:sz w:val="19"/>
          <w:szCs w:val="19"/>
          <w:lang w:val="es-MX"/>
        </w:rPr>
        <w:t>El impuesto sobre Traslación de Dominio y otras operaciones de bienes</w:t>
      </w:r>
      <w:r w:rsidRPr="00D86774">
        <w:rPr>
          <w:rFonts w:ascii="Arial" w:eastAsia="Arial" w:hAnsi="Arial" w:cs="Arial"/>
          <w:b/>
          <w:sz w:val="19"/>
          <w:szCs w:val="19"/>
          <w:lang w:val="es-MX"/>
        </w:rPr>
        <w:t xml:space="preserve"> </w:t>
      </w:r>
      <w:r w:rsidRPr="00D86774">
        <w:rPr>
          <w:rFonts w:ascii="Arial" w:eastAsia="Arial" w:hAnsi="Arial" w:cs="Arial"/>
          <w:sz w:val="19"/>
          <w:szCs w:val="19"/>
          <w:lang w:val="es-MX"/>
        </w:rPr>
        <w:t>inmuebles se causará y pagará aplicando las tasas previstas en las Leyes de Ingresos Municipales respectivas que al efecto propongan los Municipios a la Legislatura del Estado, y sólo para el caso de que no se publiquen éstas en el Periódico Oficial del Gobierno del Estado, la tasa aplicable será del 2%.</w:t>
      </w:r>
    </w:p>
    <w:p w14:paraId="5C2ADD1F" w14:textId="77777777" w:rsidR="00442F2B" w:rsidRPr="00D86774" w:rsidRDefault="00442F2B" w:rsidP="000E498C">
      <w:pPr>
        <w:jc w:val="both"/>
        <w:rPr>
          <w:rFonts w:ascii="Arial" w:eastAsia="Arial" w:hAnsi="Arial" w:cs="Arial"/>
          <w:sz w:val="19"/>
          <w:szCs w:val="19"/>
          <w:lang w:val="es-MX"/>
        </w:rPr>
      </w:pPr>
    </w:p>
    <w:p w14:paraId="5C2ADD20" w14:textId="77777777" w:rsidR="00442F2B" w:rsidRPr="00D86774" w:rsidRDefault="00442F2B" w:rsidP="000E498C">
      <w:pPr>
        <w:jc w:val="both"/>
        <w:rPr>
          <w:rFonts w:ascii="Arial" w:eastAsia="Arial" w:hAnsi="Arial" w:cs="Arial"/>
          <w:sz w:val="19"/>
          <w:szCs w:val="19"/>
          <w:vertAlign w:val="superscript"/>
          <w:lang w:val="es-MX"/>
        </w:rPr>
      </w:pPr>
      <w:r w:rsidRPr="00D86774">
        <w:rPr>
          <w:rFonts w:ascii="Arial" w:eastAsia="Arial" w:hAnsi="Arial" w:cs="Arial"/>
          <w:sz w:val="19"/>
          <w:szCs w:val="19"/>
          <w:lang w:val="es-MX"/>
        </w:rPr>
        <w:t xml:space="preserve">La tasa aplicable de este impuesto no podrá ser mayor al 2%  en el caso de vivienda habitacional que no exceda de valor que resulte de multiplicar por diecisiete la Unidad de Medida y Actualización diaria, elevada esta cantidad al año. </w:t>
      </w:r>
      <w:r w:rsidRPr="00D86774">
        <w:rPr>
          <w:rFonts w:ascii="Arial" w:eastAsia="Arial" w:hAnsi="Arial" w:cs="Arial"/>
          <w:sz w:val="19"/>
          <w:szCs w:val="19"/>
          <w:vertAlign w:val="superscript"/>
          <w:lang w:val="es-MX"/>
        </w:rPr>
        <w:t>(Adición según Decreto N</w:t>
      </w:r>
      <w:r w:rsidR="00A11583" w:rsidRPr="00D86774">
        <w:rPr>
          <w:rFonts w:ascii="Arial" w:eastAsia="Arial" w:hAnsi="Arial" w:cs="Arial"/>
          <w:sz w:val="19"/>
          <w:szCs w:val="19"/>
          <w:vertAlign w:val="superscript"/>
          <w:lang w:val="es-MX"/>
        </w:rPr>
        <w:t>o</w:t>
      </w:r>
      <w:r w:rsidRPr="00D86774">
        <w:rPr>
          <w:rFonts w:ascii="Arial" w:eastAsia="Arial" w:hAnsi="Arial" w:cs="Arial"/>
          <w:sz w:val="19"/>
          <w:szCs w:val="19"/>
          <w:vertAlign w:val="superscript"/>
          <w:lang w:val="es-MX"/>
        </w:rPr>
        <w:t>. 10 PPOE Cuarta Sección de fecha 29-12-2018)</w:t>
      </w:r>
    </w:p>
    <w:p w14:paraId="5C2ADD21" w14:textId="77777777" w:rsidR="000E498C" w:rsidRPr="00D86774" w:rsidRDefault="000E498C" w:rsidP="000E498C">
      <w:pPr>
        <w:jc w:val="both"/>
        <w:rPr>
          <w:rFonts w:ascii="Arial" w:hAnsi="Arial" w:cs="Arial"/>
          <w:sz w:val="19"/>
          <w:szCs w:val="19"/>
          <w:lang w:val="es-MX"/>
        </w:rPr>
      </w:pPr>
    </w:p>
    <w:p w14:paraId="5C2ADD22" w14:textId="77777777" w:rsidR="000E498C" w:rsidRPr="00D86774" w:rsidRDefault="000E498C" w:rsidP="000E498C">
      <w:pPr>
        <w:jc w:val="both"/>
        <w:rPr>
          <w:rFonts w:ascii="Arial" w:eastAsia="Arial" w:hAnsi="Arial" w:cs="Arial"/>
          <w:sz w:val="19"/>
          <w:szCs w:val="19"/>
          <w:lang w:val="es-MX"/>
        </w:rPr>
      </w:pPr>
      <w:r w:rsidRPr="00D86774">
        <w:rPr>
          <w:rFonts w:ascii="Arial" w:eastAsia="Arial" w:hAnsi="Arial" w:cs="Arial"/>
          <w:b/>
          <w:sz w:val="19"/>
          <w:szCs w:val="19"/>
          <w:lang w:val="es-MX"/>
        </w:rPr>
        <w:t xml:space="preserve">ARTICULO 28.- </w:t>
      </w:r>
      <w:r w:rsidRPr="00D86774">
        <w:rPr>
          <w:rFonts w:ascii="Arial" w:eastAsia="Arial" w:hAnsi="Arial" w:cs="Arial"/>
          <w:sz w:val="19"/>
          <w:szCs w:val="19"/>
          <w:lang w:val="es-MX"/>
        </w:rPr>
        <w:t>Los sujetos obligados al pago de este impuesto, deberán enterarlo en la</w:t>
      </w:r>
      <w:r w:rsidRPr="00D86774">
        <w:rPr>
          <w:rFonts w:ascii="Arial" w:eastAsia="Arial" w:hAnsi="Arial" w:cs="Arial"/>
          <w:b/>
          <w:sz w:val="19"/>
          <w:szCs w:val="19"/>
          <w:lang w:val="es-MX"/>
        </w:rPr>
        <w:t xml:space="preserve"> </w:t>
      </w:r>
      <w:r w:rsidRPr="00D86774">
        <w:rPr>
          <w:rFonts w:ascii="Arial" w:eastAsia="Arial" w:hAnsi="Arial" w:cs="Arial"/>
          <w:sz w:val="19"/>
          <w:szCs w:val="19"/>
          <w:lang w:val="es-MX"/>
        </w:rPr>
        <w:t>Tesorería Municipal, en cuya jurisdicción se encuentre ubicado el inmueble, dentro de los treinta días siguientes a la fecha en que se realice el acto generador, utilizando al efecto las formas de declaración aprobadas.</w:t>
      </w:r>
    </w:p>
    <w:p w14:paraId="5C2ADD23" w14:textId="77777777" w:rsidR="000E498C" w:rsidRPr="00D86774" w:rsidRDefault="000E498C" w:rsidP="000E498C">
      <w:pPr>
        <w:jc w:val="both"/>
        <w:rPr>
          <w:rFonts w:ascii="Arial" w:hAnsi="Arial" w:cs="Arial"/>
          <w:sz w:val="19"/>
          <w:szCs w:val="19"/>
          <w:lang w:val="es-MX"/>
        </w:rPr>
      </w:pPr>
    </w:p>
    <w:p w14:paraId="5C2ADD24" w14:textId="77777777" w:rsidR="000E498C" w:rsidRPr="00D86774" w:rsidRDefault="000E498C" w:rsidP="000E498C">
      <w:pPr>
        <w:jc w:val="both"/>
        <w:rPr>
          <w:rFonts w:ascii="Arial" w:eastAsia="Arial" w:hAnsi="Arial" w:cs="Arial"/>
          <w:sz w:val="19"/>
          <w:szCs w:val="19"/>
          <w:lang w:val="es-MX"/>
        </w:rPr>
      </w:pPr>
      <w:r w:rsidRPr="00D86774">
        <w:rPr>
          <w:rFonts w:ascii="Arial" w:eastAsia="Arial" w:hAnsi="Arial" w:cs="Arial"/>
          <w:sz w:val="19"/>
          <w:szCs w:val="19"/>
          <w:lang w:val="es-MX"/>
        </w:rPr>
        <w:t>Tratándose de Municipios que suscriban convenio con la Secretaría de Finanzas para la administración y cobro de este impuesto, los sujetos obligados deberán efectuar el pago en la recaudación de rentas de dicha Secretaría, en cuya jurisdicción se encuentra ubicado el inmueble.</w:t>
      </w:r>
    </w:p>
    <w:p w14:paraId="5C2ADD25" w14:textId="77777777" w:rsidR="000E498C" w:rsidRPr="00D86774" w:rsidRDefault="000E498C" w:rsidP="000E498C">
      <w:pPr>
        <w:jc w:val="both"/>
        <w:rPr>
          <w:rFonts w:ascii="Arial" w:hAnsi="Arial" w:cs="Arial"/>
          <w:sz w:val="19"/>
          <w:szCs w:val="19"/>
          <w:lang w:val="es-MX"/>
        </w:rPr>
      </w:pPr>
    </w:p>
    <w:p w14:paraId="5C2ADD26" w14:textId="77777777" w:rsidR="000E498C" w:rsidRPr="00D86774" w:rsidRDefault="000E498C" w:rsidP="000E498C">
      <w:pPr>
        <w:jc w:val="both"/>
        <w:rPr>
          <w:rFonts w:ascii="Arial" w:eastAsia="Arial" w:hAnsi="Arial" w:cs="Arial"/>
          <w:sz w:val="19"/>
          <w:szCs w:val="19"/>
          <w:lang w:val="es-MX"/>
        </w:rPr>
      </w:pPr>
      <w:r w:rsidRPr="00D86774">
        <w:rPr>
          <w:rFonts w:ascii="Arial" w:eastAsia="Arial" w:hAnsi="Arial" w:cs="Arial"/>
          <w:b/>
          <w:sz w:val="19"/>
          <w:szCs w:val="19"/>
          <w:lang w:val="es-MX"/>
        </w:rPr>
        <w:t xml:space="preserve">ARTICULO 29.- </w:t>
      </w:r>
      <w:r w:rsidRPr="00D86774">
        <w:rPr>
          <w:rFonts w:ascii="Arial" w:eastAsia="Arial" w:hAnsi="Arial" w:cs="Arial"/>
          <w:sz w:val="19"/>
          <w:szCs w:val="19"/>
          <w:lang w:val="es-MX"/>
        </w:rPr>
        <w:t>Este impuesto deberá pagarse dentro del plazo que establece el artículo</w:t>
      </w:r>
      <w:r w:rsidRPr="00D86774">
        <w:rPr>
          <w:rFonts w:ascii="Arial" w:eastAsia="Arial" w:hAnsi="Arial" w:cs="Arial"/>
          <w:b/>
          <w:sz w:val="19"/>
          <w:szCs w:val="19"/>
          <w:lang w:val="es-MX"/>
        </w:rPr>
        <w:t xml:space="preserve"> </w:t>
      </w:r>
      <w:r w:rsidRPr="00D86774">
        <w:rPr>
          <w:rFonts w:ascii="Arial" w:eastAsia="Arial" w:hAnsi="Arial" w:cs="Arial"/>
          <w:sz w:val="19"/>
          <w:szCs w:val="19"/>
          <w:lang w:val="es-MX"/>
        </w:rPr>
        <w:t>anterior, aún cuando el contrato se celebre con reserva de dominio o la venta sea a plazo.</w:t>
      </w:r>
    </w:p>
    <w:p w14:paraId="5C2ADD27" w14:textId="77777777" w:rsidR="000E498C" w:rsidRPr="00D86774" w:rsidRDefault="000E498C" w:rsidP="000E498C">
      <w:pPr>
        <w:jc w:val="both"/>
        <w:rPr>
          <w:rFonts w:ascii="Arial" w:hAnsi="Arial" w:cs="Arial"/>
          <w:sz w:val="19"/>
          <w:szCs w:val="19"/>
          <w:lang w:val="es-MX"/>
        </w:rPr>
      </w:pPr>
    </w:p>
    <w:p w14:paraId="5C2ADD28" w14:textId="77777777" w:rsidR="000E498C" w:rsidRPr="00D86774" w:rsidRDefault="000E498C" w:rsidP="000E498C">
      <w:pPr>
        <w:jc w:val="both"/>
        <w:rPr>
          <w:rFonts w:ascii="Arial" w:eastAsia="Arial" w:hAnsi="Arial" w:cs="Arial"/>
          <w:sz w:val="19"/>
          <w:szCs w:val="19"/>
          <w:lang w:val="es-MX"/>
        </w:rPr>
      </w:pPr>
      <w:r w:rsidRPr="00D86774">
        <w:rPr>
          <w:rFonts w:ascii="Arial" w:eastAsia="Arial" w:hAnsi="Arial" w:cs="Arial"/>
          <w:sz w:val="19"/>
          <w:szCs w:val="19"/>
          <w:lang w:val="es-MX"/>
        </w:rPr>
        <w:t>El pago del impuesto deberá hacerse dentro del mismo plazo cuando se realice cualquiera de los supuestos que a continuación se señalan:</w:t>
      </w:r>
    </w:p>
    <w:p w14:paraId="5C2ADD29" w14:textId="77777777" w:rsidR="000E498C" w:rsidRPr="00D86774" w:rsidRDefault="000E498C" w:rsidP="000E498C">
      <w:pPr>
        <w:jc w:val="both"/>
        <w:rPr>
          <w:rFonts w:ascii="Arial" w:hAnsi="Arial" w:cs="Arial"/>
          <w:sz w:val="19"/>
          <w:szCs w:val="19"/>
          <w:lang w:val="es-MX"/>
        </w:rPr>
      </w:pPr>
    </w:p>
    <w:p w14:paraId="5C2ADD2A" w14:textId="77777777" w:rsidR="000E498C" w:rsidRPr="00D86774" w:rsidRDefault="000E498C" w:rsidP="000F5F0F">
      <w:pPr>
        <w:numPr>
          <w:ilvl w:val="0"/>
          <w:numId w:val="14"/>
        </w:numPr>
        <w:ind w:left="567" w:hanging="283"/>
        <w:jc w:val="both"/>
        <w:rPr>
          <w:rFonts w:ascii="Arial" w:eastAsia="Arial" w:hAnsi="Arial" w:cs="Arial"/>
          <w:sz w:val="19"/>
          <w:szCs w:val="19"/>
        </w:rPr>
      </w:pPr>
      <w:bookmarkStart w:id="7" w:name="page10"/>
      <w:bookmarkEnd w:id="7"/>
      <w:r w:rsidRPr="00D86774">
        <w:rPr>
          <w:rFonts w:ascii="Arial" w:eastAsia="Arial" w:hAnsi="Arial" w:cs="Arial"/>
          <w:sz w:val="19"/>
          <w:szCs w:val="19"/>
          <w:lang w:val="es-MX"/>
        </w:rPr>
        <w:t xml:space="preserve">Cuando se constituya o adquiera el usufructo o la nuda propiedad. </w:t>
      </w:r>
      <w:r w:rsidRPr="00D86774">
        <w:rPr>
          <w:rFonts w:ascii="Arial" w:eastAsia="Arial" w:hAnsi="Arial" w:cs="Arial"/>
          <w:sz w:val="19"/>
          <w:szCs w:val="19"/>
        </w:rPr>
        <w:t>En el caso de usufructo temporal cuando se extinga.</w:t>
      </w:r>
    </w:p>
    <w:p w14:paraId="5C2ADD2B" w14:textId="77777777" w:rsidR="000E498C" w:rsidRPr="00D86774" w:rsidRDefault="000E498C" w:rsidP="000E498C">
      <w:pPr>
        <w:ind w:left="567" w:hanging="283"/>
        <w:jc w:val="both"/>
        <w:rPr>
          <w:rFonts w:ascii="Arial" w:hAnsi="Arial" w:cs="Arial"/>
          <w:sz w:val="19"/>
          <w:szCs w:val="19"/>
        </w:rPr>
      </w:pPr>
    </w:p>
    <w:p w14:paraId="5C2ADD2C" w14:textId="77777777" w:rsidR="000E498C" w:rsidRPr="00D86774" w:rsidRDefault="000E498C" w:rsidP="000F5F0F">
      <w:pPr>
        <w:numPr>
          <w:ilvl w:val="0"/>
          <w:numId w:val="14"/>
        </w:numPr>
        <w:ind w:left="567" w:hanging="283"/>
        <w:jc w:val="both"/>
        <w:rPr>
          <w:rFonts w:ascii="Arial" w:eastAsia="Arial" w:hAnsi="Arial" w:cs="Arial"/>
          <w:sz w:val="19"/>
          <w:szCs w:val="19"/>
          <w:lang w:val="es-MX"/>
        </w:rPr>
      </w:pPr>
      <w:r w:rsidRPr="00D86774">
        <w:rPr>
          <w:rFonts w:ascii="Arial" w:eastAsia="Arial" w:hAnsi="Arial" w:cs="Arial"/>
          <w:sz w:val="19"/>
          <w:szCs w:val="19"/>
          <w:lang w:val="es-MX"/>
        </w:rPr>
        <w:t>A la adjudicación de los bienes de la sucesión o a los tres años de la muerte del autor de la misma si transcurrido dicho plazo no se hubiera llevado a cabo la adjudicación, así como al cederse los derechos hereditarios o al enajenarse bienes por la sucesión. En estos dos últimos casos, el impuesto correspondiente a la adquisición por causa de muerte, se causará en el momento en que se realice la cesión o la enajenación independientemente del que se causa por el cesionario o por el adquiriente.</w:t>
      </w:r>
    </w:p>
    <w:p w14:paraId="5C2ADD2D" w14:textId="77777777" w:rsidR="000E498C" w:rsidRPr="00D86774" w:rsidRDefault="000E498C" w:rsidP="000E498C">
      <w:pPr>
        <w:ind w:left="567" w:hanging="283"/>
        <w:jc w:val="both"/>
        <w:rPr>
          <w:rFonts w:ascii="Arial" w:hAnsi="Arial" w:cs="Arial"/>
          <w:sz w:val="19"/>
          <w:szCs w:val="19"/>
          <w:lang w:val="es-MX"/>
        </w:rPr>
      </w:pPr>
    </w:p>
    <w:p w14:paraId="5C2ADD2E" w14:textId="77777777" w:rsidR="000E498C" w:rsidRPr="00D86774" w:rsidRDefault="000E498C" w:rsidP="000F5F0F">
      <w:pPr>
        <w:numPr>
          <w:ilvl w:val="0"/>
          <w:numId w:val="14"/>
        </w:numPr>
        <w:ind w:left="567" w:hanging="283"/>
        <w:jc w:val="both"/>
        <w:rPr>
          <w:rFonts w:ascii="Arial" w:eastAsia="Arial" w:hAnsi="Arial" w:cs="Arial"/>
          <w:sz w:val="19"/>
          <w:szCs w:val="19"/>
          <w:lang w:val="es-MX"/>
        </w:rPr>
      </w:pPr>
      <w:r w:rsidRPr="00D86774">
        <w:rPr>
          <w:rFonts w:ascii="Arial" w:eastAsia="Arial" w:hAnsi="Arial" w:cs="Arial"/>
          <w:sz w:val="19"/>
          <w:szCs w:val="19"/>
          <w:lang w:val="es-MX"/>
        </w:rPr>
        <w:t>Tratándose de adquisiciones efectuadas a través del fideicomiso, cuando se realicen los supuestos de enajenación en los términos del Código Fiscal del Estado.</w:t>
      </w:r>
    </w:p>
    <w:p w14:paraId="5C2ADD2F" w14:textId="77777777" w:rsidR="000E498C" w:rsidRPr="00D86774" w:rsidRDefault="000E498C" w:rsidP="000E498C">
      <w:pPr>
        <w:ind w:left="567" w:hanging="283"/>
        <w:jc w:val="both"/>
        <w:rPr>
          <w:rFonts w:ascii="Arial" w:hAnsi="Arial" w:cs="Arial"/>
          <w:sz w:val="19"/>
          <w:szCs w:val="19"/>
          <w:lang w:val="es-MX"/>
        </w:rPr>
      </w:pPr>
    </w:p>
    <w:p w14:paraId="5C2ADD30" w14:textId="77777777" w:rsidR="000E498C" w:rsidRPr="00D86774" w:rsidRDefault="000E498C" w:rsidP="000F5F0F">
      <w:pPr>
        <w:numPr>
          <w:ilvl w:val="0"/>
          <w:numId w:val="14"/>
        </w:numPr>
        <w:ind w:left="567" w:hanging="283"/>
        <w:jc w:val="both"/>
        <w:rPr>
          <w:rFonts w:ascii="Arial" w:eastAsia="Arial" w:hAnsi="Arial" w:cs="Arial"/>
          <w:sz w:val="19"/>
          <w:szCs w:val="19"/>
          <w:lang w:val="es-MX"/>
        </w:rPr>
      </w:pPr>
      <w:r w:rsidRPr="00D86774">
        <w:rPr>
          <w:rFonts w:ascii="Arial" w:eastAsia="Arial" w:hAnsi="Arial" w:cs="Arial"/>
          <w:sz w:val="19"/>
          <w:szCs w:val="19"/>
          <w:lang w:val="es-MX"/>
        </w:rPr>
        <w:t>Al protocolizarse o inscribirse el reconocimiento judicial de la prescripción positiva.</w:t>
      </w:r>
    </w:p>
    <w:p w14:paraId="5C2ADD31" w14:textId="77777777" w:rsidR="000E498C" w:rsidRPr="00D86774" w:rsidRDefault="000E498C" w:rsidP="000E498C">
      <w:pPr>
        <w:jc w:val="both"/>
        <w:rPr>
          <w:rFonts w:ascii="Arial" w:hAnsi="Arial" w:cs="Arial"/>
          <w:sz w:val="19"/>
          <w:szCs w:val="19"/>
          <w:lang w:val="es-MX"/>
        </w:rPr>
      </w:pPr>
    </w:p>
    <w:p w14:paraId="5C2ADD32" w14:textId="77777777" w:rsidR="000E498C" w:rsidRPr="00D86774" w:rsidRDefault="000E498C" w:rsidP="000E498C">
      <w:pPr>
        <w:jc w:val="both"/>
        <w:rPr>
          <w:rFonts w:ascii="Arial" w:eastAsia="Arial" w:hAnsi="Arial" w:cs="Arial"/>
          <w:sz w:val="19"/>
          <w:szCs w:val="19"/>
          <w:vertAlign w:val="superscript"/>
          <w:lang w:val="es-MX"/>
        </w:rPr>
      </w:pPr>
      <w:r w:rsidRPr="00D86774">
        <w:rPr>
          <w:rFonts w:ascii="Arial" w:eastAsia="Arial" w:hAnsi="Arial" w:cs="Arial"/>
          <w:sz w:val="19"/>
          <w:szCs w:val="19"/>
          <w:lang w:val="es-MX"/>
        </w:rPr>
        <w:t xml:space="preserve">En los casos no previstos en las fracciones anteriores, cuando los actos de que se trate se eleven a escritura pública o se inscriban en el </w:t>
      </w:r>
      <w:r w:rsidR="00880934" w:rsidRPr="00D86774">
        <w:rPr>
          <w:rFonts w:ascii="Arial" w:eastAsia="Arial" w:hAnsi="Arial" w:cs="Arial"/>
          <w:sz w:val="19"/>
          <w:szCs w:val="19"/>
          <w:lang w:val="es-MX"/>
        </w:rPr>
        <w:t>Instituto de la Función Registral del Estado de Oaxaca,</w:t>
      </w:r>
      <w:r w:rsidRPr="00D86774">
        <w:rPr>
          <w:rFonts w:ascii="Arial" w:eastAsia="Arial" w:hAnsi="Arial" w:cs="Arial"/>
          <w:sz w:val="19"/>
          <w:szCs w:val="19"/>
          <w:lang w:val="es-MX"/>
        </w:rPr>
        <w:t xml:space="preserve"> para poder surtir efectos ante terceros en los términos del derecho común; y si no están sujetos a esta formalidad, al adquirirse el dominio conforme a las leyes.</w:t>
      </w:r>
      <w:r w:rsidR="00880934" w:rsidRPr="00D86774">
        <w:rPr>
          <w:rFonts w:ascii="Arial" w:eastAsia="Arial" w:hAnsi="Arial" w:cs="Arial"/>
          <w:sz w:val="19"/>
          <w:szCs w:val="19"/>
          <w:lang w:val="es-MX"/>
        </w:rPr>
        <w:t xml:space="preserve"> </w:t>
      </w:r>
      <w:r w:rsidR="00880934" w:rsidRPr="00D86774">
        <w:rPr>
          <w:rFonts w:ascii="Arial" w:eastAsia="Arial" w:hAnsi="Arial" w:cs="Arial"/>
          <w:sz w:val="19"/>
          <w:szCs w:val="19"/>
          <w:vertAlign w:val="superscript"/>
          <w:lang w:val="es-MX"/>
        </w:rPr>
        <w:t>(Reforma según decreto No. 766 PPOE Cuarta Sección de fecha 07-09-2019)</w:t>
      </w:r>
    </w:p>
    <w:p w14:paraId="5C2ADD33" w14:textId="77777777" w:rsidR="000E498C" w:rsidRPr="00D86774" w:rsidRDefault="000E498C" w:rsidP="000E498C">
      <w:pPr>
        <w:jc w:val="both"/>
        <w:rPr>
          <w:rFonts w:ascii="Arial" w:hAnsi="Arial" w:cs="Arial"/>
          <w:sz w:val="19"/>
          <w:szCs w:val="19"/>
          <w:lang w:val="es-MX"/>
        </w:rPr>
      </w:pPr>
    </w:p>
    <w:p w14:paraId="5C2ADD34" w14:textId="77777777" w:rsidR="000E498C" w:rsidRPr="00D86774" w:rsidRDefault="000E498C" w:rsidP="000E498C">
      <w:pPr>
        <w:ind w:left="60"/>
        <w:jc w:val="both"/>
        <w:rPr>
          <w:rFonts w:ascii="Arial" w:eastAsia="Arial" w:hAnsi="Arial" w:cs="Arial"/>
          <w:sz w:val="19"/>
          <w:szCs w:val="19"/>
          <w:lang w:val="es-MX"/>
        </w:rPr>
      </w:pPr>
      <w:r w:rsidRPr="00D86774">
        <w:rPr>
          <w:rFonts w:ascii="Arial" w:eastAsia="Arial" w:hAnsi="Arial" w:cs="Arial"/>
          <w:sz w:val="19"/>
          <w:szCs w:val="19"/>
          <w:lang w:val="es-MX"/>
        </w:rPr>
        <w:t>El contribuyente podrá pagar el impuesto por anticipado.</w:t>
      </w:r>
    </w:p>
    <w:p w14:paraId="5C2ADD35" w14:textId="77777777" w:rsidR="000E498C" w:rsidRPr="00D86774" w:rsidRDefault="000E498C" w:rsidP="000E498C">
      <w:pPr>
        <w:jc w:val="both"/>
        <w:rPr>
          <w:rFonts w:ascii="Arial" w:hAnsi="Arial" w:cs="Arial"/>
          <w:sz w:val="19"/>
          <w:szCs w:val="19"/>
          <w:lang w:val="es-MX"/>
        </w:rPr>
      </w:pPr>
    </w:p>
    <w:p w14:paraId="5C2ADD36" w14:textId="77777777" w:rsidR="000E498C" w:rsidRPr="00D86774" w:rsidRDefault="000E498C" w:rsidP="000E498C">
      <w:pPr>
        <w:jc w:val="both"/>
        <w:rPr>
          <w:rFonts w:ascii="Arial" w:eastAsia="Arial" w:hAnsi="Arial" w:cs="Arial"/>
          <w:sz w:val="19"/>
          <w:szCs w:val="19"/>
          <w:lang w:val="es-MX"/>
        </w:rPr>
      </w:pPr>
      <w:r w:rsidRPr="00D86774">
        <w:rPr>
          <w:rFonts w:ascii="Arial" w:eastAsia="Arial" w:hAnsi="Arial" w:cs="Arial"/>
          <w:b/>
          <w:sz w:val="19"/>
          <w:szCs w:val="19"/>
          <w:lang w:val="es-MX"/>
        </w:rPr>
        <w:lastRenderedPageBreak/>
        <w:t xml:space="preserve">ARTICULO 30.- </w:t>
      </w:r>
      <w:r w:rsidRPr="00D86774">
        <w:rPr>
          <w:rFonts w:ascii="Arial" w:eastAsia="Arial" w:hAnsi="Arial" w:cs="Arial"/>
          <w:sz w:val="19"/>
          <w:szCs w:val="19"/>
          <w:lang w:val="es-MX"/>
        </w:rPr>
        <w:t>No se pagará el impuesto establecido en esta Ley en las adquisiciones de</w:t>
      </w:r>
      <w:r w:rsidRPr="00D86774">
        <w:rPr>
          <w:rFonts w:ascii="Arial" w:eastAsia="Arial" w:hAnsi="Arial" w:cs="Arial"/>
          <w:b/>
          <w:sz w:val="19"/>
          <w:szCs w:val="19"/>
          <w:lang w:val="es-MX"/>
        </w:rPr>
        <w:t xml:space="preserve"> </w:t>
      </w:r>
      <w:r w:rsidRPr="00D86774">
        <w:rPr>
          <w:rFonts w:ascii="Arial" w:eastAsia="Arial" w:hAnsi="Arial" w:cs="Arial"/>
          <w:sz w:val="19"/>
          <w:szCs w:val="19"/>
          <w:lang w:val="es-MX"/>
        </w:rPr>
        <w:t>inmuebles que hagan la Federación, el Estado y los Municipios para formar parte del dominio público, a excepción de aquellos bienes que adquieran bajo cualquier título para ser utilizados por entidades paraestatales o personas físicas y morales a fines administrativos o propósito distinto a los de su objeto público. Asimismo, tampoco los harán, los que adquieran los estados extranjeros, en caso de reciprocidad.</w:t>
      </w:r>
    </w:p>
    <w:p w14:paraId="5C2ADD37" w14:textId="77777777" w:rsidR="000E498C" w:rsidRPr="00D86774" w:rsidRDefault="000E498C" w:rsidP="000E498C">
      <w:pPr>
        <w:jc w:val="both"/>
        <w:rPr>
          <w:rFonts w:ascii="Arial" w:hAnsi="Arial" w:cs="Arial"/>
          <w:sz w:val="19"/>
          <w:szCs w:val="19"/>
          <w:lang w:val="es-MX"/>
        </w:rPr>
      </w:pPr>
    </w:p>
    <w:p w14:paraId="5C2ADD38" w14:textId="77777777" w:rsidR="000E498C" w:rsidRPr="00D86774" w:rsidRDefault="000E498C" w:rsidP="000E498C">
      <w:pPr>
        <w:jc w:val="both"/>
        <w:rPr>
          <w:rFonts w:ascii="Arial" w:eastAsia="Arial" w:hAnsi="Arial" w:cs="Arial"/>
          <w:sz w:val="19"/>
          <w:szCs w:val="19"/>
          <w:lang w:val="es-MX"/>
        </w:rPr>
      </w:pPr>
      <w:r w:rsidRPr="00D86774">
        <w:rPr>
          <w:rFonts w:ascii="Arial" w:eastAsia="Arial" w:hAnsi="Arial" w:cs="Arial"/>
          <w:sz w:val="19"/>
          <w:szCs w:val="19"/>
          <w:lang w:val="es-MX"/>
        </w:rPr>
        <w:t>Tampoco se pagará el impuesto establecido en esta Ley en las adquisiciones de inmuebles que hagan los arrendatarios financieros, al ejercer la opción de compra en los términos del contrato de arrendamiento financiero, así como en las adquisiciones que realicen las asociaciones religiosas constituídas en los términos de la Ley de la materia, siempre que en este último caso, la adquisición se realice en un plazo que no exceda al 31 de diciembre de 1994.</w:t>
      </w:r>
    </w:p>
    <w:p w14:paraId="5C2ADD39" w14:textId="77777777" w:rsidR="000E498C" w:rsidRPr="00D86774" w:rsidRDefault="000E498C" w:rsidP="000E498C">
      <w:pPr>
        <w:jc w:val="both"/>
        <w:rPr>
          <w:rFonts w:ascii="Arial" w:hAnsi="Arial" w:cs="Arial"/>
          <w:sz w:val="19"/>
          <w:szCs w:val="19"/>
          <w:lang w:val="es-MX"/>
        </w:rPr>
      </w:pPr>
    </w:p>
    <w:p w14:paraId="5C2ADD3A" w14:textId="77777777" w:rsidR="000E498C" w:rsidRPr="00D86774" w:rsidRDefault="000E498C" w:rsidP="000E498C">
      <w:pPr>
        <w:jc w:val="both"/>
        <w:rPr>
          <w:rFonts w:ascii="Arial" w:eastAsia="Arial" w:hAnsi="Arial" w:cs="Arial"/>
          <w:sz w:val="19"/>
          <w:szCs w:val="19"/>
          <w:lang w:val="es-MX"/>
        </w:rPr>
      </w:pPr>
      <w:r w:rsidRPr="00D86774">
        <w:rPr>
          <w:rFonts w:ascii="Arial" w:eastAsia="Arial" w:hAnsi="Arial" w:cs="Arial"/>
          <w:sz w:val="19"/>
          <w:szCs w:val="19"/>
          <w:lang w:val="es-MX"/>
        </w:rPr>
        <w:t>Para los efectos de esta Ley, se entienden por bienes del dominio público lo dispuesto por la Ley General de bienes Nacionales.</w:t>
      </w:r>
    </w:p>
    <w:p w14:paraId="5C2ADD3B" w14:textId="77777777" w:rsidR="000E498C" w:rsidRPr="00D86774" w:rsidRDefault="000E498C" w:rsidP="000E498C">
      <w:pPr>
        <w:jc w:val="both"/>
        <w:rPr>
          <w:rFonts w:ascii="Arial" w:hAnsi="Arial" w:cs="Arial"/>
          <w:sz w:val="19"/>
          <w:szCs w:val="19"/>
          <w:lang w:val="es-MX"/>
        </w:rPr>
      </w:pPr>
    </w:p>
    <w:p w14:paraId="5C2ADD3C" w14:textId="77777777" w:rsidR="000E498C" w:rsidRPr="00D86774" w:rsidRDefault="000E498C" w:rsidP="000E498C">
      <w:pPr>
        <w:jc w:val="both"/>
        <w:rPr>
          <w:rFonts w:ascii="Arial" w:eastAsia="Arial" w:hAnsi="Arial" w:cs="Arial"/>
          <w:sz w:val="19"/>
          <w:szCs w:val="19"/>
          <w:vertAlign w:val="superscript"/>
          <w:lang w:val="es-MX"/>
        </w:rPr>
      </w:pPr>
      <w:r w:rsidRPr="00D86774">
        <w:rPr>
          <w:rFonts w:ascii="Arial" w:eastAsia="Arial" w:hAnsi="Arial" w:cs="Arial"/>
          <w:b/>
          <w:sz w:val="19"/>
          <w:szCs w:val="19"/>
          <w:lang w:val="es-MX"/>
        </w:rPr>
        <w:t xml:space="preserve">ARTICULO 31.- </w:t>
      </w:r>
      <w:r w:rsidRPr="00D86774">
        <w:rPr>
          <w:rFonts w:ascii="Arial" w:eastAsia="Arial" w:hAnsi="Arial" w:cs="Arial"/>
          <w:sz w:val="19"/>
          <w:szCs w:val="19"/>
          <w:lang w:val="es-MX"/>
        </w:rPr>
        <w:t>L</w:t>
      </w:r>
      <w:r w:rsidR="008027C0" w:rsidRPr="00D86774">
        <w:rPr>
          <w:rFonts w:ascii="Arial" w:eastAsia="Arial" w:hAnsi="Arial" w:cs="Arial"/>
          <w:sz w:val="19"/>
          <w:szCs w:val="19"/>
          <w:lang w:val="es-MX"/>
        </w:rPr>
        <w:t>as y l</w:t>
      </w:r>
      <w:r w:rsidR="00CE6231" w:rsidRPr="00D86774">
        <w:rPr>
          <w:rFonts w:ascii="Arial" w:eastAsia="Arial" w:hAnsi="Arial" w:cs="Arial"/>
          <w:sz w:val="19"/>
          <w:szCs w:val="19"/>
          <w:lang w:val="es-MX"/>
        </w:rPr>
        <w:t xml:space="preserve">os funcionarios </w:t>
      </w:r>
      <w:r w:rsidR="008027C0" w:rsidRPr="00D86774">
        <w:rPr>
          <w:rFonts w:ascii="Arial" w:eastAsia="Arial" w:hAnsi="Arial" w:cs="Arial"/>
          <w:sz w:val="19"/>
          <w:szCs w:val="19"/>
          <w:lang w:val="es-MX"/>
        </w:rPr>
        <w:t xml:space="preserve">del Instituto de la Función Registral del Estado de Oaxaca, no harán inscripción o anotación alguna de escrituras, actos o contratos sin que la o el solicitante compruebe haber cubierto el impuesto sobre traslación de dominio. </w:t>
      </w:r>
      <w:r w:rsidR="008027C0" w:rsidRPr="00D86774">
        <w:rPr>
          <w:rFonts w:ascii="Arial" w:eastAsia="Arial" w:hAnsi="Arial" w:cs="Arial"/>
          <w:sz w:val="19"/>
          <w:szCs w:val="19"/>
          <w:vertAlign w:val="superscript"/>
          <w:lang w:val="es-MX"/>
        </w:rPr>
        <w:t>(Reforma según Decreto No. 724 PPOE Cuarta Sección de fecha 03-08-2019)</w:t>
      </w:r>
    </w:p>
    <w:p w14:paraId="5C2ADD3D" w14:textId="77777777" w:rsidR="000E498C" w:rsidRPr="00D86774" w:rsidRDefault="000E498C" w:rsidP="000E498C">
      <w:pPr>
        <w:jc w:val="both"/>
        <w:rPr>
          <w:rFonts w:ascii="Arial" w:hAnsi="Arial" w:cs="Arial"/>
          <w:sz w:val="19"/>
          <w:szCs w:val="19"/>
          <w:lang w:val="es-MX"/>
        </w:rPr>
      </w:pPr>
    </w:p>
    <w:p w14:paraId="5C2ADD3E" w14:textId="77777777" w:rsidR="000E498C" w:rsidRPr="00D86774" w:rsidRDefault="000E498C" w:rsidP="000E498C">
      <w:pPr>
        <w:jc w:val="both"/>
        <w:rPr>
          <w:rFonts w:ascii="Arial" w:eastAsia="Arial" w:hAnsi="Arial" w:cs="Arial"/>
          <w:sz w:val="19"/>
          <w:szCs w:val="19"/>
          <w:lang w:val="es-MX"/>
        </w:rPr>
      </w:pPr>
      <w:r w:rsidRPr="00D86774">
        <w:rPr>
          <w:rFonts w:ascii="Arial" w:eastAsia="Arial" w:hAnsi="Arial" w:cs="Arial"/>
          <w:b/>
          <w:sz w:val="19"/>
          <w:szCs w:val="19"/>
          <w:lang w:val="es-MX"/>
        </w:rPr>
        <w:t xml:space="preserve">ARTICULO 32.- </w:t>
      </w:r>
      <w:r w:rsidRPr="00D86774">
        <w:rPr>
          <w:rFonts w:ascii="Arial" w:eastAsia="Arial" w:hAnsi="Arial" w:cs="Arial"/>
          <w:sz w:val="19"/>
          <w:szCs w:val="19"/>
          <w:lang w:val="es-MX"/>
        </w:rPr>
        <w:t>Los funcionarios públicos que violen lo dispuesto en el artículo anterior de esta</w:t>
      </w:r>
      <w:r w:rsidRPr="00D86774">
        <w:rPr>
          <w:rFonts w:ascii="Arial" w:eastAsia="Arial" w:hAnsi="Arial" w:cs="Arial"/>
          <w:b/>
          <w:sz w:val="19"/>
          <w:szCs w:val="19"/>
          <w:lang w:val="es-MX"/>
        </w:rPr>
        <w:t xml:space="preserve"> </w:t>
      </w:r>
      <w:r w:rsidRPr="00D86774">
        <w:rPr>
          <w:rFonts w:ascii="Arial" w:eastAsia="Arial" w:hAnsi="Arial" w:cs="Arial"/>
          <w:sz w:val="19"/>
          <w:szCs w:val="19"/>
          <w:lang w:val="es-MX"/>
        </w:rPr>
        <w:t>ley, serán responsables solidarios del importe total de las prestaciones fiscales que dejaren de pagar los contribuyentes de este impuesto, sin perjuicio de las sanciones administrativas, en los términos del Código Fiscal Municipal del Estado.</w:t>
      </w:r>
    </w:p>
    <w:p w14:paraId="5C2ADD3F" w14:textId="77777777" w:rsidR="000E498C" w:rsidRPr="00D86774" w:rsidRDefault="000E498C" w:rsidP="000E498C">
      <w:pPr>
        <w:jc w:val="both"/>
        <w:rPr>
          <w:rFonts w:ascii="Arial" w:hAnsi="Arial" w:cs="Arial"/>
          <w:sz w:val="19"/>
          <w:szCs w:val="19"/>
          <w:lang w:val="es-MX"/>
        </w:rPr>
      </w:pPr>
    </w:p>
    <w:p w14:paraId="5C2ADD40" w14:textId="77777777" w:rsidR="000E498C" w:rsidRPr="00D86774" w:rsidRDefault="000E498C" w:rsidP="000E498C">
      <w:pPr>
        <w:ind w:left="4020"/>
        <w:jc w:val="both"/>
        <w:rPr>
          <w:rFonts w:ascii="Arial" w:eastAsia="Arial" w:hAnsi="Arial" w:cs="Arial"/>
          <w:b/>
          <w:sz w:val="19"/>
          <w:szCs w:val="19"/>
          <w:lang w:val="es-MX"/>
        </w:rPr>
      </w:pPr>
      <w:r w:rsidRPr="00D86774">
        <w:rPr>
          <w:rFonts w:ascii="Arial" w:eastAsia="Arial" w:hAnsi="Arial" w:cs="Arial"/>
          <w:b/>
          <w:sz w:val="19"/>
          <w:szCs w:val="19"/>
          <w:lang w:val="es-MX"/>
        </w:rPr>
        <w:t>CAPITULO III</w:t>
      </w:r>
    </w:p>
    <w:p w14:paraId="5C2ADD41" w14:textId="77777777" w:rsidR="000E498C" w:rsidRPr="00D86774" w:rsidRDefault="000E498C" w:rsidP="000E498C">
      <w:pPr>
        <w:ind w:left="480"/>
        <w:jc w:val="both"/>
        <w:rPr>
          <w:rFonts w:ascii="Arial" w:eastAsia="Arial" w:hAnsi="Arial" w:cs="Arial"/>
          <w:b/>
          <w:sz w:val="19"/>
          <w:szCs w:val="19"/>
          <w:lang w:val="es-MX"/>
        </w:rPr>
      </w:pPr>
      <w:r w:rsidRPr="00D86774">
        <w:rPr>
          <w:rFonts w:ascii="Arial" w:eastAsia="Arial" w:hAnsi="Arial" w:cs="Arial"/>
          <w:b/>
          <w:sz w:val="19"/>
          <w:szCs w:val="19"/>
          <w:lang w:val="es-MX"/>
        </w:rPr>
        <w:t>DEL IMPUESTO SOBRE FRACCIONAMIENTO Y FUSION DE BIENES INMUEBLES</w:t>
      </w:r>
    </w:p>
    <w:p w14:paraId="5C2ADD42" w14:textId="77777777" w:rsidR="000E498C" w:rsidRPr="00D86774" w:rsidRDefault="000E498C" w:rsidP="000E498C">
      <w:pPr>
        <w:jc w:val="both"/>
        <w:rPr>
          <w:rFonts w:ascii="Arial" w:hAnsi="Arial" w:cs="Arial"/>
          <w:sz w:val="19"/>
          <w:szCs w:val="19"/>
          <w:lang w:val="es-MX"/>
        </w:rPr>
      </w:pPr>
    </w:p>
    <w:p w14:paraId="5C2ADD43" w14:textId="77777777" w:rsidR="000E498C" w:rsidRPr="00D86774" w:rsidRDefault="000E498C" w:rsidP="000E498C">
      <w:pPr>
        <w:jc w:val="both"/>
        <w:rPr>
          <w:rFonts w:ascii="Arial" w:eastAsia="Arial" w:hAnsi="Arial" w:cs="Arial"/>
          <w:sz w:val="19"/>
          <w:szCs w:val="19"/>
          <w:lang w:val="es-MX"/>
        </w:rPr>
      </w:pPr>
      <w:r w:rsidRPr="00D86774">
        <w:rPr>
          <w:rFonts w:ascii="Arial" w:eastAsia="Arial" w:hAnsi="Arial" w:cs="Arial"/>
          <w:b/>
          <w:sz w:val="19"/>
          <w:szCs w:val="19"/>
          <w:lang w:val="es-MX"/>
        </w:rPr>
        <w:t xml:space="preserve">ARTICULO 33.- </w:t>
      </w:r>
      <w:r w:rsidRPr="00D86774">
        <w:rPr>
          <w:rFonts w:ascii="Arial" w:eastAsia="Arial" w:hAnsi="Arial" w:cs="Arial"/>
          <w:sz w:val="19"/>
          <w:szCs w:val="19"/>
          <w:lang w:val="es-MX"/>
        </w:rPr>
        <w:t>Es objeto de este impuesto, el establecimiento de fraccionamientos, cualquiera</w:t>
      </w:r>
      <w:r w:rsidRPr="00D86774">
        <w:rPr>
          <w:rFonts w:ascii="Arial" w:eastAsia="Arial" w:hAnsi="Arial" w:cs="Arial"/>
          <w:b/>
          <w:sz w:val="19"/>
          <w:szCs w:val="19"/>
          <w:lang w:val="es-MX"/>
        </w:rPr>
        <w:t xml:space="preserve"> </w:t>
      </w:r>
      <w:r w:rsidRPr="00D86774">
        <w:rPr>
          <w:rFonts w:ascii="Arial" w:eastAsia="Arial" w:hAnsi="Arial" w:cs="Arial"/>
          <w:sz w:val="19"/>
          <w:szCs w:val="19"/>
          <w:lang w:val="es-MX"/>
        </w:rPr>
        <w:t>que sea su título entendiéndose como tal la división de un terreno en lotes, siempre que para ello se establezca una o más calles, callejones de servicios o servidumbre de paso. También será objeto de este gravamen, la fusión o subdivisión de terrenos cuando se pretenda reformar el fraccionamiento autorizado, o que se realicen en cualquier tipo de predios aunque estos no formen parte de ningún fraccionamiento.</w:t>
      </w:r>
    </w:p>
    <w:p w14:paraId="5C2ADD44" w14:textId="77777777" w:rsidR="000E498C" w:rsidRPr="00D86774" w:rsidRDefault="000E498C" w:rsidP="000E498C">
      <w:pPr>
        <w:jc w:val="both"/>
        <w:rPr>
          <w:rFonts w:ascii="Arial" w:hAnsi="Arial" w:cs="Arial"/>
          <w:sz w:val="19"/>
          <w:szCs w:val="19"/>
          <w:lang w:val="es-MX"/>
        </w:rPr>
      </w:pPr>
    </w:p>
    <w:p w14:paraId="5C2ADD45" w14:textId="77777777" w:rsidR="000E498C" w:rsidRPr="00D86774" w:rsidRDefault="000E498C" w:rsidP="000E498C">
      <w:pPr>
        <w:jc w:val="both"/>
        <w:rPr>
          <w:rFonts w:ascii="Arial" w:eastAsia="Arial" w:hAnsi="Arial" w:cs="Arial"/>
          <w:sz w:val="19"/>
          <w:szCs w:val="19"/>
          <w:lang w:val="es-MX"/>
        </w:rPr>
      </w:pPr>
      <w:r w:rsidRPr="00D86774">
        <w:rPr>
          <w:rFonts w:ascii="Arial" w:eastAsia="Arial" w:hAnsi="Arial" w:cs="Arial"/>
          <w:b/>
          <w:sz w:val="19"/>
          <w:szCs w:val="19"/>
          <w:lang w:val="es-MX"/>
        </w:rPr>
        <w:t xml:space="preserve">ARTICULO 34.- </w:t>
      </w:r>
      <w:r w:rsidRPr="00D86774">
        <w:rPr>
          <w:rFonts w:ascii="Arial" w:eastAsia="Arial" w:hAnsi="Arial" w:cs="Arial"/>
          <w:sz w:val="19"/>
          <w:szCs w:val="19"/>
          <w:lang w:val="es-MX"/>
        </w:rPr>
        <w:t>Son sujetos de este impuesto, las personas físicas o morales que realicen los</w:t>
      </w:r>
      <w:r w:rsidRPr="00D86774">
        <w:rPr>
          <w:rFonts w:ascii="Arial" w:eastAsia="Arial" w:hAnsi="Arial" w:cs="Arial"/>
          <w:b/>
          <w:sz w:val="19"/>
          <w:szCs w:val="19"/>
          <w:lang w:val="es-MX"/>
        </w:rPr>
        <w:t xml:space="preserve"> </w:t>
      </w:r>
      <w:r w:rsidRPr="00D86774">
        <w:rPr>
          <w:rFonts w:ascii="Arial" w:eastAsia="Arial" w:hAnsi="Arial" w:cs="Arial"/>
          <w:sz w:val="19"/>
          <w:szCs w:val="19"/>
          <w:lang w:val="es-MX"/>
        </w:rPr>
        <w:t>actos a que se refiere el artículo anterior.</w:t>
      </w:r>
    </w:p>
    <w:p w14:paraId="5C2ADD46" w14:textId="77777777" w:rsidR="000E498C" w:rsidRPr="00D86774" w:rsidRDefault="000E498C" w:rsidP="000E498C">
      <w:pPr>
        <w:jc w:val="both"/>
        <w:rPr>
          <w:rFonts w:ascii="Arial" w:hAnsi="Arial" w:cs="Arial"/>
          <w:sz w:val="19"/>
          <w:szCs w:val="19"/>
          <w:lang w:val="es-MX"/>
        </w:rPr>
      </w:pPr>
    </w:p>
    <w:p w14:paraId="5C2ADD47" w14:textId="77777777" w:rsidR="000E498C" w:rsidRPr="00D86774" w:rsidRDefault="000E498C" w:rsidP="000E498C">
      <w:pPr>
        <w:jc w:val="both"/>
        <w:rPr>
          <w:rFonts w:ascii="Arial" w:eastAsia="Arial" w:hAnsi="Arial" w:cs="Arial"/>
          <w:sz w:val="19"/>
          <w:szCs w:val="19"/>
          <w:lang w:val="es-MX"/>
        </w:rPr>
      </w:pPr>
      <w:r w:rsidRPr="00D86774">
        <w:rPr>
          <w:rFonts w:ascii="Arial" w:eastAsia="Arial" w:hAnsi="Arial" w:cs="Arial"/>
          <w:b/>
          <w:sz w:val="19"/>
          <w:szCs w:val="19"/>
          <w:lang w:val="es-MX"/>
        </w:rPr>
        <w:t xml:space="preserve">ARTICULO 35.- </w:t>
      </w:r>
      <w:r w:rsidRPr="00D86774">
        <w:rPr>
          <w:rFonts w:ascii="Arial" w:eastAsia="Arial" w:hAnsi="Arial" w:cs="Arial"/>
          <w:sz w:val="19"/>
          <w:szCs w:val="19"/>
          <w:lang w:val="es-MX"/>
        </w:rPr>
        <w:t>La base gravable para determinar el importe a pagar por concepto de este</w:t>
      </w:r>
      <w:r w:rsidRPr="00D86774">
        <w:rPr>
          <w:rFonts w:ascii="Arial" w:eastAsia="Arial" w:hAnsi="Arial" w:cs="Arial"/>
          <w:b/>
          <w:sz w:val="19"/>
          <w:szCs w:val="19"/>
          <w:lang w:val="es-MX"/>
        </w:rPr>
        <w:t xml:space="preserve"> </w:t>
      </w:r>
      <w:r w:rsidRPr="00D86774">
        <w:rPr>
          <w:rFonts w:ascii="Arial" w:eastAsia="Arial" w:hAnsi="Arial" w:cs="Arial"/>
          <w:sz w:val="19"/>
          <w:szCs w:val="19"/>
          <w:lang w:val="es-MX"/>
        </w:rPr>
        <w:t>impuesto, lo será la superficie del predio atendiendo al tipo de fraccionamiento.</w:t>
      </w:r>
    </w:p>
    <w:p w14:paraId="5C2ADD48" w14:textId="77777777" w:rsidR="000E498C" w:rsidRPr="00D86774" w:rsidRDefault="000E498C" w:rsidP="000E498C">
      <w:pPr>
        <w:jc w:val="both"/>
        <w:rPr>
          <w:rFonts w:ascii="Arial" w:hAnsi="Arial" w:cs="Arial"/>
          <w:sz w:val="19"/>
          <w:szCs w:val="19"/>
          <w:lang w:val="es-MX"/>
        </w:rPr>
      </w:pPr>
    </w:p>
    <w:p w14:paraId="5C2ADD49" w14:textId="77777777" w:rsidR="000E498C" w:rsidRPr="00D86774" w:rsidRDefault="000E498C" w:rsidP="000E498C">
      <w:pPr>
        <w:jc w:val="both"/>
        <w:rPr>
          <w:rFonts w:ascii="Arial" w:eastAsia="Arial" w:hAnsi="Arial" w:cs="Arial"/>
          <w:sz w:val="19"/>
          <w:szCs w:val="19"/>
          <w:lang w:val="es-MX"/>
        </w:rPr>
      </w:pPr>
      <w:r w:rsidRPr="00D86774">
        <w:rPr>
          <w:rFonts w:ascii="Arial" w:eastAsia="Arial" w:hAnsi="Arial" w:cs="Arial"/>
          <w:b/>
          <w:sz w:val="19"/>
          <w:szCs w:val="19"/>
          <w:lang w:val="es-MX"/>
        </w:rPr>
        <w:t xml:space="preserve">ARTICULO 36.- </w:t>
      </w:r>
      <w:r w:rsidR="004D048F" w:rsidRPr="00D86774">
        <w:rPr>
          <w:rFonts w:ascii="Arial" w:eastAsia="Arial" w:hAnsi="Arial" w:cs="Arial"/>
          <w:sz w:val="19"/>
          <w:szCs w:val="19"/>
          <w:lang w:val="es-MX"/>
        </w:rPr>
        <w:t>El impuesto sobre fraccionamiento y fusión de bienes inmuebles se causará y pagará aplicando las cuotas y tarifas previstas en las Leyes de Ingresos Municipales respectivas que al efecto propongan los Ayuntamientos a la Legislatura del Estado, y sólo para el caso de que no se publiquen estas, el impuesto se pagará por metro cuadrado de superficie vendible según el tipo de fraccionamiento en el valor diario de la Unidad de Medida y Actualización (UMA) en el lugar que (sic) se encuentre ubicado y de conformidad con la siguiente tarifa.</w:t>
      </w:r>
    </w:p>
    <w:p w14:paraId="5C2ADD4A" w14:textId="77777777" w:rsidR="000E498C" w:rsidRPr="00D86774" w:rsidRDefault="000E498C" w:rsidP="000E498C">
      <w:pPr>
        <w:jc w:val="both"/>
        <w:rPr>
          <w:rFonts w:ascii="Arial" w:hAnsi="Arial" w:cs="Arial"/>
          <w:sz w:val="19"/>
          <w:szCs w:val="19"/>
          <w:lang w:val="es-MX"/>
        </w:rPr>
      </w:pPr>
    </w:p>
    <w:p w14:paraId="5C2ADD4B" w14:textId="77777777" w:rsidR="00FB2932" w:rsidRPr="00D86774" w:rsidRDefault="00FB2932" w:rsidP="000E498C">
      <w:pPr>
        <w:jc w:val="both"/>
        <w:rPr>
          <w:rFonts w:ascii="Arial" w:hAnsi="Arial" w:cs="Arial"/>
          <w:sz w:val="19"/>
          <w:szCs w:val="19"/>
          <w:lang w:val="es-MX"/>
        </w:rPr>
      </w:pPr>
    </w:p>
    <w:p w14:paraId="5C2ADD4C" w14:textId="77777777" w:rsidR="00FB2932" w:rsidRPr="00D86774" w:rsidRDefault="00FB2932" w:rsidP="000E498C">
      <w:pPr>
        <w:jc w:val="both"/>
        <w:rPr>
          <w:rFonts w:ascii="Arial" w:hAnsi="Arial" w:cs="Arial"/>
          <w:sz w:val="19"/>
          <w:szCs w:val="19"/>
          <w:lang w:val="es-MX"/>
        </w:rPr>
      </w:pPr>
    </w:p>
    <w:tbl>
      <w:tblPr>
        <w:tblW w:w="0" w:type="auto"/>
        <w:jc w:val="center"/>
        <w:tblLayout w:type="fixed"/>
        <w:tblCellMar>
          <w:left w:w="0" w:type="dxa"/>
          <w:right w:w="0" w:type="dxa"/>
        </w:tblCellMar>
        <w:tblLook w:val="0000" w:firstRow="0" w:lastRow="0" w:firstColumn="0" w:lastColumn="0" w:noHBand="0" w:noVBand="0"/>
      </w:tblPr>
      <w:tblGrid>
        <w:gridCol w:w="3265"/>
        <w:gridCol w:w="5299"/>
      </w:tblGrid>
      <w:tr w:rsidR="000E498C" w:rsidRPr="00D86774" w14:paraId="5C2ADD50" w14:textId="77777777" w:rsidTr="004D048F">
        <w:trPr>
          <w:trHeight w:val="253"/>
          <w:jc w:val="center"/>
        </w:trPr>
        <w:tc>
          <w:tcPr>
            <w:tcW w:w="3265" w:type="dxa"/>
            <w:shd w:val="clear" w:color="auto" w:fill="auto"/>
            <w:vAlign w:val="bottom"/>
          </w:tcPr>
          <w:p w14:paraId="5C2ADD4D" w14:textId="77777777" w:rsidR="000E498C" w:rsidRPr="00D86774" w:rsidRDefault="000E498C" w:rsidP="00544DB4">
            <w:pPr>
              <w:ind w:left="700"/>
              <w:jc w:val="both"/>
              <w:rPr>
                <w:rFonts w:ascii="Arial" w:eastAsia="Arial" w:hAnsi="Arial" w:cs="Arial"/>
                <w:sz w:val="19"/>
                <w:szCs w:val="19"/>
              </w:rPr>
            </w:pPr>
            <w:r w:rsidRPr="00D86774">
              <w:rPr>
                <w:rFonts w:ascii="Arial" w:eastAsia="Arial" w:hAnsi="Arial" w:cs="Arial"/>
                <w:sz w:val="19"/>
                <w:szCs w:val="19"/>
              </w:rPr>
              <w:t>Tipo</w:t>
            </w:r>
          </w:p>
          <w:p w14:paraId="5C2ADD4E" w14:textId="77777777" w:rsidR="004D048F" w:rsidRPr="00D86774" w:rsidRDefault="004D048F" w:rsidP="00544DB4">
            <w:pPr>
              <w:ind w:left="700"/>
              <w:jc w:val="both"/>
              <w:rPr>
                <w:rFonts w:ascii="Arial" w:eastAsia="Arial" w:hAnsi="Arial" w:cs="Arial"/>
                <w:sz w:val="19"/>
                <w:szCs w:val="19"/>
              </w:rPr>
            </w:pPr>
          </w:p>
        </w:tc>
        <w:tc>
          <w:tcPr>
            <w:tcW w:w="5299" w:type="dxa"/>
            <w:shd w:val="clear" w:color="auto" w:fill="auto"/>
          </w:tcPr>
          <w:p w14:paraId="5C2ADD4F" w14:textId="77777777" w:rsidR="000E498C" w:rsidRPr="00D86774" w:rsidRDefault="000E498C" w:rsidP="004D048F">
            <w:pPr>
              <w:ind w:left="320"/>
              <w:rPr>
                <w:rFonts w:ascii="Arial" w:eastAsia="Arial" w:hAnsi="Arial" w:cs="Arial"/>
                <w:w w:val="98"/>
                <w:sz w:val="19"/>
                <w:szCs w:val="19"/>
              </w:rPr>
            </w:pPr>
            <w:r w:rsidRPr="00D86774">
              <w:rPr>
                <w:rFonts w:ascii="Arial" w:eastAsia="Arial" w:hAnsi="Arial" w:cs="Arial"/>
                <w:w w:val="98"/>
                <w:sz w:val="19"/>
                <w:szCs w:val="19"/>
              </w:rPr>
              <w:t>Cuota por M2.</w:t>
            </w:r>
          </w:p>
        </w:tc>
      </w:tr>
      <w:tr w:rsidR="000E498C" w:rsidRPr="00D86774" w14:paraId="5C2ADD53" w14:textId="77777777" w:rsidTr="004D048F">
        <w:trPr>
          <w:trHeight w:val="506"/>
          <w:jc w:val="center"/>
        </w:trPr>
        <w:tc>
          <w:tcPr>
            <w:tcW w:w="3265" w:type="dxa"/>
            <w:shd w:val="clear" w:color="auto" w:fill="auto"/>
          </w:tcPr>
          <w:p w14:paraId="5C2ADD51" w14:textId="77777777" w:rsidR="000E498C" w:rsidRPr="00D86774" w:rsidRDefault="000E498C" w:rsidP="004D048F">
            <w:pPr>
              <w:rPr>
                <w:rFonts w:ascii="Arial" w:eastAsia="Arial" w:hAnsi="Arial" w:cs="Arial"/>
                <w:sz w:val="19"/>
                <w:szCs w:val="19"/>
              </w:rPr>
            </w:pPr>
            <w:r w:rsidRPr="00D86774">
              <w:rPr>
                <w:rFonts w:ascii="Arial" w:eastAsia="Arial" w:hAnsi="Arial" w:cs="Arial"/>
                <w:sz w:val="19"/>
                <w:szCs w:val="19"/>
              </w:rPr>
              <w:t>Habitacional residencial.</w:t>
            </w:r>
          </w:p>
        </w:tc>
        <w:tc>
          <w:tcPr>
            <w:tcW w:w="5299" w:type="dxa"/>
            <w:shd w:val="clear" w:color="auto" w:fill="auto"/>
            <w:vAlign w:val="bottom"/>
          </w:tcPr>
          <w:p w14:paraId="5C2ADD52" w14:textId="77777777" w:rsidR="000E498C" w:rsidRPr="00D86774" w:rsidRDefault="004D048F" w:rsidP="004D048F">
            <w:pPr>
              <w:ind w:left="142"/>
              <w:jc w:val="both"/>
              <w:rPr>
                <w:rFonts w:ascii="Arial" w:eastAsia="Arial" w:hAnsi="Arial" w:cs="Arial"/>
                <w:sz w:val="19"/>
                <w:szCs w:val="19"/>
                <w:lang w:val="es-MX"/>
              </w:rPr>
            </w:pPr>
            <w:r w:rsidRPr="00D86774">
              <w:rPr>
                <w:rFonts w:ascii="Arial" w:eastAsia="Arial" w:hAnsi="Arial" w:cs="Arial"/>
                <w:sz w:val="19"/>
                <w:szCs w:val="19"/>
                <w:lang w:val="es-MX"/>
              </w:rPr>
              <w:t>0</w:t>
            </w:r>
            <w:r w:rsidR="000E498C" w:rsidRPr="00D86774">
              <w:rPr>
                <w:rFonts w:ascii="Arial" w:eastAsia="Arial" w:hAnsi="Arial" w:cs="Arial"/>
                <w:sz w:val="19"/>
                <w:szCs w:val="19"/>
                <w:lang w:val="es-MX"/>
              </w:rPr>
              <w:t xml:space="preserve">.15 </w:t>
            </w:r>
            <w:r w:rsidRPr="00D86774">
              <w:rPr>
                <w:rFonts w:ascii="Arial" w:eastAsia="Arial" w:hAnsi="Arial" w:cs="Arial"/>
                <w:sz w:val="19"/>
                <w:szCs w:val="19"/>
                <w:lang w:val="es-MX"/>
              </w:rPr>
              <w:t xml:space="preserve"> del valor diario de la Unidad de Medida y Actualización (UMA)</w:t>
            </w:r>
          </w:p>
        </w:tc>
      </w:tr>
      <w:tr w:rsidR="000E498C" w:rsidRPr="00D86774" w14:paraId="5C2ADD56" w14:textId="77777777" w:rsidTr="004D048F">
        <w:trPr>
          <w:trHeight w:val="504"/>
          <w:jc w:val="center"/>
        </w:trPr>
        <w:tc>
          <w:tcPr>
            <w:tcW w:w="3265" w:type="dxa"/>
            <w:shd w:val="clear" w:color="auto" w:fill="auto"/>
          </w:tcPr>
          <w:p w14:paraId="5C2ADD54" w14:textId="77777777" w:rsidR="000E498C" w:rsidRPr="00D86774" w:rsidRDefault="000E498C" w:rsidP="004D048F">
            <w:pPr>
              <w:rPr>
                <w:rFonts w:ascii="Arial" w:eastAsia="Arial" w:hAnsi="Arial" w:cs="Arial"/>
                <w:sz w:val="19"/>
                <w:szCs w:val="19"/>
              </w:rPr>
            </w:pPr>
            <w:r w:rsidRPr="00D86774">
              <w:rPr>
                <w:rFonts w:ascii="Arial" w:eastAsia="Arial" w:hAnsi="Arial" w:cs="Arial"/>
                <w:sz w:val="19"/>
                <w:szCs w:val="19"/>
              </w:rPr>
              <w:t>Habitacional tipo medio.</w:t>
            </w:r>
          </w:p>
        </w:tc>
        <w:tc>
          <w:tcPr>
            <w:tcW w:w="5299" w:type="dxa"/>
            <w:shd w:val="clear" w:color="auto" w:fill="auto"/>
            <w:vAlign w:val="bottom"/>
          </w:tcPr>
          <w:p w14:paraId="5C2ADD55" w14:textId="77777777" w:rsidR="000E498C" w:rsidRPr="00D86774" w:rsidRDefault="004D048F" w:rsidP="004D048F">
            <w:pPr>
              <w:ind w:left="142"/>
              <w:jc w:val="both"/>
              <w:rPr>
                <w:rFonts w:ascii="Arial" w:eastAsia="Arial" w:hAnsi="Arial" w:cs="Arial"/>
                <w:sz w:val="19"/>
                <w:szCs w:val="19"/>
                <w:lang w:val="es-MX"/>
              </w:rPr>
            </w:pPr>
            <w:r w:rsidRPr="00D86774">
              <w:rPr>
                <w:rFonts w:ascii="Arial" w:eastAsia="Arial" w:hAnsi="Arial" w:cs="Arial"/>
                <w:sz w:val="19"/>
                <w:szCs w:val="19"/>
                <w:lang w:val="es-MX"/>
              </w:rPr>
              <w:t>0.07 del valor diario de la Unidad de Medida y Actualización (UMA</w:t>
            </w:r>
          </w:p>
        </w:tc>
      </w:tr>
      <w:tr w:rsidR="000E498C" w:rsidRPr="00D86774" w14:paraId="5C2ADD59" w14:textId="77777777" w:rsidTr="004D048F">
        <w:trPr>
          <w:trHeight w:val="506"/>
          <w:jc w:val="center"/>
        </w:trPr>
        <w:tc>
          <w:tcPr>
            <w:tcW w:w="3265" w:type="dxa"/>
            <w:shd w:val="clear" w:color="auto" w:fill="auto"/>
          </w:tcPr>
          <w:p w14:paraId="5C2ADD57" w14:textId="77777777" w:rsidR="000E498C" w:rsidRPr="00D86774" w:rsidRDefault="000E498C" w:rsidP="004D048F">
            <w:pPr>
              <w:rPr>
                <w:rFonts w:ascii="Arial" w:eastAsia="Arial" w:hAnsi="Arial" w:cs="Arial"/>
                <w:sz w:val="19"/>
                <w:szCs w:val="19"/>
              </w:rPr>
            </w:pPr>
            <w:r w:rsidRPr="00D86774">
              <w:rPr>
                <w:rFonts w:ascii="Arial" w:eastAsia="Arial" w:hAnsi="Arial" w:cs="Arial"/>
                <w:sz w:val="19"/>
                <w:szCs w:val="19"/>
              </w:rPr>
              <w:t>Habitacional popular.</w:t>
            </w:r>
          </w:p>
        </w:tc>
        <w:tc>
          <w:tcPr>
            <w:tcW w:w="5299" w:type="dxa"/>
            <w:shd w:val="clear" w:color="auto" w:fill="auto"/>
            <w:vAlign w:val="bottom"/>
          </w:tcPr>
          <w:p w14:paraId="5C2ADD58" w14:textId="77777777" w:rsidR="000E498C" w:rsidRPr="00D86774" w:rsidRDefault="004D048F" w:rsidP="004D048F">
            <w:pPr>
              <w:ind w:left="142"/>
              <w:jc w:val="both"/>
              <w:rPr>
                <w:rFonts w:ascii="Arial" w:eastAsia="Arial" w:hAnsi="Arial" w:cs="Arial"/>
                <w:sz w:val="19"/>
                <w:szCs w:val="19"/>
                <w:lang w:val="es-MX"/>
              </w:rPr>
            </w:pPr>
            <w:r w:rsidRPr="00D86774">
              <w:rPr>
                <w:rFonts w:ascii="Arial" w:eastAsia="Arial" w:hAnsi="Arial" w:cs="Arial"/>
                <w:sz w:val="19"/>
                <w:szCs w:val="19"/>
                <w:lang w:val="es-MX"/>
              </w:rPr>
              <w:t>0.05 del valor diario de la Unidad de Medida y Actualización (UMA</w:t>
            </w:r>
          </w:p>
        </w:tc>
      </w:tr>
      <w:tr w:rsidR="000E498C" w:rsidRPr="00D86774" w14:paraId="5C2ADD5C" w14:textId="77777777" w:rsidTr="004D048F">
        <w:trPr>
          <w:trHeight w:val="506"/>
          <w:jc w:val="center"/>
        </w:trPr>
        <w:tc>
          <w:tcPr>
            <w:tcW w:w="3265" w:type="dxa"/>
            <w:shd w:val="clear" w:color="auto" w:fill="auto"/>
          </w:tcPr>
          <w:p w14:paraId="5C2ADD5A" w14:textId="77777777" w:rsidR="000E498C" w:rsidRPr="00D86774" w:rsidRDefault="000E498C" w:rsidP="004D048F">
            <w:pPr>
              <w:rPr>
                <w:rFonts w:ascii="Arial" w:eastAsia="Arial" w:hAnsi="Arial" w:cs="Arial"/>
                <w:sz w:val="19"/>
                <w:szCs w:val="19"/>
              </w:rPr>
            </w:pPr>
            <w:r w:rsidRPr="00D86774">
              <w:rPr>
                <w:rFonts w:ascii="Arial" w:eastAsia="Arial" w:hAnsi="Arial" w:cs="Arial"/>
                <w:sz w:val="19"/>
                <w:szCs w:val="19"/>
              </w:rPr>
              <w:lastRenderedPageBreak/>
              <w:t>Habitacional de interés social.</w:t>
            </w:r>
          </w:p>
        </w:tc>
        <w:tc>
          <w:tcPr>
            <w:tcW w:w="5299" w:type="dxa"/>
            <w:shd w:val="clear" w:color="auto" w:fill="auto"/>
            <w:vAlign w:val="bottom"/>
          </w:tcPr>
          <w:p w14:paraId="5C2ADD5B" w14:textId="77777777" w:rsidR="000E498C" w:rsidRPr="00D86774" w:rsidRDefault="004D048F" w:rsidP="004D048F">
            <w:pPr>
              <w:ind w:left="142"/>
              <w:jc w:val="both"/>
              <w:rPr>
                <w:rFonts w:ascii="Arial" w:eastAsia="Arial" w:hAnsi="Arial" w:cs="Arial"/>
                <w:sz w:val="19"/>
                <w:szCs w:val="19"/>
                <w:lang w:val="es-MX"/>
              </w:rPr>
            </w:pPr>
            <w:r w:rsidRPr="00D86774">
              <w:rPr>
                <w:rFonts w:ascii="Arial" w:eastAsia="Arial" w:hAnsi="Arial" w:cs="Arial"/>
                <w:sz w:val="19"/>
                <w:szCs w:val="19"/>
                <w:lang w:val="es-MX"/>
              </w:rPr>
              <w:t>0.06 del valor diario de la Unidad de Medida y Actualización (UMA</w:t>
            </w:r>
          </w:p>
        </w:tc>
      </w:tr>
      <w:tr w:rsidR="000E498C" w:rsidRPr="00D86774" w14:paraId="5C2ADD5F" w14:textId="77777777" w:rsidTr="004D048F">
        <w:trPr>
          <w:trHeight w:val="507"/>
          <w:jc w:val="center"/>
        </w:trPr>
        <w:tc>
          <w:tcPr>
            <w:tcW w:w="3265" w:type="dxa"/>
            <w:shd w:val="clear" w:color="auto" w:fill="auto"/>
          </w:tcPr>
          <w:p w14:paraId="5C2ADD5D" w14:textId="77777777" w:rsidR="000E498C" w:rsidRPr="00D86774" w:rsidRDefault="000E498C" w:rsidP="004D048F">
            <w:pPr>
              <w:rPr>
                <w:rFonts w:ascii="Arial" w:eastAsia="Arial" w:hAnsi="Arial" w:cs="Arial"/>
                <w:sz w:val="19"/>
                <w:szCs w:val="19"/>
              </w:rPr>
            </w:pPr>
            <w:r w:rsidRPr="00D86774">
              <w:rPr>
                <w:rFonts w:ascii="Arial" w:eastAsia="Arial" w:hAnsi="Arial" w:cs="Arial"/>
                <w:sz w:val="19"/>
                <w:szCs w:val="19"/>
              </w:rPr>
              <w:t>Habitacional campestre.</w:t>
            </w:r>
          </w:p>
        </w:tc>
        <w:tc>
          <w:tcPr>
            <w:tcW w:w="5299" w:type="dxa"/>
            <w:shd w:val="clear" w:color="auto" w:fill="auto"/>
            <w:vAlign w:val="bottom"/>
          </w:tcPr>
          <w:p w14:paraId="5C2ADD5E" w14:textId="77777777" w:rsidR="000E498C" w:rsidRPr="00D86774" w:rsidRDefault="004D048F" w:rsidP="004D048F">
            <w:pPr>
              <w:ind w:left="142"/>
              <w:jc w:val="both"/>
              <w:rPr>
                <w:rFonts w:ascii="Arial" w:eastAsia="Arial" w:hAnsi="Arial" w:cs="Arial"/>
                <w:sz w:val="19"/>
                <w:szCs w:val="19"/>
                <w:lang w:val="es-MX"/>
              </w:rPr>
            </w:pPr>
            <w:r w:rsidRPr="00D86774">
              <w:rPr>
                <w:rFonts w:ascii="Arial" w:eastAsia="Arial" w:hAnsi="Arial" w:cs="Arial"/>
                <w:sz w:val="19"/>
                <w:szCs w:val="19"/>
                <w:lang w:val="es-MX"/>
              </w:rPr>
              <w:t>0.07 del valor diario de la Unidad de Medida y Actualización (UMA</w:t>
            </w:r>
          </w:p>
        </w:tc>
      </w:tr>
      <w:tr w:rsidR="000E498C" w:rsidRPr="00D86774" w14:paraId="5C2ADD62" w14:textId="77777777" w:rsidTr="004D048F">
        <w:trPr>
          <w:trHeight w:val="506"/>
          <w:jc w:val="center"/>
        </w:trPr>
        <w:tc>
          <w:tcPr>
            <w:tcW w:w="3265" w:type="dxa"/>
            <w:shd w:val="clear" w:color="auto" w:fill="auto"/>
          </w:tcPr>
          <w:p w14:paraId="5C2ADD60" w14:textId="77777777" w:rsidR="000E498C" w:rsidRPr="00D86774" w:rsidRDefault="000E498C" w:rsidP="004D048F">
            <w:pPr>
              <w:rPr>
                <w:rFonts w:ascii="Arial" w:eastAsia="Arial" w:hAnsi="Arial" w:cs="Arial"/>
                <w:sz w:val="19"/>
                <w:szCs w:val="19"/>
              </w:rPr>
            </w:pPr>
            <w:r w:rsidRPr="00D86774">
              <w:rPr>
                <w:rFonts w:ascii="Arial" w:eastAsia="Arial" w:hAnsi="Arial" w:cs="Arial"/>
                <w:sz w:val="19"/>
                <w:szCs w:val="19"/>
              </w:rPr>
              <w:t>Granja.</w:t>
            </w:r>
          </w:p>
        </w:tc>
        <w:tc>
          <w:tcPr>
            <w:tcW w:w="5299" w:type="dxa"/>
            <w:shd w:val="clear" w:color="auto" w:fill="auto"/>
            <w:vAlign w:val="bottom"/>
          </w:tcPr>
          <w:p w14:paraId="5C2ADD61" w14:textId="77777777" w:rsidR="000E498C" w:rsidRPr="00D86774" w:rsidRDefault="004D048F" w:rsidP="004D048F">
            <w:pPr>
              <w:ind w:left="142"/>
              <w:jc w:val="both"/>
              <w:rPr>
                <w:rFonts w:ascii="Arial" w:eastAsia="Arial" w:hAnsi="Arial" w:cs="Arial"/>
                <w:sz w:val="19"/>
                <w:szCs w:val="19"/>
                <w:lang w:val="es-MX"/>
              </w:rPr>
            </w:pPr>
            <w:r w:rsidRPr="00D86774">
              <w:rPr>
                <w:rFonts w:ascii="Arial" w:eastAsia="Arial" w:hAnsi="Arial" w:cs="Arial"/>
                <w:sz w:val="19"/>
                <w:szCs w:val="19"/>
                <w:lang w:val="es-MX"/>
              </w:rPr>
              <w:t>0.07 del valor diario de la Unidad de Medida y Actualización (UMA</w:t>
            </w:r>
          </w:p>
        </w:tc>
      </w:tr>
      <w:tr w:rsidR="000E498C" w:rsidRPr="00D86774" w14:paraId="5C2ADD65" w14:textId="77777777" w:rsidTr="004D048F">
        <w:trPr>
          <w:trHeight w:val="506"/>
          <w:jc w:val="center"/>
        </w:trPr>
        <w:tc>
          <w:tcPr>
            <w:tcW w:w="3265" w:type="dxa"/>
            <w:shd w:val="clear" w:color="auto" w:fill="auto"/>
          </w:tcPr>
          <w:p w14:paraId="5C2ADD63" w14:textId="77777777" w:rsidR="000E498C" w:rsidRPr="00D86774" w:rsidRDefault="000E498C" w:rsidP="004D048F">
            <w:pPr>
              <w:rPr>
                <w:rFonts w:ascii="Arial" w:eastAsia="Arial" w:hAnsi="Arial" w:cs="Arial"/>
                <w:sz w:val="19"/>
                <w:szCs w:val="19"/>
              </w:rPr>
            </w:pPr>
            <w:r w:rsidRPr="00D86774">
              <w:rPr>
                <w:rFonts w:ascii="Arial" w:eastAsia="Arial" w:hAnsi="Arial" w:cs="Arial"/>
                <w:sz w:val="19"/>
                <w:szCs w:val="19"/>
              </w:rPr>
              <w:t>Industrial.</w:t>
            </w:r>
          </w:p>
        </w:tc>
        <w:tc>
          <w:tcPr>
            <w:tcW w:w="5299" w:type="dxa"/>
            <w:shd w:val="clear" w:color="auto" w:fill="auto"/>
            <w:vAlign w:val="bottom"/>
          </w:tcPr>
          <w:p w14:paraId="5C2ADD64" w14:textId="77777777" w:rsidR="000E498C" w:rsidRPr="00D86774" w:rsidRDefault="004D048F" w:rsidP="004D048F">
            <w:pPr>
              <w:ind w:left="142"/>
              <w:jc w:val="both"/>
              <w:rPr>
                <w:rFonts w:ascii="Arial" w:eastAsia="Arial" w:hAnsi="Arial" w:cs="Arial"/>
                <w:sz w:val="19"/>
                <w:szCs w:val="19"/>
                <w:lang w:val="es-MX"/>
              </w:rPr>
            </w:pPr>
            <w:r w:rsidRPr="00D86774">
              <w:rPr>
                <w:rFonts w:ascii="Arial" w:eastAsia="Arial" w:hAnsi="Arial" w:cs="Arial"/>
                <w:sz w:val="19"/>
                <w:szCs w:val="19"/>
                <w:lang w:val="es-MX"/>
              </w:rPr>
              <w:t>0.07 del valor diario de la Unidad de Medida y Actualización (UMA</w:t>
            </w:r>
          </w:p>
        </w:tc>
      </w:tr>
    </w:tbl>
    <w:p w14:paraId="5C2ADD66" w14:textId="77777777" w:rsidR="000E498C" w:rsidRPr="00D86774" w:rsidRDefault="000E498C" w:rsidP="000E498C">
      <w:pPr>
        <w:jc w:val="both"/>
        <w:rPr>
          <w:rFonts w:ascii="Arial" w:hAnsi="Arial" w:cs="Arial"/>
          <w:sz w:val="19"/>
          <w:szCs w:val="19"/>
          <w:lang w:val="es-MX"/>
        </w:rPr>
      </w:pPr>
    </w:p>
    <w:p w14:paraId="5C2ADD67" w14:textId="77777777" w:rsidR="004D048F" w:rsidRPr="00D86774" w:rsidRDefault="004D048F" w:rsidP="000E498C">
      <w:pPr>
        <w:jc w:val="both"/>
        <w:rPr>
          <w:rFonts w:ascii="Arial" w:hAnsi="Arial" w:cs="Arial"/>
          <w:sz w:val="19"/>
          <w:szCs w:val="19"/>
          <w:vertAlign w:val="superscript"/>
          <w:lang w:val="es-MX"/>
        </w:rPr>
      </w:pPr>
      <w:r w:rsidRPr="00D86774">
        <w:rPr>
          <w:rFonts w:ascii="Arial" w:hAnsi="Arial" w:cs="Arial"/>
          <w:sz w:val="19"/>
          <w:szCs w:val="19"/>
          <w:vertAlign w:val="superscript"/>
          <w:lang w:val="es-MX"/>
        </w:rPr>
        <w:t>(Reforma según decreto No. 766 PPOE Cuarta Sección de fecha 07-09-2019)</w:t>
      </w:r>
    </w:p>
    <w:p w14:paraId="5C2ADD68" w14:textId="77777777" w:rsidR="004D048F" w:rsidRPr="00D86774" w:rsidRDefault="004D048F" w:rsidP="000E498C">
      <w:pPr>
        <w:jc w:val="both"/>
        <w:rPr>
          <w:rFonts w:ascii="Arial" w:hAnsi="Arial" w:cs="Arial"/>
          <w:sz w:val="19"/>
          <w:szCs w:val="19"/>
          <w:lang w:val="es-MX"/>
        </w:rPr>
      </w:pPr>
    </w:p>
    <w:p w14:paraId="5C2ADD69" w14:textId="77777777" w:rsidR="00207660" w:rsidRPr="00D86774" w:rsidRDefault="000E498C" w:rsidP="00207660">
      <w:pPr>
        <w:jc w:val="both"/>
        <w:rPr>
          <w:rFonts w:ascii="Arial" w:hAnsi="Arial" w:cs="Arial"/>
          <w:sz w:val="19"/>
          <w:szCs w:val="19"/>
          <w:vertAlign w:val="superscript"/>
          <w:lang w:val="es-MX"/>
        </w:rPr>
      </w:pPr>
      <w:r w:rsidRPr="00D86774">
        <w:rPr>
          <w:rFonts w:ascii="Arial" w:eastAsia="Arial" w:hAnsi="Arial" w:cs="Arial"/>
          <w:b/>
          <w:sz w:val="19"/>
          <w:szCs w:val="19"/>
          <w:lang w:val="es-MX"/>
        </w:rPr>
        <w:t xml:space="preserve">ARTICULO 37.- </w:t>
      </w:r>
      <w:r w:rsidRPr="00D86774">
        <w:rPr>
          <w:rFonts w:ascii="Arial" w:eastAsia="Arial" w:hAnsi="Arial" w:cs="Arial"/>
          <w:sz w:val="19"/>
          <w:szCs w:val="19"/>
          <w:lang w:val="es-MX"/>
        </w:rPr>
        <w:t>Cuando en los fraccionamientos se integren zonas comerciales o de oficina, se</w:t>
      </w:r>
      <w:r w:rsidRPr="00D86774">
        <w:rPr>
          <w:rFonts w:ascii="Arial" w:eastAsia="Arial" w:hAnsi="Arial" w:cs="Arial"/>
          <w:b/>
          <w:sz w:val="19"/>
          <w:szCs w:val="19"/>
          <w:lang w:val="es-MX"/>
        </w:rPr>
        <w:t xml:space="preserve"> </w:t>
      </w:r>
      <w:r w:rsidRPr="00D86774">
        <w:rPr>
          <w:rFonts w:ascii="Arial" w:eastAsia="Arial" w:hAnsi="Arial" w:cs="Arial"/>
          <w:sz w:val="19"/>
          <w:szCs w:val="19"/>
          <w:lang w:val="es-MX"/>
        </w:rPr>
        <w:t xml:space="preserve">pagará adicionalmente por cada 100 metros cuadrados o fracción que exceda de la superficie vendible para estos usos del suelo, una cuota correspondiente a 10 </w:t>
      </w:r>
      <w:r w:rsidR="00207660" w:rsidRPr="00D86774">
        <w:rPr>
          <w:rFonts w:ascii="Arial" w:eastAsia="Arial" w:hAnsi="Arial" w:cs="Arial"/>
          <w:sz w:val="19"/>
          <w:szCs w:val="19"/>
          <w:lang w:val="es-MX"/>
        </w:rPr>
        <w:t>veces el valor diario de la Unidad de Media y Actualización (UMA)</w:t>
      </w:r>
      <w:r w:rsidRPr="00D86774">
        <w:rPr>
          <w:rFonts w:ascii="Arial" w:eastAsia="Arial" w:hAnsi="Arial" w:cs="Arial"/>
          <w:sz w:val="19"/>
          <w:szCs w:val="19"/>
          <w:lang w:val="es-MX"/>
        </w:rPr>
        <w:t>.</w:t>
      </w:r>
      <w:r w:rsidR="00207660" w:rsidRPr="00D86774">
        <w:rPr>
          <w:rFonts w:ascii="Arial" w:eastAsia="Arial" w:hAnsi="Arial" w:cs="Arial"/>
          <w:sz w:val="19"/>
          <w:szCs w:val="19"/>
          <w:lang w:val="es-MX"/>
        </w:rPr>
        <w:t xml:space="preserve"> </w:t>
      </w:r>
      <w:r w:rsidR="00207660" w:rsidRPr="00D86774">
        <w:rPr>
          <w:rFonts w:ascii="Arial" w:hAnsi="Arial" w:cs="Arial"/>
          <w:sz w:val="19"/>
          <w:szCs w:val="19"/>
          <w:vertAlign w:val="superscript"/>
          <w:lang w:val="es-MX"/>
        </w:rPr>
        <w:t>(Reforma según decreto No. 766 PPOE Cuarta Sección de fecha 07-09-2019)</w:t>
      </w:r>
    </w:p>
    <w:p w14:paraId="5C2ADD6A" w14:textId="77777777" w:rsidR="000E498C" w:rsidRPr="00D86774" w:rsidRDefault="000E498C" w:rsidP="000E498C">
      <w:pPr>
        <w:jc w:val="both"/>
        <w:rPr>
          <w:rFonts w:ascii="Arial" w:hAnsi="Arial" w:cs="Arial"/>
          <w:sz w:val="19"/>
          <w:szCs w:val="19"/>
          <w:lang w:val="es-MX"/>
        </w:rPr>
      </w:pPr>
    </w:p>
    <w:p w14:paraId="5C2ADD6B" w14:textId="77777777" w:rsidR="000E498C" w:rsidRPr="00D86774" w:rsidRDefault="000E498C" w:rsidP="000E498C">
      <w:pPr>
        <w:jc w:val="both"/>
        <w:rPr>
          <w:rFonts w:ascii="Arial" w:eastAsia="Arial" w:hAnsi="Arial" w:cs="Arial"/>
          <w:sz w:val="19"/>
          <w:szCs w:val="19"/>
          <w:lang w:val="es-MX"/>
        </w:rPr>
      </w:pPr>
      <w:bookmarkStart w:id="8" w:name="page12"/>
      <w:bookmarkEnd w:id="8"/>
      <w:r w:rsidRPr="00D86774">
        <w:rPr>
          <w:rFonts w:ascii="Arial" w:eastAsia="Arial" w:hAnsi="Arial" w:cs="Arial"/>
          <w:b/>
          <w:sz w:val="19"/>
          <w:szCs w:val="19"/>
          <w:lang w:val="es-MX"/>
        </w:rPr>
        <w:t xml:space="preserve">ARTICULO 38.- </w:t>
      </w:r>
      <w:r w:rsidRPr="00D86774">
        <w:rPr>
          <w:rFonts w:ascii="Arial" w:eastAsia="Arial" w:hAnsi="Arial" w:cs="Arial"/>
          <w:sz w:val="19"/>
          <w:szCs w:val="19"/>
          <w:lang w:val="es-MX"/>
        </w:rPr>
        <w:t>El pago de este impuesto se hará en la Tesorería Municipal dentro de los</w:t>
      </w:r>
      <w:r w:rsidRPr="00D86774">
        <w:rPr>
          <w:rFonts w:ascii="Arial" w:eastAsia="Arial" w:hAnsi="Arial" w:cs="Arial"/>
          <w:b/>
          <w:sz w:val="19"/>
          <w:szCs w:val="19"/>
          <w:lang w:val="es-MX"/>
        </w:rPr>
        <w:t xml:space="preserve"> </w:t>
      </w:r>
      <w:r w:rsidRPr="00D86774">
        <w:rPr>
          <w:rFonts w:ascii="Arial" w:eastAsia="Arial" w:hAnsi="Arial" w:cs="Arial"/>
          <w:sz w:val="19"/>
          <w:szCs w:val="19"/>
          <w:lang w:val="es-MX"/>
        </w:rPr>
        <w:t>veinte días siguientes a la autorización expedida por el Ejecutivo del Estado.</w:t>
      </w:r>
    </w:p>
    <w:p w14:paraId="5C2ADD6C" w14:textId="77777777" w:rsidR="000E498C" w:rsidRPr="00D86774" w:rsidRDefault="000E498C" w:rsidP="000E498C">
      <w:pPr>
        <w:jc w:val="both"/>
        <w:rPr>
          <w:rFonts w:ascii="Arial" w:hAnsi="Arial" w:cs="Arial"/>
          <w:sz w:val="19"/>
          <w:szCs w:val="19"/>
          <w:lang w:val="es-MX"/>
        </w:rPr>
      </w:pPr>
    </w:p>
    <w:p w14:paraId="5C2ADD6D" w14:textId="77777777" w:rsidR="000E498C" w:rsidRPr="00D86774" w:rsidRDefault="000E498C" w:rsidP="000E498C">
      <w:pPr>
        <w:jc w:val="both"/>
        <w:rPr>
          <w:rFonts w:ascii="Arial" w:eastAsia="Arial" w:hAnsi="Arial" w:cs="Arial"/>
          <w:sz w:val="19"/>
          <w:szCs w:val="19"/>
          <w:lang w:val="es-MX"/>
        </w:rPr>
      </w:pPr>
      <w:r w:rsidRPr="00D86774">
        <w:rPr>
          <w:rFonts w:ascii="Arial" w:eastAsia="Arial" w:hAnsi="Arial" w:cs="Arial"/>
          <w:sz w:val="19"/>
          <w:szCs w:val="19"/>
          <w:lang w:val="es-MX"/>
        </w:rPr>
        <w:t>En caso de que se establezca un fraccionamiento sin la debida autorización del Ejecutivo del Estado, estará obligado al pago de este impuesto el fraccionador y serán responsables solidarios del mismo, las personas que hubieren contratado con este la realización de las obras, así como quien hubiere adquirido por cualquier tipo de contrato los lotes de referencia.</w:t>
      </w:r>
    </w:p>
    <w:p w14:paraId="5C2ADD6E" w14:textId="77777777" w:rsidR="000E498C" w:rsidRPr="00D86774" w:rsidRDefault="000E498C" w:rsidP="000E498C">
      <w:pPr>
        <w:jc w:val="both"/>
        <w:rPr>
          <w:rFonts w:ascii="Arial" w:hAnsi="Arial" w:cs="Arial"/>
          <w:sz w:val="19"/>
          <w:szCs w:val="19"/>
          <w:lang w:val="es-MX"/>
        </w:rPr>
      </w:pPr>
    </w:p>
    <w:p w14:paraId="5C2ADD6F" w14:textId="77777777" w:rsidR="000E498C" w:rsidRPr="00D86774" w:rsidRDefault="000E498C" w:rsidP="000E498C">
      <w:pPr>
        <w:ind w:left="4000"/>
        <w:jc w:val="both"/>
        <w:rPr>
          <w:rFonts w:ascii="Arial" w:eastAsia="Arial" w:hAnsi="Arial" w:cs="Arial"/>
          <w:b/>
          <w:sz w:val="19"/>
          <w:szCs w:val="19"/>
          <w:lang w:val="es-MX"/>
        </w:rPr>
      </w:pPr>
      <w:r w:rsidRPr="00D86774">
        <w:rPr>
          <w:rFonts w:ascii="Arial" w:eastAsia="Arial" w:hAnsi="Arial" w:cs="Arial"/>
          <w:b/>
          <w:sz w:val="19"/>
          <w:szCs w:val="19"/>
          <w:lang w:val="es-MX"/>
        </w:rPr>
        <w:t>CAPÍTULO IV</w:t>
      </w:r>
    </w:p>
    <w:p w14:paraId="5C2ADD70" w14:textId="77777777" w:rsidR="000E498C" w:rsidRPr="00D86774" w:rsidRDefault="000E498C" w:rsidP="000E498C">
      <w:pPr>
        <w:ind w:left="1280"/>
        <w:jc w:val="both"/>
        <w:rPr>
          <w:rFonts w:ascii="Arial" w:eastAsia="Arial" w:hAnsi="Arial" w:cs="Arial"/>
          <w:b/>
          <w:sz w:val="19"/>
          <w:szCs w:val="19"/>
          <w:lang w:val="es-MX"/>
        </w:rPr>
      </w:pPr>
      <w:r w:rsidRPr="00D86774">
        <w:rPr>
          <w:rFonts w:ascii="Arial" w:eastAsia="Arial" w:hAnsi="Arial" w:cs="Arial"/>
          <w:b/>
          <w:sz w:val="19"/>
          <w:szCs w:val="19"/>
          <w:lang w:val="es-MX"/>
        </w:rPr>
        <w:t>IMPUESTO SOBRE RIFAS, SORTEOS, LOTERÍAS Y CONCURSOS</w:t>
      </w:r>
    </w:p>
    <w:p w14:paraId="5C2ADD71" w14:textId="77777777" w:rsidR="000E498C" w:rsidRPr="00D86774" w:rsidRDefault="000E498C" w:rsidP="000E498C">
      <w:pPr>
        <w:ind w:left="4000"/>
        <w:jc w:val="both"/>
        <w:rPr>
          <w:rFonts w:ascii="Arial" w:eastAsia="Arial" w:hAnsi="Arial"/>
          <w:b/>
          <w:sz w:val="19"/>
          <w:szCs w:val="19"/>
          <w:lang w:val="es-MX"/>
        </w:rPr>
      </w:pPr>
    </w:p>
    <w:p w14:paraId="5C2ADD72" w14:textId="77777777" w:rsidR="000E498C" w:rsidRPr="00D86774" w:rsidRDefault="000E498C" w:rsidP="000E498C">
      <w:pPr>
        <w:ind w:left="4000"/>
        <w:jc w:val="both"/>
        <w:rPr>
          <w:rFonts w:ascii="Arial" w:eastAsia="Arial" w:hAnsi="Arial" w:cs="Arial"/>
          <w:b/>
          <w:sz w:val="19"/>
          <w:szCs w:val="19"/>
          <w:lang w:val="es-MX"/>
        </w:rPr>
      </w:pPr>
      <w:r w:rsidRPr="00D86774">
        <w:rPr>
          <w:rFonts w:ascii="Arial" w:eastAsia="Arial" w:hAnsi="Arial" w:cs="Arial"/>
          <w:b/>
          <w:sz w:val="19"/>
          <w:szCs w:val="19"/>
          <w:lang w:val="es-MX"/>
        </w:rPr>
        <w:t>DEL OBJETO</w:t>
      </w:r>
    </w:p>
    <w:p w14:paraId="5C2ADD73" w14:textId="77777777" w:rsidR="000E498C" w:rsidRPr="00D86774" w:rsidRDefault="000E498C" w:rsidP="000E498C">
      <w:pPr>
        <w:jc w:val="both"/>
        <w:rPr>
          <w:rFonts w:ascii="Arial" w:hAnsi="Arial" w:cs="Arial"/>
          <w:sz w:val="19"/>
          <w:szCs w:val="19"/>
          <w:lang w:val="es-MX"/>
        </w:rPr>
      </w:pPr>
    </w:p>
    <w:p w14:paraId="5C2ADD74" w14:textId="77777777" w:rsidR="000E498C" w:rsidRPr="00D86774" w:rsidRDefault="000E498C" w:rsidP="000E498C">
      <w:pPr>
        <w:jc w:val="both"/>
        <w:rPr>
          <w:rFonts w:ascii="Arial" w:eastAsia="Arial" w:hAnsi="Arial" w:cs="Arial"/>
          <w:sz w:val="19"/>
          <w:szCs w:val="19"/>
          <w:lang w:val="es-MX"/>
        </w:rPr>
      </w:pPr>
      <w:r w:rsidRPr="00D86774">
        <w:rPr>
          <w:rFonts w:ascii="Arial" w:eastAsia="Arial" w:hAnsi="Arial" w:cs="Arial"/>
          <w:b/>
          <w:sz w:val="19"/>
          <w:szCs w:val="19"/>
          <w:lang w:val="es-MX"/>
        </w:rPr>
        <w:t xml:space="preserve">ARTICULO 38 A.- </w:t>
      </w:r>
      <w:r w:rsidRPr="00D86774">
        <w:rPr>
          <w:rFonts w:ascii="Arial" w:eastAsia="Arial" w:hAnsi="Arial" w:cs="Arial"/>
          <w:sz w:val="19"/>
          <w:szCs w:val="19"/>
          <w:lang w:val="es-MX"/>
        </w:rPr>
        <w:t>Es objeto de este impuesto la obtención de ingresos derivados de rifas,</w:t>
      </w:r>
      <w:r w:rsidRPr="00D86774">
        <w:rPr>
          <w:rFonts w:ascii="Arial" w:eastAsia="Arial" w:hAnsi="Arial" w:cs="Arial"/>
          <w:b/>
          <w:sz w:val="19"/>
          <w:szCs w:val="19"/>
          <w:lang w:val="es-MX"/>
        </w:rPr>
        <w:t xml:space="preserve"> </w:t>
      </w:r>
      <w:r w:rsidRPr="00D86774">
        <w:rPr>
          <w:rFonts w:ascii="Arial" w:eastAsia="Arial" w:hAnsi="Arial" w:cs="Arial"/>
          <w:sz w:val="19"/>
          <w:szCs w:val="19"/>
          <w:lang w:val="es-MX"/>
        </w:rPr>
        <w:t>sorteos, loterías y concursos el ingreso que se obtenga en la circunscripción territorial de los Municipios del Estado, por la enajenación de billetes y demás comprobantes que permitan participar en rifas, sorteos, loterías y concursos; así como los ingresos que se obtengan derivados de premios por participar en los eventos.</w:t>
      </w:r>
    </w:p>
    <w:p w14:paraId="5C2ADD75" w14:textId="77777777" w:rsidR="000E498C" w:rsidRPr="00D86774" w:rsidRDefault="000E498C" w:rsidP="000E498C">
      <w:pPr>
        <w:jc w:val="both"/>
        <w:rPr>
          <w:rFonts w:ascii="Arial" w:hAnsi="Arial" w:cs="Arial"/>
          <w:sz w:val="19"/>
          <w:szCs w:val="19"/>
          <w:lang w:val="es-MX"/>
        </w:rPr>
      </w:pPr>
    </w:p>
    <w:p w14:paraId="5C2ADD76" w14:textId="77777777" w:rsidR="000E498C" w:rsidRPr="00D86774" w:rsidRDefault="000E498C" w:rsidP="000E498C">
      <w:pPr>
        <w:jc w:val="both"/>
        <w:rPr>
          <w:rFonts w:ascii="Arial" w:eastAsia="Arial" w:hAnsi="Arial" w:cs="Arial"/>
          <w:sz w:val="19"/>
          <w:szCs w:val="19"/>
          <w:lang w:val="es-MX"/>
        </w:rPr>
      </w:pPr>
      <w:r w:rsidRPr="00D86774">
        <w:rPr>
          <w:rFonts w:ascii="Arial" w:eastAsia="Arial" w:hAnsi="Arial" w:cs="Arial"/>
          <w:sz w:val="19"/>
          <w:szCs w:val="19"/>
          <w:lang w:val="es-MX"/>
        </w:rPr>
        <w:t>Se exceptúa de lo dispuesto en el párrafo anterior, la obtención de ingresos por enajenación de billetes y demás comprobantes que permitan participar en rifas, sorteos, loterías y concursos de toda clase, organizados por organismos públicos descentralizados de la administración pública federal, estatal y municipal, cuyo objeto social sea la obtención de recursos para destinarlos a la asistencia pública y los partidos políticos.</w:t>
      </w:r>
    </w:p>
    <w:p w14:paraId="5C2ADD77" w14:textId="77777777" w:rsidR="000E498C" w:rsidRPr="00D86774" w:rsidRDefault="000E498C" w:rsidP="000E498C">
      <w:pPr>
        <w:jc w:val="both"/>
        <w:rPr>
          <w:rFonts w:ascii="Arial" w:hAnsi="Arial" w:cs="Arial"/>
          <w:sz w:val="19"/>
          <w:szCs w:val="19"/>
          <w:lang w:val="es-MX"/>
        </w:rPr>
      </w:pPr>
    </w:p>
    <w:p w14:paraId="5C2ADD78" w14:textId="77777777" w:rsidR="000E498C" w:rsidRPr="00D86774" w:rsidRDefault="000E498C" w:rsidP="000E498C">
      <w:pPr>
        <w:jc w:val="both"/>
        <w:rPr>
          <w:rFonts w:ascii="Arial" w:eastAsia="Arial" w:hAnsi="Arial" w:cs="Arial"/>
          <w:sz w:val="19"/>
          <w:szCs w:val="19"/>
          <w:lang w:val="es-MX"/>
        </w:rPr>
      </w:pPr>
      <w:r w:rsidRPr="00D86774">
        <w:rPr>
          <w:rFonts w:ascii="Arial" w:eastAsia="Arial" w:hAnsi="Arial" w:cs="Arial"/>
          <w:sz w:val="19"/>
          <w:szCs w:val="19"/>
          <w:lang w:val="es-MX"/>
        </w:rPr>
        <w:t>Asimismo, se exceptúa de lo dispuesto en el primer párrafo de este artículo, la obtención de ingresos derivados de premios por rifas, sorteos, loterías y concursos de toda clase, cuando tales eventos sean organizados por organismos públicos descentralizados de la administración pública federal.</w:t>
      </w:r>
    </w:p>
    <w:p w14:paraId="5C2ADD79" w14:textId="77777777" w:rsidR="000E498C" w:rsidRPr="00D86774" w:rsidRDefault="000E498C" w:rsidP="000E498C">
      <w:pPr>
        <w:jc w:val="both"/>
        <w:rPr>
          <w:rFonts w:ascii="Arial" w:hAnsi="Arial" w:cs="Arial"/>
          <w:sz w:val="19"/>
          <w:szCs w:val="19"/>
          <w:lang w:val="es-MX"/>
        </w:rPr>
      </w:pPr>
    </w:p>
    <w:p w14:paraId="5C2ADD7A" w14:textId="77777777" w:rsidR="000E498C" w:rsidRPr="00D86774" w:rsidRDefault="000E498C" w:rsidP="000E498C">
      <w:pPr>
        <w:ind w:left="3740"/>
        <w:jc w:val="both"/>
        <w:rPr>
          <w:rFonts w:ascii="Arial" w:eastAsia="Arial" w:hAnsi="Arial" w:cs="Arial"/>
          <w:b/>
          <w:sz w:val="19"/>
          <w:szCs w:val="19"/>
          <w:lang w:val="es-MX"/>
        </w:rPr>
      </w:pPr>
      <w:r w:rsidRPr="00D86774">
        <w:rPr>
          <w:rFonts w:ascii="Arial" w:eastAsia="Arial" w:hAnsi="Arial" w:cs="Arial"/>
          <w:b/>
          <w:sz w:val="19"/>
          <w:szCs w:val="19"/>
          <w:lang w:val="es-MX"/>
        </w:rPr>
        <w:t>DE LOS SUJETOS</w:t>
      </w:r>
    </w:p>
    <w:p w14:paraId="5C2ADD7B" w14:textId="77777777" w:rsidR="000E498C" w:rsidRPr="00D86774" w:rsidRDefault="000E498C" w:rsidP="000E498C">
      <w:pPr>
        <w:jc w:val="both"/>
        <w:rPr>
          <w:rFonts w:ascii="Arial" w:hAnsi="Arial" w:cs="Arial"/>
          <w:sz w:val="19"/>
          <w:szCs w:val="19"/>
          <w:lang w:val="es-MX"/>
        </w:rPr>
      </w:pPr>
    </w:p>
    <w:p w14:paraId="5C2ADD7C" w14:textId="77777777" w:rsidR="000E498C" w:rsidRPr="00D86774" w:rsidRDefault="000E498C" w:rsidP="000E498C">
      <w:pPr>
        <w:jc w:val="both"/>
        <w:rPr>
          <w:rFonts w:ascii="Arial" w:eastAsia="Arial" w:hAnsi="Arial" w:cs="Arial"/>
          <w:sz w:val="19"/>
          <w:szCs w:val="19"/>
          <w:lang w:val="es-MX"/>
        </w:rPr>
      </w:pPr>
      <w:r w:rsidRPr="00D86774">
        <w:rPr>
          <w:rFonts w:ascii="Arial" w:eastAsia="Arial" w:hAnsi="Arial" w:cs="Arial"/>
          <w:b/>
          <w:sz w:val="19"/>
          <w:szCs w:val="19"/>
          <w:lang w:val="es-MX"/>
        </w:rPr>
        <w:t xml:space="preserve">ARTICULO 38 B.- </w:t>
      </w:r>
      <w:r w:rsidRPr="00D86774">
        <w:rPr>
          <w:rFonts w:ascii="Arial" w:eastAsia="Arial" w:hAnsi="Arial" w:cs="Arial"/>
          <w:sz w:val="19"/>
          <w:szCs w:val="19"/>
          <w:lang w:val="es-MX"/>
        </w:rPr>
        <w:t>Son sujetos de este impuesto, las personas físicas o morales que obtengan</w:t>
      </w:r>
      <w:r w:rsidRPr="00D86774">
        <w:rPr>
          <w:rFonts w:ascii="Arial" w:eastAsia="Arial" w:hAnsi="Arial" w:cs="Arial"/>
          <w:b/>
          <w:sz w:val="19"/>
          <w:szCs w:val="19"/>
          <w:lang w:val="es-MX"/>
        </w:rPr>
        <w:t xml:space="preserve"> </w:t>
      </w:r>
      <w:r w:rsidRPr="00D86774">
        <w:rPr>
          <w:rFonts w:ascii="Arial" w:eastAsia="Arial" w:hAnsi="Arial" w:cs="Arial"/>
          <w:sz w:val="19"/>
          <w:szCs w:val="19"/>
          <w:lang w:val="es-MX"/>
        </w:rPr>
        <w:t>ingresos por la enajenación de billetes y demás comprobantes que permitan participar en rifas, sorteos, loterías y concursos, así como quienes obtengan ingresos derivados de premios por participar en los eventos señalados.</w:t>
      </w:r>
    </w:p>
    <w:p w14:paraId="5C2ADD7D" w14:textId="77777777" w:rsidR="000E498C" w:rsidRPr="00D86774" w:rsidRDefault="000E498C" w:rsidP="000E498C">
      <w:pPr>
        <w:jc w:val="both"/>
        <w:rPr>
          <w:rFonts w:ascii="Arial" w:hAnsi="Arial" w:cs="Arial"/>
          <w:sz w:val="19"/>
          <w:szCs w:val="19"/>
          <w:lang w:val="es-MX"/>
        </w:rPr>
      </w:pPr>
    </w:p>
    <w:p w14:paraId="5C2ADD7E" w14:textId="77777777" w:rsidR="000E498C" w:rsidRPr="00D86774" w:rsidRDefault="000E498C" w:rsidP="000E498C">
      <w:pPr>
        <w:ind w:left="3480"/>
        <w:jc w:val="both"/>
        <w:rPr>
          <w:rFonts w:ascii="Arial" w:eastAsia="Arial" w:hAnsi="Arial" w:cs="Arial"/>
          <w:b/>
          <w:sz w:val="19"/>
          <w:szCs w:val="19"/>
          <w:lang w:val="es-MX"/>
        </w:rPr>
      </w:pPr>
      <w:r w:rsidRPr="00D86774">
        <w:rPr>
          <w:rFonts w:ascii="Arial" w:eastAsia="Arial" w:hAnsi="Arial" w:cs="Arial"/>
          <w:b/>
          <w:sz w:val="19"/>
          <w:szCs w:val="19"/>
          <w:lang w:val="es-MX"/>
        </w:rPr>
        <w:t>DE LAS EXCEPCIONES</w:t>
      </w:r>
    </w:p>
    <w:p w14:paraId="5C2ADD7F" w14:textId="77777777" w:rsidR="000E498C" w:rsidRPr="00D86774" w:rsidRDefault="000E498C" w:rsidP="000E498C">
      <w:pPr>
        <w:jc w:val="both"/>
        <w:rPr>
          <w:rFonts w:ascii="Arial" w:hAnsi="Arial" w:cs="Arial"/>
          <w:sz w:val="19"/>
          <w:szCs w:val="19"/>
          <w:lang w:val="es-MX"/>
        </w:rPr>
      </w:pPr>
    </w:p>
    <w:p w14:paraId="5C2ADD80" w14:textId="77777777" w:rsidR="000E498C" w:rsidRPr="00D86774" w:rsidRDefault="000E498C" w:rsidP="000E498C">
      <w:pPr>
        <w:jc w:val="both"/>
        <w:rPr>
          <w:rFonts w:ascii="Arial" w:eastAsia="Arial" w:hAnsi="Arial" w:cs="Arial"/>
          <w:sz w:val="19"/>
          <w:szCs w:val="19"/>
          <w:lang w:val="es-MX"/>
        </w:rPr>
      </w:pPr>
      <w:r w:rsidRPr="00D86774">
        <w:rPr>
          <w:rFonts w:ascii="Arial" w:eastAsia="Arial" w:hAnsi="Arial" w:cs="Arial"/>
          <w:b/>
          <w:sz w:val="19"/>
          <w:szCs w:val="19"/>
          <w:lang w:val="es-MX"/>
        </w:rPr>
        <w:t xml:space="preserve">ARTICULO 38 C.- </w:t>
      </w:r>
      <w:r w:rsidRPr="00D86774">
        <w:rPr>
          <w:rFonts w:ascii="Arial" w:eastAsia="Arial" w:hAnsi="Arial" w:cs="Arial"/>
          <w:sz w:val="19"/>
          <w:szCs w:val="19"/>
          <w:lang w:val="es-MX"/>
        </w:rPr>
        <w:t>Derogado.</w:t>
      </w:r>
    </w:p>
    <w:p w14:paraId="5C2ADD81" w14:textId="77777777" w:rsidR="000E498C" w:rsidRPr="00D86774" w:rsidRDefault="000E498C" w:rsidP="000E498C">
      <w:pPr>
        <w:jc w:val="both"/>
        <w:rPr>
          <w:rFonts w:ascii="Arial" w:hAnsi="Arial" w:cs="Arial"/>
          <w:sz w:val="19"/>
          <w:szCs w:val="19"/>
          <w:lang w:val="es-MX"/>
        </w:rPr>
      </w:pPr>
    </w:p>
    <w:p w14:paraId="5C2ADD82" w14:textId="77777777" w:rsidR="00BC72B3" w:rsidRPr="00D86774" w:rsidRDefault="00BC72B3" w:rsidP="000E498C">
      <w:pPr>
        <w:ind w:left="4040"/>
        <w:jc w:val="both"/>
        <w:rPr>
          <w:rFonts w:ascii="Arial" w:eastAsia="Arial" w:hAnsi="Arial" w:cs="Arial"/>
          <w:b/>
          <w:sz w:val="19"/>
          <w:szCs w:val="19"/>
          <w:lang w:val="es-MX"/>
        </w:rPr>
      </w:pPr>
    </w:p>
    <w:p w14:paraId="5C2ADD83" w14:textId="77777777" w:rsidR="000E498C" w:rsidRPr="00D86774" w:rsidRDefault="000E498C" w:rsidP="000E498C">
      <w:pPr>
        <w:ind w:left="4040"/>
        <w:jc w:val="both"/>
        <w:rPr>
          <w:rFonts w:ascii="Arial" w:eastAsia="Arial" w:hAnsi="Arial" w:cs="Arial"/>
          <w:b/>
          <w:sz w:val="19"/>
          <w:szCs w:val="19"/>
          <w:lang w:val="es-MX"/>
        </w:rPr>
      </w:pPr>
      <w:r w:rsidRPr="00D86774">
        <w:rPr>
          <w:rFonts w:ascii="Arial" w:eastAsia="Arial" w:hAnsi="Arial" w:cs="Arial"/>
          <w:b/>
          <w:sz w:val="19"/>
          <w:szCs w:val="19"/>
          <w:lang w:val="es-MX"/>
        </w:rPr>
        <w:lastRenderedPageBreak/>
        <w:t>DE LA BASE</w:t>
      </w:r>
    </w:p>
    <w:p w14:paraId="5C2ADD84" w14:textId="77777777" w:rsidR="000E498C" w:rsidRPr="00D86774" w:rsidRDefault="000E498C" w:rsidP="000E498C">
      <w:pPr>
        <w:jc w:val="both"/>
        <w:rPr>
          <w:rFonts w:ascii="Arial" w:hAnsi="Arial" w:cs="Arial"/>
          <w:sz w:val="19"/>
          <w:szCs w:val="19"/>
          <w:lang w:val="es-MX"/>
        </w:rPr>
      </w:pPr>
    </w:p>
    <w:p w14:paraId="5C2ADD85" w14:textId="77777777" w:rsidR="000E498C" w:rsidRPr="00D86774" w:rsidRDefault="000E498C" w:rsidP="000E498C">
      <w:pPr>
        <w:jc w:val="both"/>
        <w:rPr>
          <w:rFonts w:ascii="Arial" w:eastAsia="Arial" w:hAnsi="Arial" w:cs="Arial"/>
          <w:sz w:val="19"/>
          <w:szCs w:val="19"/>
          <w:lang w:val="es-MX"/>
        </w:rPr>
      </w:pPr>
      <w:bookmarkStart w:id="9" w:name="page13"/>
      <w:bookmarkEnd w:id="9"/>
      <w:r w:rsidRPr="00D86774">
        <w:rPr>
          <w:rFonts w:ascii="Arial" w:eastAsia="Arial" w:hAnsi="Arial" w:cs="Arial"/>
          <w:b/>
          <w:sz w:val="19"/>
          <w:szCs w:val="19"/>
          <w:lang w:val="es-MX"/>
        </w:rPr>
        <w:t xml:space="preserve">ARTICULO 38 D.- </w:t>
      </w:r>
      <w:r w:rsidRPr="00D86774">
        <w:rPr>
          <w:rFonts w:ascii="Arial" w:eastAsia="Arial" w:hAnsi="Arial" w:cs="Arial"/>
          <w:sz w:val="19"/>
          <w:szCs w:val="19"/>
          <w:lang w:val="es-MX"/>
        </w:rPr>
        <w:t>Es base de este impuesto el monto total del ingreso obtenido por la</w:t>
      </w:r>
      <w:r w:rsidRPr="00D86774">
        <w:rPr>
          <w:rFonts w:ascii="Arial" w:eastAsia="Arial" w:hAnsi="Arial" w:cs="Arial"/>
          <w:b/>
          <w:sz w:val="19"/>
          <w:szCs w:val="19"/>
          <w:lang w:val="es-MX"/>
        </w:rPr>
        <w:t xml:space="preserve"> </w:t>
      </w:r>
      <w:r w:rsidRPr="00D86774">
        <w:rPr>
          <w:rFonts w:ascii="Arial" w:eastAsia="Arial" w:hAnsi="Arial" w:cs="Arial"/>
          <w:sz w:val="19"/>
          <w:szCs w:val="19"/>
          <w:lang w:val="es-MX"/>
        </w:rPr>
        <w:t>enajenación de billetes y demás comprobantes que permitan participar en rifas, sorteos, loterías, y concursos, así como a los ingresos que se obtengan derivados de, premio por participar en los eventos señalados. Este impuesto se causará en el momento en que el premio sea pagado o entregado al ganador.</w:t>
      </w:r>
    </w:p>
    <w:p w14:paraId="5C2ADD86" w14:textId="77777777" w:rsidR="000E498C" w:rsidRPr="00D86774" w:rsidRDefault="000E498C" w:rsidP="000E498C">
      <w:pPr>
        <w:jc w:val="both"/>
        <w:rPr>
          <w:rFonts w:ascii="Arial" w:hAnsi="Arial" w:cs="Arial"/>
          <w:sz w:val="19"/>
          <w:szCs w:val="19"/>
          <w:lang w:val="es-MX"/>
        </w:rPr>
      </w:pPr>
    </w:p>
    <w:p w14:paraId="5C2ADD87" w14:textId="77777777" w:rsidR="000E498C" w:rsidRPr="00D86774" w:rsidRDefault="000E498C" w:rsidP="000E498C">
      <w:pPr>
        <w:ind w:left="4040"/>
        <w:jc w:val="both"/>
        <w:rPr>
          <w:rFonts w:ascii="Arial" w:eastAsia="Arial" w:hAnsi="Arial" w:cs="Arial"/>
          <w:b/>
          <w:sz w:val="19"/>
          <w:szCs w:val="19"/>
          <w:lang w:val="es-MX"/>
        </w:rPr>
      </w:pPr>
      <w:r w:rsidRPr="00D86774">
        <w:rPr>
          <w:rFonts w:ascii="Arial" w:eastAsia="Arial" w:hAnsi="Arial" w:cs="Arial"/>
          <w:b/>
          <w:sz w:val="19"/>
          <w:szCs w:val="19"/>
          <w:lang w:val="es-MX"/>
        </w:rPr>
        <w:t>DE LA TASA</w:t>
      </w:r>
    </w:p>
    <w:p w14:paraId="5C2ADD88" w14:textId="77777777" w:rsidR="000E498C" w:rsidRPr="00D86774" w:rsidRDefault="000E498C" w:rsidP="000E498C">
      <w:pPr>
        <w:jc w:val="both"/>
        <w:rPr>
          <w:rFonts w:ascii="Arial" w:hAnsi="Arial" w:cs="Arial"/>
          <w:sz w:val="19"/>
          <w:szCs w:val="19"/>
          <w:lang w:val="es-MX"/>
        </w:rPr>
      </w:pPr>
    </w:p>
    <w:p w14:paraId="5C2ADD89" w14:textId="77777777" w:rsidR="000E498C" w:rsidRPr="00D86774" w:rsidRDefault="000E498C" w:rsidP="000E498C">
      <w:pPr>
        <w:jc w:val="both"/>
        <w:rPr>
          <w:rFonts w:ascii="Arial" w:eastAsia="Arial" w:hAnsi="Arial" w:cs="Arial"/>
          <w:sz w:val="19"/>
          <w:szCs w:val="19"/>
          <w:lang w:val="es-MX"/>
        </w:rPr>
      </w:pPr>
      <w:r w:rsidRPr="00D86774">
        <w:rPr>
          <w:rFonts w:ascii="Arial" w:eastAsia="Arial" w:hAnsi="Arial" w:cs="Arial"/>
          <w:b/>
          <w:sz w:val="19"/>
          <w:szCs w:val="19"/>
          <w:lang w:val="es-MX"/>
        </w:rPr>
        <w:t xml:space="preserve">ARTICULO 38 E.- </w:t>
      </w:r>
      <w:r w:rsidRPr="00D86774">
        <w:rPr>
          <w:rFonts w:ascii="Arial" w:eastAsia="Arial" w:hAnsi="Arial" w:cs="Arial"/>
          <w:sz w:val="19"/>
          <w:szCs w:val="19"/>
          <w:lang w:val="es-MX"/>
        </w:rPr>
        <w:t>Este impuesto se liquidará conforme a la tasa del 6% sobre la base gravable.</w:t>
      </w:r>
    </w:p>
    <w:p w14:paraId="5C2ADD8A" w14:textId="77777777" w:rsidR="000E498C" w:rsidRPr="00D86774" w:rsidRDefault="000E498C" w:rsidP="000E498C">
      <w:pPr>
        <w:jc w:val="both"/>
        <w:rPr>
          <w:rFonts w:ascii="Arial" w:hAnsi="Arial" w:cs="Arial"/>
          <w:sz w:val="19"/>
          <w:szCs w:val="19"/>
          <w:lang w:val="es-MX"/>
        </w:rPr>
      </w:pPr>
    </w:p>
    <w:p w14:paraId="5C2ADD8B" w14:textId="77777777" w:rsidR="000E498C" w:rsidRPr="00D86774" w:rsidRDefault="000E498C" w:rsidP="000E498C">
      <w:pPr>
        <w:ind w:left="4120"/>
        <w:jc w:val="both"/>
        <w:rPr>
          <w:rFonts w:ascii="Arial" w:eastAsia="Arial" w:hAnsi="Arial" w:cs="Arial"/>
          <w:b/>
          <w:sz w:val="19"/>
          <w:szCs w:val="19"/>
          <w:lang w:val="es-MX"/>
        </w:rPr>
      </w:pPr>
      <w:r w:rsidRPr="00D86774">
        <w:rPr>
          <w:rFonts w:ascii="Arial" w:eastAsia="Arial" w:hAnsi="Arial" w:cs="Arial"/>
          <w:b/>
          <w:sz w:val="19"/>
          <w:szCs w:val="19"/>
          <w:lang w:val="es-MX"/>
        </w:rPr>
        <w:t>DEL PAGO</w:t>
      </w:r>
    </w:p>
    <w:p w14:paraId="5C2ADD8C" w14:textId="77777777" w:rsidR="000E498C" w:rsidRPr="00D86774" w:rsidRDefault="000E498C" w:rsidP="000E498C">
      <w:pPr>
        <w:jc w:val="both"/>
        <w:rPr>
          <w:rFonts w:ascii="Arial" w:hAnsi="Arial" w:cs="Arial"/>
          <w:sz w:val="19"/>
          <w:szCs w:val="19"/>
          <w:lang w:val="es-MX"/>
        </w:rPr>
      </w:pPr>
    </w:p>
    <w:p w14:paraId="5C2ADD8D" w14:textId="77777777" w:rsidR="000E498C" w:rsidRPr="00D86774" w:rsidRDefault="000E498C" w:rsidP="000E498C">
      <w:pPr>
        <w:jc w:val="both"/>
        <w:rPr>
          <w:rFonts w:ascii="Arial" w:eastAsia="Arial" w:hAnsi="Arial" w:cs="Arial"/>
          <w:sz w:val="19"/>
          <w:szCs w:val="19"/>
          <w:lang w:val="es-MX"/>
        </w:rPr>
      </w:pPr>
      <w:r w:rsidRPr="00D86774">
        <w:rPr>
          <w:rFonts w:ascii="Arial" w:eastAsia="Arial" w:hAnsi="Arial" w:cs="Arial"/>
          <w:b/>
          <w:sz w:val="19"/>
          <w:szCs w:val="19"/>
          <w:lang w:val="es-MX"/>
        </w:rPr>
        <w:t xml:space="preserve">ARTICULO 38 F.- </w:t>
      </w:r>
      <w:r w:rsidRPr="00D86774">
        <w:rPr>
          <w:rFonts w:ascii="Arial" w:eastAsia="Arial" w:hAnsi="Arial" w:cs="Arial"/>
          <w:sz w:val="19"/>
          <w:szCs w:val="19"/>
          <w:lang w:val="es-MX"/>
        </w:rPr>
        <w:t>Derogado.</w:t>
      </w:r>
    </w:p>
    <w:p w14:paraId="5C2ADD8E" w14:textId="77777777" w:rsidR="000E498C" w:rsidRPr="00D86774" w:rsidRDefault="000E498C" w:rsidP="000E498C">
      <w:pPr>
        <w:jc w:val="both"/>
        <w:rPr>
          <w:rFonts w:ascii="Arial" w:hAnsi="Arial" w:cs="Arial"/>
          <w:sz w:val="19"/>
          <w:szCs w:val="19"/>
          <w:lang w:val="es-MX"/>
        </w:rPr>
      </w:pPr>
    </w:p>
    <w:p w14:paraId="5C2ADD8F" w14:textId="77777777" w:rsidR="000E498C" w:rsidRPr="00D86774" w:rsidRDefault="000E498C" w:rsidP="000E498C">
      <w:pPr>
        <w:ind w:left="3420"/>
        <w:jc w:val="both"/>
        <w:rPr>
          <w:rFonts w:ascii="Arial" w:eastAsia="Arial" w:hAnsi="Arial" w:cs="Arial"/>
          <w:b/>
          <w:sz w:val="19"/>
          <w:szCs w:val="19"/>
          <w:lang w:val="es-MX"/>
        </w:rPr>
      </w:pPr>
      <w:r w:rsidRPr="00D86774">
        <w:rPr>
          <w:rFonts w:ascii="Arial" w:eastAsia="Arial" w:hAnsi="Arial" w:cs="Arial"/>
          <w:b/>
          <w:sz w:val="19"/>
          <w:szCs w:val="19"/>
          <w:lang w:val="es-MX"/>
        </w:rPr>
        <w:t>DE LAS OBLIGACIONES</w:t>
      </w:r>
    </w:p>
    <w:p w14:paraId="5C2ADD90" w14:textId="77777777" w:rsidR="000E498C" w:rsidRPr="00D86774" w:rsidRDefault="000E498C" w:rsidP="000E498C">
      <w:pPr>
        <w:jc w:val="both"/>
        <w:rPr>
          <w:rFonts w:ascii="Arial" w:hAnsi="Arial" w:cs="Arial"/>
          <w:sz w:val="19"/>
          <w:szCs w:val="19"/>
          <w:lang w:val="es-MX"/>
        </w:rPr>
      </w:pPr>
    </w:p>
    <w:p w14:paraId="5C2ADD91" w14:textId="77777777" w:rsidR="000E498C" w:rsidRPr="00D86774" w:rsidRDefault="000E498C" w:rsidP="000E498C">
      <w:pPr>
        <w:jc w:val="both"/>
        <w:rPr>
          <w:rFonts w:ascii="Arial" w:eastAsia="Arial" w:hAnsi="Arial" w:cs="Arial"/>
          <w:sz w:val="19"/>
          <w:szCs w:val="19"/>
          <w:lang w:val="es-MX"/>
        </w:rPr>
      </w:pPr>
      <w:r w:rsidRPr="00D86774">
        <w:rPr>
          <w:rFonts w:ascii="Arial" w:eastAsia="Arial" w:hAnsi="Arial" w:cs="Arial"/>
          <w:b/>
          <w:sz w:val="19"/>
          <w:szCs w:val="19"/>
          <w:lang w:val="es-MX"/>
        </w:rPr>
        <w:t xml:space="preserve">ARTICULO 38 G.- </w:t>
      </w:r>
      <w:r w:rsidRPr="00D86774">
        <w:rPr>
          <w:rFonts w:ascii="Arial" w:eastAsia="Arial" w:hAnsi="Arial" w:cs="Arial"/>
          <w:sz w:val="19"/>
          <w:szCs w:val="19"/>
          <w:lang w:val="es-MX"/>
        </w:rPr>
        <w:t>Las personas físicas, morales o unidades económicas obligadas al pago de</w:t>
      </w:r>
      <w:r w:rsidRPr="00D86774">
        <w:rPr>
          <w:rFonts w:ascii="Arial" w:eastAsia="Arial" w:hAnsi="Arial" w:cs="Arial"/>
          <w:b/>
          <w:sz w:val="19"/>
          <w:szCs w:val="19"/>
          <w:lang w:val="es-MX"/>
        </w:rPr>
        <w:t xml:space="preserve"> </w:t>
      </w:r>
      <w:r w:rsidRPr="00D86774">
        <w:rPr>
          <w:rFonts w:ascii="Arial" w:eastAsia="Arial" w:hAnsi="Arial" w:cs="Arial"/>
          <w:sz w:val="19"/>
          <w:szCs w:val="19"/>
          <w:lang w:val="es-MX"/>
        </w:rPr>
        <w:t>este impuesto, enterarán a la autoridad municipal correspondiente el impuesto a su cargo, a más tardar el día de la celebración del evento de que se trate.</w:t>
      </w:r>
    </w:p>
    <w:p w14:paraId="5C2ADD92" w14:textId="77777777" w:rsidR="000E498C" w:rsidRPr="00D86774" w:rsidRDefault="000E498C" w:rsidP="000E498C">
      <w:pPr>
        <w:jc w:val="both"/>
        <w:rPr>
          <w:rFonts w:ascii="Arial" w:hAnsi="Arial" w:cs="Arial"/>
          <w:sz w:val="19"/>
          <w:szCs w:val="19"/>
          <w:lang w:val="es-MX"/>
        </w:rPr>
      </w:pPr>
    </w:p>
    <w:p w14:paraId="5C2ADD93" w14:textId="77777777" w:rsidR="000E498C" w:rsidRPr="00D86774" w:rsidRDefault="000E498C" w:rsidP="000E498C">
      <w:pPr>
        <w:jc w:val="both"/>
        <w:rPr>
          <w:rFonts w:ascii="Arial" w:eastAsia="Arial" w:hAnsi="Arial" w:cs="Arial"/>
          <w:sz w:val="19"/>
          <w:szCs w:val="19"/>
          <w:lang w:val="es-MX"/>
        </w:rPr>
      </w:pPr>
      <w:r w:rsidRPr="00D86774">
        <w:rPr>
          <w:rFonts w:ascii="Arial" w:eastAsia="Arial" w:hAnsi="Arial" w:cs="Arial"/>
          <w:sz w:val="19"/>
          <w:szCs w:val="19"/>
          <w:lang w:val="es-MX"/>
        </w:rPr>
        <w:t>Tratándose de ingresos derivados de premios, los que lo paguen o entreguen, deberán retener el impuesto respectivo y lo enterarán a la tesorería municipal al día siguiente de haberlo pagado o entregado.</w:t>
      </w:r>
    </w:p>
    <w:p w14:paraId="5C2ADD94" w14:textId="77777777" w:rsidR="000E498C" w:rsidRPr="00D86774" w:rsidRDefault="000E498C" w:rsidP="000E498C">
      <w:pPr>
        <w:jc w:val="both"/>
        <w:rPr>
          <w:rFonts w:ascii="Arial" w:hAnsi="Arial" w:cs="Arial"/>
          <w:sz w:val="19"/>
          <w:szCs w:val="19"/>
          <w:lang w:val="es-MX"/>
        </w:rPr>
      </w:pPr>
    </w:p>
    <w:p w14:paraId="5C2ADD95" w14:textId="77777777" w:rsidR="000E498C" w:rsidRPr="00D86774" w:rsidRDefault="000E498C" w:rsidP="000E498C">
      <w:pPr>
        <w:jc w:val="both"/>
        <w:rPr>
          <w:rFonts w:ascii="Arial" w:eastAsia="Arial" w:hAnsi="Arial" w:cs="Arial"/>
          <w:sz w:val="19"/>
          <w:szCs w:val="19"/>
          <w:lang w:val="es-MX"/>
        </w:rPr>
      </w:pPr>
      <w:r w:rsidRPr="00D86774">
        <w:rPr>
          <w:rFonts w:ascii="Arial" w:eastAsia="Arial" w:hAnsi="Arial" w:cs="Arial"/>
          <w:sz w:val="19"/>
          <w:szCs w:val="19"/>
          <w:lang w:val="es-MX"/>
        </w:rPr>
        <w:t>Para efectos del párrafo anterior, deberán proporcionar, cuando lo solicite el interesado, constancia de retención de dicho impuesto.</w:t>
      </w:r>
    </w:p>
    <w:p w14:paraId="5C2ADD96" w14:textId="77777777" w:rsidR="000E498C" w:rsidRPr="00D86774" w:rsidRDefault="000E498C" w:rsidP="000E498C">
      <w:pPr>
        <w:jc w:val="both"/>
        <w:rPr>
          <w:rFonts w:ascii="Arial" w:hAnsi="Arial" w:cs="Arial"/>
          <w:sz w:val="19"/>
          <w:szCs w:val="19"/>
          <w:lang w:val="es-MX"/>
        </w:rPr>
      </w:pPr>
    </w:p>
    <w:p w14:paraId="5C2ADD97" w14:textId="77777777" w:rsidR="000E498C" w:rsidRPr="00D86774" w:rsidRDefault="000E498C" w:rsidP="000E498C">
      <w:pPr>
        <w:jc w:val="both"/>
        <w:rPr>
          <w:rFonts w:ascii="Arial" w:eastAsia="Arial" w:hAnsi="Arial" w:cs="Arial"/>
          <w:sz w:val="19"/>
          <w:szCs w:val="19"/>
          <w:lang w:val="es-MX"/>
        </w:rPr>
      </w:pPr>
      <w:r w:rsidRPr="00D86774">
        <w:rPr>
          <w:rFonts w:ascii="Arial" w:eastAsia="Arial" w:hAnsi="Arial" w:cs="Arial"/>
          <w:sz w:val="19"/>
          <w:szCs w:val="19"/>
          <w:lang w:val="es-MX"/>
        </w:rPr>
        <w:t>Además tendrán las siguientes obligaciones:</w:t>
      </w:r>
    </w:p>
    <w:p w14:paraId="5C2ADD98" w14:textId="77777777" w:rsidR="000E498C" w:rsidRPr="00D86774" w:rsidRDefault="000E498C" w:rsidP="000E498C">
      <w:pPr>
        <w:jc w:val="both"/>
        <w:rPr>
          <w:rFonts w:ascii="Arial" w:hAnsi="Arial" w:cs="Arial"/>
          <w:sz w:val="19"/>
          <w:szCs w:val="19"/>
          <w:lang w:val="es-MX"/>
        </w:rPr>
      </w:pPr>
    </w:p>
    <w:p w14:paraId="5C2ADD99" w14:textId="77777777" w:rsidR="000E498C" w:rsidRPr="00D86774" w:rsidRDefault="000E498C" w:rsidP="000F5F0F">
      <w:pPr>
        <w:numPr>
          <w:ilvl w:val="0"/>
          <w:numId w:val="15"/>
        </w:numPr>
        <w:ind w:left="567" w:hanging="283"/>
        <w:jc w:val="both"/>
        <w:rPr>
          <w:rFonts w:ascii="Arial" w:eastAsia="Arial" w:hAnsi="Arial" w:cs="Arial"/>
          <w:sz w:val="19"/>
          <w:szCs w:val="19"/>
          <w:lang w:val="es-MX"/>
        </w:rPr>
      </w:pPr>
      <w:r w:rsidRPr="00D86774">
        <w:rPr>
          <w:rFonts w:ascii="Arial" w:eastAsia="Arial" w:hAnsi="Arial" w:cs="Arial"/>
          <w:sz w:val="19"/>
          <w:szCs w:val="19"/>
          <w:lang w:val="es-MX"/>
        </w:rPr>
        <w:t>Deberán presentar a la autoridad municipal correspondiente, para su sello y antes del inicio de la venta, los comprobantes que permitan participar en los eventos los cuales deberán estar enumerados progresivamente y contendrán el nombre de la persona física o moral o institución que organice el evento, el importe del boleto, la identificación del o los números claves de participación, lugar y fecha de celebración del evento, así como la descripción de los premios a ganar.</w:t>
      </w:r>
    </w:p>
    <w:p w14:paraId="5C2ADD9A" w14:textId="77777777" w:rsidR="000E498C" w:rsidRPr="00D86774" w:rsidRDefault="000E498C" w:rsidP="000E498C">
      <w:pPr>
        <w:ind w:left="567" w:hanging="283"/>
        <w:jc w:val="both"/>
        <w:rPr>
          <w:rFonts w:ascii="Arial" w:hAnsi="Arial" w:cs="Arial"/>
          <w:sz w:val="19"/>
          <w:szCs w:val="19"/>
          <w:lang w:val="es-MX"/>
        </w:rPr>
      </w:pPr>
    </w:p>
    <w:p w14:paraId="5C2ADD9B" w14:textId="77777777" w:rsidR="000E498C" w:rsidRPr="00D86774" w:rsidRDefault="000E498C" w:rsidP="000F5F0F">
      <w:pPr>
        <w:numPr>
          <w:ilvl w:val="0"/>
          <w:numId w:val="15"/>
        </w:numPr>
        <w:ind w:left="567" w:hanging="283"/>
        <w:jc w:val="both"/>
        <w:rPr>
          <w:rFonts w:ascii="Arial" w:eastAsia="Arial" w:hAnsi="Arial" w:cs="Arial"/>
          <w:sz w:val="19"/>
          <w:szCs w:val="19"/>
          <w:lang w:val="es-MX"/>
        </w:rPr>
      </w:pPr>
      <w:r w:rsidRPr="00D86774">
        <w:rPr>
          <w:rFonts w:ascii="Arial" w:eastAsia="Arial" w:hAnsi="Arial" w:cs="Arial"/>
          <w:sz w:val="19"/>
          <w:szCs w:val="19"/>
          <w:lang w:val="es-MX"/>
        </w:rPr>
        <w:t>Una vez celebrado el evento de que se trate, entregarán a la autoridad municipal correspondiente los comprobantes no vendidos.</w:t>
      </w:r>
    </w:p>
    <w:p w14:paraId="5C2ADD9C" w14:textId="77777777" w:rsidR="000E498C" w:rsidRPr="00D86774" w:rsidRDefault="000E498C" w:rsidP="000E498C">
      <w:pPr>
        <w:jc w:val="both"/>
        <w:rPr>
          <w:rFonts w:ascii="Arial" w:hAnsi="Arial" w:cs="Arial"/>
          <w:sz w:val="19"/>
          <w:szCs w:val="19"/>
          <w:lang w:val="es-MX"/>
        </w:rPr>
      </w:pPr>
    </w:p>
    <w:p w14:paraId="5C2ADD9D" w14:textId="77777777" w:rsidR="000E498C" w:rsidRPr="00D86774" w:rsidRDefault="000E498C" w:rsidP="000E498C">
      <w:pPr>
        <w:jc w:val="both"/>
        <w:rPr>
          <w:rFonts w:ascii="Arial" w:eastAsia="Arial" w:hAnsi="Arial" w:cs="Arial"/>
          <w:b/>
          <w:sz w:val="19"/>
          <w:szCs w:val="19"/>
          <w:lang w:val="es-MX"/>
        </w:rPr>
      </w:pPr>
      <w:r w:rsidRPr="00D86774">
        <w:rPr>
          <w:rFonts w:ascii="Arial" w:eastAsia="Arial" w:hAnsi="Arial" w:cs="Arial"/>
          <w:sz w:val="19"/>
          <w:szCs w:val="19"/>
          <w:lang w:val="es-MX"/>
        </w:rPr>
        <w:t>La autoridad municipal estará facultada para intervenir durante el desarrollo de la rifa, lotería, sorteo o concurso atendiendo a las formalidades señaladas en el Código Fiscal Municipal del Estado de Oaxaca.</w:t>
      </w:r>
      <w:r w:rsidRPr="00D86774">
        <w:rPr>
          <w:rFonts w:ascii="Arial" w:eastAsia="Arial" w:hAnsi="Arial" w:cs="Arial"/>
          <w:b/>
          <w:sz w:val="19"/>
          <w:szCs w:val="19"/>
          <w:lang w:val="es-MX"/>
        </w:rPr>
        <w:t xml:space="preserve"> </w:t>
      </w:r>
      <w:r w:rsidRPr="00D86774">
        <w:rPr>
          <w:rFonts w:ascii="Arial" w:eastAsia="Arial" w:hAnsi="Arial" w:cs="Arial"/>
          <w:sz w:val="19"/>
          <w:szCs w:val="19"/>
          <w:vertAlign w:val="superscript"/>
          <w:lang w:val="es-MX"/>
        </w:rPr>
        <w:t>(Art. 38 G reformado mediante decreto núm. 1255, aprobado el 9 de abril del 2015 y publicado en el Periódico Oficial No. 19 Séptima Sección del 9 de mayo del 2015)</w:t>
      </w:r>
    </w:p>
    <w:p w14:paraId="5C2ADD9E" w14:textId="77777777" w:rsidR="000E498C" w:rsidRPr="00D86774" w:rsidRDefault="000E498C" w:rsidP="000E498C">
      <w:pPr>
        <w:jc w:val="both"/>
        <w:rPr>
          <w:rFonts w:ascii="Arial" w:hAnsi="Arial" w:cs="Arial"/>
          <w:sz w:val="19"/>
          <w:szCs w:val="19"/>
          <w:lang w:val="es-MX"/>
        </w:rPr>
      </w:pPr>
      <w:bookmarkStart w:id="10" w:name="page14"/>
      <w:bookmarkEnd w:id="10"/>
    </w:p>
    <w:p w14:paraId="5C2ADD9F" w14:textId="77777777" w:rsidR="000E498C" w:rsidRPr="00D86774" w:rsidRDefault="000E498C" w:rsidP="000E498C">
      <w:pPr>
        <w:ind w:left="2640"/>
        <w:jc w:val="both"/>
        <w:rPr>
          <w:rFonts w:ascii="Arial" w:eastAsia="Arial" w:hAnsi="Arial" w:cs="Arial"/>
          <w:b/>
          <w:sz w:val="19"/>
          <w:szCs w:val="19"/>
          <w:lang w:val="es-MX"/>
        </w:rPr>
      </w:pPr>
      <w:r w:rsidRPr="00D86774">
        <w:rPr>
          <w:rFonts w:ascii="Arial" w:eastAsia="Arial" w:hAnsi="Arial" w:cs="Arial"/>
          <w:b/>
          <w:sz w:val="19"/>
          <w:szCs w:val="19"/>
          <w:lang w:val="es-MX"/>
        </w:rPr>
        <w:t>DE LOS RESPONSABLES SOLIDARIOS</w:t>
      </w:r>
    </w:p>
    <w:p w14:paraId="5C2ADDA0" w14:textId="77777777" w:rsidR="000E498C" w:rsidRPr="00D86774" w:rsidRDefault="000E498C" w:rsidP="000E498C">
      <w:pPr>
        <w:jc w:val="both"/>
        <w:rPr>
          <w:rFonts w:ascii="Arial" w:hAnsi="Arial" w:cs="Arial"/>
          <w:sz w:val="19"/>
          <w:szCs w:val="19"/>
          <w:lang w:val="es-MX"/>
        </w:rPr>
      </w:pPr>
    </w:p>
    <w:p w14:paraId="5C2ADDA1" w14:textId="77777777" w:rsidR="000E498C" w:rsidRPr="00D86774" w:rsidRDefault="000E498C" w:rsidP="000E498C">
      <w:pPr>
        <w:jc w:val="both"/>
        <w:rPr>
          <w:rFonts w:ascii="Arial" w:eastAsia="Arial" w:hAnsi="Arial" w:cs="Arial"/>
          <w:sz w:val="19"/>
          <w:szCs w:val="19"/>
          <w:lang w:val="es-MX"/>
        </w:rPr>
      </w:pPr>
      <w:r w:rsidRPr="00D86774">
        <w:rPr>
          <w:rFonts w:ascii="Arial" w:eastAsia="Arial" w:hAnsi="Arial" w:cs="Arial"/>
          <w:b/>
          <w:sz w:val="19"/>
          <w:szCs w:val="19"/>
          <w:lang w:val="es-MX"/>
        </w:rPr>
        <w:t xml:space="preserve">ARTICULO 38 H.- </w:t>
      </w:r>
      <w:r w:rsidRPr="00D86774">
        <w:rPr>
          <w:rFonts w:ascii="Arial" w:eastAsia="Arial" w:hAnsi="Arial" w:cs="Arial"/>
          <w:sz w:val="19"/>
          <w:szCs w:val="19"/>
          <w:lang w:val="es-MX"/>
        </w:rPr>
        <w:t>Derogado.</w:t>
      </w:r>
    </w:p>
    <w:p w14:paraId="5C2ADDA2" w14:textId="77777777" w:rsidR="000E498C" w:rsidRPr="00D86774" w:rsidRDefault="000E498C" w:rsidP="000E498C">
      <w:pPr>
        <w:jc w:val="both"/>
        <w:rPr>
          <w:rFonts w:ascii="Arial" w:hAnsi="Arial" w:cs="Arial"/>
          <w:sz w:val="19"/>
          <w:szCs w:val="19"/>
          <w:lang w:val="es-MX"/>
        </w:rPr>
      </w:pPr>
    </w:p>
    <w:p w14:paraId="5C2ADDA3" w14:textId="77777777" w:rsidR="000E498C" w:rsidRPr="00D86774" w:rsidRDefault="000E498C" w:rsidP="000E498C">
      <w:pPr>
        <w:ind w:left="4040"/>
        <w:jc w:val="both"/>
        <w:rPr>
          <w:rFonts w:ascii="Arial" w:eastAsia="Arial" w:hAnsi="Arial" w:cs="Arial"/>
          <w:b/>
          <w:sz w:val="19"/>
          <w:szCs w:val="19"/>
          <w:lang w:val="es-MX"/>
        </w:rPr>
      </w:pPr>
      <w:r w:rsidRPr="00D86774">
        <w:rPr>
          <w:rFonts w:ascii="Arial" w:eastAsia="Arial" w:hAnsi="Arial" w:cs="Arial"/>
          <w:b/>
          <w:sz w:val="19"/>
          <w:szCs w:val="19"/>
          <w:lang w:val="es-MX"/>
        </w:rPr>
        <w:t>CAPITULO V</w:t>
      </w:r>
    </w:p>
    <w:p w14:paraId="5C2ADDA4" w14:textId="77777777" w:rsidR="000E498C" w:rsidRPr="00D86774" w:rsidRDefault="000E498C" w:rsidP="000E498C">
      <w:pPr>
        <w:ind w:left="1040"/>
        <w:jc w:val="both"/>
        <w:rPr>
          <w:rFonts w:ascii="Arial" w:eastAsia="Arial" w:hAnsi="Arial" w:cs="Arial"/>
          <w:b/>
          <w:sz w:val="19"/>
          <w:szCs w:val="19"/>
          <w:lang w:val="es-MX"/>
        </w:rPr>
      </w:pPr>
      <w:r w:rsidRPr="00D86774">
        <w:rPr>
          <w:rFonts w:ascii="Arial" w:eastAsia="Arial" w:hAnsi="Arial" w:cs="Arial"/>
          <w:b/>
          <w:sz w:val="19"/>
          <w:szCs w:val="19"/>
          <w:lang w:val="es-MX"/>
        </w:rPr>
        <w:t>DEL IMPUESTO SOBRE DIVERSIONES Y ESPECTACULOS PUBLICOS</w:t>
      </w:r>
    </w:p>
    <w:p w14:paraId="5C2ADDA5" w14:textId="77777777" w:rsidR="000E498C" w:rsidRPr="00D86774" w:rsidRDefault="000E498C" w:rsidP="000E498C">
      <w:pPr>
        <w:ind w:left="4000"/>
        <w:jc w:val="both"/>
        <w:rPr>
          <w:rFonts w:ascii="Arial" w:eastAsia="Arial" w:hAnsi="Arial"/>
          <w:b/>
          <w:sz w:val="19"/>
          <w:szCs w:val="19"/>
          <w:lang w:val="es-MX"/>
        </w:rPr>
      </w:pPr>
    </w:p>
    <w:p w14:paraId="5C2ADDA6" w14:textId="77777777" w:rsidR="000E498C" w:rsidRPr="00D86774" w:rsidRDefault="000E498C" w:rsidP="000E498C">
      <w:pPr>
        <w:ind w:left="4000"/>
        <w:jc w:val="both"/>
        <w:rPr>
          <w:rFonts w:ascii="Arial" w:eastAsia="Arial" w:hAnsi="Arial" w:cs="Arial"/>
          <w:b/>
          <w:sz w:val="19"/>
          <w:szCs w:val="19"/>
          <w:lang w:val="es-MX"/>
        </w:rPr>
      </w:pPr>
      <w:r w:rsidRPr="00D86774">
        <w:rPr>
          <w:rFonts w:ascii="Arial" w:eastAsia="Arial" w:hAnsi="Arial" w:cs="Arial"/>
          <w:b/>
          <w:sz w:val="19"/>
          <w:szCs w:val="19"/>
          <w:lang w:val="es-MX"/>
        </w:rPr>
        <w:t>DEL OBJETO</w:t>
      </w:r>
    </w:p>
    <w:p w14:paraId="5C2ADDA7" w14:textId="77777777" w:rsidR="000E498C" w:rsidRPr="00D86774" w:rsidRDefault="000E498C" w:rsidP="000E498C">
      <w:pPr>
        <w:jc w:val="both"/>
        <w:rPr>
          <w:rFonts w:ascii="Arial" w:hAnsi="Arial" w:cs="Arial"/>
          <w:sz w:val="19"/>
          <w:szCs w:val="19"/>
          <w:lang w:val="es-MX"/>
        </w:rPr>
      </w:pPr>
    </w:p>
    <w:p w14:paraId="5C2ADDA8" w14:textId="77777777" w:rsidR="000E498C" w:rsidRPr="00D86774" w:rsidRDefault="000E498C" w:rsidP="000E498C">
      <w:pPr>
        <w:jc w:val="both"/>
        <w:rPr>
          <w:rFonts w:ascii="Arial" w:eastAsia="Arial" w:hAnsi="Arial" w:cs="Arial"/>
          <w:sz w:val="19"/>
          <w:szCs w:val="19"/>
          <w:lang w:val="es-MX"/>
        </w:rPr>
      </w:pPr>
      <w:r w:rsidRPr="00D86774">
        <w:rPr>
          <w:rFonts w:ascii="Arial" w:eastAsia="Arial" w:hAnsi="Arial" w:cs="Arial"/>
          <w:b/>
          <w:sz w:val="19"/>
          <w:szCs w:val="19"/>
          <w:lang w:val="es-MX"/>
        </w:rPr>
        <w:t xml:space="preserve">ARTICULO 38 I.- </w:t>
      </w:r>
      <w:r w:rsidRPr="00D86774">
        <w:rPr>
          <w:rFonts w:ascii="Arial" w:eastAsia="Arial" w:hAnsi="Arial" w:cs="Arial"/>
          <w:sz w:val="19"/>
          <w:szCs w:val="19"/>
          <w:lang w:val="es-MX"/>
        </w:rPr>
        <w:t>Es objeto de este impuesto, la realización y explotación de diversiones y</w:t>
      </w:r>
      <w:r w:rsidRPr="00D86774">
        <w:rPr>
          <w:rFonts w:ascii="Arial" w:eastAsia="Arial" w:hAnsi="Arial" w:cs="Arial"/>
          <w:b/>
          <w:sz w:val="19"/>
          <w:szCs w:val="19"/>
          <w:lang w:val="es-MX"/>
        </w:rPr>
        <w:t xml:space="preserve"> </w:t>
      </w:r>
      <w:r w:rsidRPr="00D86774">
        <w:rPr>
          <w:rFonts w:ascii="Arial" w:eastAsia="Arial" w:hAnsi="Arial" w:cs="Arial"/>
          <w:sz w:val="19"/>
          <w:szCs w:val="19"/>
          <w:lang w:val="es-MX"/>
        </w:rPr>
        <w:t>espectáculos públicos.</w:t>
      </w:r>
    </w:p>
    <w:p w14:paraId="5C2ADDA9" w14:textId="77777777" w:rsidR="000E498C" w:rsidRPr="00D86774" w:rsidRDefault="000E498C" w:rsidP="000E498C">
      <w:pPr>
        <w:jc w:val="both"/>
        <w:rPr>
          <w:rFonts w:ascii="Arial" w:hAnsi="Arial" w:cs="Arial"/>
          <w:sz w:val="19"/>
          <w:szCs w:val="19"/>
          <w:lang w:val="es-MX"/>
        </w:rPr>
      </w:pPr>
    </w:p>
    <w:p w14:paraId="5C2ADDAA" w14:textId="77777777" w:rsidR="000E498C" w:rsidRPr="00D86774" w:rsidRDefault="000E498C" w:rsidP="000E498C">
      <w:pPr>
        <w:jc w:val="both"/>
        <w:rPr>
          <w:rFonts w:ascii="Arial" w:eastAsia="Arial" w:hAnsi="Arial" w:cs="Arial"/>
          <w:sz w:val="19"/>
          <w:szCs w:val="19"/>
          <w:lang w:val="es-MX"/>
        </w:rPr>
      </w:pPr>
      <w:r w:rsidRPr="00D86774">
        <w:rPr>
          <w:rFonts w:ascii="Arial" w:eastAsia="Arial" w:hAnsi="Arial" w:cs="Arial"/>
          <w:sz w:val="19"/>
          <w:szCs w:val="19"/>
          <w:lang w:val="es-MX"/>
        </w:rPr>
        <w:t>Por diversión y espectáculo público se entenderá toda función de esparcimiento, sea teatral, deportiva o de cualquier otra naturaleza semejante que se verifique en teatros, calles, plazas, y locales abiertos o cerrados.</w:t>
      </w:r>
    </w:p>
    <w:p w14:paraId="5C2ADDAB" w14:textId="77777777" w:rsidR="000E498C" w:rsidRPr="00D86774" w:rsidRDefault="000E498C" w:rsidP="000E498C">
      <w:pPr>
        <w:jc w:val="both"/>
        <w:rPr>
          <w:rFonts w:ascii="Arial" w:hAnsi="Arial" w:cs="Arial"/>
          <w:sz w:val="19"/>
          <w:szCs w:val="19"/>
          <w:lang w:val="es-MX"/>
        </w:rPr>
      </w:pPr>
    </w:p>
    <w:p w14:paraId="5C2ADDAC" w14:textId="77777777" w:rsidR="000E498C" w:rsidRPr="00D86774" w:rsidRDefault="000E498C" w:rsidP="000E498C">
      <w:pPr>
        <w:jc w:val="both"/>
        <w:rPr>
          <w:rFonts w:ascii="Arial" w:eastAsia="Arial" w:hAnsi="Arial" w:cs="Arial"/>
          <w:sz w:val="19"/>
          <w:szCs w:val="19"/>
          <w:lang w:val="es-MX"/>
        </w:rPr>
      </w:pPr>
      <w:r w:rsidRPr="00D86774">
        <w:rPr>
          <w:rFonts w:ascii="Arial" w:eastAsia="Arial" w:hAnsi="Arial" w:cs="Arial"/>
          <w:sz w:val="19"/>
          <w:szCs w:val="19"/>
          <w:lang w:val="es-MX"/>
        </w:rPr>
        <w:lastRenderedPageBreak/>
        <w:t>Para los efectos de este impuesto no se considerarán como espectáculos públicos, los prestados en restaurantes, bares, cabarets, salones de fiesta o de baile o centros nocturnos, y todos aquellos que estén obligados al pago del impuesto al valor agregado.</w:t>
      </w:r>
    </w:p>
    <w:p w14:paraId="5C2ADDAD" w14:textId="77777777" w:rsidR="000E498C" w:rsidRPr="00D86774" w:rsidRDefault="000E498C" w:rsidP="000E498C">
      <w:pPr>
        <w:jc w:val="both"/>
        <w:rPr>
          <w:rFonts w:ascii="Arial" w:hAnsi="Arial" w:cs="Arial"/>
          <w:sz w:val="19"/>
          <w:szCs w:val="19"/>
          <w:lang w:val="es-MX"/>
        </w:rPr>
      </w:pPr>
    </w:p>
    <w:p w14:paraId="5C2ADDAE" w14:textId="77777777" w:rsidR="000E498C" w:rsidRPr="00D86774" w:rsidRDefault="000E498C" w:rsidP="000E498C">
      <w:pPr>
        <w:ind w:left="4000"/>
        <w:jc w:val="both"/>
        <w:rPr>
          <w:rFonts w:ascii="Arial" w:eastAsia="Arial" w:hAnsi="Arial" w:cs="Arial"/>
          <w:b/>
          <w:sz w:val="19"/>
          <w:szCs w:val="19"/>
          <w:lang w:val="es-MX"/>
        </w:rPr>
      </w:pPr>
      <w:r w:rsidRPr="00D86774">
        <w:rPr>
          <w:rFonts w:ascii="Arial" w:eastAsia="Arial" w:hAnsi="Arial" w:cs="Arial"/>
          <w:b/>
          <w:sz w:val="19"/>
          <w:szCs w:val="19"/>
          <w:lang w:val="es-MX"/>
        </w:rPr>
        <w:t>DEL SUJETO</w:t>
      </w:r>
    </w:p>
    <w:p w14:paraId="5C2ADDAF" w14:textId="77777777" w:rsidR="000E498C" w:rsidRPr="00D86774" w:rsidRDefault="000E498C" w:rsidP="000E498C">
      <w:pPr>
        <w:jc w:val="both"/>
        <w:rPr>
          <w:rFonts w:ascii="Arial" w:hAnsi="Arial" w:cs="Arial"/>
          <w:sz w:val="19"/>
          <w:szCs w:val="19"/>
          <w:lang w:val="es-MX"/>
        </w:rPr>
      </w:pPr>
    </w:p>
    <w:p w14:paraId="5C2ADDB0" w14:textId="77777777" w:rsidR="000E498C" w:rsidRPr="00D86774" w:rsidRDefault="000E498C" w:rsidP="000E498C">
      <w:pPr>
        <w:jc w:val="both"/>
        <w:rPr>
          <w:rFonts w:ascii="Arial" w:eastAsia="Arial" w:hAnsi="Arial" w:cs="Arial"/>
          <w:sz w:val="19"/>
          <w:szCs w:val="19"/>
          <w:lang w:val="es-MX"/>
        </w:rPr>
      </w:pPr>
      <w:r w:rsidRPr="00D86774">
        <w:rPr>
          <w:rFonts w:ascii="Arial" w:eastAsia="Arial" w:hAnsi="Arial" w:cs="Arial"/>
          <w:b/>
          <w:sz w:val="19"/>
          <w:szCs w:val="19"/>
          <w:lang w:val="es-MX"/>
        </w:rPr>
        <w:t xml:space="preserve">ARTICULO 38 J.- </w:t>
      </w:r>
      <w:r w:rsidRPr="00D86774">
        <w:rPr>
          <w:rFonts w:ascii="Arial" w:eastAsia="Arial" w:hAnsi="Arial" w:cs="Arial"/>
          <w:sz w:val="19"/>
          <w:szCs w:val="19"/>
          <w:lang w:val="es-MX"/>
        </w:rPr>
        <w:t>Son sujetos de este impuesto las personas físicas o morales que realicen o</w:t>
      </w:r>
      <w:r w:rsidRPr="00D86774">
        <w:rPr>
          <w:rFonts w:ascii="Arial" w:eastAsia="Arial" w:hAnsi="Arial" w:cs="Arial"/>
          <w:b/>
          <w:sz w:val="19"/>
          <w:szCs w:val="19"/>
          <w:lang w:val="es-MX"/>
        </w:rPr>
        <w:t xml:space="preserve"> </w:t>
      </w:r>
      <w:r w:rsidRPr="00D86774">
        <w:rPr>
          <w:rFonts w:ascii="Arial" w:eastAsia="Arial" w:hAnsi="Arial" w:cs="Arial"/>
          <w:sz w:val="19"/>
          <w:szCs w:val="19"/>
          <w:lang w:val="es-MX"/>
        </w:rPr>
        <w:t>exploten diversiones o espectáculos públicos dentro de la jurisdicción de los Municipios del Estado.</w:t>
      </w:r>
    </w:p>
    <w:p w14:paraId="5C2ADDB1" w14:textId="77777777" w:rsidR="000E498C" w:rsidRPr="00D86774" w:rsidRDefault="000E498C" w:rsidP="000E498C">
      <w:pPr>
        <w:jc w:val="both"/>
        <w:rPr>
          <w:rFonts w:ascii="Arial" w:hAnsi="Arial" w:cs="Arial"/>
          <w:sz w:val="19"/>
          <w:szCs w:val="19"/>
          <w:lang w:val="es-MX"/>
        </w:rPr>
      </w:pPr>
    </w:p>
    <w:p w14:paraId="5C2ADDB2" w14:textId="77777777" w:rsidR="000E498C" w:rsidRPr="00D86774" w:rsidRDefault="000E498C" w:rsidP="000E498C">
      <w:pPr>
        <w:ind w:left="4040"/>
        <w:jc w:val="both"/>
        <w:rPr>
          <w:rFonts w:ascii="Arial" w:eastAsia="Arial" w:hAnsi="Arial" w:cs="Arial"/>
          <w:b/>
          <w:sz w:val="19"/>
          <w:szCs w:val="19"/>
          <w:lang w:val="es-MX"/>
        </w:rPr>
      </w:pPr>
      <w:r w:rsidRPr="00D86774">
        <w:rPr>
          <w:rFonts w:ascii="Arial" w:eastAsia="Arial" w:hAnsi="Arial" w:cs="Arial"/>
          <w:b/>
          <w:sz w:val="19"/>
          <w:szCs w:val="19"/>
          <w:lang w:val="es-MX"/>
        </w:rPr>
        <w:t>DE LA BASE</w:t>
      </w:r>
    </w:p>
    <w:p w14:paraId="5C2ADDB3" w14:textId="77777777" w:rsidR="000E498C" w:rsidRPr="00D86774" w:rsidRDefault="000E498C" w:rsidP="000E498C">
      <w:pPr>
        <w:jc w:val="both"/>
        <w:rPr>
          <w:rFonts w:ascii="Arial" w:hAnsi="Arial" w:cs="Arial"/>
          <w:sz w:val="19"/>
          <w:szCs w:val="19"/>
          <w:lang w:val="es-MX"/>
        </w:rPr>
      </w:pPr>
    </w:p>
    <w:p w14:paraId="5C2ADDB4" w14:textId="77777777" w:rsidR="000E498C" w:rsidRPr="00D86774" w:rsidRDefault="000E498C" w:rsidP="000E498C">
      <w:pPr>
        <w:jc w:val="both"/>
        <w:rPr>
          <w:rFonts w:ascii="Arial" w:eastAsia="Arial" w:hAnsi="Arial" w:cs="Arial"/>
          <w:sz w:val="19"/>
          <w:szCs w:val="19"/>
          <w:lang w:val="es-MX"/>
        </w:rPr>
      </w:pPr>
      <w:r w:rsidRPr="00D86774">
        <w:rPr>
          <w:rFonts w:ascii="Arial" w:eastAsia="Arial" w:hAnsi="Arial" w:cs="Arial"/>
          <w:b/>
          <w:sz w:val="19"/>
          <w:szCs w:val="19"/>
          <w:lang w:val="es-MX"/>
        </w:rPr>
        <w:t xml:space="preserve">ARTICULO 38 K.- </w:t>
      </w:r>
      <w:r w:rsidRPr="00D86774">
        <w:rPr>
          <w:rFonts w:ascii="Arial" w:eastAsia="Arial" w:hAnsi="Arial" w:cs="Arial"/>
          <w:sz w:val="19"/>
          <w:szCs w:val="19"/>
          <w:lang w:val="es-MX"/>
        </w:rPr>
        <w:t>La base gravable para el pago de este impuesto serán los ingresos brutos</w:t>
      </w:r>
      <w:r w:rsidRPr="00D86774">
        <w:rPr>
          <w:rFonts w:ascii="Arial" w:eastAsia="Arial" w:hAnsi="Arial" w:cs="Arial"/>
          <w:b/>
          <w:sz w:val="19"/>
          <w:szCs w:val="19"/>
          <w:lang w:val="es-MX"/>
        </w:rPr>
        <w:t xml:space="preserve"> </w:t>
      </w:r>
      <w:r w:rsidRPr="00D86774">
        <w:rPr>
          <w:rFonts w:ascii="Arial" w:eastAsia="Arial" w:hAnsi="Arial" w:cs="Arial"/>
          <w:sz w:val="19"/>
          <w:szCs w:val="19"/>
          <w:lang w:val="es-MX"/>
        </w:rPr>
        <w:t>que se generen por el boletaje o cuotas de entrada a las diversiones o espectáculos públicos.</w:t>
      </w:r>
    </w:p>
    <w:p w14:paraId="5C2ADDB5" w14:textId="77777777" w:rsidR="000E498C" w:rsidRPr="00D86774" w:rsidRDefault="000E498C" w:rsidP="000E498C">
      <w:pPr>
        <w:jc w:val="both"/>
        <w:rPr>
          <w:rFonts w:ascii="Arial" w:hAnsi="Arial" w:cs="Arial"/>
          <w:sz w:val="19"/>
          <w:szCs w:val="19"/>
          <w:lang w:val="es-MX"/>
        </w:rPr>
      </w:pPr>
    </w:p>
    <w:p w14:paraId="5C2ADDB6" w14:textId="77777777" w:rsidR="000E498C" w:rsidRPr="00D86774" w:rsidRDefault="000E498C" w:rsidP="000E498C">
      <w:pPr>
        <w:ind w:left="4040"/>
        <w:jc w:val="both"/>
        <w:rPr>
          <w:rFonts w:ascii="Arial" w:eastAsia="Arial" w:hAnsi="Arial" w:cs="Arial"/>
          <w:b/>
          <w:sz w:val="19"/>
          <w:szCs w:val="19"/>
          <w:lang w:val="es-MX"/>
        </w:rPr>
      </w:pPr>
      <w:r w:rsidRPr="00D86774">
        <w:rPr>
          <w:rFonts w:ascii="Arial" w:eastAsia="Arial" w:hAnsi="Arial" w:cs="Arial"/>
          <w:b/>
          <w:sz w:val="19"/>
          <w:szCs w:val="19"/>
          <w:lang w:val="es-MX"/>
        </w:rPr>
        <w:t>DE LA TASA</w:t>
      </w:r>
    </w:p>
    <w:p w14:paraId="5C2ADDB7" w14:textId="77777777" w:rsidR="000E498C" w:rsidRPr="00D86774" w:rsidRDefault="000E498C" w:rsidP="000E498C">
      <w:pPr>
        <w:jc w:val="both"/>
        <w:rPr>
          <w:rFonts w:ascii="Arial" w:hAnsi="Arial" w:cs="Arial"/>
          <w:sz w:val="19"/>
          <w:szCs w:val="19"/>
          <w:lang w:val="es-MX"/>
        </w:rPr>
      </w:pPr>
    </w:p>
    <w:p w14:paraId="5C2ADDB8" w14:textId="77777777" w:rsidR="000E498C" w:rsidRPr="00D86774" w:rsidRDefault="000E498C" w:rsidP="000E498C">
      <w:pPr>
        <w:jc w:val="both"/>
        <w:rPr>
          <w:rFonts w:ascii="Arial" w:eastAsia="Arial" w:hAnsi="Arial" w:cs="Arial"/>
          <w:sz w:val="19"/>
          <w:szCs w:val="19"/>
          <w:lang w:val="es-MX"/>
        </w:rPr>
      </w:pPr>
      <w:r w:rsidRPr="00D86774">
        <w:rPr>
          <w:rFonts w:ascii="Arial" w:eastAsia="Arial" w:hAnsi="Arial" w:cs="Arial"/>
          <w:b/>
          <w:sz w:val="19"/>
          <w:szCs w:val="19"/>
          <w:lang w:val="es-MX"/>
        </w:rPr>
        <w:t xml:space="preserve">ARTICULO 38 L.- </w:t>
      </w:r>
      <w:r w:rsidRPr="00D86774">
        <w:rPr>
          <w:rFonts w:ascii="Arial" w:eastAsia="Arial" w:hAnsi="Arial" w:cs="Arial"/>
          <w:sz w:val="19"/>
          <w:szCs w:val="19"/>
          <w:lang w:val="es-MX"/>
        </w:rPr>
        <w:t>El impuesto sobre diversiones y espectáculos públicos se causará y pagará</w:t>
      </w:r>
      <w:r w:rsidRPr="00D86774">
        <w:rPr>
          <w:rFonts w:ascii="Arial" w:eastAsia="Arial" w:hAnsi="Arial" w:cs="Arial"/>
          <w:b/>
          <w:sz w:val="19"/>
          <w:szCs w:val="19"/>
          <w:lang w:val="es-MX"/>
        </w:rPr>
        <w:t xml:space="preserve"> </w:t>
      </w:r>
      <w:r w:rsidRPr="00D86774">
        <w:rPr>
          <w:rFonts w:ascii="Arial" w:eastAsia="Arial" w:hAnsi="Arial" w:cs="Arial"/>
          <w:sz w:val="19"/>
          <w:szCs w:val="19"/>
          <w:lang w:val="es-MX"/>
        </w:rPr>
        <w:t>aplicando las tasas previstas en las Leyes de Ingresos Municipales respectivas que al efecto propongan los Ayuntamientos a la Legislatura del Estado, y sólo para el caso de que no se publiquen estas, el impuesto se calculará, aplicando a la base referida en el artículo que antecede, las tasas siguientes:</w:t>
      </w:r>
    </w:p>
    <w:p w14:paraId="5C2ADDB9" w14:textId="77777777" w:rsidR="000E498C" w:rsidRPr="00D86774" w:rsidRDefault="000E498C" w:rsidP="000E498C">
      <w:pPr>
        <w:jc w:val="both"/>
        <w:rPr>
          <w:rFonts w:ascii="Arial" w:hAnsi="Arial" w:cs="Arial"/>
          <w:sz w:val="19"/>
          <w:szCs w:val="19"/>
          <w:lang w:val="es-MX"/>
        </w:rPr>
      </w:pPr>
    </w:p>
    <w:p w14:paraId="5C2ADDBA" w14:textId="77777777" w:rsidR="000E498C" w:rsidRPr="00D86774" w:rsidRDefault="000E498C" w:rsidP="000F5F0F">
      <w:pPr>
        <w:numPr>
          <w:ilvl w:val="0"/>
          <w:numId w:val="16"/>
        </w:numPr>
        <w:ind w:left="567" w:hanging="283"/>
        <w:jc w:val="both"/>
        <w:rPr>
          <w:rFonts w:ascii="Arial" w:eastAsia="Arial" w:hAnsi="Arial" w:cs="Arial"/>
          <w:sz w:val="19"/>
          <w:szCs w:val="19"/>
          <w:lang w:val="es-MX"/>
        </w:rPr>
      </w:pPr>
      <w:r w:rsidRPr="00D86774">
        <w:rPr>
          <w:rFonts w:ascii="Arial" w:eastAsia="Arial" w:hAnsi="Arial" w:cs="Arial"/>
          <w:sz w:val="19"/>
          <w:szCs w:val="19"/>
          <w:lang w:val="es-MX"/>
        </w:rPr>
        <w:t>Tratándose de teatros y circos, el 4% por cada función sobre los ingresos brutos originados por el espectáculo, en todas las localidades, la cual invariablemente no deberá de exceder del 8% conjuntamente con el Estado conforme al Anexo 5 al Convenio de Adhesión al Sistema Nacional de Coordinación Fiscal.</w:t>
      </w:r>
    </w:p>
    <w:p w14:paraId="5C2ADDBB" w14:textId="77777777" w:rsidR="000E498C" w:rsidRPr="00D86774" w:rsidRDefault="000E498C" w:rsidP="000E498C">
      <w:pPr>
        <w:ind w:left="567" w:hanging="283"/>
        <w:jc w:val="both"/>
        <w:rPr>
          <w:rFonts w:ascii="Arial" w:hAnsi="Arial" w:cs="Arial"/>
          <w:sz w:val="19"/>
          <w:szCs w:val="19"/>
          <w:lang w:val="es-MX"/>
        </w:rPr>
      </w:pPr>
    </w:p>
    <w:p w14:paraId="5C2ADDBC" w14:textId="77777777" w:rsidR="000E498C" w:rsidRPr="00D86774" w:rsidRDefault="000E498C" w:rsidP="000F5F0F">
      <w:pPr>
        <w:numPr>
          <w:ilvl w:val="0"/>
          <w:numId w:val="16"/>
        </w:numPr>
        <w:ind w:left="567" w:hanging="283"/>
        <w:jc w:val="both"/>
        <w:rPr>
          <w:rFonts w:ascii="Arial" w:eastAsia="Arial" w:hAnsi="Arial" w:cs="Arial"/>
          <w:sz w:val="19"/>
          <w:szCs w:val="19"/>
          <w:lang w:val="es-MX"/>
        </w:rPr>
      </w:pPr>
      <w:r w:rsidRPr="00D86774">
        <w:rPr>
          <w:rFonts w:ascii="Arial" w:eastAsia="Arial" w:hAnsi="Arial" w:cs="Arial"/>
          <w:sz w:val="19"/>
          <w:szCs w:val="19"/>
          <w:lang w:val="es-MX"/>
        </w:rPr>
        <w:t>Para el caso de ferias y demás espectáculos públicos análogos, el 6% sobre los ingresos brutos;</w:t>
      </w:r>
    </w:p>
    <w:p w14:paraId="5C2ADDBD" w14:textId="77777777" w:rsidR="000E498C" w:rsidRPr="00D86774" w:rsidRDefault="000E498C" w:rsidP="000E498C">
      <w:pPr>
        <w:ind w:left="567" w:hanging="283"/>
        <w:jc w:val="both"/>
        <w:rPr>
          <w:rFonts w:ascii="Arial" w:hAnsi="Arial" w:cs="Arial"/>
          <w:sz w:val="19"/>
          <w:szCs w:val="19"/>
          <w:lang w:val="es-MX"/>
        </w:rPr>
      </w:pPr>
    </w:p>
    <w:p w14:paraId="5C2ADDBE" w14:textId="77777777" w:rsidR="000E498C" w:rsidRPr="00D86774" w:rsidRDefault="000E498C" w:rsidP="000F5F0F">
      <w:pPr>
        <w:numPr>
          <w:ilvl w:val="0"/>
          <w:numId w:val="16"/>
        </w:numPr>
        <w:ind w:left="567" w:hanging="283"/>
        <w:jc w:val="both"/>
        <w:rPr>
          <w:rFonts w:ascii="Arial" w:eastAsia="Arial" w:hAnsi="Arial" w:cs="Arial"/>
          <w:sz w:val="19"/>
          <w:szCs w:val="19"/>
          <w:lang w:val="es-MX"/>
        </w:rPr>
      </w:pPr>
      <w:r w:rsidRPr="00D86774">
        <w:rPr>
          <w:rFonts w:ascii="Arial" w:eastAsia="Arial" w:hAnsi="Arial" w:cs="Arial"/>
          <w:sz w:val="19"/>
          <w:szCs w:val="19"/>
          <w:lang w:val="es-MX"/>
        </w:rPr>
        <w:t xml:space="preserve">Tratándose de box, lucha libre y </w:t>
      </w:r>
      <w:r w:rsidR="00BC72B3" w:rsidRPr="00D86774">
        <w:rPr>
          <w:rFonts w:ascii="Arial" w:eastAsia="Arial" w:hAnsi="Arial" w:cs="Arial"/>
          <w:sz w:val="19"/>
          <w:szCs w:val="19"/>
          <w:lang w:val="es-MX"/>
        </w:rPr>
        <w:t>súper</w:t>
      </w:r>
      <w:r w:rsidRPr="00D86774">
        <w:rPr>
          <w:rFonts w:ascii="Arial" w:eastAsia="Arial" w:hAnsi="Arial" w:cs="Arial"/>
          <w:sz w:val="19"/>
          <w:szCs w:val="19"/>
          <w:lang w:val="es-MX"/>
        </w:rPr>
        <w:t xml:space="preserve"> libre, así como otros eventos deportivos similares, 6% sobre los ingresos brutos;</w:t>
      </w:r>
    </w:p>
    <w:p w14:paraId="5C2ADDBF" w14:textId="77777777" w:rsidR="000E498C" w:rsidRPr="00D86774" w:rsidRDefault="000E498C" w:rsidP="000E498C">
      <w:pPr>
        <w:ind w:left="567" w:hanging="283"/>
        <w:jc w:val="both"/>
        <w:rPr>
          <w:rFonts w:ascii="Arial" w:hAnsi="Arial" w:cs="Arial"/>
          <w:sz w:val="19"/>
          <w:szCs w:val="19"/>
          <w:lang w:val="es-MX"/>
        </w:rPr>
      </w:pPr>
    </w:p>
    <w:p w14:paraId="5C2ADDC0" w14:textId="77777777" w:rsidR="000E498C" w:rsidRPr="00D86774" w:rsidRDefault="000E498C" w:rsidP="000F5F0F">
      <w:pPr>
        <w:numPr>
          <w:ilvl w:val="0"/>
          <w:numId w:val="16"/>
        </w:numPr>
        <w:ind w:left="567" w:hanging="283"/>
        <w:jc w:val="both"/>
        <w:rPr>
          <w:rFonts w:ascii="Arial" w:eastAsia="Arial" w:hAnsi="Arial" w:cs="Arial"/>
          <w:sz w:val="19"/>
          <w:szCs w:val="19"/>
          <w:lang w:val="es-MX"/>
        </w:rPr>
      </w:pPr>
      <w:r w:rsidRPr="00D86774">
        <w:rPr>
          <w:rFonts w:ascii="Arial" w:eastAsia="Arial" w:hAnsi="Arial" w:cs="Arial"/>
          <w:sz w:val="19"/>
          <w:szCs w:val="19"/>
          <w:lang w:val="es-MX"/>
        </w:rPr>
        <w:t>Para el caso de bailes, presentaciones de artistas, kermesses y otras distracciones de esta naturaleza, 6% sobre los ingresos brutos originados por los espectadores o concurrentes a esta clase de eventos;</w:t>
      </w:r>
    </w:p>
    <w:p w14:paraId="5C2ADDC1" w14:textId="77777777" w:rsidR="000E498C" w:rsidRPr="00D86774" w:rsidRDefault="000E498C" w:rsidP="000E498C">
      <w:pPr>
        <w:ind w:left="567" w:hanging="283"/>
        <w:jc w:val="both"/>
        <w:rPr>
          <w:rFonts w:ascii="Arial" w:hAnsi="Arial" w:cs="Arial"/>
          <w:sz w:val="19"/>
          <w:szCs w:val="19"/>
          <w:lang w:val="es-MX"/>
        </w:rPr>
      </w:pPr>
    </w:p>
    <w:p w14:paraId="5C2ADDC2" w14:textId="77777777" w:rsidR="000E498C" w:rsidRPr="00D86774" w:rsidRDefault="000E498C" w:rsidP="000F5F0F">
      <w:pPr>
        <w:numPr>
          <w:ilvl w:val="0"/>
          <w:numId w:val="16"/>
        </w:numPr>
        <w:ind w:left="567" w:hanging="283"/>
        <w:jc w:val="both"/>
        <w:rPr>
          <w:rFonts w:ascii="Arial" w:eastAsia="Arial" w:hAnsi="Arial" w:cs="Arial"/>
          <w:sz w:val="19"/>
          <w:szCs w:val="19"/>
          <w:lang w:val="es-MX"/>
        </w:rPr>
      </w:pPr>
      <w:r w:rsidRPr="00D86774">
        <w:rPr>
          <w:rFonts w:ascii="Arial" w:eastAsia="Arial" w:hAnsi="Arial" w:cs="Arial"/>
          <w:sz w:val="19"/>
          <w:szCs w:val="19"/>
          <w:lang w:val="es-MX"/>
        </w:rPr>
        <w:t>Tratándose de ferias populares, regionales, agrícolas ganaderas e industriales, por lo que se refiere a los espectáculos que se establezcan en ellas, 6% sobre los ingresos brutos; y,</w:t>
      </w:r>
    </w:p>
    <w:p w14:paraId="5C2ADDC3" w14:textId="77777777" w:rsidR="000E498C" w:rsidRPr="00D86774" w:rsidRDefault="000E498C" w:rsidP="000E498C">
      <w:pPr>
        <w:ind w:left="567" w:hanging="283"/>
        <w:jc w:val="both"/>
        <w:rPr>
          <w:rFonts w:ascii="Arial" w:hAnsi="Arial" w:cs="Arial"/>
          <w:sz w:val="19"/>
          <w:szCs w:val="19"/>
          <w:lang w:val="es-MX"/>
        </w:rPr>
      </w:pPr>
    </w:p>
    <w:p w14:paraId="5C2ADDC4" w14:textId="77777777" w:rsidR="000E498C" w:rsidRPr="00D86774" w:rsidRDefault="000E498C" w:rsidP="000F5F0F">
      <w:pPr>
        <w:numPr>
          <w:ilvl w:val="0"/>
          <w:numId w:val="16"/>
        </w:numPr>
        <w:ind w:left="567" w:hanging="283"/>
        <w:jc w:val="both"/>
        <w:rPr>
          <w:rFonts w:ascii="Arial" w:eastAsia="Arial" w:hAnsi="Arial" w:cs="Arial"/>
          <w:sz w:val="19"/>
          <w:szCs w:val="19"/>
          <w:lang w:val="es-MX"/>
        </w:rPr>
      </w:pPr>
      <w:r w:rsidRPr="00D86774">
        <w:rPr>
          <w:rFonts w:ascii="Arial" w:eastAsia="Arial" w:hAnsi="Arial" w:cs="Arial"/>
          <w:sz w:val="19"/>
          <w:szCs w:val="19"/>
          <w:lang w:val="es-MX"/>
        </w:rPr>
        <w:t>En cualquier otra diversión o evento similar no especificados en las fracciones anteriores, 6% sobre los ingresos brutos.</w:t>
      </w:r>
    </w:p>
    <w:p w14:paraId="5C2ADDC5" w14:textId="77777777" w:rsidR="000E498C" w:rsidRPr="00D86774" w:rsidRDefault="000E498C" w:rsidP="000E498C">
      <w:pPr>
        <w:jc w:val="both"/>
        <w:rPr>
          <w:rFonts w:ascii="Arial" w:hAnsi="Arial" w:cs="Arial"/>
          <w:sz w:val="19"/>
          <w:szCs w:val="19"/>
          <w:lang w:val="es-MX"/>
        </w:rPr>
      </w:pPr>
    </w:p>
    <w:p w14:paraId="5C2ADDC6" w14:textId="77777777" w:rsidR="000E498C" w:rsidRPr="00D86774" w:rsidRDefault="000E498C" w:rsidP="000E498C">
      <w:pPr>
        <w:ind w:left="4120"/>
        <w:jc w:val="both"/>
        <w:rPr>
          <w:rFonts w:ascii="Arial" w:eastAsia="Arial" w:hAnsi="Arial" w:cs="Arial"/>
          <w:b/>
          <w:sz w:val="19"/>
          <w:szCs w:val="19"/>
          <w:lang w:val="es-MX"/>
        </w:rPr>
      </w:pPr>
      <w:bookmarkStart w:id="11" w:name="page16"/>
      <w:bookmarkEnd w:id="11"/>
      <w:r w:rsidRPr="00D86774">
        <w:rPr>
          <w:rFonts w:ascii="Arial" w:eastAsia="Arial" w:hAnsi="Arial" w:cs="Arial"/>
          <w:b/>
          <w:sz w:val="19"/>
          <w:szCs w:val="19"/>
          <w:lang w:val="es-MX"/>
        </w:rPr>
        <w:t>DEL PAGO</w:t>
      </w:r>
    </w:p>
    <w:p w14:paraId="5C2ADDC7" w14:textId="77777777" w:rsidR="000E498C" w:rsidRPr="00D86774" w:rsidRDefault="000E498C" w:rsidP="000E498C">
      <w:pPr>
        <w:jc w:val="both"/>
        <w:rPr>
          <w:rFonts w:ascii="Arial" w:hAnsi="Arial" w:cs="Arial"/>
          <w:sz w:val="19"/>
          <w:szCs w:val="19"/>
          <w:lang w:val="es-MX"/>
        </w:rPr>
      </w:pPr>
    </w:p>
    <w:p w14:paraId="5C2ADDC8" w14:textId="77777777" w:rsidR="000E498C" w:rsidRPr="00D86774" w:rsidRDefault="000E498C" w:rsidP="000E498C">
      <w:pPr>
        <w:jc w:val="both"/>
        <w:rPr>
          <w:rFonts w:ascii="Arial" w:eastAsia="Arial" w:hAnsi="Arial" w:cs="Arial"/>
          <w:sz w:val="19"/>
          <w:szCs w:val="19"/>
          <w:lang w:val="es-MX"/>
        </w:rPr>
      </w:pPr>
      <w:r w:rsidRPr="00D86774">
        <w:rPr>
          <w:rFonts w:ascii="Arial" w:eastAsia="Arial" w:hAnsi="Arial" w:cs="Arial"/>
          <w:b/>
          <w:sz w:val="19"/>
          <w:szCs w:val="19"/>
          <w:lang w:val="es-MX"/>
        </w:rPr>
        <w:t xml:space="preserve">ARTICULO 38 M.- </w:t>
      </w:r>
      <w:r w:rsidRPr="00D86774">
        <w:rPr>
          <w:rFonts w:ascii="Arial" w:eastAsia="Arial" w:hAnsi="Arial" w:cs="Arial"/>
          <w:sz w:val="19"/>
          <w:szCs w:val="19"/>
          <w:lang w:val="es-MX"/>
        </w:rPr>
        <w:t>Tratándose de eventos esporádicos, el impuesto deberá ser pagado</w:t>
      </w:r>
      <w:r w:rsidRPr="00D86774">
        <w:rPr>
          <w:rFonts w:ascii="Arial" w:eastAsia="Arial" w:hAnsi="Arial" w:cs="Arial"/>
          <w:b/>
          <w:sz w:val="19"/>
          <w:szCs w:val="19"/>
          <w:lang w:val="es-MX"/>
        </w:rPr>
        <w:t xml:space="preserve"> </w:t>
      </w:r>
      <w:r w:rsidRPr="00D86774">
        <w:rPr>
          <w:rFonts w:ascii="Arial" w:eastAsia="Arial" w:hAnsi="Arial" w:cs="Arial"/>
          <w:sz w:val="19"/>
          <w:szCs w:val="19"/>
          <w:lang w:val="es-MX"/>
        </w:rPr>
        <w:t>inmediatamente después de concluida su celebración.</w:t>
      </w:r>
    </w:p>
    <w:p w14:paraId="5C2ADDC9" w14:textId="77777777" w:rsidR="000E498C" w:rsidRPr="00D86774" w:rsidRDefault="000E498C" w:rsidP="000E498C">
      <w:pPr>
        <w:jc w:val="both"/>
        <w:rPr>
          <w:rFonts w:ascii="Arial" w:hAnsi="Arial" w:cs="Arial"/>
          <w:sz w:val="19"/>
          <w:szCs w:val="19"/>
          <w:lang w:val="es-MX"/>
        </w:rPr>
      </w:pPr>
    </w:p>
    <w:p w14:paraId="5C2ADDCA" w14:textId="77777777" w:rsidR="000E498C" w:rsidRPr="00D86774" w:rsidRDefault="000E498C" w:rsidP="000E498C">
      <w:pPr>
        <w:jc w:val="both"/>
        <w:rPr>
          <w:rFonts w:ascii="Arial" w:eastAsia="Arial" w:hAnsi="Arial" w:cs="Arial"/>
          <w:sz w:val="19"/>
          <w:szCs w:val="19"/>
        </w:rPr>
      </w:pPr>
      <w:r w:rsidRPr="00D86774">
        <w:rPr>
          <w:rFonts w:ascii="Arial" w:eastAsia="Arial" w:hAnsi="Arial" w:cs="Arial"/>
          <w:sz w:val="19"/>
          <w:szCs w:val="19"/>
          <w:lang w:val="es-MX"/>
        </w:rPr>
        <w:t xml:space="preserve">En los casos de eventos de permanencia, el pago del impuesto deberá realizarse en forma semanal. </w:t>
      </w:r>
      <w:r w:rsidRPr="00D86774">
        <w:rPr>
          <w:rFonts w:ascii="Arial" w:eastAsia="Arial" w:hAnsi="Arial" w:cs="Arial"/>
          <w:sz w:val="19"/>
          <w:szCs w:val="19"/>
        </w:rPr>
        <w:t>Para estos efectos, se consideran:</w:t>
      </w:r>
    </w:p>
    <w:p w14:paraId="5C2ADDCB" w14:textId="77777777" w:rsidR="000E498C" w:rsidRPr="00D86774" w:rsidRDefault="000E498C" w:rsidP="000E498C">
      <w:pPr>
        <w:jc w:val="both"/>
        <w:rPr>
          <w:rFonts w:ascii="Arial" w:hAnsi="Arial" w:cs="Arial"/>
          <w:sz w:val="19"/>
          <w:szCs w:val="19"/>
        </w:rPr>
      </w:pPr>
    </w:p>
    <w:p w14:paraId="5C2ADDCC" w14:textId="77777777" w:rsidR="000E498C" w:rsidRPr="00D86774" w:rsidRDefault="000E498C" w:rsidP="000F5F0F">
      <w:pPr>
        <w:numPr>
          <w:ilvl w:val="0"/>
          <w:numId w:val="17"/>
        </w:numPr>
        <w:ind w:left="567" w:hanging="283"/>
        <w:jc w:val="both"/>
        <w:rPr>
          <w:rFonts w:ascii="Arial" w:eastAsia="Arial" w:hAnsi="Arial" w:cs="Arial"/>
          <w:sz w:val="19"/>
          <w:szCs w:val="19"/>
          <w:lang w:val="es-MX"/>
        </w:rPr>
      </w:pPr>
      <w:r w:rsidRPr="00D86774">
        <w:rPr>
          <w:rFonts w:ascii="Arial" w:eastAsia="Arial" w:hAnsi="Arial" w:cs="Arial"/>
          <w:sz w:val="19"/>
          <w:szCs w:val="19"/>
          <w:lang w:val="es-MX"/>
        </w:rPr>
        <w:t>Eventos esporádicos, aquellos cuya duración sea inferior a 24 horas.</w:t>
      </w:r>
    </w:p>
    <w:p w14:paraId="5C2ADDCD" w14:textId="77777777" w:rsidR="000E498C" w:rsidRPr="00D86774" w:rsidRDefault="000E498C" w:rsidP="000E498C">
      <w:pPr>
        <w:ind w:left="567" w:hanging="283"/>
        <w:jc w:val="both"/>
        <w:rPr>
          <w:rFonts w:ascii="Arial" w:hAnsi="Arial" w:cs="Arial"/>
          <w:sz w:val="19"/>
          <w:szCs w:val="19"/>
          <w:lang w:val="es-MX"/>
        </w:rPr>
      </w:pPr>
    </w:p>
    <w:p w14:paraId="5C2ADDCE" w14:textId="77777777" w:rsidR="000E498C" w:rsidRPr="00D86774" w:rsidRDefault="000E498C" w:rsidP="000F5F0F">
      <w:pPr>
        <w:numPr>
          <w:ilvl w:val="0"/>
          <w:numId w:val="17"/>
        </w:numPr>
        <w:ind w:left="567" w:hanging="283"/>
        <w:jc w:val="both"/>
        <w:rPr>
          <w:rFonts w:ascii="Arial" w:eastAsia="Arial" w:hAnsi="Arial" w:cs="Arial"/>
          <w:sz w:val="19"/>
          <w:szCs w:val="19"/>
          <w:lang w:val="es-MX"/>
        </w:rPr>
      </w:pPr>
      <w:r w:rsidRPr="00D86774">
        <w:rPr>
          <w:rFonts w:ascii="Arial" w:eastAsia="Arial" w:hAnsi="Arial" w:cs="Arial"/>
          <w:sz w:val="19"/>
          <w:szCs w:val="19"/>
          <w:lang w:val="es-MX"/>
        </w:rPr>
        <w:t>Eventos de permanencia, aquellos cuya duración sea superior a 24 horas.</w:t>
      </w:r>
    </w:p>
    <w:p w14:paraId="5C2ADDCF" w14:textId="77777777" w:rsidR="000E498C" w:rsidRPr="00D86774" w:rsidRDefault="000E498C" w:rsidP="000E498C">
      <w:pPr>
        <w:jc w:val="both"/>
        <w:rPr>
          <w:rFonts w:ascii="Arial" w:hAnsi="Arial" w:cs="Arial"/>
          <w:sz w:val="19"/>
          <w:szCs w:val="19"/>
          <w:lang w:val="es-MX"/>
        </w:rPr>
      </w:pPr>
    </w:p>
    <w:p w14:paraId="5C2ADDD0" w14:textId="77777777" w:rsidR="000E498C" w:rsidRPr="00D86774" w:rsidRDefault="000E498C" w:rsidP="000E498C">
      <w:pPr>
        <w:jc w:val="both"/>
        <w:rPr>
          <w:rFonts w:ascii="Arial" w:eastAsia="Arial" w:hAnsi="Arial" w:cs="Arial"/>
          <w:sz w:val="19"/>
          <w:szCs w:val="19"/>
          <w:lang w:val="es-MX"/>
        </w:rPr>
      </w:pPr>
      <w:r w:rsidRPr="00D86774">
        <w:rPr>
          <w:rFonts w:ascii="Arial" w:eastAsia="Arial" w:hAnsi="Arial" w:cs="Arial"/>
          <w:sz w:val="19"/>
          <w:szCs w:val="19"/>
          <w:lang w:val="es-MX"/>
        </w:rPr>
        <w:t>El entero del impuesto causado con motivo de la celebración de eventos calificados como esporádicos, se hará en efectivo que se entregará al o a los interventores que al efecto designe la Tesorería Municipal.</w:t>
      </w:r>
    </w:p>
    <w:p w14:paraId="5C2ADDD1" w14:textId="77777777" w:rsidR="000E498C" w:rsidRPr="00D86774" w:rsidRDefault="000E498C" w:rsidP="000E498C">
      <w:pPr>
        <w:jc w:val="both"/>
        <w:rPr>
          <w:rFonts w:ascii="Arial" w:hAnsi="Arial" w:cs="Arial"/>
          <w:sz w:val="19"/>
          <w:szCs w:val="19"/>
          <w:lang w:val="es-MX"/>
        </w:rPr>
      </w:pPr>
    </w:p>
    <w:p w14:paraId="5C2ADDD2" w14:textId="77777777" w:rsidR="000E498C" w:rsidRPr="00D86774" w:rsidRDefault="000E498C" w:rsidP="000E498C">
      <w:pPr>
        <w:jc w:val="both"/>
        <w:rPr>
          <w:rFonts w:ascii="Arial" w:eastAsia="Arial" w:hAnsi="Arial" w:cs="Arial"/>
          <w:sz w:val="19"/>
          <w:szCs w:val="19"/>
          <w:lang w:val="es-MX"/>
        </w:rPr>
      </w:pPr>
      <w:r w:rsidRPr="00D86774">
        <w:rPr>
          <w:rFonts w:ascii="Arial" w:eastAsia="Arial" w:hAnsi="Arial" w:cs="Arial"/>
          <w:sz w:val="19"/>
          <w:szCs w:val="19"/>
          <w:lang w:val="es-MX"/>
        </w:rPr>
        <w:t xml:space="preserve">Por cuanto al impuesto derivado de los eventos permanentes, el mismo se enterará en efectivo, el día hábil siguiente al período que se declara, precisamente ante la Tesorería Municipal que corresponda al </w:t>
      </w:r>
      <w:r w:rsidRPr="00D86774">
        <w:rPr>
          <w:rFonts w:ascii="Arial" w:eastAsia="Arial" w:hAnsi="Arial" w:cs="Arial"/>
          <w:sz w:val="19"/>
          <w:szCs w:val="19"/>
          <w:lang w:val="es-MX"/>
        </w:rPr>
        <w:lastRenderedPageBreak/>
        <w:t>domicilio en que se realice dicho evento. Tratándose del pago correspondiente al último período de realización del evento, el pago respectivo deberá hacerse dentro del plazo antes indicado, contado a partir del último día de su realización.</w:t>
      </w:r>
    </w:p>
    <w:p w14:paraId="5C2ADDD3" w14:textId="77777777" w:rsidR="000E498C" w:rsidRPr="00D86774" w:rsidRDefault="000E498C" w:rsidP="000E498C">
      <w:pPr>
        <w:ind w:left="3420"/>
        <w:jc w:val="both"/>
        <w:rPr>
          <w:rFonts w:ascii="Arial" w:eastAsia="Arial" w:hAnsi="Arial"/>
          <w:b/>
          <w:sz w:val="19"/>
          <w:szCs w:val="19"/>
          <w:lang w:val="es-MX"/>
        </w:rPr>
      </w:pPr>
    </w:p>
    <w:p w14:paraId="5C2ADDD4" w14:textId="77777777" w:rsidR="000E498C" w:rsidRPr="00D86774" w:rsidRDefault="000E498C" w:rsidP="000E498C">
      <w:pPr>
        <w:ind w:left="3420"/>
        <w:jc w:val="both"/>
        <w:rPr>
          <w:rFonts w:ascii="Arial" w:eastAsia="Arial" w:hAnsi="Arial" w:cs="Arial"/>
          <w:b/>
          <w:sz w:val="19"/>
          <w:szCs w:val="19"/>
          <w:lang w:val="es-MX"/>
        </w:rPr>
      </w:pPr>
      <w:r w:rsidRPr="00D86774">
        <w:rPr>
          <w:rFonts w:ascii="Arial" w:eastAsia="Arial" w:hAnsi="Arial" w:cs="Arial"/>
          <w:b/>
          <w:sz w:val="19"/>
          <w:szCs w:val="19"/>
          <w:lang w:val="es-MX"/>
        </w:rPr>
        <w:t>DE LAS OBLIGACIONES</w:t>
      </w:r>
    </w:p>
    <w:p w14:paraId="5C2ADDD5" w14:textId="77777777" w:rsidR="000E498C" w:rsidRPr="00D86774" w:rsidRDefault="000E498C" w:rsidP="000E498C">
      <w:pPr>
        <w:jc w:val="both"/>
        <w:rPr>
          <w:rFonts w:ascii="Arial" w:hAnsi="Arial" w:cs="Arial"/>
          <w:sz w:val="19"/>
          <w:szCs w:val="19"/>
          <w:lang w:val="es-MX"/>
        </w:rPr>
      </w:pPr>
    </w:p>
    <w:p w14:paraId="5C2ADDD6" w14:textId="77777777" w:rsidR="000E498C" w:rsidRPr="00D86774" w:rsidRDefault="000E498C" w:rsidP="000E498C">
      <w:pPr>
        <w:jc w:val="both"/>
        <w:rPr>
          <w:rFonts w:ascii="Arial" w:eastAsia="Arial" w:hAnsi="Arial" w:cs="Arial"/>
          <w:sz w:val="19"/>
          <w:szCs w:val="19"/>
          <w:lang w:val="es-MX"/>
        </w:rPr>
      </w:pPr>
      <w:r w:rsidRPr="00D86774">
        <w:rPr>
          <w:rFonts w:ascii="Arial" w:eastAsia="Arial" w:hAnsi="Arial" w:cs="Arial"/>
          <w:b/>
          <w:sz w:val="19"/>
          <w:szCs w:val="19"/>
          <w:lang w:val="es-MX"/>
        </w:rPr>
        <w:t xml:space="preserve">ARTICULO 38 N.- </w:t>
      </w:r>
      <w:r w:rsidRPr="00D86774">
        <w:rPr>
          <w:rFonts w:ascii="Arial" w:eastAsia="Arial" w:hAnsi="Arial" w:cs="Arial"/>
          <w:sz w:val="19"/>
          <w:szCs w:val="19"/>
          <w:lang w:val="es-MX"/>
        </w:rPr>
        <w:t>Los sujetos obligados al pago de este impuesto, tendrán a su cargo, además</w:t>
      </w:r>
      <w:r w:rsidRPr="00D86774">
        <w:rPr>
          <w:rFonts w:ascii="Arial" w:eastAsia="Arial" w:hAnsi="Arial" w:cs="Arial"/>
          <w:b/>
          <w:sz w:val="19"/>
          <w:szCs w:val="19"/>
          <w:lang w:val="es-MX"/>
        </w:rPr>
        <w:t xml:space="preserve"> </w:t>
      </w:r>
      <w:r w:rsidRPr="00D86774">
        <w:rPr>
          <w:rFonts w:ascii="Arial" w:eastAsia="Arial" w:hAnsi="Arial" w:cs="Arial"/>
          <w:sz w:val="19"/>
          <w:szCs w:val="19"/>
          <w:lang w:val="es-MX"/>
        </w:rPr>
        <w:t>de las que específicamente se consignan en este Ordenamiento, las siguientes obligaciones:</w:t>
      </w:r>
    </w:p>
    <w:p w14:paraId="5C2ADDD7" w14:textId="77777777" w:rsidR="000E498C" w:rsidRPr="00D86774" w:rsidRDefault="000E498C" w:rsidP="000E498C">
      <w:pPr>
        <w:jc w:val="both"/>
        <w:rPr>
          <w:rFonts w:ascii="Arial" w:hAnsi="Arial" w:cs="Arial"/>
          <w:sz w:val="19"/>
          <w:szCs w:val="19"/>
          <w:lang w:val="es-MX"/>
        </w:rPr>
      </w:pPr>
    </w:p>
    <w:p w14:paraId="5C2ADDD8" w14:textId="77777777" w:rsidR="000E498C" w:rsidRPr="00D86774" w:rsidRDefault="000E498C" w:rsidP="000F5F0F">
      <w:pPr>
        <w:numPr>
          <w:ilvl w:val="0"/>
          <w:numId w:val="18"/>
        </w:numPr>
        <w:ind w:left="567"/>
        <w:jc w:val="both"/>
        <w:rPr>
          <w:rFonts w:ascii="Arial" w:eastAsia="Arial" w:hAnsi="Arial" w:cs="Arial"/>
          <w:sz w:val="19"/>
          <w:szCs w:val="19"/>
          <w:lang w:val="es-MX"/>
        </w:rPr>
      </w:pPr>
      <w:r w:rsidRPr="00D86774">
        <w:rPr>
          <w:rFonts w:ascii="Arial" w:eastAsia="Arial" w:hAnsi="Arial" w:cs="Arial"/>
          <w:sz w:val="19"/>
          <w:szCs w:val="19"/>
          <w:lang w:val="es-MX"/>
        </w:rPr>
        <w:t>Previa la realización del evento, solicitar por escrito, con diez días hábiles de anticipación a la celebración del evento, la autorización de la Tesorería Municipal debiendo proporcionar los siguientes datos:</w:t>
      </w:r>
    </w:p>
    <w:p w14:paraId="5C2ADDD9" w14:textId="77777777" w:rsidR="000E498C" w:rsidRPr="00D86774" w:rsidRDefault="000E498C" w:rsidP="000E498C">
      <w:pPr>
        <w:jc w:val="both"/>
        <w:rPr>
          <w:rFonts w:ascii="Arial" w:hAnsi="Arial" w:cs="Arial"/>
          <w:sz w:val="19"/>
          <w:szCs w:val="19"/>
          <w:lang w:val="es-MX"/>
        </w:rPr>
      </w:pPr>
    </w:p>
    <w:p w14:paraId="5C2ADDDA" w14:textId="77777777" w:rsidR="000E498C" w:rsidRPr="00D86774" w:rsidRDefault="000E498C" w:rsidP="000F5F0F">
      <w:pPr>
        <w:numPr>
          <w:ilvl w:val="0"/>
          <w:numId w:val="19"/>
        </w:numPr>
        <w:ind w:left="851" w:hanging="284"/>
        <w:jc w:val="both"/>
        <w:rPr>
          <w:rFonts w:ascii="Arial" w:eastAsia="Arial" w:hAnsi="Arial" w:cs="Arial"/>
          <w:sz w:val="19"/>
          <w:szCs w:val="19"/>
          <w:lang w:val="es-MX"/>
        </w:rPr>
      </w:pPr>
      <w:r w:rsidRPr="00D86774">
        <w:rPr>
          <w:rFonts w:ascii="Arial" w:eastAsia="Arial" w:hAnsi="Arial" w:cs="Arial"/>
          <w:sz w:val="19"/>
          <w:szCs w:val="19"/>
          <w:lang w:val="es-MX"/>
        </w:rPr>
        <w:t>Nombre, domicilio y en su caso, número de Registro en el Padrón Estatal de Contribuyentes o el número de Clave del Registro Federal de Contribuyentes, de quien promueva, organice o explote la diversión o espectáculo público, para cuya realización se solicita la autorización;</w:t>
      </w:r>
    </w:p>
    <w:p w14:paraId="5C2ADDDB" w14:textId="77777777" w:rsidR="000E498C" w:rsidRPr="00D86774" w:rsidRDefault="000E498C" w:rsidP="000E498C">
      <w:pPr>
        <w:ind w:left="851" w:hanging="284"/>
        <w:jc w:val="both"/>
        <w:rPr>
          <w:rFonts w:ascii="Arial" w:hAnsi="Arial" w:cs="Arial"/>
          <w:sz w:val="19"/>
          <w:szCs w:val="19"/>
          <w:lang w:val="es-MX"/>
        </w:rPr>
      </w:pPr>
    </w:p>
    <w:p w14:paraId="5C2ADDDC" w14:textId="77777777" w:rsidR="000E498C" w:rsidRPr="00D86774" w:rsidRDefault="000E498C" w:rsidP="000F5F0F">
      <w:pPr>
        <w:numPr>
          <w:ilvl w:val="0"/>
          <w:numId w:val="19"/>
        </w:numPr>
        <w:ind w:left="851" w:hanging="284"/>
        <w:jc w:val="both"/>
        <w:rPr>
          <w:rFonts w:ascii="Arial" w:eastAsia="Arial" w:hAnsi="Arial" w:cs="Arial"/>
          <w:sz w:val="19"/>
          <w:szCs w:val="19"/>
          <w:lang w:val="es-MX"/>
        </w:rPr>
      </w:pPr>
      <w:r w:rsidRPr="00D86774">
        <w:rPr>
          <w:rFonts w:ascii="Arial" w:eastAsia="Arial" w:hAnsi="Arial" w:cs="Arial"/>
          <w:sz w:val="19"/>
          <w:szCs w:val="19"/>
          <w:lang w:val="es-MX"/>
        </w:rPr>
        <w:t>Clase o naturaleza de la diversión o espectáculo;</w:t>
      </w:r>
    </w:p>
    <w:p w14:paraId="5C2ADDDD" w14:textId="77777777" w:rsidR="000E498C" w:rsidRPr="00D86774" w:rsidRDefault="000E498C" w:rsidP="000E498C">
      <w:pPr>
        <w:ind w:left="851" w:hanging="284"/>
        <w:jc w:val="both"/>
        <w:rPr>
          <w:rFonts w:ascii="Arial" w:hAnsi="Arial" w:cs="Arial"/>
          <w:sz w:val="19"/>
          <w:szCs w:val="19"/>
          <w:lang w:val="es-MX"/>
        </w:rPr>
      </w:pPr>
    </w:p>
    <w:p w14:paraId="5C2ADDDE" w14:textId="77777777" w:rsidR="000E498C" w:rsidRPr="00D86774" w:rsidRDefault="000E498C" w:rsidP="000F5F0F">
      <w:pPr>
        <w:numPr>
          <w:ilvl w:val="0"/>
          <w:numId w:val="19"/>
        </w:numPr>
        <w:ind w:left="851" w:hanging="284"/>
        <w:jc w:val="both"/>
        <w:rPr>
          <w:rFonts w:ascii="Arial" w:eastAsia="Arial" w:hAnsi="Arial" w:cs="Arial"/>
          <w:sz w:val="19"/>
          <w:szCs w:val="19"/>
          <w:lang w:val="es-MX"/>
        </w:rPr>
      </w:pPr>
      <w:r w:rsidRPr="00D86774">
        <w:rPr>
          <w:rFonts w:ascii="Arial" w:eastAsia="Arial" w:hAnsi="Arial" w:cs="Arial"/>
          <w:sz w:val="19"/>
          <w:szCs w:val="19"/>
          <w:lang w:val="es-MX"/>
        </w:rPr>
        <w:t>Ubicación del inmueble o predio en que se va a efectuar, y nombre del propietario o poseedor del mismo. En su defecto, los datos y documentos suficientes que permiten identificar con toda precisión, el lugar en que se llevará a cabo la diversión o espectáculos;</w:t>
      </w:r>
    </w:p>
    <w:p w14:paraId="5C2ADDDF" w14:textId="77777777" w:rsidR="000E498C" w:rsidRPr="00D86774" w:rsidRDefault="000E498C" w:rsidP="000E498C">
      <w:pPr>
        <w:ind w:left="851" w:hanging="284"/>
        <w:jc w:val="both"/>
        <w:rPr>
          <w:rFonts w:ascii="Arial" w:hAnsi="Arial" w:cs="Arial"/>
          <w:sz w:val="19"/>
          <w:szCs w:val="19"/>
          <w:lang w:val="es-MX"/>
        </w:rPr>
      </w:pPr>
    </w:p>
    <w:p w14:paraId="5C2ADDE0" w14:textId="77777777" w:rsidR="000E498C" w:rsidRPr="00D86774" w:rsidRDefault="000E498C" w:rsidP="000F5F0F">
      <w:pPr>
        <w:numPr>
          <w:ilvl w:val="0"/>
          <w:numId w:val="19"/>
        </w:numPr>
        <w:ind w:left="851" w:hanging="284"/>
        <w:jc w:val="both"/>
        <w:rPr>
          <w:rFonts w:ascii="Arial" w:eastAsia="Arial" w:hAnsi="Arial" w:cs="Arial"/>
          <w:sz w:val="19"/>
          <w:szCs w:val="19"/>
          <w:lang w:val="es-MX"/>
        </w:rPr>
      </w:pPr>
      <w:r w:rsidRPr="00D86774">
        <w:rPr>
          <w:rFonts w:ascii="Arial" w:eastAsia="Arial" w:hAnsi="Arial" w:cs="Arial"/>
          <w:sz w:val="19"/>
          <w:szCs w:val="19"/>
          <w:lang w:val="es-MX"/>
        </w:rPr>
        <w:t>Hora señalada para que principie el evento; y,</w:t>
      </w:r>
    </w:p>
    <w:p w14:paraId="5C2ADDE1" w14:textId="77777777" w:rsidR="000E498C" w:rsidRPr="00D86774" w:rsidRDefault="000E498C" w:rsidP="000E498C">
      <w:pPr>
        <w:ind w:left="851" w:hanging="284"/>
        <w:jc w:val="both"/>
        <w:rPr>
          <w:rFonts w:ascii="Arial" w:hAnsi="Arial" w:cs="Arial"/>
          <w:sz w:val="19"/>
          <w:szCs w:val="19"/>
          <w:lang w:val="es-MX"/>
        </w:rPr>
      </w:pPr>
    </w:p>
    <w:p w14:paraId="5C2ADDE2" w14:textId="77777777" w:rsidR="000E498C" w:rsidRPr="00D86774" w:rsidRDefault="000E498C" w:rsidP="000F5F0F">
      <w:pPr>
        <w:numPr>
          <w:ilvl w:val="0"/>
          <w:numId w:val="19"/>
        </w:numPr>
        <w:ind w:left="851" w:hanging="284"/>
        <w:jc w:val="both"/>
        <w:rPr>
          <w:rFonts w:ascii="Arial" w:eastAsia="Arial" w:hAnsi="Arial" w:cs="Arial"/>
          <w:sz w:val="19"/>
          <w:szCs w:val="19"/>
          <w:lang w:val="es-MX"/>
        </w:rPr>
      </w:pPr>
      <w:bookmarkStart w:id="12" w:name="page17"/>
      <w:bookmarkEnd w:id="12"/>
      <w:r w:rsidRPr="00D86774">
        <w:rPr>
          <w:rFonts w:ascii="Arial" w:eastAsia="Arial" w:hAnsi="Arial" w:cs="Arial"/>
          <w:sz w:val="19"/>
          <w:szCs w:val="19"/>
          <w:lang w:val="es-MX"/>
        </w:rPr>
        <w:t>Número de localidades de cada clase que haya en el local destinado al evento y su precio unitario al público.</w:t>
      </w:r>
    </w:p>
    <w:p w14:paraId="5C2ADDE3" w14:textId="77777777" w:rsidR="000E498C" w:rsidRPr="00D86774" w:rsidRDefault="000E498C" w:rsidP="000E498C">
      <w:pPr>
        <w:jc w:val="both"/>
        <w:rPr>
          <w:rFonts w:ascii="Arial" w:hAnsi="Arial" w:cs="Arial"/>
          <w:sz w:val="19"/>
          <w:szCs w:val="19"/>
          <w:lang w:val="es-MX"/>
        </w:rPr>
      </w:pPr>
    </w:p>
    <w:p w14:paraId="5C2ADDE4" w14:textId="77777777" w:rsidR="000E498C" w:rsidRPr="00D86774" w:rsidRDefault="000E498C" w:rsidP="000E498C">
      <w:pPr>
        <w:jc w:val="both"/>
        <w:rPr>
          <w:rFonts w:ascii="Arial" w:eastAsia="Arial" w:hAnsi="Arial" w:cs="Arial"/>
          <w:sz w:val="19"/>
          <w:szCs w:val="19"/>
          <w:lang w:val="es-MX"/>
        </w:rPr>
      </w:pPr>
      <w:r w:rsidRPr="00D86774">
        <w:rPr>
          <w:rFonts w:ascii="Arial" w:eastAsia="Arial" w:hAnsi="Arial" w:cs="Arial"/>
          <w:sz w:val="19"/>
          <w:szCs w:val="19"/>
          <w:lang w:val="es-MX"/>
        </w:rPr>
        <w:t>Cualquier modificación a los datos señalados en la fracción anterior e incisos que anteceden, deberá comunicarse por escrito a la Tesorería Municipal dentro de los tres días hábiles anteriores a la fecha de la celebración del evento, si la causa que originare dicha modificación se presentare.</w:t>
      </w:r>
    </w:p>
    <w:p w14:paraId="5C2ADDE5" w14:textId="77777777" w:rsidR="000E498C" w:rsidRPr="00D86774" w:rsidRDefault="000E498C" w:rsidP="000E498C">
      <w:pPr>
        <w:jc w:val="both"/>
        <w:rPr>
          <w:rFonts w:ascii="Arial" w:hAnsi="Arial" w:cs="Arial"/>
          <w:sz w:val="19"/>
          <w:szCs w:val="19"/>
          <w:lang w:val="es-MX"/>
        </w:rPr>
      </w:pPr>
    </w:p>
    <w:p w14:paraId="5C2ADDE6" w14:textId="77777777" w:rsidR="000E498C" w:rsidRPr="00D86774" w:rsidRDefault="000E498C" w:rsidP="000F5F0F">
      <w:pPr>
        <w:numPr>
          <w:ilvl w:val="0"/>
          <w:numId w:val="18"/>
        </w:numPr>
        <w:ind w:left="567" w:hanging="283"/>
        <w:jc w:val="both"/>
        <w:rPr>
          <w:rFonts w:ascii="Arial" w:eastAsia="Arial" w:hAnsi="Arial" w:cs="Arial"/>
          <w:sz w:val="19"/>
          <w:szCs w:val="19"/>
          <w:lang w:val="es-MX"/>
        </w:rPr>
      </w:pPr>
      <w:r w:rsidRPr="00D86774">
        <w:rPr>
          <w:rFonts w:ascii="Arial" w:eastAsia="Arial" w:hAnsi="Arial" w:cs="Arial"/>
          <w:sz w:val="19"/>
          <w:szCs w:val="19"/>
          <w:lang w:val="es-MX"/>
        </w:rPr>
        <w:t>Una vez concedida la autorización, los sujetos obligados deberán forzosamente:</w:t>
      </w:r>
    </w:p>
    <w:p w14:paraId="5C2ADDE7" w14:textId="77777777" w:rsidR="000E498C" w:rsidRPr="00D86774" w:rsidRDefault="000E498C" w:rsidP="000E498C">
      <w:pPr>
        <w:jc w:val="both"/>
        <w:rPr>
          <w:rFonts w:ascii="Arial" w:hAnsi="Arial" w:cs="Arial"/>
          <w:sz w:val="19"/>
          <w:szCs w:val="19"/>
          <w:lang w:val="es-MX"/>
        </w:rPr>
      </w:pPr>
    </w:p>
    <w:p w14:paraId="5C2ADDE8" w14:textId="77777777" w:rsidR="000E498C" w:rsidRPr="00D86774" w:rsidRDefault="000E498C" w:rsidP="000F5F0F">
      <w:pPr>
        <w:numPr>
          <w:ilvl w:val="0"/>
          <w:numId w:val="20"/>
        </w:numPr>
        <w:ind w:left="851" w:hanging="284"/>
        <w:jc w:val="both"/>
        <w:rPr>
          <w:rFonts w:ascii="Arial" w:eastAsia="Arial" w:hAnsi="Arial" w:cs="Arial"/>
          <w:sz w:val="19"/>
          <w:szCs w:val="19"/>
          <w:lang w:val="es-MX"/>
        </w:rPr>
      </w:pPr>
      <w:r w:rsidRPr="00D86774">
        <w:rPr>
          <w:rFonts w:ascii="Arial" w:eastAsia="Arial" w:hAnsi="Arial" w:cs="Arial"/>
          <w:sz w:val="19"/>
          <w:szCs w:val="19"/>
          <w:lang w:val="es-MX"/>
        </w:rPr>
        <w:t>Presentar a la Tesorería Municipal que corresponda, la emisión total de los boletos de entrada, a más tardar un día hábil anterior al de la realización del evento autorizado, a fin de que sean sellados por dicha autoridad.</w:t>
      </w:r>
    </w:p>
    <w:p w14:paraId="5C2ADDE9" w14:textId="77777777" w:rsidR="000E498C" w:rsidRPr="00D86774" w:rsidRDefault="000E498C" w:rsidP="000E498C">
      <w:pPr>
        <w:ind w:left="851" w:hanging="284"/>
        <w:jc w:val="both"/>
        <w:rPr>
          <w:rFonts w:ascii="Arial" w:hAnsi="Arial" w:cs="Arial"/>
          <w:sz w:val="19"/>
          <w:szCs w:val="19"/>
          <w:lang w:val="es-MX"/>
        </w:rPr>
      </w:pPr>
    </w:p>
    <w:p w14:paraId="5C2ADDEA" w14:textId="77777777" w:rsidR="000E498C" w:rsidRPr="00D86774" w:rsidRDefault="000E498C" w:rsidP="000F5F0F">
      <w:pPr>
        <w:numPr>
          <w:ilvl w:val="0"/>
          <w:numId w:val="20"/>
        </w:numPr>
        <w:ind w:left="851" w:hanging="284"/>
        <w:jc w:val="both"/>
        <w:rPr>
          <w:rFonts w:ascii="Arial" w:eastAsia="Arial" w:hAnsi="Arial" w:cs="Arial"/>
          <w:sz w:val="19"/>
          <w:szCs w:val="19"/>
          <w:lang w:val="es-MX"/>
        </w:rPr>
      </w:pPr>
      <w:r w:rsidRPr="00D86774">
        <w:rPr>
          <w:rFonts w:ascii="Arial" w:eastAsia="Arial" w:hAnsi="Arial" w:cs="Arial"/>
          <w:sz w:val="19"/>
          <w:szCs w:val="19"/>
          <w:lang w:val="es-MX"/>
        </w:rPr>
        <w:t>Entregar a la Tesorería Municipal, dentro del término a que se refiere el inciso anterior, los programas del espectáculo.</w:t>
      </w:r>
    </w:p>
    <w:p w14:paraId="5C2ADDEB" w14:textId="77777777" w:rsidR="000E498C" w:rsidRPr="00D86774" w:rsidRDefault="000E498C" w:rsidP="000E498C">
      <w:pPr>
        <w:ind w:left="851" w:hanging="284"/>
        <w:jc w:val="both"/>
        <w:rPr>
          <w:rFonts w:ascii="Arial" w:hAnsi="Arial" w:cs="Arial"/>
          <w:sz w:val="19"/>
          <w:szCs w:val="19"/>
          <w:lang w:val="es-MX"/>
        </w:rPr>
      </w:pPr>
    </w:p>
    <w:p w14:paraId="5C2ADDEC" w14:textId="77777777" w:rsidR="000E498C" w:rsidRPr="00D86774" w:rsidRDefault="000E498C" w:rsidP="000F5F0F">
      <w:pPr>
        <w:numPr>
          <w:ilvl w:val="0"/>
          <w:numId w:val="20"/>
        </w:numPr>
        <w:ind w:left="851" w:hanging="284"/>
        <w:jc w:val="both"/>
        <w:rPr>
          <w:rFonts w:ascii="Arial" w:eastAsia="Arial" w:hAnsi="Arial" w:cs="Arial"/>
          <w:sz w:val="19"/>
          <w:szCs w:val="19"/>
          <w:lang w:val="es-MX"/>
        </w:rPr>
      </w:pPr>
      <w:r w:rsidRPr="00D86774">
        <w:rPr>
          <w:rFonts w:ascii="Arial" w:eastAsia="Arial" w:hAnsi="Arial" w:cs="Arial"/>
          <w:sz w:val="19"/>
          <w:szCs w:val="19"/>
          <w:lang w:val="es-MX"/>
        </w:rPr>
        <w:t>Respetar los programas y precios dados a conocer al público, los que no podrán ser modificados, a menos que se dé aviso a la Tesorería Municipal y se recabe nueva autorización antes de la realización del evento; y,</w:t>
      </w:r>
    </w:p>
    <w:p w14:paraId="5C2ADDED" w14:textId="77777777" w:rsidR="000E498C" w:rsidRPr="00D86774" w:rsidRDefault="000E498C" w:rsidP="000E498C">
      <w:pPr>
        <w:ind w:left="851" w:hanging="284"/>
        <w:jc w:val="both"/>
        <w:rPr>
          <w:rFonts w:ascii="Arial" w:hAnsi="Arial" w:cs="Arial"/>
          <w:sz w:val="19"/>
          <w:szCs w:val="19"/>
          <w:lang w:val="es-MX"/>
        </w:rPr>
      </w:pPr>
    </w:p>
    <w:p w14:paraId="5C2ADDEE" w14:textId="77777777" w:rsidR="000E498C" w:rsidRPr="00D86774" w:rsidRDefault="000E498C" w:rsidP="000F5F0F">
      <w:pPr>
        <w:numPr>
          <w:ilvl w:val="0"/>
          <w:numId w:val="20"/>
        </w:numPr>
        <w:ind w:left="851" w:hanging="284"/>
        <w:jc w:val="both"/>
        <w:rPr>
          <w:rFonts w:ascii="Arial" w:eastAsia="Arial" w:hAnsi="Arial" w:cs="Arial"/>
          <w:sz w:val="19"/>
          <w:szCs w:val="19"/>
          <w:lang w:val="es-MX"/>
        </w:rPr>
      </w:pPr>
      <w:r w:rsidRPr="00D86774">
        <w:rPr>
          <w:rFonts w:ascii="Arial" w:eastAsia="Arial" w:hAnsi="Arial" w:cs="Arial"/>
          <w:sz w:val="19"/>
          <w:szCs w:val="19"/>
          <w:lang w:val="es-MX"/>
        </w:rPr>
        <w:t>Previo la realización del evento, garantizar el interés fiscal, en los términos que al efecto dispone el Código Fiscal Municipal.</w:t>
      </w:r>
    </w:p>
    <w:p w14:paraId="5C2ADDEF" w14:textId="77777777" w:rsidR="000E498C" w:rsidRPr="00D86774" w:rsidRDefault="000E498C" w:rsidP="000E498C">
      <w:pPr>
        <w:jc w:val="both"/>
        <w:rPr>
          <w:rFonts w:ascii="Arial" w:hAnsi="Arial" w:cs="Arial"/>
          <w:sz w:val="19"/>
          <w:szCs w:val="19"/>
          <w:lang w:val="es-MX"/>
        </w:rPr>
      </w:pPr>
    </w:p>
    <w:p w14:paraId="5C2ADDF0" w14:textId="77777777" w:rsidR="00BC72B3" w:rsidRPr="00D86774" w:rsidRDefault="00BC72B3" w:rsidP="000E498C">
      <w:pPr>
        <w:ind w:left="3520"/>
        <w:jc w:val="both"/>
        <w:rPr>
          <w:rFonts w:ascii="Arial" w:eastAsia="Arial" w:hAnsi="Arial" w:cs="Arial"/>
          <w:b/>
          <w:sz w:val="19"/>
          <w:szCs w:val="19"/>
          <w:lang w:val="es-MX"/>
        </w:rPr>
      </w:pPr>
    </w:p>
    <w:p w14:paraId="5C2ADDF1" w14:textId="77777777" w:rsidR="00BC72B3" w:rsidRPr="00D86774" w:rsidRDefault="00BC72B3" w:rsidP="000E498C">
      <w:pPr>
        <w:ind w:left="3520"/>
        <w:jc w:val="both"/>
        <w:rPr>
          <w:rFonts w:ascii="Arial" w:eastAsia="Arial" w:hAnsi="Arial" w:cs="Arial"/>
          <w:b/>
          <w:sz w:val="19"/>
          <w:szCs w:val="19"/>
          <w:lang w:val="es-MX"/>
        </w:rPr>
      </w:pPr>
    </w:p>
    <w:p w14:paraId="5C2ADDF2" w14:textId="77777777" w:rsidR="00BC72B3" w:rsidRPr="00D86774" w:rsidRDefault="00BC72B3" w:rsidP="000E498C">
      <w:pPr>
        <w:ind w:left="3520"/>
        <w:jc w:val="both"/>
        <w:rPr>
          <w:rFonts w:ascii="Arial" w:eastAsia="Arial" w:hAnsi="Arial" w:cs="Arial"/>
          <w:b/>
          <w:sz w:val="19"/>
          <w:szCs w:val="19"/>
          <w:lang w:val="es-MX"/>
        </w:rPr>
      </w:pPr>
    </w:p>
    <w:p w14:paraId="5C2ADDF3" w14:textId="77777777" w:rsidR="00BC72B3" w:rsidRPr="00D86774" w:rsidRDefault="00BC72B3" w:rsidP="000E498C">
      <w:pPr>
        <w:ind w:left="3520"/>
        <w:jc w:val="both"/>
        <w:rPr>
          <w:rFonts w:ascii="Arial" w:eastAsia="Arial" w:hAnsi="Arial" w:cs="Arial"/>
          <w:b/>
          <w:sz w:val="19"/>
          <w:szCs w:val="19"/>
          <w:lang w:val="es-MX"/>
        </w:rPr>
      </w:pPr>
    </w:p>
    <w:p w14:paraId="5C2ADDF4" w14:textId="77777777" w:rsidR="000E498C" w:rsidRPr="00D86774" w:rsidRDefault="000E498C" w:rsidP="000E498C">
      <w:pPr>
        <w:ind w:left="3520"/>
        <w:jc w:val="both"/>
        <w:rPr>
          <w:rFonts w:ascii="Arial" w:eastAsia="Arial" w:hAnsi="Arial" w:cs="Arial"/>
          <w:b/>
          <w:sz w:val="19"/>
          <w:szCs w:val="19"/>
          <w:lang w:val="es-MX"/>
        </w:rPr>
      </w:pPr>
      <w:r w:rsidRPr="00D86774">
        <w:rPr>
          <w:rFonts w:ascii="Arial" w:eastAsia="Arial" w:hAnsi="Arial" w:cs="Arial"/>
          <w:b/>
          <w:sz w:val="19"/>
          <w:szCs w:val="19"/>
          <w:lang w:val="es-MX"/>
        </w:rPr>
        <w:t>DE LA INTERVENCION</w:t>
      </w:r>
    </w:p>
    <w:p w14:paraId="5C2ADDF5" w14:textId="77777777" w:rsidR="000E498C" w:rsidRPr="00D86774" w:rsidRDefault="000E498C" w:rsidP="000E498C">
      <w:pPr>
        <w:jc w:val="both"/>
        <w:rPr>
          <w:rFonts w:ascii="Arial" w:hAnsi="Arial" w:cs="Arial"/>
          <w:sz w:val="19"/>
          <w:szCs w:val="19"/>
          <w:lang w:val="es-MX"/>
        </w:rPr>
      </w:pPr>
    </w:p>
    <w:p w14:paraId="5C2ADDF6" w14:textId="77777777" w:rsidR="000E498C" w:rsidRPr="00D86774" w:rsidRDefault="000E498C" w:rsidP="000E498C">
      <w:pPr>
        <w:jc w:val="both"/>
        <w:rPr>
          <w:rFonts w:ascii="Arial" w:eastAsia="Arial" w:hAnsi="Arial" w:cs="Arial"/>
          <w:sz w:val="19"/>
          <w:szCs w:val="19"/>
        </w:rPr>
      </w:pPr>
      <w:r w:rsidRPr="00D86774">
        <w:rPr>
          <w:rFonts w:ascii="Arial" w:eastAsia="Arial" w:hAnsi="Arial" w:cs="Arial"/>
          <w:b/>
          <w:sz w:val="19"/>
          <w:szCs w:val="19"/>
          <w:lang w:val="es-MX"/>
        </w:rPr>
        <w:t xml:space="preserve">ARTICULO 38 Ñ.- </w:t>
      </w:r>
      <w:r w:rsidRPr="00D86774">
        <w:rPr>
          <w:rFonts w:ascii="Arial" w:eastAsia="Arial" w:hAnsi="Arial" w:cs="Arial"/>
          <w:sz w:val="19"/>
          <w:szCs w:val="19"/>
          <w:lang w:val="es-MX"/>
        </w:rPr>
        <w:t>A fin de constatar los ingresos base de este impuesto, la Tesorería Municipal</w:t>
      </w:r>
      <w:r w:rsidRPr="00D86774">
        <w:rPr>
          <w:rFonts w:ascii="Arial" w:eastAsia="Arial" w:hAnsi="Arial" w:cs="Arial"/>
          <w:b/>
          <w:sz w:val="19"/>
          <w:szCs w:val="19"/>
          <w:lang w:val="es-MX"/>
        </w:rPr>
        <w:t xml:space="preserve"> </w:t>
      </w:r>
      <w:r w:rsidRPr="00D86774">
        <w:rPr>
          <w:rFonts w:ascii="Arial" w:eastAsia="Arial" w:hAnsi="Arial" w:cs="Arial"/>
          <w:sz w:val="19"/>
          <w:szCs w:val="19"/>
          <w:lang w:val="es-MX"/>
        </w:rPr>
        <w:t xml:space="preserve">designará al o a los servidores públicos que con el carácter de interventores, vigilen el buen cobro de los ingresos que por estos conceptos se recauden. </w:t>
      </w:r>
      <w:r w:rsidRPr="00D86774">
        <w:rPr>
          <w:rFonts w:ascii="Arial" w:eastAsia="Arial" w:hAnsi="Arial" w:cs="Arial"/>
          <w:sz w:val="19"/>
          <w:szCs w:val="19"/>
        </w:rPr>
        <w:t>Para estos efectos:</w:t>
      </w:r>
    </w:p>
    <w:p w14:paraId="5C2ADDF7" w14:textId="77777777" w:rsidR="000E498C" w:rsidRPr="00D86774" w:rsidRDefault="000E498C" w:rsidP="000E498C">
      <w:pPr>
        <w:jc w:val="both"/>
        <w:rPr>
          <w:rFonts w:ascii="Arial" w:hAnsi="Arial" w:cs="Arial"/>
          <w:sz w:val="19"/>
          <w:szCs w:val="19"/>
        </w:rPr>
      </w:pPr>
    </w:p>
    <w:p w14:paraId="5C2ADDF8" w14:textId="77777777" w:rsidR="000E498C" w:rsidRPr="00D86774" w:rsidRDefault="000E498C" w:rsidP="000F5F0F">
      <w:pPr>
        <w:numPr>
          <w:ilvl w:val="1"/>
          <w:numId w:val="21"/>
        </w:numPr>
        <w:ind w:left="567" w:hanging="283"/>
        <w:jc w:val="both"/>
        <w:rPr>
          <w:rFonts w:ascii="Arial" w:eastAsia="Arial" w:hAnsi="Arial" w:cs="Arial"/>
          <w:sz w:val="19"/>
          <w:szCs w:val="19"/>
          <w:lang w:val="es-MX"/>
        </w:rPr>
      </w:pPr>
      <w:r w:rsidRPr="00D86774">
        <w:rPr>
          <w:rFonts w:ascii="Arial" w:eastAsia="Arial" w:hAnsi="Arial" w:cs="Arial"/>
          <w:sz w:val="19"/>
          <w:szCs w:val="19"/>
          <w:lang w:val="es-MX"/>
        </w:rPr>
        <w:lastRenderedPageBreak/>
        <w:t>La orden de intervención se notificará al sujeto de la contribución en el domicilio en donde se realice el espectáculo sujetándose a las formalidades previstas para las visitas en el Código Fiscal Municipal del Estado de Oaxaca.</w:t>
      </w:r>
    </w:p>
    <w:p w14:paraId="5C2ADDF9" w14:textId="77777777" w:rsidR="000E498C" w:rsidRPr="00D86774" w:rsidRDefault="000E498C" w:rsidP="000E498C">
      <w:pPr>
        <w:ind w:left="567" w:hanging="283"/>
        <w:jc w:val="both"/>
        <w:rPr>
          <w:rFonts w:ascii="Arial" w:hAnsi="Arial" w:cs="Arial"/>
          <w:sz w:val="19"/>
          <w:szCs w:val="19"/>
          <w:lang w:val="es-MX"/>
        </w:rPr>
      </w:pPr>
    </w:p>
    <w:p w14:paraId="5C2ADDFA" w14:textId="77777777" w:rsidR="000E498C" w:rsidRPr="00D86774" w:rsidRDefault="000E498C" w:rsidP="000F5F0F">
      <w:pPr>
        <w:numPr>
          <w:ilvl w:val="0"/>
          <w:numId w:val="21"/>
        </w:numPr>
        <w:ind w:left="567" w:hanging="283"/>
        <w:jc w:val="both"/>
        <w:rPr>
          <w:rFonts w:ascii="Arial" w:eastAsia="Arial" w:hAnsi="Arial" w:cs="Arial"/>
          <w:sz w:val="19"/>
          <w:szCs w:val="19"/>
          <w:lang w:val="es-MX"/>
        </w:rPr>
      </w:pPr>
      <w:r w:rsidRPr="00D86774">
        <w:rPr>
          <w:rFonts w:ascii="Arial" w:eastAsia="Arial" w:hAnsi="Arial" w:cs="Arial"/>
          <w:sz w:val="19"/>
          <w:szCs w:val="19"/>
          <w:lang w:val="es-MX"/>
        </w:rPr>
        <w:t>El sujeto obligado, su representante legal o apoderado legal, estará presente durante la celebración del evento y en caso de no hacerlo, el interventor o interventores practicarán la diligencia con quien se encuentre; levantando acta circunstanciada en la que se asentarán los hechos u omisiones conocidos por el interventor, en presencia de dos testigos designados por la persona con quien se entienda la diligencia o en su ausencia o ante su negativa, se nombrarán por el interventor o interventores mencionados.</w:t>
      </w:r>
    </w:p>
    <w:p w14:paraId="5C2ADDFB" w14:textId="77777777" w:rsidR="000E498C" w:rsidRPr="00D86774" w:rsidRDefault="000E498C" w:rsidP="000E498C">
      <w:pPr>
        <w:ind w:left="567" w:hanging="283"/>
        <w:jc w:val="both"/>
        <w:rPr>
          <w:rFonts w:ascii="Arial" w:hAnsi="Arial" w:cs="Arial"/>
          <w:sz w:val="19"/>
          <w:szCs w:val="19"/>
          <w:lang w:val="es-MX"/>
        </w:rPr>
      </w:pPr>
    </w:p>
    <w:p w14:paraId="5C2ADDFC" w14:textId="77777777" w:rsidR="000E498C" w:rsidRPr="00D86774" w:rsidRDefault="000E498C" w:rsidP="000F5F0F">
      <w:pPr>
        <w:numPr>
          <w:ilvl w:val="0"/>
          <w:numId w:val="21"/>
        </w:numPr>
        <w:ind w:left="567" w:hanging="283"/>
        <w:jc w:val="both"/>
        <w:rPr>
          <w:rFonts w:ascii="Arial" w:eastAsia="Arial" w:hAnsi="Arial" w:cs="Arial"/>
          <w:sz w:val="19"/>
          <w:szCs w:val="19"/>
          <w:lang w:val="es-MX"/>
        </w:rPr>
      </w:pPr>
      <w:r w:rsidRPr="00D86774">
        <w:rPr>
          <w:rFonts w:ascii="Arial" w:eastAsia="Arial" w:hAnsi="Arial" w:cs="Arial"/>
          <w:sz w:val="19"/>
          <w:szCs w:val="19"/>
          <w:lang w:val="es-MX"/>
        </w:rPr>
        <w:t>El interventor procederá a contabilizar los ingresos que por boletos vendidos obtenga el sujeto obligado, así como los ingresos por expendio de bebidas alcohólicas que se realicen durante el evento; procediendo a emitir la liquidación de impuesto correspondiente, cuyo</w:t>
      </w:r>
      <w:bookmarkStart w:id="13" w:name="page18"/>
      <w:bookmarkEnd w:id="13"/>
      <w:r w:rsidRPr="00D86774">
        <w:rPr>
          <w:rFonts w:ascii="Arial" w:eastAsia="Arial" w:hAnsi="Arial" w:cs="Arial"/>
          <w:sz w:val="19"/>
          <w:szCs w:val="19"/>
          <w:lang w:val="es-MX"/>
        </w:rPr>
        <w:t xml:space="preserve"> importe deberá ser cubierto al </w:t>
      </w:r>
      <w:r w:rsidRPr="00D86774">
        <w:rPr>
          <w:rFonts w:ascii="Arial" w:eastAsia="Arial" w:hAnsi="Arial"/>
          <w:sz w:val="19"/>
          <w:szCs w:val="19"/>
          <w:lang w:val="es-MX"/>
        </w:rPr>
        <w:t>termino</w:t>
      </w:r>
      <w:r w:rsidRPr="00D86774">
        <w:rPr>
          <w:rFonts w:ascii="Arial" w:eastAsia="Arial" w:hAnsi="Arial" w:cs="Arial"/>
          <w:sz w:val="19"/>
          <w:szCs w:val="19"/>
          <w:lang w:val="es-MX"/>
        </w:rPr>
        <w:t xml:space="preserve"> del evento al interventor quien expedirá el recibo oficial que ampare el pago.</w:t>
      </w:r>
    </w:p>
    <w:p w14:paraId="5C2ADDFD" w14:textId="77777777" w:rsidR="000E498C" w:rsidRPr="00D86774" w:rsidRDefault="000E498C" w:rsidP="000E498C">
      <w:pPr>
        <w:ind w:left="567" w:hanging="283"/>
        <w:jc w:val="both"/>
        <w:rPr>
          <w:rFonts w:ascii="Arial" w:hAnsi="Arial" w:cs="Arial"/>
          <w:sz w:val="19"/>
          <w:szCs w:val="19"/>
          <w:lang w:val="es-MX"/>
        </w:rPr>
      </w:pPr>
    </w:p>
    <w:p w14:paraId="5C2ADDFE" w14:textId="77777777" w:rsidR="000E498C" w:rsidRPr="00D86774" w:rsidRDefault="000E498C" w:rsidP="000F5F0F">
      <w:pPr>
        <w:numPr>
          <w:ilvl w:val="0"/>
          <w:numId w:val="21"/>
        </w:numPr>
        <w:ind w:left="567" w:hanging="283"/>
        <w:jc w:val="both"/>
        <w:rPr>
          <w:rFonts w:ascii="Arial" w:eastAsia="Arial" w:hAnsi="Arial" w:cs="Arial"/>
          <w:sz w:val="19"/>
          <w:szCs w:val="19"/>
          <w:lang w:val="es-MX"/>
        </w:rPr>
      </w:pPr>
      <w:r w:rsidRPr="00D86774">
        <w:rPr>
          <w:rFonts w:ascii="Arial" w:eastAsia="Arial" w:hAnsi="Arial" w:cs="Arial"/>
          <w:sz w:val="19"/>
          <w:szCs w:val="19"/>
          <w:lang w:val="es-MX"/>
        </w:rPr>
        <w:t>En caso que no se cubra el impuesto que se haya liquidado en términos del inciso anterior, el interventor estará facultado para proceder a embargar precautoriamente bienes suficientes del sujeto de la contribución que garanticen el crédito, sujetándose para tal efecto a las formalidades que establece el Código Fiscal Municipal del Estado de Oaxaca.</w:t>
      </w:r>
    </w:p>
    <w:p w14:paraId="5C2ADDFF" w14:textId="77777777" w:rsidR="000E498C" w:rsidRPr="00D86774" w:rsidRDefault="000E498C" w:rsidP="000E498C">
      <w:pPr>
        <w:ind w:left="567" w:hanging="283"/>
        <w:jc w:val="both"/>
        <w:rPr>
          <w:rFonts w:ascii="Arial" w:hAnsi="Arial" w:cs="Arial"/>
          <w:sz w:val="19"/>
          <w:szCs w:val="19"/>
          <w:lang w:val="es-MX"/>
        </w:rPr>
      </w:pPr>
    </w:p>
    <w:p w14:paraId="5C2ADE00" w14:textId="77777777" w:rsidR="000E498C" w:rsidRPr="00D86774" w:rsidRDefault="000E498C" w:rsidP="000F5F0F">
      <w:pPr>
        <w:numPr>
          <w:ilvl w:val="0"/>
          <w:numId w:val="21"/>
        </w:numPr>
        <w:ind w:left="567" w:hanging="283"/>
        <w:jc w:val="both"/>
        <w:rPr>
          <w:rFonts w:ascii="Arial" w:eastAsia="Arial" w:hAnsi="Arial" w:cs="Arial"/>
          <w:sz w:val="19"/>
          <w:szCs w:val="19"/>
          <w:lang w:val="es-MX"/>
        </w:rPr>
      </w:pPr>
      <w:r w:rsidRPr="00D86774">
        <w:rPr>
          <w:rFonts w:ascii="Arial" w:eastAsia="Arial" w:hAnsi="Arial" w:cs="Arial"/>
          <w:sz w:val="19"/>
          <w:szCs w:val="19"/>
          <w:lang w:val="es-MX"/>
        </w:rPr>
        <w:t>Los organizadores, promotores o representantes de las empresas de diversiones y espectáculos públicos, están obligados a permitir que el personal comisionado por la Tesorería Municipal, desempeñe adecuadamente sus funciones; así como a proporcionarles cualquier documentación o datos que requieran para el desempeño de las mismas.</w:t>
      </w:r>
    </w:p>
    <w:p w14:paraId="5C2ADE01" w14:textId="77777777" w:rsidR="000E498C" w:rsidRPr="00D86774" w:rsidRDefault="000E498C" w:rsidP="000E498C">
      <w:pPr>
        <w:jc w:val="both"/>
        <w:rPr>
          <w:rFonts w:ascii="Arial" w:hAnsi="Arial" w:cs="Arial"/>
          <w:sz w:val="19"/>
          <w:szCs w:val="19"/>
          <w:lang w:val="es-MX"/>
        </w:rPr>
      </w:pPr>
    </w:p>
    <w:p w14:paraId="5C2ADE02" w14:textId="77777777" w:rsidR="000E498C" w:rsidRPr="00D86774" w:rsidRDefault="000E498C" w:rsidP="000E498C">
      <w:pPr>
        <w:jc w:val="both"/>
        <w:rPr>
          <w:rFonts w:ascii="Arial" w:eastAsia="Arial" w:hAnsi="Arial" w:cs="Arial"/>
          <w:sz w:val="19"/>
          <w:szCs w:val="19"/>
          <w:lang w:val="es-MX"/>
        </w:rPr>
      </w:pPr>
      <w:r w:rsidRPr="00D86774">
        <w:rPr>
          <w:rFonts w:ascii="Arial" w:eastAsia="Arial" w:hAnsi="Arial" w:cs="Arial"/>
          <w:sz w:val="19"/>
          <w:szCs w:val="19"/>
          <w:lang w:val="es-MX"/>
        </w:rPr>
        <w:t>Las autoridades fiscales del Municipio podrán suspender cualquier diversión o espectáculo, cuando quienes lo organicen o exploten se nieguen a permitir que los interventores vigilen la entrada, liquiden o recauden el impuesto, o cuando no se haya cumplido con las obligaciones a que se refiere el artículo 38 N de esta Ley.</w:t>
      </w:r>
    </w:p>
    <w:p w14:paraId="5C2ADE03" w14:textId="77777777" w:rsidR="000E498C" w:rsidRPr="00D86774" w:rsidRDefault="000E498C" w:rsidP="000E498C">
      <w:pPr>
        <w:jc w:val="both"/>
        <w:rPr>
          <w:rFonts w:ascii="Arial" w:hAnsi="Arial" w:cs="Arial"/>
          <w:sz w:val="19"/>
          <w:szCs w:val="19"/>
          <w:lang w:val="es-MX"/>
        </w:rPr>
      </w:pPr>
    </w:p>
    <w:p w14:paraId="5C2ADE04" w14:textId="77777777" w:rsidR="000E498C" w:rsidRPr="00D86774" w:rsidRDefault="000E498C" w:rsidP="000E498C">
      <w:pPr>
        <w:ind w:left="2640"/>
        <w:jc w:val="both"/>
        <w:rPr>
          <w:rFonts w:ascii="Arial" w:eastAsia="Arial" w:hAnsi="Arial" w:cs="Arial"/>
          <w:b/>
          <w:sz w:val="19"/>
          <w:szCs w:val="19"/>
          <w:lang w:val="es-MX"/>
        </w:rPr>
      </w:pPr>
      <w:r w:rsidRPr="00D86774">
        <w:rPr>
          <w:rFonts w:ascii="Arial" w:eastAsia="Arial" w:hAnsi="Arial" w:cs="Arial"/>
          <w:b/>
          <w:sz w:val="19"/>
          <w:szCs w:val="19"/>
          <w:lang w:val="es-MX"/>
        </w:rPr>
        <w:t>DE LOS RESPONSABLES SOLIDARIOS</w:t>
      </w:r>
    </w:p>
    <w:p w14:paraId="5C2ADE05" w14:textId="77777777" w:rsidR="000E498C" w:rsidRPr="00D86774" w:rsidRDefault="000E498C" w:rsidP="000E498C">
      <w:pPr>
        <w:jc w:val="both"/>
        <w:rPr>
          <w:rFonts w:ascii="Arial" w:hAnsi="Arial" w:cs="Arial"/>
          <w:sz w:val="19"/>
          <w:szCs w:val="19"/>
          <w:lang w:val="es-MX"/>
        </w:rPr>
      </w:pPr>
    </w:p>
    <w:p w14:paraId="5C2ADE06" w14:textId="77777777" w:rsidR="000E498C" w:rsidRPr="00D86774" w:rsidRDefault="000E498C" w:rsidP="000E498C">
      <w:pPr>
        <w:jc w:val="both"/>
        <w:rPr>
          <w:rFonts w:ascii="Arial" w:eastAsia="Arial" w:hAnsi="Arial" w:cs="Arial"/>
          <w:sz w:val="19"/>
          <w:szCs w:val="19"/>
          <w:lang w:val="es-MX"/>
        </w:rPr>
      </w:pPr>
      <w:r w:rsidRPr="00D86774">
        <w:rPr>
          <w:rFonts w:ascii="Arial" w:eastAsia="Arial" w:hAnsi="Arial" w:cs="Arial"/>
          <w:b/>
          <w:sz w:val="19"/>
          <w:szCs w:val="19"/>
          <w:lang w:val="es-MX"/>
        </w:rPr>
        <w:t xml:space="preserve">ARTICULO 38 O.- </w:t>
      </w:r>
      <w:r w:rsidRPr="00D86774">
        <w:rPr>
          <w:rFonts w:ascii="Arial" w:eastAsia="Arial" w:hAnsi="Arial" w:cs="Arial"/>
          <w:sz w:val="19"/>
          <w:szCs w:val="19"/>
          <w:lang w:val="es-MX"/>
        </w:rPr>
        <w:t>Son responsables solidarios del impuesto a que se refiere este capítulo, los</w:t>
      </w:r>
      <w:r w:rsidRPr="00D86774">
        <w:rPr>
          <w:rFonts w:ascii="Arial" w:eastAsia="Arial" w:hAnsi="Arial" w:cs="Arial"/>
          <w:b/>
          <w:sz w:val="19"/>
          <w:szCs w:val="19"/>
          <w:lang w:val="es-MX"/>
        </w:rPr>
        <w:t xml:space="preserve"> </w:t>
      </w:r>
      <w:r w:rsidRPr="00D86774">
        <w:rPr>
          <w:rFonts w:ascii="Arial" w:eastAsia="Arial" w:hAnsi="Arial" w:cs="Arial"/>
          <w:sz w:val="19"/>
          <w:szCs w:val="19"/>
          <w:lang w:val="es-MX"/>
        </w:rPr>
        <w:t>representantes legales o apoderados de las personas físicas o morales, que realicen o exploten diversiones o espectáculos públicos.</w:t>
      </w:r>
    </w:p>
    <w:p w14:paraId="5C2ADE07" w14:textId="77777777" w:rsidR="000E498C" w:rsidRPr="00D86774" w:rsidRDefault="000E498C" w:rsidP="000E498C">
      <w:pPr>
        <w:jc w:val="both"/>
        <w:rPr>
          <w:rFonts w:ascii="Arial" w:hAnsi="Arial" w:cs="Arial"/>
          <w:sz w:val="19"/>
          <w:szCs w:val="19"/>
          <w:lang w:val="es-MX"/>
        </w:rPr>
      </w:pPr>
    </w:p>
    <w:p w14:paraId="5C2ADE08" w14:textId="77777777" w:rsidR="000E498C" w:rsidRPr="00D86774" w:rsidRDefault="000E498C" w:rsidP="000E498C">
      <w:pPr>
        <w:jc w:val="both"/>
        <w:rPr>
          <w:rFonts w:ascii="Arial" w:eastAsia="Arial" w:hAnsi="Arial" w:cs="Arial"/>
          <w:sz w:val="19"/>
          <w:szCs w:val="19"/>
          <w:lang w:val="es-MX"/>
        </w:rPr>
      </w:pPr>
      <w:r w:rsidRPr="00D86774">
        <w:rPr>
          <w:rFonts w:ascii="Arial" w:eastAsia="Arial" w:hAnsi="Arial" w:cs="Arial"/>
          <w:sz w:val="19"/>
          <w:szCs w:val="19"/>
          <w:lang w:val="es-MX"/>
        </w:rPr>
        <w:t>Este impuesto se cobrará independientemente de lo que conforme a la Legislación Fiscal del Estado se tenga establecido para las diversiones y espectáculos públicos.</w:t>
      </w:r>
    </w:p>
    <w:p w14:paraId="5C2ADE09" w14:textId="77777777" w:rsidR="000E498C" w:rsidRPr="00D86774" w:rsidRDefault="000E498C" w:rsidP="000E498C">
      <w:pPr>
        <w:jc w:val="both"/>
        <w:rPr>
          <w:rFonts w:ascii="Arial" w:hAnsi="Arial" w:cs="Arial"/>
          <w:sz w:val="19"/>
          <w:szCs w:val="19"/>
          <w:lang w:val="es-MX"/>
        </w:rPr>
      </w:pPr>
    </w:p>
    <w:p w14:paraId="5C2ADE0A" w14:textId="77777777" w:rsidR="000E498C" w:rsidRPr="00D86774" w:rsidRDefault="000E498C" w:rsidP="000E498C">
      <w:pPr>
        <w:ind w:left="3740"/>
        <w:jc w:val="both"/>
        <w:rPr>
          <w:rFonts w:ascii="Arial" w:eastAsia="Arial" w:hAnsi="Arial" w:cs="Arial"/>
          <w:b/>
          <w:sz w:val="19"/>
          <w:szCs w:val="19"/>
          <w:lang w:val="es-MX"/>
        </w:rPr>
      </w:pPr>
      <w:r w:rsidRPr="00D86774">
        <w:rPr>
          <w:rFonts w:ascii="Arial" w:eastAsia="Arial" w:hAnsi="Arial" w:cs="Arial"/>
          <w:b/>
          <w:sz w:val="19"/>
          <w:szCs w:val="19"/>
          <w:lang w:val="es-MX"/>
        </w:rPr>
        <w:t>TITULO TERCERO</w:t>
      </w:r>
    </w:p>
    <w:p w14:paraId="5C2ADE0B" w14:textId="77777777" w:rsidR="000E498C" w:rsidRPr="00D86774" w:rsidRDefault="000E498C" w:rsidP="000E498C">
      <w:pPr>
        <w:ind w:left="3640"/>
        <w:jc w:val="both"/>
        <w:rPr>
          <w:rFonts w:ascii="Arial" w:eastAsia="Arial" w:hAnsi="Arial" w:cs="Arial"/>
          <w:b/>
          <w:sz w:val="19"/>
          <w:szCs w:val="19"/>
          <w:lang w:val="es-MX"/>
        </w:rPr>
      </w:pPr>
      <w:r w:rsidRPr="00D86774">
        <w:rPr>
          <w:rFonts w:ascii="Arial" w:eastAsia="Arial" w:hAnsi="Arial" w:cs="Arial"/>
          <w:b/>
          <w:sz w:val="19"/>
          <w:szCs w:val="19"/>
          <w:lang w:val="es-MX"/>
        </w:rPr>
        <w:t>DE LOS DERECHOS</w:t>
      </w:r>
    </w:p>
    <w:p w14:paraId="5C2ADE0C" w14:textId="77777777" w:rsidR="000E498C" w:rsidRPr="00D86774" w:rsidRDefault="000E498C" w:rsidP="000E498C">
      <w:pPr>
        <w:jc w:val="both"/>
        <w:rPr>
          <w:rFonts w:ascii="Arial" w:hAnsi="Arial" w:cs="Arial"/>
          <w:sz w:val="19"/>
          <w:szCs w:val="19"/>
          <w:lang w:val="es-MX"/>
        </w:rPr>
      </w:pPr>
    </w:p>
    <w:p w14:paraId="5C2ADE0D" w14:textId="77777777" w:rsidR="000E498C" w:rsidRPr="00D86774" w:rsidRDefault="000E498C" w:rsidP="000E498C">
      <w:pPr>
        <w:ind w:left="4080"/>
        <w:jc w:val="both"/>
        <w:rPr>
          <w:rFonts w:ascii="Arial" w:eastAsia="Arial" w:hAnsi="Arial" w:cs="Arial"/>
          <w:b/>
          <w:sz w:val="19"/>
          <w:szCs w:val="19"/>
          <w:lang w:val="es-MX"/>
        </w:rPr>
      </w:pPr>
      <w:r w:rsidRPr="00D86774">
        <w:rPr>
          <w:rFonts w:ascii="Arial" w:eastAsia="Arial" w:hAnsi="Arial" w:cs="Arial"/>
          <w:b/>
          <w:sz w:val="19"/>
          <w:szCs w:val="19"/>
          <w:lang w:val="es-MX"/>
        </w:rPr>
        <w:t>CAPITULO I</w:t>
      </w:r>
    </w:p>
    <w:p w14:paraId="5C2ADE0E" w14:textId="77777777" w:rsidR="000E498C" w:rsidRPr="00D86774" w:rsidRDefault="000E498C" w:rsidP="000E498C">
      <w:pPr>
        <w:ind w:left="3460"/>
        <w:jc w:val="both"/>
        <w:rPr>
          <w:rFonts w:ascii="Arial" w:eastAsia="Arial" w:hAnsi="Arial" w:cs="Arial"/>
          <w:b/>
          <w:sz w:val="19"/>
          <w:szCs w:val="19"/>
          <w:lang w:val="es-MX"/>
        </w:rPr>
      </w:pPr>
      <w:r w:rsidRPr="00D86774">
        <w:rPr>
          <w:rFonts w:ascii="Arial" w:eastAsia="Arial" w:hAnsi="Arial" w:cs="Arial"/>
          <w:b/>
          <w:sz w:val="19"/>
          <w:szCs w:val="19"/>
          <w:lang w:val="es-MX"/>
        </w:rPr>
        <w:t>ALUMBRADO PUBLICO</w:t>
      </w:r>
    </w:p>
    <w:p w14:paraId="5C2ADE0F" w14:textId="77777777" w:rsidR="000E498C" w:rsidRPr="00D86774" w:rsidRDefault="000E498C" w:rsidP="000E498C">
      <w:pPr>
        <w:jc w:val="both"/>
        <w:rPr>
          <w:rFonts w:ascii="Arial" w:hAnsi="Arial" w:cs="Arial"/>
          <w:sz w:val="19"/>
          <w:szCs w:val="19"/>
          <w:lang w:val="es-MX"/>
        </w:rPr>
      </w:pPr>
    </w:p>
    <w:p w14:paraId="5C2ADE10" w14:textId="6436CFA1" w:rsidR="000E498C" w:rsidRPr="00D86774" w:rsidRDefault="000E498C" w:rsidP="000E498C">
      <w:pPr>
        <w:jc w:val="both"/>
        <w:rPr>
          <w:rFonts w:ascii="Arial" w:eastAsia="Arial" w:hAnsi="Arial" w:cs="Arial"/>
          <w:i/>
          <w:iCs/>
          <w:sz w:val="19"/>
          <w:szCs w:val="19"/>
          <w:lang w:val="es-MX"/>
        </w:rPr>
      </w:pPr>
      <w:r w:rsidRPr="00D86774">
        <w:rPr>
          <w:rFonts w:ascii="Arial" w:eastAsia="Arial" w:hAnsi="Arial" w:cs="Arial"/>
          <w:b/>
          <w:i/>
          <w:iCs/>
          <w:sz w:val="19"/>
          <w:szCs w:val="19"/>
          <w:lang w:val="es-MX"/>
        </w:rPr>
        <w:t>ARTICULO 39.-</w:t>
      </w:r>
      <w:r w:rsidR="00D86774" w:rsidRPr="00D86774">
        <w:rPr>
          <w:rFonts w:ascii="Arial" w:eastAsia="Arial" w:hAnsi="Arial" w:cs="Arial"/>
          <w:b/>
          <w:i/>
          <w:iCs/>
          <w:sz w:val="19"/>
          <w:szCs w:val="19"/>
          <w:lang w:val="es-MX"/>
        </w:rPr>
        <w:t xml:space="preserve"> </w:t>
      </w:r>
      <w:r w:rsidR="006853B7" w:rsidRPr="00D86774">
        <w:rPr>
          <w:rFonts w:ascii="Arial" w:eastAsia="Arial" w:hAnsi="Arial" w:cs="Arial"/>
          <w:i/>
          <w:iCs/>
          <w:sz w:val="19"/>
          <w:szCs w:val="19"/>
          <w:lang w:val="es-MX"/>
        </w:rPr>
        <w:t>El objeto de este derecho, es la prestación del servicio de operación y mantenimiento en general a la red de alumbrado público para utilidad de los habitantes del Municipio.</w:t>
      </w:r>
    </w:p>
    <w:p w14:paraId="6015663C" w14:textId="77777777" w:rsidR="006853B7" w:rsidRPr="00D86774" w:rsidRDefault="006853B7" w:rsidP="000E498C">
      <w:pPr>
        <w:jc w:val="both"/>
        <w:rPr>
          <w:rFonts w:ascii="Arial" w:eastAsia="Arial" w:hAnsi="Arial" w:cs="Arial"/>
          <w:i/>
          <w:iCs/>
          <w:sz w:val="19"/>
          <w:szCs w:val="19"/>
          <w:lang w:val="es-MX"/>
        </w:rPr>
      </w:pPr>
    </w:p>
    <w:p w14:paraId="30C1600F" w14:textId="77777777" w:rsidR="00D86774" w:rsidRPr="00D86774" w:rsidRDefault="00D86774" w:rsidP="000E498C">
      <w:pPr>
        <w:jc w:val="both"/>
        <w:rPr>
          <w:rFonts w:ascii="Arial" w:eastAsia="Arial" w:hAnsi="Arial" w:cs="Arial"/>
          <w:i/>
          <w:iCs/>
          <w:sz w:val="19"/>
          <w:szCs w:val="19"/>
          <w:lang w:val="es-MX"/>
        </w:rPr>
      </w:pPr>
      <w:r w:rsidRPr="00D86774">
        <w:rPr>
          <w:rFonts w:ascii="Arial" w:eastAsia="Arial" w:hAnsi="Arial" w:cs="Arial"/>
          <w:i/>
          <w:iCs/>
          <w:sz w:val="19"/>
          <w:szCs w:val="19"/>
          <w:lang w:val="es-MX"/>
        </w:rPr>
        <w:t xml:space="preserve">Se entenderá por servicio de alumbrado público, al mantenimiento en general a la red de alumbrado público, que el Municipio realice por sí o mediante terceros legalmente facultados, para utilidad de los habitantes del Municipio, en vías y espacios públicos, así como el alumbrado ornamental de temporadas y otros lugares de uso común, por medio de la red de distribución de energía eléctrica. </w:t>
      </w:r>
    </w:p>
    <w:p w14:paraId="565DBBD1" w14:textId="77777777" w:rsidR="00D86774" w:rsidRPr="00D86774" w:rsidRDefault="00D86774" w:rsidP="000E498C">
      <w:pPr>
        <w:jc w:val="both"/>
        <w:rPr>
          <w:rFonts w:ascii="Arial" w:eastAsia="Arial" w:hAnsi="Arial" w:cs="Arial"/>
          <w:i/>
          <w:iCs/>
          <w:sz w:val="19"/>
          <w:szCs w:val="19"/>
          <w:lang w:val="es-MX"/>
        </w:rPr>
      </w:pPr>
    </w:p>
    <w:p w14:paraId="031E8AF4" w14:textId="77777777" w:rsidR="00D86774" w:rsidRPr="00D86774" w:rsidRDefault="00D86774" w:rsidP="000E498C">
      <w:pPr>
        <w:jc w:val="both"/>
        <w:rPr>
          <w:rFonts w:ascii="Arial" w:eastAsia="Arial" w:hAnsi="Arial" w:cs="Arial"/>
          <w:i/>
          <w:iCs/>
          <w:sz w:val="19"/>
          <w:szCs w:val="19"/>
          <w:lang w:val="es-MX"/>
        </w:rPr>
      </w:pPr>
      <w:r w:rsidRPr="00D86774">
        <w:rPr>
          <w:rFonts w:ascii="Arial" w:eastAsia="Arial" w:hAnsi="Arial" w:cs="Arial"/>
          <w:i/>
          <w:iCs/>
          <w:sz w:val="19"/>
          <w:szCs w:val="19"/>
          <w:lang w:val="es-MX"/>
        </w:rPr>
        <w:t>El costo total para la prestación del servicio de operación y mantenimiento en general a la red de alumbrado público, se conformará por todas aquellas cantidades que representen costo por servicios personales, sueldos, salarios, estudios, proyectos, sistemas para optimizar los servicios,</w:t>
      </w:r>
      <w:r w:rsidRPr="00D86774">
        <w:rPr>
          <w:rFonts w:ascii="Arial" w:eastAsia="Arial" w:hAnsi="Arial" w:cs="Arial"/>
          <w:i/>
          <w:iCs/>
          <w:sz w:val="19"/>
          <w:szCs w:val="19"/>
          <w:lang w:val="es-MX"/>
        </w:rPr>
        <w:t xml:space="preserve"> v </w:t>
      </w:r>
      <w:r w:rsidRPr="00D86774">
        <w:rPr>
          <w:rFonts w:ascii="Arial" w:eastAsia="Arial" w:hAnsi="Arial" w:cs="Arial"/>
          <w:i/>
          <w:iCs/>
          <w:sz w:val="19"/>
          <w:szCs w:val="19"/>
          <w:lang w:val="es-MX"/>
        </w:rPr>
        <w:t xml:space="preserve">compras y </w:t>
      </w:r>
      <w:r w:rsidRPr="00D86774">
        <w:rPr>
          <w:rFonts w:ascii="Arial" w:eastAsia="Arial" w:hAnsi="Arial" w:cs="Arial"/>
          <w:i/>
          <w:iCs/>
          <w:sz w:val="19"/>
          <w:szCs w:val="19"/>
          <w:lang w:val="es-MX"/>
        </w:rPr>
        <w:lastRenderedPageBreak/>
        <w:t xml:space="preserve">adquisiciones de todo tipo y el costo anual, global, general y actualizado del suministro de energía eléctrica empleados en el año inmediato anterior en la instalación, operación y mantenimiento. </w:t>
      </w:r>
    </w:p>
    <w:p w14:paraId="3FC62BC4" w14:textId="77777777" w:rsidR="00D86774" w:rsidRPr="00D86774" w:rsidRDefault="00D86774" w:rsidP="000E498C">
      <w:pPr>
        <w:jc w:val="both"/>
        <w:rPr>
          <w:rFonts w:ascii="Arial" w:eastAsia="Arial" w:hAnsi="Arial" w:cs="Arial"/>
          <w:i/>
          <w:iCs/>
          <w:sz w:val="19"/>
          <w:szCs w:val="19"/>
          <w:lang w:val="es-MX"/>
        </w:rPr>
      </w:pPr>
    </w:p>
    <w:p w14:paraId="5C2ADE11" w14:textId="45C55E79" w:rsidR="000E498C" w:rsidRPr="00D86774" w:rsidRDefault="00D86774" w:rsidP="000E498C">
      <w:pPr>
        <w:jc w:val="both"/>
        <w:rPr>
          <w:rFonts w:ascii="Arial" w:eastAsia="Arial" w:hAnsi="Arial" w:cs="Arial"/>
          <w:i/>
          <w:iCs/>
          <w:sz w:val="19"/>
          <w:szCs w:val="19"/>
          <w:lang w:val="es-MX"/>
        </w:rPr>
      </w:pPr>
      <w:r w:rsidRPr="00D86774">
        <w:rPr>
          <w:rFonts w:ascii="Arial" w:eastAsia="Arial" w:hAnsi="Arial" w:cs="Arial"/>
          <w:i/>
          <w:iCs/>
          <w:sz w:val="19"/>
          <w:szCs w:val="19"/>
          <w:lang w:val="es-MX"/>
        </w:rPr>
        <w:t>Para los efectos de esta sección, se entenderá por “costo anual, global, general, actualizado y erogado” la suma que resulte del total del gasto involucrado, con la prestación de este servicio por el Municipio y precisadas en este artículo, traídos a valor presente, tras la aplicación de un factor de actualización que se obtendrá para cada ejercicio fiscal, dividiendo el Índice Nacional de Precios al Consumidor del mes de noviembre del año anterior, al que se calcula, entre el Índice Nacional de Precios al Consumidor correspondiente al mes de octubre del año pasado, al del ejercicio fiscal actual</w:t>
      </w:r>
      <w:r w:rsidRPr="00D86774">
        <w:rPr>
          <w:rFonts w:ascii="Arial" w:eastAsia="Arial" w:hAnsi="Arial" w:cs="Arial"/>
          <w:i/>
          <w:iCs/>
          <w:sz w:val="19"/>
          <w:szCs w:val="19"/>
          <w:lang w:val="es-MX"/>
        </w:rPr>
        <w:t>.</w:t>
      </w:r>
    </w:p>
    <w:p w14:paraId="5C8A1DFC" w14:textId="732AF849" w:rsidR="00D86774" w:rsidRPr="00744D3B" w:rsidRDefault="00D86774" w:rsidP="000E498C">
      <w:pPr>
        <w:jc w:val="both"/>
        <w:rPr>
          <w:rFonts w:ascii="Arial" w:eastAsia="Arial" w:hAnsi="Arial" w:cs="Arial"/>
          <w:sz w:val="19"/>
          <w:szCs w:val="19"/>
          <w:vertAlign w:val="superscript"/>
          <w:lang w:val="es-MX"/>
        </w:rPr>
      </w:pPr>
      <w:r w:rsidRPr="00744D3B">
        <w:rPr>
          <w:rFonts w:ascii="Arial" w:eastAsia="Arial" w:hAnsi="Arial" w:cs="Arial"/>
          <w:sz w:val="19"/>
          <w:szCs w:val="19"/>
          <w:vertAlign w:val="superscript"/>
          <w:lang w:val="es-MX"/>
        </w:rPr>
        <w:t xml:space="preserve">(Reforma según Decreto no. </w:t>
      </w:r>
      <w:r w:rsidR="00744D3B" w:rsidRPr="00744D3B">
        <w:rPr>
          <w:rFonts w:ascii="Arial" w:eastAsia="Arial" w:hAnsi="Arial" w:cs="Arial"/>
          <w:sz w:val="19"/>
          <w:szCs w:val="19"/>
          <w:vertAlign w:val="superscript"/>
          <w:lang w:val="es-MX"/>
        </w:rPr>
        <w:t>1449 PPOE Séptima Sección de fecha 15-07-2023)</w:t>
      </w:r>
    </w:p>
    <w:p w14:paraId="421C7BD8" w14:textId="77777777" w:rsidR="00D86774" w:rsidRPr="00D86774" w:rsidRDefault="00D86774" w:rsidP="000E498C">
      <w:pPr>
        <w:jc w:val="both"/>
        <w:rPr>
          <w:rFonts w:ascii="Arial" w:hAnsi="Arial" w:cs="Arial"/>
          <w:sz w:val="19"/>
          <w:szCs w:val="19"/>
          <w:lang w:val="es-MX"/>
        </w:rPr>
      </w:pPr>
    </w:p>
    <w:p w14:paraId="210FD3AB" w14:textId="77777777" w:rsidR="00744D3B" w:rsidRPr="00744D3B" w:rsidRDefault="000E498C" w:rsidP="000E498C">
      <w:pPr>
        <w:jc w:val="both"/>
        <w:rPr>
          <w:rFonts w:ascii="Arial" w:eastAsia="Arial" w:hAnsi="Arial" w:cs="Arial"/>
          <w:i/>
          <w:iCs/>
          <w:sz w:val="19"/>
          <w:szCs w:val="19"/>
          <w:lang w:val="es-MX"/>
        </w:rPr>
      </w:pPr>
      <w:r w:rsidRPr="00744D3B">
        <w:rPr>
          <w:rFonts w:ascii="Arial" w:eastAsia="Arial" w:hAnsi="Arial" w:cs="Arial"/>
          <w:b/>
          <w:i/>
          <w:iCs/>
          <w:sz w:val="19"/>
          <w:szCs w:val="19"/>
          <w:lang w:val="es-MX"/>
        </w:rPr>
        <w:t xml:space="preserve">ARTICULO 40.- </w:t>
      </w:r>
      <w:r w:rsidR="00744D3B" w:rsidRPr="00744D3B">
        <w:rPr>
          <w:rFonts w:ascii="Arial" w:eastAsia="Arial" w:hAnsi="Arial" w:cs="Arial"/>
          <w:i/>
          <w:iCs/>
          <w:sz w:val="19"/>
          <w:szCs w:val="19"/>
          <w:lang w:val="es-MX"/>
        </w:rPr>
        <w:t xml:space="preserve">- Son sujetos de este derecho los propietarios, poseedores o tenedores de predios, así como los beneficiarios directos o indirectos de inmuebles ubicados en el territorio municipal, que obtienen un beneficio directo o indirecto derivado de la prestación del servicio de operación y mantenimiento en general a la red de alumbrado público, sin importar que la fuente de iluminación se encuentre o no ubicado frente a su predio. </w:t>
      </w:r>
    </w:p>
    <w:p w14:paraId="3BA0B9B8" w14:textId="77777777" w:rsidR="00744D3B" w:rsidRPr="00744D3B" w:rsidRDefault="00744D3B" w:rsidP="000E498C">
      <w:pPr>
        <w:jc w:val="both"/>
        <w:rPr>
          <w:rFonts w:ascii="Arial" w:eastAsia="Arial" w:hAnsi="Arial" w:cs="Arial"/>
          <w:i/>
          <w:iCs/>
          <w:sz w:val="19"/>
          <w:szCs w:val="19"/>
          <w:lang w:val="es-MX"/>
        </w:rPr>
      </w:pPr>
    </w:p>
    <w:p w14:paraId="5C2ADE13" w14:textId="7738083B" w:rsidR="000E498C" w:rsidRPr="00744D3B" w:rsidRDefault="00744D3B" w:rsidP="000E498C">
      <w:pPr>
        <w:jc w:val="both"/>
        <w:rPr>
          <w:rFonts w:ascii="Arial" w:eastAsia="Arial" w:hAnsi="Arial" w:cs="Arial"/>
          <w:i/>
          <w:iCs/>
          <w:sz w:val="19"/>
          <w:szCs w:val="19"/>
          <w:lang w:val="es-MX"/>
        </w:rPr>
      </w:pPr>
      <w:r w:rsidRPr="00744D3B">
        <w:rPr>
          <w:rFonts w:ascii="Arial" w:eastAsia="Arial" w:hAnsi="Arial" w:cs="Arial"/>
          <w:i/>
          <w:iCs/>
          <w:sz w:val="19"/>
          <w:szCs w:val="19"/>
          <w:lang w:val="es-MX"/>
        </w:rPr>
        <w:t>Se entiende como Beneficiario Directo: aquella persona que se encuentre ubicado en jurisdicción municipal que cuente con iluminación pública; y Beneficiario Indirecto: Aquella persona que se beneficie con la iluminación pública en jurisdicción municipal y que, frecuentemente utilizadas para la proximidad de su destino y la de lugares de uso común de dominio público.</w:t>
      </w:r>
    </w:p>
    <w:p w14:paraId="1F39260F" w14:textId="77777777" w:rsidR="00744D3B" w:rsidRPr="00744D3B" w:rsidRDefault="00744D3B" w:rsidP="00744D3B">
      <w:pPr>
        <w:jc w:val="both"/>
        <w:rPr>
          <w:rFonts w:ascii="Arial" w:eastAsia="Arial" w:hAnsi="Arial" w:cs="Arial"/>
          <w:i/>
          <w:iCs/>
          <w:sz w:val="19"/>
          <w:szCs w:val="19"/>
          <w:vertAlign w:val="superscript"/>
          <w:lang w:val="es-MX"/>
        </w:rPr>
      </w:pPr>
      <w:r w:rsidRPr="00744D3B">
        <w:rPr>
          <w:rFonts w:ascii="Arial" w:eastAsia="Arial" w:hAnsi="Arial" w:cs="Arial"/>
          <w:i/>
          <w:iCs/>
          <w:sz w:val="19"/>
          <w:szCs w:val="19"/>
          <w:vertAlign w:val="superscript"/>
          <w:lang w:val="es-MX"/>
        </w:rPr>
        <w:t>(Reforma según Decreto no. 1449 PPOE Séptima Sección de fecha 15-07-2023)</w:t>
      </w:r>
    </w:p>
    <w:p w14:paraId="7668AD7D" w14:textId="77777777" w:rsidR="00744D3B" w:rsidRDefault="00744D3B" w:rsidP="000E498C">
      <w:pPr>
        <w:jc w:val="both"/>
        <w:rPr>
          <w:rFonts w:ascii="Arial" w:eastAsia="Arial" w:hAnsi="Arial" w:cs="Arial"/>
          <w:sz w:val="19"/>
          <w:szCs w:val="19"/>
          <w:lang w:val="es-MX"/>
        </w:rPr>
      </w:pPr>
    </w:p>
    <w:p w14:paraId="5C2ADE14" w14:textId="453E1F2C" w:rsidR="000E498C" w:rsidRPr="00744D3B" w:rsidRDefault="000E498C" w:rsidP="000E498C">
      <w:pPr>
        <w:jc w:val="both"/>
        <w:rPr>
          <w:rFonts w:ascii="Arial" w:eastAsia="Arial" w:hAnsi="Arial" w:cs="Arial"/>
          <w:i/>
          <w:iCs/>
          <w:sz w:val="19"/>
          <w:szCs w:val="19"/>
          <w:lang w:val="es-MX"/>
        </w:rPr>
      </w:pPr>
      <w:r w:rsidRPr="00744D3B">
        <w:rPr>
          <w:rFonts w:ascii="Arial" w:eastAsia="Arial" w:hAnsi="Arial" w:cs="Arial"/>
          <w:b/>
          <w:i/>
          <w:iCs/>
          <w:sz w:val="19"/>
          <w:szCs w:val="19"/>
          <w:lang w:val="es-MX"/>
        </w:rPr>
        <w:t xml:space="preserve">ARTICULO 41.- </w:t>
      </w:r>
      <w:r w:rsidR="00744D3B" w:rsidRPr="00744D3B">
        <w:rPr>
          <w:rFonts w:ascii="Arial" w:eastAsia="Arial" w:hAnsi="Arial" w:cs="Arial"/>
          <w:i/>
          <w:iCs/>
          <w:sz w:val="19"/>
          <w:szCs w:val="19"/>
          <w:lang w:val="es-MX"/>
        </w:rPr>
        <w:t>- La base será la obtenida como resultado de dividir el costo anual global, general, actualizado y erogado por el Municipio para la prestación del servicio de operación y mantenimiento en general a la red de alumbrado público, entre el número de usuarios registrados en la empresa suministradora del servicio de energía eléctrica en el Municipio</w:t>
      </w:r>
    </w:p>
    <w:p w14:paraId="011363B9" w14:textId="77777777" w:rsidR="00744D3B" w:rsidRPr="00744D3B" w:rsidRDefault="00744D3B" w:rsidP="00744D3B">
      <w:pPr>
        <w:jc w:val="both"/>
        <w:rPr>
          <w:rFonts w:ascii="Arial" w:eastAsia="Arial" w:hAnsi="Arial" w:cs="Arial"/>
          <w:i/>
          <w:iCs/>
          <w:sz w:val="19"/>
          <w:szCs w:val="19"/>
          <w:vertAlign w:val="superscript"/>
          <w:lang w:val="es-MX"/>
        </w:rPr>
      </w:pPr>
      <w:r w:rsidRPr="00744D3B">
        <w:rPr>
          <w:rFonts w:ascii="Arial" w:eastAsia="Arial" w:hAnsi="Arial" w:cs="Arial"/>
          <w:i/>
          <w:iCs/>
          <w:sz w:val="19"/>
          <w:szCs w:val="19"/>
          <w:vertAlign w:val="superscript"/>
          <w:lang w:val="es-MX"/>
        </w:rPr>
        <w:t>(Reforma según Decreto no. 1449 PPOE Séptima Sección de fecha 15-07-2023)</w:t>
      </w:r>
    </w:p>
    <w:p w14:paraId="5C2ADE15" w14:textId="77777777" w:rsidR="000E498C" w:rsidRDefault="000E498C" w:rsidP="000E498C">
      <w:pPr>
        <w:jc w:val="both"/>
        <w:rPr>
          <w:rFonts w:ascii="Arial" w:hAnsi="Arial" w:cs="Arial"/>
          <w:sz w:val="19"/>
          <w:szCs w:val="19"/>
          <w:lang w:val="es-MX"/>
        </w:rPr>
      </w:pPr>
    </w:p>
    <w:p w14:paraId="6460D639" w14:textId="77777777" w:rsidR="00744D3B" w:rsidRDefault="000E498C" w:rsidP="000E498C">
      <w:pPr>
        <w:jc w:val="both"/>
        <w:rPr>
          <w:rFonts w:ascii="Arial" w:eastAsia="Arial" w:hAnsi="Arial" w:cs="Arial"/>
          <w:sz w:val="19"/>
          <w:szCs w:val="19"/>
          <w:lang w:val="es-MX"/>
        </w:rPr>
      </w:pPr>
      <w:r w:rsidRPr="00744D3B">
        <w:rPr>
          <w:rFonts w:ascii="Arial" w:eastAsia="Arial" w:hAnsi="Arial" w:cs="Arial"/>
          <w:b/>
          <w:i/>
          <w:iCs/>
          <w:sz w:val="19"/>
          <w:szCs w:val="19"/>
          <w:lang w:val="es-MX"/>
        </w:rPr>
        <w:t xml:space="preserve">ARTICULO 42.- </w:t>
      </w:r>
      <w:r w:rsidR="00744D3B" w:rsidRPr="00744D3B">
        <w:rPr>
          <w:rFonts w:ascii="Arial" w:eastAsia="Arial" w:hAnsi="Arial" w:cs="Arial"/>
          <w:i/>
          <w:iCs/>
          <w:sz w:val="19"/>
          <w:szCs w:val="19"/>
          <w:lang w:val="es-MX"/>
        </w:rPr>
        <w:t>Época de pago, esta contribución se pagará de forma mensual, bimestral, semestral o anual, a criterio y facultad del Municipio</w:t>
      </w:r>
      <w:r w:rsidR="00744D3B" w:rsidRPr="00744D3B">
        <w:rPr>
          <w:rFonts w:ascii="Arial" w:eastAsia="Arial" w:hAnsi="Arial" w:cs="Arial"/>
          <w:sz w:val="19"/>
          <w:szCs w:val="19"/>
          <w:lang w:val="es-MX"/>
        </w:rPr>
        <w:t>.</w:t>
      </w:r>
    </w:p>
    <w:p w14:paraId="772AB545" w14:textId="77777777" w:rsidR="00744D3B" w:rsidRPr="00744D3B" w:rsidRDefault="00744D3B" w:rsidP="00744D3B">
      <w:pPr>
        <w:jc w:val="both"/>
        <w:rPr>
          <w:rFonts w:ascii="Arial" w:eastAsia="Arial" w:hAnsi="Arial" w:cs="Arial"/>
          <w:i/>
          <w:iCs/>
          <w:sz w:val="19"/>
          <w:szCs w:val="19"/>
          <w:vertAlign w:val="superscript"/>
          <w:lang w:val="es-MX"/>
        </w:rPr>
      </w:pPr>
      <w:r w:rsidRPr="00744D3B">
        <w:rPr>
          <w:rFonts w:ascii="Arial" w:eastAsia="Arial" w:hAnsi="Arial" w:cs="Arial"/>
          <w:i/>
          <w:iCs/>
          <w:sz w:val="19"/>
          <w:szCs w:val="19"/>
          <w:vertAlign w:val="superscript"/>
          <w:lang w:val="es-MX"/>
        </w:rPr>
        <w:t>(Reforma según Decreto no. 1449 PPOE Séptima Sección de fecha 15-07-2023)</w:t>
      </w:r>
    </w:p>
    <w:p w14:paraId="1A124083" w14:textId="77777777" w:rsidR="00744D3B" w:rsidRDefault="00744D3B" w:rsidP="000E498C">
      <w:pPr>
        <w:jc w:val="both"/>
        <w:rPr>
          <w:rFonts w:ascii="Arial" w:eastAsia="Arial" w:hAnsi="Arial" w:cs="Arial"/>
          <w:sz w:val="19"/>
          <w:szCs w:val="19"/>
          <w:lang w:val="es-MX"/>
        </w:rPr>
      </w:pPr>
    </w:p>
    <w:p w14:paraId="5C2ADE19" w14:textId="5B0E9C83" w:rsidR="000E498C" w:rsidRPr="00E22C20" w:rsidRDefault="000E498C" w:rsidP="000E498C">
      <w:pPr>
        <w:jc w:val="both"/>
        <w:rPr>
          <w:rFonts w:ascii="Arial" w:hAnsi="Arial" w:cs="Arial"/>
          <w:i/>
          <w:iCs/>
          <w:sz w:val="19"/>
          <w:szCs w:val="19"/>
          <w:lang w:val="es-MX"/>
        </w:rPr>
      </w:pPr>
      <w:r w:rsidRPr="00E22C20">
        <w:rPr>
          <w:rFonts w:ascii="Arial" w:eastAsia="Arial" w:hAnsi="Arial" w:cs="Arial"/>
          <w:b/>
          <w:i/>
          <w:iCs/>
          <w:sz w:val="19"/>
          <w:szCs w:val="19"/>
          <w:lang w:val="es-MX"/>
        </w:rPr>
        <w:t xml:space="preserve">ARTICULO 43.- </w:t>
      </w:r>
      <w:r w:rsidR="00E22C20" w:rsidRPr="00E22C20">
        <w:rPr>
          <w:rFonts w:ascii="Arial" w:eastAsia="Arial" w:hAnsi="Arial" w:cs="Arial"/>
          <w:i/>
          <w:iCs/>
          <w:sz w:val="19"/>
          <w:szCs w:val="19"/>
          <w:lang w:val="es-MX"/>
        </w:rPr>
        <w:t>- Para el recaudo de esta contribución, el Municipio lo podrá llevar a cabo por sus Tesorerías Municipales o por terceros a través de convenios que en términos de ley les permitan mayor eficiencia y eficacia en el recaudo.</w:t>
      </w:r>
    </w:p>
    <w:p w14:paraId="7420E8C3" w14:textId="77777777" w:rsidR="00E22C20" w:rsidRPr="00744D3B" w:rsidRDefault="00E22C20" w:rsidP="00E22C20">
      <w:pPr>
        <w:jc w:val="both"/>
        <w:rPr>
          <w:rFonts w:ascii="Arial" w:eastAsia="Arial" w:hAnsi="Arial" w:cs="Arial"/>
          <w:i/>
          <w:iCs/>
          <w:sz w:val="19"/>
          <w:szCs w:val="19"/>
          <w:vertAlign w:val="superscript"/>
          <w:lang w:val="es-MX"/>
        </w:rPr>
      </w:pPr>
      <w:r w:rsidRPr="00744D3B">
        <w:rPr>
          <w:rFonts w:ascii="Arial" w:eastAsia="Arial" w:hAnsi="Arial" w:cs="Arial"/>
          <w:i/>
          <w:iCs/>
          <w:sz w:val="19"/>
          <w:szCs w:val="19"/>
          <w:vertAlign w:val="superscript"/>
          <w:lang w:val="es-MX"/>
        </w:rPr>
        <w:t>(Reforma según Decreto no. 1449 PPOE Séptima Sección de fecha 15-07-2023)</w:t>
      </w:r>
    </w:p>
    <w:p w14:paraId="23ED7A03" w14:textId="77777777" w:rsidR="00E22C20" w:rsidRDefault="00E22C20" w:rsidP="000E498C">
      <w:pPr>
        <w:jc w:val="both"/>
        <w:rPr>
          <w:rFonts w:ascii="Arial" w:eastAsia="Arial" w:hAnsi="Arial" w:cs="Arial"/>
          <w:b/>
          <w:sz w:val="19"/>
          <w:szCs w:val="19"/>
          <w:lang w:val="es-MX"/>
        </w:rPr>
      </w:pPr>
    </w:p>
    <w:p w14:paraId="5C2ADE1A" w14:textId="686E91AA" w:rsidR="000E498C" w:rsidRPr="00D86774" w:rsidRDefault="000E498C" w:rsidP="000E498C">
      <w:pPr>
        <w:jc w:val="both"/>
        <w:rPr>
          <w:rFonts w:ascii="Arial" w:eastAsia="Arial" w:hAnsi="Arial" w:cs="Arial"/>
          <w:sz w:val="19"/>
          <w:szCs w:val="19"/>
          <w:lang w:val="es-MX"/>
        </w:rPr>
      </w:pPr>
      <w:r w:rsidRPr="00D86774">
        <w:rPr>
          <w:rFonts w:ascii="Arial" w:eastAsia="Arial" w:hAnsi="Arial" w:cs="Arial"/>
          <w:b/>
          <w:sz w:val="19"/>
          <w:szCs w:val="19"/>
          <w:lang w:val="es-MX"/>
        </w:rPr>
        <w:t xml:space="preserve">ARTICULO 44.- </w:t>
      </w:r>
      <w:r w:rsidRPr="00D86774">
        <w:rPr>
          <w:rFonts w:ascii="Arial" w:eastAsia="Arial" w:hAnsi="Arial" w:cs="Arial"/>
          <w:sz w:val="19"/>
          <w:szCs w:val="19"/>
          <w:lang w:val="es-MX"/>
        </w:rPr>
        <w:t>Derogado.</w:t>
      </w:r>
    </w:p>
    <w:p w14:paraId="5C2ADE1B" w14:textId="77777777" w:rsidR="000E498C" w:rsidRPr="00D86774" w:rsidRDefault="000E498C" w:rsidP="000E498C">
      <w:pPr>
        <w:jc w:val="both"/>
        <w:rPr>
          <w:rFonts w:ascii="Arial" w:hAnsi="Arial" w:cs="Arial"/>
          <w:sz w:val="19"/>
          <w:szCs w:val="19"/>
          <w:lang w:val="es-MX"/>
        </w:rPr>
      </w:pPr>
    </w:p>
    <w:p w14:paraId="5C2ADE1C" w14:textId="77777777" w:rsidR="000E498C" w:rsidRPr="00D86774" w:rsidRDefault="000E498C" w:rsidP="000E498C">
      <w:pPr>
        <w:ind w:left="4040"/>
        <w:jc w:val="both"/>
        <w:rPr>
          <w:rFonts w:ascii="Arial" w:eastAsia="Arial" w:hAnsi="Arial" w:cs="Arial"/>
          <w:b/>
          <w:sz w:val="19"/>
          <w:szCs w:val="19"/>
          <w:lang w:val="es-MX"/>
        </w:rPr>
      </w:pPr>
      <w:r w:rsidRPr="00D86774">
        <w:rPr>
          <w:rFonts w:ascii="Arial" w:eastAsia="Arial" w:hAnsi="Arial" w:cs="Arial"/>
          <w:b/>
          <w:sz w:val="19"/>
          <w:szCs w:val="19"/>
          <w:lang w:val="es-MX"/>
        </w:rPr>
        <w:t>CAPITULO II</w:t>
      </w:r>
    </w:p>
    <w:p w14:paraId="5C2ADE1D" w14:textId="77777777" w:rsidR="000E498C" w:rsidRPr="00D86774" w:rsidRDefault="000E498C" w:rsidP="000E498C">
      <w:pPr>
        <w:ind w:left="3860"/>
        <w:jc w:val="both"/>
        <w:rPr>
          <w:rFonts w:ascii="Arial" w:eastAsia="Arial" w:hAnsi="Arial" w:cs="Arial"/>
          <w:b/>
          <w:sz w:val="19"/>
          <w:szCs w:val="19"/>
          <w:lang w:val="es-MX"/>
        </w:rPr>
      </w:pPr>
      <w:r w:rsidRPr="00D86774">
        <w:rPr>
          <w:rFonts w:ascii="Arial" w:eastAsia="Arial" w:hAnsi="Arial" w:cs="Arial"/>
          <w:b/>
          <w:sz w:val="19"/>
          <w:szCs w:val="19"/>
          <w:lang w:val="es-MX"/>
        </w:rPr>
        <w:t xml:space="preserve">ASEO </w:t>
      </w:r>
      <w:r w:rsidRPr="00D86774">
        <w:rPr>
          <w:rFonts w:ascii="Arial" w:eastAsia="Arial" w:hAnsi="Arial"/>
          <w:b/>
          <w:sz w:val="19"/>
          <w:szCs w:val="19"/>
          <w:lang w:val="es-MX"/>
        </w:rPr>
        <w:t>PÚBLICO</w:t>
      </w:r>
    </w:p>
    <w:p w14:paraId="5C2ADE1E" w14:textId="77777777" w:rsidR="000E498C" w:rsidRPr="00D86774" w:rsidRDefault="000E498C" w:rsidP="000E498C">
      <w:pPr>
        <w:jc w:val="both"/>
        <w:rPr>
          <w:rFonts w:ascii="Arial" w:hAnsi="Arial" w:cs="Arial"/>
          <w:sz w:val="19"/>
          <w:szCs w:val="19"/>
          <w:lang w:val="es-MX"/>
        </w:rPr>
      </w:pPr>
    </w:p>
    <w:p w14:paraId="5C2ADE1F" w14:textId="77777777" w:rsidR="000E498C" w:rsidRPr="00D86774" w:rsidRDefault="000E498C" w:rsidP="000E498C">
      <w:pPr>
        <w:jc w:val="both"/>
        <w:rPr>
          <w:rFonts w:ascii="Arial" w:eastAsia="Arial" w:hAnsi="Arial" w:cs="Arial"/>
          <w:sz w:val="19"/>
          <w:szCs w:val="19"/>
          <w:lang w:val="es-MX"/>
        </w:rPr>
      </w:pPr>
      <w:r w:rsidRPr="00D86774">
        <w:rPr>
          <w:rFonts w:ascii="Arial" w:eastAsia="Arial" w:hAnsi="Arial" w:cs="Arial"/>
          <w:b/>
          <w:sz w:val="19"/>
          <w:szCs w:val="19"/>
          <w:lang w:val="es-MX"/>
        </w:rPr>
        <w:t xml:space="preserve">ARTICULO 45.- </w:t>
      </w:r>
      <w:r w:rsidRPr="00D86774">
        <w:rPr>
          <w:rFonts w:ascii="Arial" w:eastAsia="Arial" w:hAnsi="Arial" w:cs="Arial"/>
          <w:sz w:val="19"/>
          <w:szCs w:val="19"/>
          <w:lang w:val="es-MX"/>
        </w:rPr>
        <w:t>Es objeto de este derecho la prestación del servicio de aseo público por parte</w:t>
      </w:r>
      <w:r w:rsidRPr="00D86774">
        <w:rPr>
          <w:rFonts w:ascii="Arial" w:eastAsia="Arial" w:hAnsi="Arial" w:cs="Arial"/>
          <w:b/>
          <w:sz w:val="19"/>
          <w:szCs w:val="19"/>
          <w:lang w:val="es-MX"/>
        </w:rPr>
        <w:t xml:space="preserve"> </w:t>
      </w:r>
      <w:r w:rsidRPr="00D86774">
        <w:rPr>
          <w:rFonts w:ascii="Arial" w:eastAsia="Arial" w:hAnsi="Arial" w:cs="Arial"/>
          <w:sz w:val="19"/>
          <w:szCs w:val="19"/>
          <w:lang w:val="es-MX"/>
        </w:rPr>
        <w:t>del ayuntamiento a los habitantes del municipio. Se entiende por aseo público la recolección de basura de calles, parques, jardines y otros lugares de uso común, así como la limpieza de predios baldíos sin barda o solo cercados a los que el ayuntamiento preste el servicio en atención a una política de saneamiento ambiental de las comunidades.</w:t>
      </w:r>
    </w:p>
    <w:p w14:paraId="5C2ADE20" w14:textId="77777777" w:rsidR="000E498C" w:rsidRPr="00D86774" w:rsidRDefault="000E498C" w:rsidP="000E498C">
      <w:pPr>
        <w:jc w:val="both"/>
        <w:rPr>
          <w:rFonts w:ascii="Arial" w:hAnsi="Arial" w:cs="Arial"/>
          <w:sz w:val="19"/>
          <w:szCs w:val="19"/>
          <w:lang w:val="es-MX"/>
        </w:rPr>
      </w:pPr>
    </w:p>
    <w:p w14:paraId="5C2ADE21" w14:textId="77777777" w:rsidR="000E498C" w:rsidRPr="00D86774" w:rsidRDefault="000E498C" w:rsidP="000E498C">
      <w:pPr>
        <w:jc w:val="both"/>
        <w:rPr>
          <w:rFonts w:ascii="Arial" w:eastAsia="Arial" w:hAnsi="Arial" w:cs="Arial"/>
          <w:sz w:val="19"/>
          <w:szCs w:val="19"/>
          <w:lang w:val="es-MX"/>
        </w:rPr>
      </w:pPr>
      <w:r w:rsidRPr="00D86774">
        <w:rPr>
          <w:rFonts w:ascii="Arial" w:eastAsia="Arial" w:hAnsi="Arial" w:cs="Arial"/>
          <w:b/>
          <w:sz w:val="19"/>
          <w:szCs w:val="19"/>
          <w:lang w:val="es-MX"/>
        </w:rPr>
        <w:t xml:space="preserve">ARTICULO 46.- </w:t>
      </w:r>
      <w:r w:rsidRPr="00D86774">
        <w:rPr>
          <w:rFonts w:ascii="Arial" w:eastAsia="Arial" w:hAnsi="Arial" w:cs="Arial"/>
          <w:sz w:val="19"/>
          <w:szCs w:val="19"/>
          <w:lang w:val="es-MX"/>
        </w:rPr>
        <w:t>Son sujetos de este derecho los propietarios o poseedores de predios ubicados</w:t>
      </w:r>
      <w:r w:rsidRPr="00D86774">
        <w:rPr>
          <w:rFonts w:ascii="Arial" w:eastAsia="Arial" w:hAnsi="Arial" w:cs="Arial"/>
          <w:b/>
          <w:sz w:val="19"/>
          <w:szCs w:val="19"/>
          <w:lang w:val="es-MX"/>
        </w:rPr>
        <w:t xml:space="preserve"> </w:t>
      </w:r>
      <w:r w:rsidRPr="00D86774">
        <w:rPr>
          <w:rFonts w:ascii="Arial" w:eastAsia="Arial" w:hAnsi="Arial" w:cs="Arial"/>
          <w:sz w:val="19"/>
          <w:szCs w:val="19"/>
          <w:lang w:val="es-MX"/>
        </w:rPr>
        <w:t>en el área territorial municipal que deban recibir el servicio de recolección de basura o de limpia de predios, así como los ciudadanos que requieran servicios especiales de aseo público en forma constante y que para tal efecto celebren contrato especial de prestación de aseo público con el ayuntamiento.</w:t>
      </w:r>
    </w:p>
    <w:p w14:paraId="5C2ADE22" w14:textId="77777777" w:rsidR="000E498C" w:rsidRPr="00D86774" w:rsidRDefault="000E498C" w:rsidP="000E498C">
      <w:pPr>
        <w:jc w:val="both"/>
        <w:rPr>
          <w:rFonts w:ascii="Arial" w:hAnsi="Arial" w:cs="Arial"/>
          <w:sz w:val="19"/>
          <w:szCs w:val="19"/>
          <w:lang w:val="es-MX"/>
        </w:rPr>
      </w:pPr>
    </w:p>
    <w:p w14:paraId="5C2ADE23" w14:textId="77777777" w:rsidR="000E498C" w:rsidRPr="00D86774" w:rsidRDefault="000E498C" w:rsidP="000E498C">
      <w:pPr>
        <w:jc w:val="both"/>
        <w:rPr>
          <w:rFonts w:ascii="Arial" w:eastAsia="Arial" w:hAnsi="Arial" w:cs="Arial"/>
          <w:sz w:val="19"/>
          <w:szCs w:val="19"/>
          <w:lang w:val="es-MX"/>
        </w:rPr>
      </w:pPr>
      <w:r w:rsidRPr="00D86774">
        <w:rPr>
          <w:rFonts w:ascii="Arial" w:eastAsia="Arial" w:hAnsi="Arial" w:cs="Arial"/>
          <w:b/>
          <w:sz w:val="19"/>
          <w:szCs w:val="19"/>
          <w:lang w:val="es-MX"/>
        </w:rPr>
        <w:t xml:space="preserve">ARTICULO 47.- </w:t>
      </w:r>
      <w:r w:rsidRPr="00D86774">
        <w:rPr>
          <w:rFonts w:ascii="Arial" w:eastAsia="Arial" w:hAnsi="Arial" w:cs="Arial"/>
          <w:sz w:val="19"/>
          <w:szCs w:val="19"/>
          <w:lang w:val="es-MX"/>
        </w:rPr>
        <w:t>Servirá de base para el cálculo del derecho de aseo público:</w:t>
      </w:r>
    </w:p>
    <w:p w14:paraId="5C2ADE24" w14:textId="77777777" w:rsidR="000E498C" w:rsidRPr="00D86774" w:rsidRDefault="000E498C" w:rsidP="000E498C">
      <w:pPr>
        <w:jc w:val="both"/>
        <w:rPr>
          <w:rFonts w:ascii="Arial" w:hAnsi="Arial" w:cs="Arial"/>
          <w:sz w:val="19"/>
          <w:szCs w:val="19"/>
          <w:lang w:val="es-MX"/>
        </w:rPr>
      </w:pPr>
    </w:p>
    <w:p w14:paraId="5C2ADE25" w14:textId="77777777" w:rsidR="000E498C" w:rsidRPr="00D86774" w:rsidRDefault="000E498C" w:rsidP="000F5F0F">
      <w:pPr>
        <w:numPr>
          <w:ilvl w:val="0"/>
          <w:numId w:val="22"/>
        </w:numPr>
        <w:ind w:left="567" w:hanging="283"/>
        <w:jc w:val="both"/>
        <w:rPr>
          <w:rFonts w:ascii="Arial" w:eastAsia="Arial" w:hAnsi="Arial" w:cs="Arial"/>
          <w:sz w:val="19"/>
          <w:szCs w:val="19"/>
          <w:lang w:val="es-MX"/>
        </w:rPr>
      </w:pPr>
      <w:r w:rsidRPr="00D86774">
        <w:rPr>
          <w:rFonts w:ascii="Arial" w:eastAsia="Arial" w:hAnsi="Arial" w:cs="Arial"/>
          <w:sz w:val="19"/>
          <w:szCs w:val="19"/>
          <w:lang w:val="es-MX"/>
        </w:rPr>
        <w:t>El número de metros lineales de frente a la vía pública de cada predio por donde deba prestarse el servicio de recolección de basura.</w:t>
      </w:r>
    </w:p>
    <w:p w14:paraId="5C2ADE26" w14:textId="77777777" w:rsidR="000E498C" w:rsidRPr="00D86774" w:rsidRDefault="000E498C" w:rsidP="000E498C">
      <w:pPr>
        <w:ind w:left="567" w:hanging="283"/>
        <w:jc w:val="both"/>
        <w:rPr>
          <w:rFonts w:ascii="Arial" w:hAnsi="Arial" w:cs="Arial"/>
          <w:sz w:val="19"/>
          <w:szCs w:val="19"/>
          <w:lang w:val="es-MX"/>
        </w:rPr>
      </w:pPr>
    </w:p>
    <w:p w14:paraId="5C2ADE27" w14:textId="77777777" w:rsidR="000E498C" w:rsidRPr="00D86774" w:rsidRDefault="000E498C" w:rsidP="000F5F0F">
      <w:pPr>
        <w:numPr>
          <w:ilvl w:val="0"/>
          <w:numId w:val="22"/>
        </w:numPr>
        <w:ind w:left="567" w:hanging="283"/>
        <w:jc w:val="both"/>
        <w:rPr>
          <w:rFonts w:ascii="Arial" w:eastAsia="Arial" w:hAnsi="Arial" w:cs="Arial"/>
          <w:sz w:val="19"/>
          <w:szCs w:val="19"/>
          <w:lang w:val="es-MX"/>
        </w:rPr>
      </w:pPr>
      <w:r w:rsidRPr="00D86774">
        <w:rPr>
          <w:rFonts w:ascii="Arial" w:eastAsia="Arial" w:hAnsi="Arial" w:cs="Arial"/>
          <w:sz w:val="19"/>
          <w:szCs w:val="19"/>
          <w:lang w:val="es-MX"/>
        </w:rPr>
        <w:t>La superficie total del predio baldío sin barda o solo cercado que sea sujeto a limpia por parte del ayuntamiento.</w:t>
      </w:r>
    </w:p>
    <w:p w14:paraId="5C2ADE28" w14:textId="77777777" w:rsidR="000E498C" w:rsidRPr="00D86774" w:rsidRDefault="000E498C" w:rsidP="000E498C">
      <w:pPr>
        <w:ind w:left="567" w:hanging="283"/>
        <w:jc w:val="both"/>
        <w:rPr>
          <w:rFonts w:ascii="Arial" w:hAnsi="Arial" w:cs="Arial"/>
          <w:sz w:val="19"/>
          <w:szCs w:val="19"/>
          <w:lang w:val="es-MX"/>
        </w:rPr>
      </w:pPr>
    </w:p>
    <w:p w14:paraId="5C2ADE29" w14:textId="77777777" w:rsidR="000E498C" w:rsidRPr="00D86774" w:rsidRDefault="000E498C" w:rsidP="000F5F0F">
      <w:pPr>
        <w:numPr>
          <w:ilvl w:val="0"/>
          <w:numId w:val="22"/>
        </w:numPr>
        <w:ind w:left="567" w:hanging="283"/>
        <w:jc w:val="both"/>
        <w:rPr>
          <w:rFonts w:ascii="Arial" w:eastAsia="Arial" w:hAnsi="Arial" w:cs="Arial"/>
          <w:sz w:val="19"/>
          <w:szCs w:val="19"/>
          <w:lang w:val="es-MX"/>
        </w:rPr>
      </w:pPr>
      <w:r w:rsidRPr="00D86774">
        <w:rPr>
          <w:rFonts w:ascii="Arial" w:eastAsia="Arial" w:hAnsi="Arial" w:cs="Arial"/>
          <w:sz w:val="19"/>
          <w:szCs w:val="19"/>
          <w:lang w:val="es-MX"/>
        </w:rPr>
        <w:t>La periodicidad y forma en que deba prestarse el servicio de recolección de basura en los casos de usuarios que requieren servicios especiales mediante contrato o accidentales.</w:t>
      </w:r>
    </w:p>
    <w:p w14:paraId="5C2ADE2A" w14:textId="77777777" w:rsidR="000E498C" w:rsidRPr="00D86774" w:rsidRDefault="000E498C" w:rsidP="000E498C">
      <w:pPr>
        <w:ind w:left="567" w:hanging="283"/>
        <w:jc w:val="both"/>
        <w:rPr>
          <w:rFonts w:ascii="Arial" w:hAnsi="Arial" w:cs="Arial"/>
          <w:sz w:val="19"/>
          <w:szCs w:val="19"/>
          <w:lang w:val="es-MX"/>
        </w:rPr>
      </w:pPr>
    </w:p>
    <w:p w14:paraId="5C2ADE2B" w14:textId="77777777" w:rsidR="000E498C" w:rsidRPr="00D86774" w:rsidRDefault="000E498C" w:rsidP="000F5F0F">
      <w:pPr>
        <w:numPr>
          <w:ilvl w:val="0"/>
          <w:numId w:val="22"/>
        </w:numPr>
        <w:ind w:left="567" w:hanging="283"/>
        <w:jc w:val="both"/>
        <w:rPr>
          <w:rFonts w:ascii="Arial" w:eastAsia="Arial" w:hAnsi="Arial" w:cs="Arial"/>
          <w:sz w:val="19"/>
          <w:szCs w:val="19"/>
          <w:lang w:val="es-MX"/>
        </w:rPr>
      </w:pPr>
      <w:r w:rsidRPr="00D86774">
        <w:rPr>
          <w:rFonts w:ascii="Arial" w:eastAsia="Arial" w:hAnsi="Arial" w:cs="Arial"/>
          <w:sz w:val="19"/>
          <w:szCs w:val="19"/>
          <w:lang w:val="es-MX"/>
        </w:rPr>
        <w:t>En el caso de usuarios domésticos, la periodicidad y forma en que se preste el servicio en cada colonia, en el supuesto de que éste se preste con diferentes características en cada zona de la municipalidad.</w:t>
      </w:r>
    </w:p>
    <w:p w14:paraId="5C2ADE2C" w14:textId="77777777" w:rsidR="000E498C" w:rsidRPr="00D86774" w:rsidRDefault="000E498C" w:rsidP="000E498C">
      <w:pPr>
        <w:ind w:left="567" w:hanging="283"/>
        <w:jc w:val="both"/>
        <w:rPr>
          <w:rFonts w:ascii="Arial" w:eastAsia="Arial" w:hAnsi="Arial" w:cs="Arial"/>
          <w:b/>
          <w:sz w:val="19"/>
          <w:szCs w:val="19"/>
          <w:lang w:val="es-MX"/>
        </w:rPr>
      </w:pPr>
    </w:p>
    <w:p w14:paraId="5C2ADE2D" w14:textId="77777777" w:rsidR="000E498C" w:rsidRPr="00D86774" w:rsidRDefault="000E498C" w:rsidP="000F5F0F">
      <w:pPr>
        <w:numPr>
          <w:ilvl w:val="0"/>
          <w:numId w:val="22"/>
        </w:numPr>
        <w:ind w:left="567" w:hanging="283"/>
        <w:jc w:val="both"/>
        <w:rPr>
          <w:rFonts w:ascii="Arial" w:eastAsia="Arial" w:hAnsi="Arial" w:cs="Arial"/>
          <w:sz w:val="19"/>
          <w:szCs w:val="19"/>
          <w:lang w:val="es-MX"/>
        </w:rPr>
      </w:pPr>
      <w:r w:rsidRPr="00D86774">
        <w:rPr>
          <w:rFonts w:ascii="Arial" w:eastAsia="Arial" w:hAnsi="Arial" w:cs="Arial"/>
          <w:sz w:val="19"/>
          <w:szCs w:val="19"/>
          <w:lang w:val="es-MX"/>
        </w:rPr>
        <w:t>En el caso de usuarios industriales o prestadores de servicios, la periodicidad, forma y tipo en que se presta el servicio, así como el volumen de basura que se genere.</w:t>
      </w:r>
    </w:p>
    <w:p w14:paraId="5C2ADE2E" w14:textId="77777777" w:rsidR="000E498C" w:rsidRPr="00D86774" w:rsidRDefault="000E498C" w:rsidP="000E498C">
      <w:pPr>
        <w:jc w:val="both"/>
        <w:rPr>
          <w:rFonts w:ascii="Arial" w:hAnsi="Arial" w:cs="Arial"/>
          <w:sz w:val="19"/>
          <w:szCs w:val="19"/>
          <w:lang w:val="es-MX"/>
        </w:rPr>
      </w:pPr>
    </w:p>
    <w:p w14:paraId="5C2ADE2F" w14:textId="77777777" w:rsidR="000E498C" w:rsidRPr="00D86774" w:rsidRDefault="000E498C" w:rsidP="000E498C">
      <w:pPr>
        <w:jc w:val="both"/>
        <w:rPr>
          <w:rFonts w:ascii="Arial" w:eastAsia="Arial" w:hAnsi="Arial" w:cs="Arial"/>
          <w:sz w:val="19"/>
          <w:szCs w:val="19"/>
          <w:lang w:val="es-MX"/>
        </w:rPr>
      </w:pPr>
      <w:r w:rsidRPr="00D86774">
        <w:rPr>
          <w:rFonts w:ascii="Arial" w:eastAsia="Arial" w:hAnsi="Arial" w:cs="Arial"/>
          <w:b/>
          <w:sz w:val="19"/>
          <w:szCs w:val="19"/>
          <w:lang w:val="es-MX"/>
        </w:rPr>
        <w:t xml:space="preserve">ARTICULO 48.- </w:t>
      </w:r>
      <w:r w:rsidRPr="00D86774">
        <w:rPr>
          <w:rFonts w:ascii="Arial" w:eastAsia="Arial" w:hAnsi="Arial" w:cs="Arial"/>
          <w:sz w:val="19"/>
          <w:szCs w:val="19"/>
          <w:lang w:val="es-MX"/>
        </w:rPr>
        <w:t>El pago de este derecho se efectuará:</w:t>
      </w:r>
    </w:p>
    <w:p w14:paraId="5C2ADE30" w14:textId="77777777" w:rsidR="000E498C" w:rsidRPr="00D86774" w:rsidRDefault="000E498C" w:rsidP="000E498C">
      <w:pPr>
        <w:jc w:val="both"/>
        <w:rPr>
          <w:rFonts w:ascii="Arial" w:hAnsi="Arial" w:cs="Arial"/>
          <w:sz w:val="19"/>
          <w:szCs w:val="19"/>
          <w:lang w:val="es-MX"/>
        </w:rPr>
      </w:pPr>
    </w:p>
    <w:p w14:paraId="5C2ADE31" w14:textId="77777777" w:rsidR="000E498C" w:rsidRPr="00D86774" w:rsidRDefault="000E498C" w:rsidP="000F5F0F">
      <w:pPr>
        <w:numPr>
          <w:ilvl w:val="1"/>
          <w:numId w:val="19"/>
        </w:numPr>
        <w:ind w:left="567" w:hanging="283"/>
        <w:jc w:val="both"/>
        <w:rPr>
          <w:rFonts w:ascii="Arial" w:eastAsia="Arial" w:hAnsi="Arial" w:cs="Arial"/>
          <w:sz w:val="19"/>
          <w:szCs w:val="19"/>
          <w:lang w:val="es-MX"/>
        </w:rPr>
      </w:pPr>
      <w:r w:rsidRPr="00D86774">
        <w:rPr>
          <w:rFonts w:ascii="Arial" w:eastAsia="Arial" w:hAnsi="Arial" w:cs="Arial"/>
          <w:sz w:val="19"/>
          <w:szCs w:val="19"/>
          <w:lang w:val="es-MX"/>
        </w:rPr>
        <w:t>En los casos de la fracción I del artículo anterior en forma bimestral conforme a las cuotas aplicables que establezcan por metro lineal de frente, las Leyes de Ingresos Municipales respectivas que al efecto propongan los Ayuntamientos a la Legislatura del Estado;</w:t>
      </w:r>
    </w:p>
    <w:p w14:paraId="5C2ADE32" w14:textId="77777777" w:rsidR="000E498C" w:rsidRPr="00D86774" w:rsidRDefault="000E498C" w:rsidP="000E498C">
      <w:pPr>
        <w:ind w:left="567" w:hanging="283"/>
        <w:jc w:val="both"/>
        <w:rPr>
          <w:rFonts w:ascii="Arial" w:hAnsi="Arial" w:cs="Arial"/>
          <w:sz w:val="19"/>
          <w:szCs w:val="19"/>
          <w:lang w:val="es-MX"/>
        </w:rPr>
      </w:pPr>
    </w:p>
    <w:p w14:paraId="5C2ADE33" w14:textId="77777777" w:rsidR="000E498C" w:rsidRPr="00D86774" w:rsidRDefault="000E498C" w:rsidP="000F5F0F">
      <w:pPr>
        <w:numPr>
          <w:ilvl w:val="1"/>
          <w:numId w:val="19"/>
        </w:numPr>
        <w:ind w:left="567" w:hanging="283"/>
        <w:jc w:val="both"/>
        <w:rPr>
          <w:rFonts w:ascii="Arial" w:eastAsia="Arial" w:hAnsi="Arial" w:cs="Arial"/>
          <w:sz w:val="19"/>
          <w:szCs w:val="19"/>
          <w:lang w:val="es-MX"/>
        </w:rPr>
      </w:pPr>
      <w:r w:rsidRPr="00D86774">
        <w:rPr>
          <w:rFonts w:ascii="Arial" w:eastAsia="Arial" w:hAnsi="Arial" w:cs="Arial"/>
          <w:sz w:val="19"/>
          <w:szCs w:val="19"/>
          <w:lang w:val="es-MX"/>
        </w:rPr>
        <w:t>En los casos a que se refiere la fracción II del artículo anterior, dentro de los quince días siguientes a la fecha en que el Ayuntamiento concluya la limpieza del predio, conforme a las cuotas aplicables establecidas por metro cuadrado de superficie, en las Leyes de Ingresos Municipales respectivas que al efecto propongan los Ayuntamientos a la Legislatura del Estado;</w:t>
      </w:r>
    </w:p>
    <w:p w14:paraId="5C2ADE34" w14:textId="77777777" w:rsidR="000E498C" w:rsidRPr="00D86774" w:rsidRDefault="000E498C" w:rsidP="000E498C">
      <w:pPr>
        <w:ind w:left="567" w:hanging="283"/>
        <w:jc w:val="both"/>
        <w:rPr>
          <w:rFonts w:ascii="Arial" w:hAnsi="Arial" w:cs="Arial"/>
          <w:sz w:val="19"/>
          <w:szCs w:val="19"/>
          <w:lang w:val="es-MX"/>
        </w:rPr>
      </w:pPr>
    </w:p>
    <w:p w14:paraId="5C2ADE35" w14:textId="77777777" w:rsidR="000E498C" w:rsidRPr="00D86774" w:rsidRDefault="000E498C" w:rsidP="000F5F0F">
      <w:pPr>
        <w:numPr>
          <w:ilvl w:val="1"/>
          <w:numId w:val="19"/>
        </w:numPr>
        <w:ind w:left="567" w:hanging="283"/>
        <w:jc w:val="both"/>
        <w:rPr>
          <w:rFonts w:ascii="Arial" w:eastAsia="Arial" w:hAnsi="Arial" w:cs="Arial"/>
          <w:sz w:val="19"/>
          <w:szCs w:val="19"/>
          <w:lang w:val="es-MX"/>
        </w:rPr>
      </w:pPr>
      <w:r w:rsidRPr="00D86774">
        <w:rPr>
          <w:rFonts w:ascii="Arial" w:eastAsia="Arial" w:hAnsi="Arial" w:cs="Arial"/>
          <w:sz w:val="19"/>
          <w:szCs w:val="19"/>
          <w:lang w:val="es-MX"/>
        </w:rPr>
        <w:t>En los casos a que se refiere la fracción III del artículo anterior, el pago se hará bimestralmente conforme a los contratos celebrados entre el ayuntamiento y los particulares para tal efecto y de acuerdo a las cuotas aplicables establecidas en las Leyes de Ingresos Municipales respectivas que al efecto propongan los Ayuntamientos a la Legislatura del Estado;</w:t>
      </w:r>
    </w:p>
    <w:p w14:paraId="5C2ADE36" w14:textId="77777777" w:rsidR="000E498C" w:rsidRPr="00D86774" w:rsidRDefault="000E498C" w:rsidP="000E498C">
      <w:pPr>
        <w:ind w:left="567" w:hanging="283"/>
        <w:jc w:val="both"/>
        <w:rPr>
          <w:rFonts w:ascii="Arial" w:hAnsi="Arial" w:cs="Arial"/>
          <w:sz w:val="19"/>
          <w:szCs w:val="19"/>
          <w:lang w:val="es-MX"/>
        </w:rPr>
      </w:pPr>
    </w:p>
    <w:p w14:paraId="5C2ADE37" w14:textId="77777777" w:rsidR="000E498C" w:rsidRPr="00D86774" w:rsidRDefault="000E498C" w:rsidP="000F5F0F">
      <w:pPr>
        <w:numPr>
          <w:ilvl w:val="1"/>
          <w:numId w:val="19"/>
        </w:numPr>
        <w:ind w:left="567" w:hanging="283"/>
        <w:jc w:val="both"/>
        <w:rPr>
          <w:rFonts w:ascii="Arial" w:eastAsia="Arial" w:hAnsi="Arial" w:cs="Arial"/>
          <w:sz w:val="19"/>
          <w:szCs w:val="19"/>
          <w:lang w:val="es-MX"/>
        </w:rPr>
      </w:pPr>
      <w:r w:rsidRPr="00D86774">
        <w:rPr>
          <w:rFonts w:ascii="Arial" w:eastAsia="Arial" w:hAnsi="Arial" w:cs="Arial"/>
          <w:sz w:val="19"/>
          <w:szCs w:val="19"/>
          <w:lang w:val="es-MX"/>
        </w:rPr>
        <w:t>En el supuesto previsto en las fracciones IV y V del artículo anterior, en forma bimestral de conformidad con las tarifas aplicables que se establezcan en las Leyes de Ingresos Municipales respectivas que al efecto propongan los Ayuntamientos a la Legislatura del Estado.</w:t>
      </w:r>
    </w:p>
    <w:p w14:paraId="5C2ADE38" w14:textId="77777777" w:rsidR="000E498C" w:rsidRPr="00D86774" w:rsidRDefault="000E498C" w:rsidP="000E498C">
      <w:pPr>
        <w:jc w:val="both"/>
        <w:rPr>
          <w:rFonts w:ascii="Arial" w:hAnsi="Arial" w:cs="Arial"/>
          <w:sz w:val="19"/>
          <w:szCs w:val="19"/>
          <w:lang w:val="es-MX"/>
        </w:rPr>
      </w:pPr>
    </w:p>
    <w:p w14:paraId="5C2ADE39" w14:textId="77777777" w:rsidR="000E498C" w:rsidRPr="00D86774" w:rsidRDefault="000E498C" w:rsidP="000E498C">
      <w:pPr>
        <w:ind w:left="4020"/>
        <w:jc w:val="both"/>
        <w:rPr>
          <w:rFonts w:ascii="Arial" w:eastAsia="Arial" w:hAnsi="Arial" w:cs="Arial"/>
          <w:b/>
          <w:sz w:val="19"/>
          <w:szCs w:val="19"/>
          <w:lang w:val="es-MX"/>
        </w:rPr>
      </w:pPr>
      <w:r w:rsidRPr="00D86774">
        <w:rPr>
          <w:rFonts w:ascii="Arial" w:eastAsia="Arial" w:hAnsi="Arial" w:cs="Arial"/>
          <w:b/>
          <w:sz w:val="19"/>
          <w:szCs w:val="19"/>
          <w:lang w:val="es-MX"/>
        </w:rPr>
        <w:t>CAPITULO III</w:t>
      </w:r>
    </w:p>
    <w:p w14:paraId="5C2ADE3A" w14:textId="77777777" w:rsidR="000E498C" w:rsidRPr="00D86774" w:rsidRDefault="000E498C" w:rsidP="000E498C">
      <w:pPr>
        <w:ind w:left="4060"/>
        <w:jc w:val="both"/>
        <w:rPr>
          <w:rFonts w:ascii="Arial" w:eastAsia="Arial" w:hAnsi="Arial" w:cs="Arial"/>
          <w:b/>
          <w:sz w:val="19"/>
          <w:szCs w:val="19"/>
          <w:lang w:val="es-MX"/>
        </w:rPr>
      </w:pPr>
      <w:r w:rsidRPr="00D86774">
        <w:rPr>
          <w:rFonts w:ascii="Arial" w:eastAsia="Arial" w:hAnsi="Arial" w:cs="Arial"/>
          <w:b/>
          <w:sz w:val="19"/>
          <w:szCs w:val="19"/>
          <w:lang w:val="es-MX"/>
        </w:rPr>
        <w:t>MERCADOS</w:t>
      </w:r>
    </w:p>
    <w:p w14:paraId="5C2ADE3B" w14:textId="77777777" w:rsidR="000E498C" w:rsidRPr="00D86774" w:rsidRDefault="000E498C" w:rsidP="000E498C">
      <w:pPr>
        <w:jc w:val="both"/>
        <w:rPr>
          <w:rFonts w:ascii="Arial" w:hAnsi="Arial" w:cs="Arial"/>
          <w:sz w:val="19"/>
          <w:szCs w:val="19"/>
          <w:lang w:val="es-MX"/>
        </w:rPr>
      </w:pPr>
    </w:p>
    <w:p w14:paraId="5C2ADE3C" w14:textId="77777777" w:rsidR="000E498C" w:rsidRPr="00D86774" w:rsidRDefault="000E498C" w:rsidP="000E498C">
      <w:pPr>
        <w:jc w:val="both"/>
        <w:rPr>
          <w:rFonts w:ascii="Arial" w:eastAsia="Arial" w:hAnsi="Arial" w:cs="Arial"/>
          <w:sz w:val="19"/>
          <w:szCs w:val="19"/>
          <w:lang w:val="es-MX"/>
        </w:rPr>
      </w:pPr>
      <w:r w:rsidRPr="00D86774">
        <w:rPr>
          <w:rFonts w:ascii="Arial" w:eastAsia="Arial" w:hAnsi="Arial" w:cs="Arial"/>
          <w:b/>
          <w:sz w:val="19"/>
          <w:szCs w:val="19"/>
          <w:lang w:val="es-MX"/>
        </w:rPr>
        <w:t xml:space="preserve">ARTICULO 49.- </w:t>
      </w:r>
      <w:r w:rsidRPr="00D86774">
        <w:rPr>
          <w:rFonts w:ascii="Arial" w:eastAsia="Arial" w:hAnsi="Arial" w:cs="Arial"/>
          <w:sz w:val="19"/>
          <w:szCs w:val="19"/>
          <w:lang w:val="es-MX"/>
        </w:rPr>
        <w:t>Es objeto de este derecho la prestación de servicios de administración de</w:t>
      </w:r>
      <w:r w:rsidRPr="00D86774">
        <w:rPr>
          <w:rFonts w:ascii="Arial" w:eastAsia="Arial" w:hAnsi="Arial" w:cs="Arial"/>
          <w:b/>
          <w:sz w:val="19"/>
          <w:szCs w:val="19"/>
          <w:lang w:val="es-MX"/>
        </w:rPr>
        <w:t xml:space="preserve"> </w:t>
      </w:r>
      <w:r w:rsidRPr="00D86774">
        <w:rPr>
          <w:rFonts w:ascii="Arial" w:eastAsia="Arial" w:hAnsi="Arial" w:cs="Arial"/>
          <w:sz w:val="19"/>
          <w:szCs w:val="19"/>
          <w:lang w:val="es-MX"/>
        </w:rPr>
        <w:t>mercados que proporcione el municipio. Por mercado se entenderá, tanto los lugares construidos para tal efecto, con las características que definen este tipo de edificios, como los lugares asignados en plazas, calles, o terrenos para efectos de comercialización de productos o prestación de servicios en locales fijos o semifijos.</w:t>
      </w:r>
    </w:p>
    <w:p w14:paraId="5C2ADE3D" w14:textId="77777777" w:rsidR="000E498C" w:rsidRPr="00D86774" w:rsidRDefault="000E498C" w:rsidP="000E498C">
      <w:pPr>
        <w:jc w:val="both"/>
        <w:rPr>
          <w:rFonts w:ascii="Arial" w:hAnsi="Arial" w:cs="Arial"/>
          <w:sz w:val="19"/>
          <w:szCs w:val="19"/>
          <w:lang w:val="es-MX"/>
        </w:rPr>
      </w:pPr>
    </w:p>
    <w:p w14:paraId="5C2ADE3E" w14:textId="77777777" w:rsidR="000E498C" w:rsidRPr="00D86774" w:rsidRDefault="000E498C" w:rsidP="000E498C">
      <w:pPr>
        <w:jc w:val="both"/>
        <w:rPr>
          <w:rFonts w:ascii="Arial" w:eastAsia="Arial" w:hAnsi="Arial" w:cs="Arial"/>
          <w:sz w:val="19"/>
          <w:szCs w:val="19"/>
          <w:lang w:val="es-MX"/>
        </w:rPr>
      </w:pPr>
      <w:r w:rsidRPr="00D86774">
        <w:rPr>
          <w:rFonts w:ascii="Arial" w:eastAsia="Arial" w:hAnsi="Arial" w:cs="Arial"/>
          <w:sz w:val="19"/>
          <w:szCs w:val="19"/>
          <w:lang w:val="es-MX"/>
        </w:rPr>
        <w:t>Por servicios de administración de mercados se entenderá la asignación de lugares o espacios para instalación de locales fijos o semifijos y el control de los mismos; los servicios de aseo, mantenimiento, vigilancia y demás relacionados con la operación y funcionamiento, tanto de mercados construidos, como de lugares destinados a la comercialización por parte del ayuntamiento.</w:t>
      </w:r>
    </w:p>
    <w:p w14:paraId="5C2ADE3F" w14:textId="77777777" w:rsidR="000E498C" w:rsidRPr="00D86774" w:rsidRDefault="000E498C" w:rsidP="000E498C">
      <w:pPr>
        <w:jc w:val="both"/>
        <w:rPr>
          <w:rFonts w:ascii="Arial" w:hAnsi="Arial" w:cs="Arial"/>
          <w:sz w:val="19"/>
          <w:szCs w:val="19"/>
          <w:lang w:val="es-MX"/>
        </w:rPr>
      </w:pPr>
    </w:p>
    <w:p w14:paraId="5C2ADE40" w14:textId="77777777" w:rsidR="000E498C" w:rsidRPr="00D86774" w:rsidRDefault="000E498C" w:rsidP="000E498C">
      <w:pPr>
        <w:jc w:val="both"/>
        <w:rPr>
          <w:rFonts w:ascii="Arial" w:eastAsia="Arial" w:hAnsi="Arial" w:cs="Arial"/>
          <w:sz w:val="19"/>
          <w:szCs w:val="19"/>
          <w:lang w:val="es-MX"/>
        </w:rPr>
      </w:pPr>
      <w:r w:rsidRPr="00D86774">
        <w:rPr>
          <w:rFonts w:ascii="Arial" w:eastAsia="Arial" w:hAnsi="Arial" w:cs="Arial"/>
          <w:b/>
          <w:sz w:val="19"/>
          <w:szCs w:val="19"/>
          <w:lang w:val="es-MX"/>
        </w:rPr>
        <w:t xml:space="preserve">ARTICULO 50.- </w:t>
      </w:r>
      <w:r w:rsidRPr="00D86774">
        <w:rPr>
          <w:rFonts w:ascii="Arial" w:eastAsia="Arial" w:hAnsi="Arial" w:cs="Arial"/>
          <w:sz w:val="19"/>
          <w:szCs w:val="19"/>
          <w:lang w:val="es-MX"/>
        </w:rPr>
        <w:t>Son sujetos de este derecho los locatarios o personas físicas o morales que se</w:t>
      </w:r>
      <w:r w:rsidRPr="00D86774">
        <w:rPr>
          <w:rFonts w:ascii="Arial" w:eastAsia="Arial" w:hAnsi="Arial" w:cs="Arial"/>
          <w:b/>
          <w:sz w:val="19"/>
          <w:szCs w:val="19"/>
          <w:lang w:val="es-MX"/>
        </w:rPr>
        <w:t xml:space="preserve"> </w:t>
      </w:r>
      <w:r w:rsidRPr="00D86774">
        <w:rPr>
          <w:rFonts w:ascii="Arial" w:eastAsia="Arial" w:hAnsi="Arial" w:cs="Arial"/>
          <w:sz w:val="19"/>
          <w:szCs w:val="19"/>
          <w:lang w:val="es-MX"/>
        </w:rPr>
        <w:t>dediquen a la comercialización de productos o prestación de servicios en mercados. Se incluye en este concepto a los comerciantes que realicen sus actividades de manera ambulante.</w:t>
      </w:r>
    </w:p>
    <w:p w14:paraId="5C2ADE41" w14:textId="77777777" w:rsidR="000E498C" w:rsidRPr="00D86774" w:rsidRDefault="000E498C" w:rsidP="000E498C">
      <w:pPr>
        <w:jc w:val="both"/>
        <w:rPr>
          <w:rFonts w:ascii="Arial" w:hAnsi="Arial" w:cs="Arial"/>
          <w:sz w:val="19"/>
          <w:szCs w:val="19"/>
          <w:lang w:val="es-MX"/>
        </w:rPr>
      </w:pPr>
    </w:p>
    <w:p w14:paraId="5C2ADE42" w14:textId="77777777" w:rsidR="000E498C" w:rsidRPr="00D86774" w:rsidRDefault="000E498C" w:rsidP="000E498C">
      <w:pPr>
        <w:jc w:val="both"/>
        <w:rPr>
          <w:rFonts w:ascii="Arial" w:eastAsia="Arial" w:hAnsi="Arial" w:cs="Arial"/>
          <w:sz w:val="19"/>
          <w:szCs w:val="19"/>
          <w:lang w:val="es-MX"/>
        </w:rPr>
      </w:pPr>
      <w:r w:rsidRPr="00D86774">
        <w:rPr>
          <w:rFonts w:ascii="Arial" w:eastAsia="Arial" w:hAnsi="Arial" w:cs="Arial"/>
          <w:b/>
          <w:sz w:val="19"/>
          <w:szCs w:val="19"/>
          <w:lang w:val="es-MX"/>
        </w:rPr>
        <w:t xml:space="preserve">ARTICULO 51.- </w:t>
      </w:r>
      <w:r w:rsidRPr="00D86774">
        <w:rPr>
          <w:rFonts w:ascii="Arial" w:eastAsia="Arial" w:hAnsi="Arial" w:cs="Arial"/>
          <w:sz w:val="19"/>
          <w:szCs w:val="19"/>
          <w:lang w:val="es-MX"/>
        </w:rPr>
        <w:t>El derecho por servicios en mercados se pagará conforme a las cuotas</w:t>
      </w:r>
      <w:r w:rsidRPr="00D86774">
        <w:rPr>
          <w:rFonts w:ascii="Arial" w:eastAsia="Arial" w:hAnsi="Arial" w:cs="Arial"/>
          <w:b/>
          <w:sz w:val="19"/>
          <w:szCs w:val="19"/>
          <w:lang w:val="es-MX"/>
        </w:rPr>
        <w:t xml:space="preserve"> </w:t>
      </w:r>
      <w:r w:rsidRPr="00D86774">
        <w:rPr>
          <w:rFonts w:ascii="Arial" w:eastAsia="Arial" w:hAnsi="Arial" w:cs="Arial"/>
          <w:sz w:val="19"/>
          <w:szCs w:val="19"/>
          <w:lang w:val="es-MX"/>
        </w:rPr>
        <w:t>aplicables establecidas en las Leyes de Ingresos Municipales respectivas que al efecto propongan los Ayuntamientos a la Legislatura del Estado y de acuerdo a las siguientes bases:</w:t>
      </w:r>
    </w:p>
    <w:p w14:paraId="5C2ADE43" w14:textId="77777777" w:rsidR="000E498C" w:rsidRPr="00D86774" w:rsidRDefault="000E498C" w:rsidP="000E498C">
      <w:pPr>
        <w:jc w:val="both"/>
        <w:rPr>
          <w:rFonts w:ascii="Arial" w:hAnsi="Arial" w:cs="Arial"/>
          <w:sz w:val="19"/>
          <w:szCs w:val="19"/>
          <w:lang w:val="es-MX"/>
        </w:rPr>
      </w:pPr>
    </w:p>
    <w:p w14:paraId="5C2ADE44" w14:textId="77777777" w:rsidR="000E498C" w:rsidRPr="00D86774" w:rsidRDefault="000E498C" w:rsidP="000F5F0F">
      <w:pPr>
        <w:numPr>
          <w:ilvl w:val="0"/>
          <w:numId w:val="23"/>
        </w:numPr>
        <w:ind w:left="567" w:hanging="283"/>
        <w:jc w:val="both"/>
        <w:rPr>
          <w:rFonts w:ascii="Arial" w:eastAsia="Arial" w:hAnsi="Arial" w:cs="Arial"/>
          <w:sz w:val="19"/>
          <w:szCs w:val="19"/>
          <w:lang w:val="es-MX"/>
        </w:rPr>
      </w:pPr>
      <w:bookmarkStart w:id="14" w:name="page21"/>
      <w:bookmarkEnd w:id="14"/>
      <w:r w:rsidRPr="00D86774">
        <w:rPr>
          <w:rFonts w:ascii="Arial" w:eastAsia="Arial" w:hAnsi="Arial" w:cs="Arial"/>
          <w:sz w:val="19"/>
          <w:szCs w:val="19"/>
          <w:lang w:val="es-MX"/>
        </w:rPr>
        <w:t>Por metro cuadrado de superficie asignada en locales ubicados en mercados construidos.</w:t>
      </w:r>
    </w:p>
    <w:p w14:paraId="5C2ADE45" w14:textId="77777777" w:rsidR="000E498C" w:rsidRPr="00D86774" w:rsidRDefault="000E498C" w:rsidP="000E498C">
      <w:pPr>
        <w:ind w:left="567" w:hanging="283"/>
        <w:jc w:val="both"/>
        <w:rPr>
          <w:rFonts w:ascii="Arial" w:hAnsi="Arial" w:cs="Arial"/>
          <w:sz w:val="19"/>
          <w:szCs w:val="19"/>
          <w:lang w:val="es-MX"/>
        </w:rPr>
      </w:pPr>
    </w:p>
    <w:p w14:paraId="5C2ADE46" w14:textId="77777777" w:rsidR="000E498C" w:rsidRPr="00D86774" w:rsidRDefault="000E498C" w:rsidP="000F5F0F">
      <w:pPr>
        <w:numPr>
          <w:ilvl w:val="0"/>
          <w:numId w:val="23"/>
        </w:numPr>
        <w:ind w:left="567" w:hanging="283"/>
        <w:jc w:val="both"/>
        <w:rPr>
          <w:rFonts w:ascii="Arial" w:eastAsia="Arial" w:hAnsi="Arial" w:cs="Arial"/>
          <w:sz w:val="19"/>
          <w:szCs w:val="19"/>
          <w:lang w:val="es-MX"/>
        </w:rPr>
      </w:pPr>
      <w:r w:rsidRPr="00D86774">
        <w:rPr>
          <w:rFonts w:ascii="Arial" w:eastAsia="Arial" w:hAnsi="Arial" w:cs="Arial"/>
          <w:sz w:val="19"/>
          <w:szCs w:val="19"/>
          <w:lang w:val="es-MX"/>
        </w:rPr>
        <w:t>Por metro cuadrado de superficie asignada en lugares o espacios, en plazas, calles o terrenos.</w:t>
      </w:r>
    </w:p>
    <w:p w14:paraId="5C2ADE47" w14:textId="77777777" w:rsidR="000E498C" w:rsidRPr="00D86774" w:rsidRDefault="000E498C" w:rsidP="000E498C">
      <w:pPr>
        <w:ind w:left="567" w:hanging="283"/>
        <w:jc w:val="both"/>
        <w:rPr>
          <w:rFonts w:ascii="Arial" w:hAnsi="Arial" w:cs="Arial"/>
          <w:sz w:val="19"/>
          <w:szCs w:val="19"/>
          <w:lang w:val="es-MX"/>
        </w:rPr>
      </w:pPr>
    </w:p>
    <w:p w14:paraId="5C2ADE48" w14:textId="77777777" w:rsidR="000E498C" w:rsidRPr="00D86774" w:rsidRDefault="000E498C" w:rsidP="000F5F0F">
      <w:pPr>
        <w:numPr>
          <w:ilvl w:val="0"/>
          <w:numId w:val="23"/>
        </w:numPr>
        <w:ind w:left="567" w:hanging="283"/>
        <w:jc w:val="both"/>
        <w:rPr>
          <w:rFonts w:ascii="Arial" w:eastAsia="Arial" w:hAnsi="Arial" w:cs="Arial"/>
          <w:sz w:val="19"/>
          <w:szCs w:val="19"/>
          <w:lang w:val="es-MX"/>
        </w:rPr>
      </w:pPr>
      <w:r w:rsidRPr="00D86774">
        <w:rPr>
          <w:rFonts w:ascii="Arial" w:eastAsia="Arial" w:hAnsi="Arial" w:cs="Arial"/>
          <w:sz w:val="19"/>
          <w:szCs w:val="19"/>
          <w:lang w:val="es-MX"/>
        </w:rPr>
        <w:t>Por cuota fija para comerciantes ambulantes.</w:t>
      </w:r>
    </w:p>
    <w:p w14:paraId="5C2ADE49" w14:textId="77777777" w:rsidR="000E498C" w:rsidRPr="00D86774" w:rsidRDefault="000E498C" w:rsidP="000E498C">
      <w:pPr>
        <w:jc w:val="both"/>
        <w:rPr>
          <w:rFonts w:ascii="Arial" w:hAnsi="Arial" w:cs="Arial"/>
          <w:sz w:val="19"/>
          <w:szCs w:val="19"/>
          <w:lang w:val="es-MX"/>
        </w:rPr>
      </w:pPr>
    </w:p>
    <w:p w14:paraId="5C2ADE4A" w14:textId="77777777" w:rsidR="000E498C" w:rsidRPr="00D86774" w:rsidRDefault="000E498C" w:rsidP="000E498C">
      <w:pPr>
        <w:jc w:val="both"/>
        <w:rPr>
          <w:rFonts w:ascii="Arial" w:eastAsia="Arial" w:hAnsi="Arial" w:cs="Arial"/>
          <w:sz w:val="19"/>
          <w:szCs w:val="19"/>
          <w:lang w:val="es-MX"/>
        </w:rPr>
      </w:pPr>
      <w:r w:rsidRPr="00D86774">
        <w:rPr>
          <w:rFonts w:ascii="Arial" w:eastAsia="Arial" w:hAnsi="Arial" w:cs="Arial"/>
          <w:b/>
          <w:sz w:val="19"/>
          <w:szCs w:val="19"/>
          <w:lang w:val="es-MX"/>
        </w:rPr>
        <w:t xml:space="preserve">ARTICULO 52.- </w:t>
      </w:r>
      <w:r w:rsidRPr="00D86774">
        <w:rPr>
          <w:rFonts w:ascii="Arial" w:eastAsia="Arial" w:hAnsi="Arial" w:cs="Arial"/>
          <w:sz w:val="19"/>
          <w:szCs w:val="19"/>
          <w:lang w:val="es-MX"/>
        </w:rPr>
        <w:t>El pago de derecho para servicios que deban prestarse en forma regular, como</w:t>
      </w:r>
      <w:r w:rsidRPr="00D86774">
        <w:rPr>
          <w:rFonts w:ascii="Arial" w:eastAsia="Arial" w:hAnsi="Arial" w:cs="Arial"/>
          <w:b/>
          <w:sz w:val="19"/>
          <w:szCs w:val="19"/>
          <w:lang w:val="es-MX"/>
        </w:rPr>
        <w:t xml:space="preserve"> </w:t>
      </w:r>
      <w:r w:rsidRPr="00D86774">
        <w:rPr>
          <w:rFonts w:ascii="Arial" w:eastAsia="Arial" w:hAnsi="Arial" w:cs="Arial"/>
          <w:sz w:val="19"/>
          <w:szCs w:val="19"/>
          <w:lang w:val="es-MX"/>
        </w:rPr>
        <w:t>son: El aseo, vigilancia y demás relacionados con la administración, deberán realizarse mensualmente por los comerciantes con locales o puestos fijos o semifijos. En los casos de comerciantes que realicen sus actividades de manera esporádica y no en forma permanente, el pago deberá realizarse por cada vez que soliciten la asignación de lugares o espacios.</w:t>
      </w:r>
    </w:p>
    <w:p w14:paraId="5C2ADE4B" w14:textId="77777777" w:rsidR="000E498C" w:rsidRPr="00D86774" w:rsidRDefault="000E498C" w:rsidP="000E498C">
      <w:pPr>
        <w:jc w:val="both"/>
        <w:rPr>
          <w:rFonts w:ascii="Arial" w:hAnsi="Arial" w:cs="Arial"/>
          <w:sz w:val="19"/>
          <w:szCs w:val="19"/>
          <w:lang w:val="es-MX"/>
        </w:rPr>
      </w:pPr>
    </w:p>
    <w:p w14:paraId="5C2ADE4C" w14:textId="77777777" w:rsidR="000E498C" w:rsidRPr="00D86774" w:rsidRDefault="000E498C" w:rsidP="000E498C">
      <w:pPr>
        <w:ind w:left="4000"/>
        <w:jc w:val="both"/>
        <w:rPr>
          <w:rFonts w:ascii="Arial" w:eastAsia="Arial" w:hAnsi="Arial" w:cs="Arial"/>
          <w:b/>
          <w:sz w:val="19"/>
          <w:szCs w:val="19"/>
          <w:lang w:val="es-MX"/>
        </w:rPr>
      </w:pPr>
      <w:r w:rsidRPr="00D86774">
        <w:rPr>
          <w:rFonts w:ascii="Arial" w:eastAsia="Arial" w:hAnsi="Arial" w:cs="Arial"/>
          <w:b/>
          <w:sz w:val="19"/>
          <w:szCs w:val="19"/>
          <w:lang w:val="es-MX"/>
        </w:rPr>
        <w:t>CAPITULO IV</w:t>
      </w:r>
    </w:p>
    <w:p w14:paraId="5C2ADE4D" w14:textId="77777777" w:rsidR="000E498C" w:rsidRPr="00D86774" w:rsidRDefault="000E498C" w:rsidP="000E498C">
      <w:pPr>
        <w:ind w:left="4020"/>
        <w:jc w:val="both"/>
        <w:rPr>
          <w:rFonts w:ascii="Arial" w:eastAsia="Arial" w:hAnsi="Arial" w:cs="Arial"/>
          <w:b/>
          <w:sz w:val="19"/>
          <w:szCs w:val="19"/>
          <w:lang w:val="es-MX"/>
        </w:rPr>
      </w:pPr>
      <w:r w:rsidRPr="00D86774">
        <w:rPr>
          <w:rFonts w:ascii="Arial" w:eastAsia="Arial" w:hAnsi="Arial" w:cs="Arial"/>
          <w:b/>
          <w:sz w:val="19"/>
          <w:szCs w:val="19"/>
          <w:lang w:val="es-MX"/>
        </w:rPr>
        <w:t>PANTEONES</w:t>
      </w:r>
    </w:p>
    <w:p w14:paraId="5C2ADE4E" w14:textId="77777777" w:rsidR="000E498C" w:rsidRPr="00D86774" w:rsidRDefault="000E498C" w:rsidP="000E498C">
      <w:pPr>
        <w:jc w:val="both"/>
        <w:rPr>
          <w:rFonts w:ascii="Arial" w:hAnsi="Arial" w:cs="Arial"/>
          <w:sz w:val="19"/>
          <w:szCs w:val="19"/>
          <w:lang w:val="es-MX"/>
        </w:rPr>
      </w:pPr>
    </w:p>
    <w:p w14:paraId="5C2ADE4F" w14:textId="77777777" w:rsidR="000E498C" w:rsidRPr="00D86774" w:rsidRDefault="000E498C" w:rsidP="000E498C">
      <w:pPr>
        <w:jc w:val="both"/>
        <w:rPr>
          <w:rFonts w:ascii="Arial" w:eastAsia="Arial" w:hAnsi="Arial" w:cs="Arial"/>
          <w:sz w:val="19"/>
          <w:szCs w:val="19"/>
          <w:lang w:val="es-MX"/>
        </w:rPr>
      </w:pPr>
      <w:r w:rsidRPr="00D86774">
        <w:rPr>
          <w:rFonts w:ascii="Arial" w:eastAsia="Arial" w:hAnsi="Arial" w:cs="Arial"/>
          <w:b/>
          <w:sz w:val="19"/>
          <w:szCs w:val="19"/>
          <w:lang w:val="es-MX"/>
        </w:rPr>
        <w:t xml:space="preserve">ARTICULO 53.- </w:t>
      </w:r>
      <w:r w:rsidRPr="00D86774">
        <w:rPr>
          <w:rFonts w:ascii="Arial" w:eastAsia="Arial" w:hAnsi="Arial" w:cs="Arial"/>
          <w:sz w:val="19"/>
          <w:szCs w:val="19"/>
          <w:lang w:val="es-MX"/>
        </w:rPr>
        <w:t>Es objeto de este derecho la prestación de servicios relacionados con la</w:t>
      </w:r>
      <w:r w:rsidRPr="00D86774">
        <w:rPr>
          <w:rFonts w:ascii="Arial" w:eastAsia="Arial" w:hAnsi="Arial" w:cs="Arial"/>
          <w:b/>
          <w:sz w:val="19"/>
          <w:szCs w:val="19"/>
          <w:lang w:val="es-MX"/>
        </w:rPr>
        <w:t xml:space="preserve"> </w:t>
      </w:r>
      <w:r w:rsidRPr="00D86774">
        <w:rPr>
          <w:rFonts w:ascii="Arial" w:eastAsia="Arial" w:hAnsi="Arial" w:cs="Arial"/>
          <w:sz w:val="19"/>
          <w:szCs w:val="19"/>
          <w:lang w:val="es-MX"/>
        </w:rPr>
        <w:t>vigilancia, administración, limpieza, reglamentación de panteones y otros actos afines de la inhumación o exhumación de cadáveres en el municipio.</w:t>
      </w:r>
    </w:p>
    <w:p w14:paraId="5C2ADE50" w14:textId="77777777" w:rsidR="000E498C" w:rsidRPr="00D86774" w:rsidRDefault="000E498C" w:rsidP="000E498C">
      <w:pPr>
        <w:jc w:val="both"/>
        <w:rPr>
          <w:rFonts w:ascii="Arial" w:hAnsi="Arial" w:cs="Arial"/>
          <w:sz w:val="19"/>
          <w:szCs w:val="19"/>
          <w:lang w:val="es-MX"/>
        </w:rPr>
      </w:pPr>
    </w:p>
    <w:p w14:paraId="5C2ADE51" w14:textId="77777777" w:rsidR="000E498C" w:rsidRPr="00D86774" w:rsidRDefault="000E498C" w:rsidP="000E498C">
      <w:pPr>
        <w:jc w:val="both"/>
        <w:rPr>
          <w:rFonts w:ascii="Arial" w:eastAsia="Arial" w:hAnsi="Arial" w:cs="Arial"/>
          <w:sz w:val="19"/>
          <w:szCs w:val="19"/>
          <w:lang w:val="es-MX"/>
        </w:rPr>
      </w:pPr>
      <w:r w:rsidRPr="00D86774">
        <w:rPr>
          <w:rFonts w:ascii="Arial" w:eastAsia="Arial" w:hAnsi="Arial" w:cs="Arial"/>
          <w:b/>
          <w:sz w:val="19"/>
          <w:szCs w:val="19"/>
          <w:lang w:val="es-MX"/>
        </w:rPr>
        <w:t xml:space="preserve">ARTICULO 54.- </w:t>
      </w:r>
      <w:r w:rsidRPr="00D86774">
        <w:rPr>
          <w:rFonts w:ascii="Arial" w:eastAsia="Arial" w:hAnsi="Arial" w:cs="Arial"/>
          <w:sz w:val="19"/>
          <w:szCs w:val="19"/>
          <w:lang w:val="es-MX"/>
        </w:rPr>
        <w:t>Se entiende por servicio de vigilancia y reglamentación los siguientes:</w:t>
      </w:r>
    </w:p>
    <w:p w14:paraId="5C2ADE52" w14:textId="77777777" w:rsidR="000E498C" w:rsidRPr="00D86774" w:rsidRDefault="000E498C" w:rsidP="000E498C">
      <w:pPr>
        <w:jc w:val="both"/>
        <w:rPr>
          <w:rFonts w:ascii="Arial" w:hAnsi="Arial" w:cs="Arial"/>
          <w:sz w:val="19"/>
          <w:szCs w:val="19"/>
          <w:lang w:val="es-MX"/>
        </w:rPr>
      </w:pPr>
    </w:p>
    <w:p w14:paraId="5C2ADE53" w14:textId="77777777" w:rsidR="000E498C" w:rsidRPr="00D86774" w:rsidRDefault="000E498C" w:rsidP="000F5F0F">
      <w:pPr>
        <w:numPr>
          <w:ilvl w:val="0"/>
          <w:numId w:val="24"/>
        </w:numPr>
        <w:ind w:left="567" w:hanging="283"/>
        <w:jc w:val="both"/>
        <w:rPr>
          <w:rFonts w:ascii="Arial" w:eastAsia="Arial" w:hAnsi="Arial" w:cs="Arial"/>
          <w:sz w:val="19"/>
          <w:szCs w:val="19"/>
          <w:lang w:val="es-MX"/>
        </w:rPr>
      </w:pPr>
      <w:r w:rsidRPr="00D86774">
        <w:rPr>
          <w:rFonts w:ascii="Arial" w:eastAsia="Arial" w:hAnsi="Arial" w:cs="Arial"/>
          <w:sz w:val="19"/>
          <w:szCs w:val="19"/>
          <w:lang w:val="es-MX"/>
        </w:rPr>
        <w:t>Las autorizaciones de traslado de cadáveres fuera del municipio.</w:t>
      </w:r>
    </w:p>
    <w:p w14:paraId="5C2ADE54" w14:textId="77777777" w:rsidR="000E498C" w:rsidRPr="00D86774" w:rsidRDefault="000E498C" w:rsidP="000E498C">
      <w:pPr>
        <w:ind w:left="567" w:hanging="283"/>
        <w:jc w:val="both"/>
        <w:rPr>
          <w:rFonts w:ascii="Arial" w:hAnsi="Arial" w:cs="Arial"/>
          <w:sz w:val="19"/>
          <w:szCs w:val="19"/>
          <w:lang w:val="es-MX"/>
        </w:rPr>
      </w:pPr>
    </w:p>
    <w:p w14:paraId="5C2ADE55" w14:textId="77777777" w:rsidR="000E498C" w:rsidRPr="00D86774" w:rsidRDefault="000E498C" w:rsidP="000F5F0F">
      <w:pPr>
        <w:numPr>
          <w:ilvl w:val="0"/>
          <w:numId w:val="24"/>
        </w:numPr>
        <w:ind w:left="567" w:hanging="283"/>
        <w:jc w:val="both"/>
        <w:rPr>
          <w:rFonts w:ascii="Arial" w:eastAsia="Arial" w:hAnsi="Arial" w:cs="Arial"/>
          <w:sz w:val="19"/>
          <w:szCs w:val="19"/>
          <w:lang w:val="es-MX"/>
        </w:rPr>
      </w:pPr>
      <w:r w:rsidRPr="00D86774">
        <w:rPr>
          <w:rFonts w:ascii="Arial" w:eastAsia="Arial" w:hAnsi="Arial" w:cs="Arial"/>
          <w:sz w:val="19"/>
          <w:szCs w:val="19"/>
          <w:lang w:val="es-MX"/>
        </w:rPr>
        <w:t>Las autorizaciones de traslado de cadáveres o restos a sementerios (sic) del municipio.</w:t>
      </w:r>
    </w:p>
    <w:p w14:paraId="5C2ADE56" w14:textId="77777777" w:rsidR="000E498C" w:rsidRPr="00D86774" w:rsidRDefault="000E498C" w:rsidP="000E498C">
      <w:pPr>
        <w:ind w:left="567" w:hanging="283"/>
        <w:jc w:val="both"/>
        <w:rPr>
          <w:rFonts w:ascii="Arial" w:hAnsi="Arial" w:cs="Arial"/>
          <w:sz w:val="19"/>
          <w:szCs w:val="19"/>
          <w:lang w:val="es-MX"/>
        </w:rPr>
      </w:pPr>
    </w:p>
    <w:p w14:paraId="5C2ADE57" w14:textId="77777777" w:rsidR="000E498C" w:rsidRPr="00D86774" w:rsidRDefault="000E498C" w:rsidP="000F5F0F">
      <w:pPr>
        <w:numPr>
          <w:ilvl w:val="0"/>
          <w:numId w:val="24"/>
        </w:numPr>
        <w:ind w:left="567" w:hanging="283"/>
        <w:jc w:val="both"/>
        <w:rPr>
          <w:rFonts w:ascii="Arial" w:eastAsia="Arial" w:hAnsi="Arial" w:cs="Arial"/>
          <w:sz w:val="19"/>
          <w:szCs w:val="19"/>
          <w:lang w:val="es-MX"/>
        </w:rPr>
      </w:pPr>
      <w:r w:rsidRPr="00D86774">
        <w:rPr>
          <w:rFonts w:ascii="Arial" w:eastAsia="Arial" w:hAnsi="Arial" w:cs="Arial"/>
          <w:sz w:val="19"/>
          <w:szCs w:val="19"/>
          <w:lang w:val="es-MX"/>
        </w:rPr>
        <w:t>Los derechos de internación de cadáveres al municipio.</w:t>
      </w:r>
    </w:p>
    <w:p w14:paraId="5C2ADE58" w14:textId="77777777" w:rsidR="000E498C" w:rsidRPr="00D86774" w:rsidRDefault="000E498C" w:rsidP="000E498C">
      <w:pPr>
        <w:ind w:left="567" w:hanging="283"/>
        <w:jc w:val="both"/>
        <w:rPr>
          <w:rFonts w:ascii="Arial" w:hAnsi="Arial" w:cs="Arial"/>
          <w:sz w:val="19"/>
          <w:szCs w:val="19"/>
          <w:lang w:val="es-MX"/>
        </w:rPr>
      </w:pPr>
    </w:p>
    <w:p w14:paraId="5C2ADE59" w14:textId="77777777" w:rsidR="000E498C" w:rsidRPr="00D86774" w:rsidRDefault="000E498C" w:rsidP="000F5F0F">
      <w:pPr>
        <w:numPr>
          <w:ilvl w:val="0"/>
          <w:numId w:val="24"/>
        </w:numPr>
        <w:ind w:left="567" w:hanging="283"/>
        <w:jc w:val="both"/>
        <w:rPr>
          <w:rFonts w:ascii="Arial" w:eastAsia="Arial" w:hAnsi="Arial" w:cs="Arial"/>
          <w:sz w:val="19"/>
          <w:szCs w:val="19"/>
          <w:lang w:val="es-MX"/>
        </w:rPr>
      </w:pPr>
      <w:r w:rsidRPr="00D86774">
        <w:rPr>
          <w:rFonts w:ascii="Arial" w:eastAsia="Arial" w:hAnsi="Arial" w:cs="Arial"/>
          <w:sz w:val="19"/>
          <w:szCs w:val="19"/>
          <w:lang w:val="es-MX"/>
        </w:rPr>
        <w:t>Las autorizaciones de uso del depósito de cadáveres.</w:t>
      </w:r>
    </w:p>
    <w:p w14:paraId="5C2ADE5A" w14:textId="77777777" w:rsidR="000E498C" w:rsidRPr="00D86774" w:rsidRDefault="000E498C" w:rsidP="000E498C">
      <w:pPr>
        <w:ind w:left="567" w:hanging="283"/>
        <w:jc w:val="both"/>
        <w:rPr>
          <w:rFonts w:ascii="Arial" w:hAnsi="Arial" w:cs="Arial"/>
          <w:sz w:val="19"/>
          <w:szCs w:val="19"/>
          <w:lang w:val="es-MX"/>
        </w:rPr>
      </w:pPr>
    </w:p>
    <w:p w14:paraId="5C2ADE5B" w14:textId="77777777" w:rsidR="000E498C" w:rsidRPr="00D86774" w:rsidRDefault="000E498C" w:rsidP="000F5F0F">
      <w:pPr>
        <w:numPr>
          <w:ilvl w:val="0"/>
          <w:numId w:val="24"/>
        </w:numPr>
        <w:ind w:left="567" w:hanging="283"/>
        <w:jc w:val="both"/>
        <w:rPr>
          <w:rFonts w:ascii="Arial" w:eastAsia="Arial" w:hAnsi="Arial" w:cs="Arial"/>
          <w:sz w:val="19"/>
          <w:szCs w:val="19"/>
          <w:lang w:val="es-MX"/>
        </w:rPr>
      </w:pPr>
      <w:r w:rsidRPr="00D86774">
        <w:rPr>
          <w:rFonts w:ascii="Arial" w:eastAsia="Arial" w:hAnsi="Arial" w:cs="Arial"/>
          <w:sz w:val="19"/>
          <w:szCs w:val="19"/>
          <w:lang w:val="es-MX"/>
        </w:rPr>
        <w:t>Las autorizaciones de construcción de monumentos.</w:t>
      </w:r>
    </w:p>
    <w:p w14:paraId="5C2ADE5C" w14:textId="77777777" w:rsidR="000E498C" w:rsidRPr="00D86774" w:rsidRDefault="000E498C" w:rsidP="000E498C">
      <w:pPr>
        <w:jc w:val="both"/>
        <w:rPr>
          <w:rFonts w:ascii="Arial" w:hAnsi="Arial" w:cs="Arial"/>
          <w:sz w:val="19"/>
          <w:szCs w:val="19"/>
          <w:lang w:val="es-MX"/>
        </w:rPr>
      </w:pPr>
    </w:p>
    <w:p w14:paraId="5C2ADE5D" w14:textId="77777777" w:rsidR="000E498C" w:rsidRPr="00D86774" w:rsidRDefault="000E498C" w:rsidP="000E498C">
      <w:pPr>
        <w:jc w:val="both"/>
        <w:rPr>
          <w:rFonts w:ascii="Arial" w:eastAsia="Arial" w:hAnsi="Arial" w:cs="Arial"/>
          <w:sz w:val="19"/>
          <w:szCs w:val="19"/>
          <w:lang w:val="es-MX"/>
        </w:rPr>
      </w:pPr>
      <w:r w:rsidRPr="00D86774">
        <w:rPr>
          <w:rFonts w:ascii="Arial" w:eastAsia="Arial" w:hAnsi="Arial" w:cs="Arial"/>
          <w:b/>
          <w:sz w:val="19"/>
          <w:szCs w:val="19"/>
          <w:lang w:val="es-MX"/>
        </w:rPr>
        <w:t xml:space="preserve">ARTICULO 55.- </w:t>
      </w:r>
      <w:r w:rsidRPr="00D86774">
        <w:rPr>
          <w:rFonts w:ascii="Arial" w:eastAsia="Arial" w:hAnsi="Arial" w:cs="Arial"/>
          <w:sz w:val="19"/>
          <w:szCs w:val="19"/>
          <w:lang w:val="es-MX"/>
        </w:rPr>
        <w:t>Por servicios de administración de panteones se entienden los siguientes:</w:t>
      </w:r>
    </w:p>
    <w:p w14:paraId="5C2ADE5E" w14:textId="77777777" w:rsidR="000E498C" w:rsidRPr="00D86774" w:rsidRDefault="000E498C" w:rsidP="000E498C">
      <w:pPr>
        <w:jc w:val="both"/>
        <w:rPr>
          <w:rFonts w:ascii="Arial" w:hAnsi="Arial" w:cs="Arial"/>
          <w:sz w:val="19"/>
          <w:szCs w:val="19"/>
          <w:lang w:val="es-MX"/>
        </w:rPr>
      </w:pPr>
    </w:p>
    <w:p w14:paraId="5C2ADE5F" w14:textId="77777777" w:rsidR="000E498C" w:rsidRPr="00D86774" w:rsidRDefault="000E498C" w:rsidP="000F5F0F">
      <w:pPr>
        <w:numPr>
          <w:ilvl w:val="0"/>
          <w:numId w:val="25"/>
        </w:numPr>
        <w:ind w:left="567" w:hanging="283"/>
        <w:jc w:val="both"/>
        <w:rPr>
          <w:rFonts w:ascii="Arial" w:eastAsia="Arial" w:hAnsi="Arial" w:cs="Arial"/>
          <w:sz w:val="19"/>
          <w:szCs w:val="19"/>
        </w:rPr>
      </w:pPr>
      <w:r w:rsidRPr="00D86774">
        <w:rPr>
          <w:rFonts w:ascii="Arial" w:eastAsia="Arial" w:hAnsi="Arial" w:cs="Arial"/>
          <w:sz w:val="19"/>
          <w:szCs w:val="19"/>
        </w:rPr>
        <w:t>Servicios de inhumación.</w:t>
      </w:r>
    </w:p>
    <w:p w14:paraId="5C2ADE60" w14:textId="77777777" w:rsidR="000E498C" w:rsidRPr="00D86774" w:rsidRDefault="000E498C" w:rsidP="000E498C">
      <w:pPr>
        <w:ind w:left="567" w:hanging="283"/>
        <w:jc w:val="both"/>
        <w:rPr>
          <w:rFonts w:ascii="Arial" w:hAnsi="Arial" w:cs="Arial"/>
          <w:sz w:val="19"/>
          <w:szCs w:val="19"/>
        </w:rPr>
      </w:pPr>
    </w:p>
    <w:p w14:paraId="5C2ADE61" w14:textId="77777777" w:rsidR="000E498C" w:rsidRPr="00D86774" w:rsidRDefault="000E498C" w:rsidP="000F5F0F">
      <w:pPr>
        <w:numPr>
          <w:ilvl w:val="0"/>
          <w:numId w:val="25"/>
        </w:numPr>
        <w:ind w:left="567" w:hanging="283"/>
        <w:jc w:val="both"/>
        <w:rPr>
          <w:rFonts w:ascii="Arial" w:eastAsia="Arial" w:hAnsi="Arial" w:cs="Arial"/>
          <w:sz w:val="19"/>
          <w:szCs w:val="19"/>
        </w:rPr>
      </w:pPr>
      <w:r w:rsidRPr="00D86774">
        <w:rPr>
          <w:rFonts w:ascii="Arial" w:eastAsia="Arial" w:hAnsi="Arial" w:cs="Arial"/>
          <w:sz w:val="19"/>
          <w:szCs w:val="19"/>
        </w:rPr>
        <w:t>Servicios de exhumación.</w:t>
      </w:r>
    </w:p>
    <w:p w14:paraId="5C2ADE62" w14:textId="77777777" w:rsidR="000E498C" w:rsidRPr="00D86774" w:rsidRDefault="000E498C" w:rsidP="000E498C">
      <w:pPr>
        <w:ind w:left="567" w:hanging="283"/>
        <w:jc w:val="both"/>
        <w:rPr>
          <w:rFonts w:ascii="Arial" w:hAnsi="Arial" w:cs="Arial"/>
          <w:sz w:val="19"/>
          <w:szCs w:val="19"/>
        </w:rPr>
      </w:pPr>
    </w:p>
    <w:p w14:paraId="5C2ADE63" w14:textId="77777777" w:rsidR="000E498C" w:rsidRPr="00D86774" w:rsidRDefault="000E498C" w:rsidP="000F5F0F">
      <w:pPr>
        <w:numPr>
          <w:ilvl w:val="0"/>
          <w:numId w:val="25"/>
        </w:numPr>
        <w:ind w:left="567" w:hanging="283"/>
        <w:jc w:val="both"/>
        <w:rPr>
          <w:rFonts w:ascii="Arial" w:eastAsia="Arial" w:hAnsi="Arial" w:cs="Arial"/>
          <w:sz w:val="19"/>
          <w:szCs w:val="19"/>
          <w:lang w:val="es-MX"/>
        </w:rPr>
      </w:pPr>
      <w:r w:rsidRPr="00D86774">
        <w:rPr>
          <w:rFonts w:ascii="Arial" w:eastAsia="Arial" w:hAnsi="Arial" w:cs="Arial"/>
          <w:sz w:val="19"/>
          <w:szCs w:val="19"/>
          <w:lang w:val="es-MX"/>
        </w:rPr>
        <w:t>Refrendo de derechos de inhumación.</w:t>
      </w:r>
    </w:p>
    <w:p w14:paraId="5C2ADE64" w14:textId="77777777" w:rsidR="000E498C" w:rsidRPr="00D86774" w:rsidRDefault="000E498C" w:rsidP="000E498C">
      <w:pPr>
        <w:ind w:left="567" w:hanging="283"/>
        <w:jc w:val="both"/>
        <w:rPr>
          <w:rFonts w:ascii="Arial" w:hAnsi="Arial" w:cs="Arial"/>
          <w:sz w:val="19"/>
          <w:szCs w:val="19"/>
          <w:lang w:val="es-MX"/>
        </w:rPr>
      </w:pPr>
    </w:p>
    <w:p w14:paraId="5C2ADE65" w14:textId="77777777" w:rsidR="000E498C" w:rsidRPr="00D86774" w:rsidRDefault="000E498C" w:rsidP="000F5F0F">
      <w:pPr>
        <w:numPr>
          <w:ilvl w:val="0"/>
          <w:numId w:val="25"/>
        </w:numPr>
        <w:ind w:left="567" w:hanging="283"/>
        <w:jc w:val="both"/>
        <w:rPr>
          <w:rFonts w:ascii="Arial" w:eastAsia="Arial" w:hAnsi="Arial" w:cs="Arial"/>
          <w:sz w:val="19"/>
          <w:szCs w:val="19"/>
        </w:rPr>
      </w:pPr>
      <w:r w:rsidRPr="00D86774">
        <w:rPr>
          <w:rFonts w:ascii="Arial" w:eastAsia="Arial" w:hAnsi="Arial" w:cs="Arial"/>
          <w:sz w:val="19"/>
          <w:szCs w:val="19"/>
        </w:rPr>
        <w:t>Servicios de reinhumación.</w:t>
      </w:r>
    </w:p>
    <w:p w14:paraId="5C2ADE66" w14:textId="77777777" w:rsidR="000E498C" w:rsidRPr="00D86774" w:rsidRDefault="000E498C" w:rsidP="000E498C">
      <w:pPr>
        <w:ind w:left="567" w:hanging="283"/>
        <w:jc w:val="both"/>
        <w:rPr>
          <w:rFonts w:ascii="Arial" w:hAnsi="Arial" w:cs="Arial"/>
          <w:sz w:val="19"/>
          <w:szCs w:val="19"/>
        </w:rPr>
      </w:pPr>
    </w:p>
    <w:p w14:paraId="5C2ADE67" w14:textId="77777777" w:rsidR="000E498C" w:rsidRPr="00D86774" w:rsidRDefault="000E498C" w:rsidP="000F5F0F">
      <w:pPr>
        <w:numPr>
          <w:ilvl w:val="0"/>
          <w:numId w:val="25"/>
        </w:numPr>
        <w:ind w:left="567" w:hanging="283"/>
        <w:jc w:val="both"/>
        <w:rPr>
          <w:rFonts w:ascii="Arial" w:eastAsia="Arial" w:hAnsi="Arial" w:cs="Arial"/>
          <w:sz w:val="19"/>
          <w:szCs w:val="19"/>
          <w:lang w:val="es-MX"/>
        </w:rPr>
      </w:pPr>
      <w:r w:rsidRPr="00D86774">
        <w:rPr>
          <w:rFonts w:ascii="Arial" w:eastAsia="Arial" w:hAnsi="Arial" w:cs="Arial"/>
          <w:sz w:val="19"/>
          <w:szCs w:val="19"/>
          <w:lang w:val="es-MX"/>
        </w:rPr>
        <w:t>Depósitos de restos en nichos o gavetas.</w:t>
      </w:r>
    </w:p>
    <w:p w14:paraId="5C2ADE68" w14:textId="77777777" w:rsidR="000E498C" w:rsidRPr="00D86774" w:rsidRDefault="000E498C" w:rsidP="000E498C">
      <w:pPr>
        <w:ind w:left="567" w:hanging="283"/>
        <w:jc w:val="both"/>
        <w:rPr>
          <w:rFonts w:ascii="Arial" w:hAnsi="Arial" w:cs="Arial"/>
          <w:sz w:val="19"/>
          <w:szCs w:val="19"/>
          <w:lang w:val="es-MX"/>
        </w:rPr>
      </w:pPr>
    </w:p>
    <w:p w14:paraId="5C2ADE69" w14:textId="77777777" w:rsidR="000E498C" w:rsidRPr="00D86774" w:rsidRDefault="000E498C" w:rsidP="000F5F0F">
      <w:pPr>
        <w:numPr>
          <w:ilvl w:val="0"/>
          <w:numId w:val="25"/>
        </w:numPr>
        <w:ind w:left="567" w:hanging="283"/>
        <w:jc w:val="both"/>
        <w:rPr>
          <w:rFonts w:ascii="Arial" w:eastAsia="Arial" w:hAnsi="Arial" w:cs="Arial"/>
          <w:sz w:val="19"/>
          <w:szCs w:val="19"/>
          <w:lang w:val="es-MX"/>
        </w:rPr>
      </w:pPr>
      <w:bookmarkStart w:id="15" w:name="page22"/>
      <w:bookmarkEnd w:id="15"/>
      <w:r w:rsidRPr="00D86774">
        <w:rPr>
          <w:rFonts w:ascii="Arial" w:eastAsia="Arial" w:hAnsi="Arial" w:cs="Arial"/>
          <w:sz w:val="19"/>
          <w:szCs w:val="19"/>
          <w:lang w:val="es-MX"/>
        </w:rPr>
        <w:t>Construcción, reconstrucción o profundización de fosas.</w:t>
      </w:r>
    </w:p>
    <w:p w14:paraId="5C2ADE6A" w14:textId="77777777" w:rsidR="000E498C" w:rsidRPr="00D86774" w:rsidRDefault="000E498C" w:rsidP="000E498C">
      <w:pPr>
        <w:ind w:left="567" w:hanging="283"/>
        <w:jc w:val="both"/>
        <w:rPr>
          <w:rFonts w:ascii="Arial" w:hAnsi="Arial" w:cs="Arial"/>
          <w:sz w:val="19"/>
          <w:szCs w:val="19"/>
          <w:lang w:val="es-MX"/>
        </w:rPr>
      </w:pPr>
    </w:p>
    <w:p w14:paraId="5C2ADE6B" w14:textId="77777777" w:rsidR="000E498C" w:rsidRPr="00D86774" w:rsidRDefault="000E498C" w:rsidP="000F5F0F">
      <w:pPr>
        <w:numPr>
          <w:ilvl w:val="0"/>
          <w:numId w:val="25"/>
        </w:numPr>
        <w:ind w:left="567" w:hanging="283"/>
        <w:jc w:val="both"/>
        <w:rPr>
          <w:rFonts w:ascii="Arial" w:eastAsia="Arial" w:hAnsi="Arial" w:cs="Arial"/>
          <w:sz w:val="19"/>
          <w:szCs w:val="19"/>
          <w:lang w:val="es-MX"/>
        </w:rPr>
      </w:pPr>
      <w:r w:rsidRPr="00D86774">
        <w:rPr>
          <w:rFonts w:ascii="Arial" w:eastAsia="Arial" w:hAnsi="Arial" w:cs="Arial"/>
          <w:sz w:val="19"/>
          <w:szCs w:val="19"/>
          <w:lang w:val="es-MX"/>
        </w:rPr>
        <w:t>Construcción o reparación de monumentos.</w:t>
      </w:r>
    </w:p>
    <w:p w14:paraId="5C2ADE6C" w14:textId="77777777" w:rsidR="000E498C" w:rsidRPr="00D86774" w:rsidRDefault="000E498C" w:rsidP="000E498C">
      <w:pPr>
        <w:ind w:left="567" w:hanging="283"/>
        <w:jc w:val="both"/>
        <w:rPr>
          <w:rFonts w:ascii="Arial" w:hAnsi="Arial" w:cs="Arial"/>
          <w:sz w:val="19"/>
          <w:szCs w:val="19"/>
          <w:lang w:val="es-MX"/>
        </w:rPr>
      </w:pPr>
    </w:p>
    <w:p w14:paraId="5C2ADE6D" w14:textId="77777777" w:rsidR="000E498C" w:rsidRPr="00D86774" w:rsidRDefault="000E498C" w:rsidP="000F5F0F">
      <w:pPr>
        <w:numPr>
          <w:ilvl w:val="0"/>
          <w:numId w:val="25"/>
        </w:numPr>
        <w:ind w:left="567" w:hanging="283"/>
        <w:jc w:val="both"/>
        <w:rPr>
          <w:rFonts w:ascii="Arial" w:eastAsia="Arial" w:hAnsi="Arial" w:cs="Arial"/>
          <w:sz w:val="19"/>
          <w:szCs w:val="19"/>
          <w:lang w:val="es-MX"/>
        </w:rPr>
      </w:pPr>
      <w:r w:rsidRPr="00D86774">
        <w:rPr>
          <w:rFonts w:ascii="Arial" w:eastAsia="Arial" w:hAnsi="Arial" w:cs="Arial"/>
          <w:sz w:val="19"/>
          <w:szCs w:val="19"/>
          <w:lang w:val="es-MX"/>
        </w:rPr>
        <w:t>Mantenimiento de pasillos, andenes y en general de los servicios generales de los panteones.</w:t>
      </w:r>
    </w:p>
    <w:p w14:paraId="5C2ADE6E" w14:textId="77777777" w:rsidR="000E498C" w:rsidRPr="00D86774" w:rsidRDefault="000E498C" w:rsidP="000E498C">
      <w:pPr>
        <w:ind w:left="567" w:hanging="283"/>
        <w:jc w:val="both"/>
        <w:rPr>
          <w:rFonts w:ascii="Arial" w:hAnsi="Arial" w:cs="Arial"/>
          <w:sz w:val="19"/>
          <w:szCs w:val="19"/>
          <w:lang w:val="es-MX"/>
        </w:rPr>
      </w:pPr>
    </w:p>
    <w:p w14:paraId="5C2ADE6F" w14:textId="77777777" w:rsidR="000E498C" w:rsidRPr="00D86774" w:rsidRDefault="000E498C" w:rsidP="000F5F0F">
      <w:pPr>
        <w:numPr>
          <w:ilvl w:val="0"/>
          <w:numId w:val="25"/>
        </w:numPr>
        <w:ind w:left="567" w:hanging="283"/>
        <w:jc w:val="both"/>
        <w:rPr>
          <w:rFonts w:ascii="Arial" w:eastAsia="Arial" w:hAnsi="Arial" w:cs="Arial"/>
          <w:sz w:val="19"/>
          <w:szCs w:val="19"/>
          <w:lang w:val="es-MX"/>
        </w:rPr>
      </w:pPr>
      <w:r w:rsidRPr="00D86774">
        <w:rPr>
          <w:rFonts w:ascii="Arial" w:eastAsia="Arial" w:hAnsi="Arial" w:cs="Arial"/>
          <w:sz w:val="19"/>
          <w:szCs w:val="19"/>
          <w:lang w:val="es-MX"/>
        </w:rPr>
        <w:t>Certificados por expedición o reexpedición de antecedentes de título (sic) o de cambio de titular.</w:t>
      </w:r>
    </w:p>
    <w:p w14:paraId="5C2ADE70" w14:textId="77777777" w:rsidR="000E498C" w:rsidRPr="00D86774" w:rsidRDefault="000E498C" w:rsidP="000E498C">
      <w:pPr>
        <w:ind w:left="567" w:hanging="283"/>
        <w:jc w:val="both"/>
        <w:rPr>
          <w:rFonts w:ascii="Arial" w:hAnsi="Arial" w:cs="Arial"/>
          <w:sz w:val="19"/>
          <w:szCs w:val="19"/>
          <w:lang w:val="es-MX"/>
        </w:rPr>
      </w:pPr>
    </w:p>
    <w:p w14:paraId="5C2ADE71" w14:textId="77777777" w:rsidR="000E498C" w:rsidRPr="00D86774" w:rsidRDefault="000E498C" w:rsidP="000F5F0F">
      <w:pPr>
        <w:numPr>
          <w:ilvl w:val="0"/>
          <w:numId w:val="25"/>
        </w:numPr>
        <w:ind w:left="567" w:hanging="283"/>
        <w:jc w:val="both"/>
        <w:rPr>
          <w:rFonts w:ascii="Arial" w:eastAsia="Arial" w:hAnsi="Arial" w:cs="Arial"/>
          <w:sz w:val="19"/>
          <w:szCs w:val="19"/>
        </w:rPr>
      </w:pPr>
      <w:r w:rsidRPr="00D86774">
        <w:rPr>
          <w:rFonts w:ascii="Arial" w:eastAsia="Arial" w:hAnsi="Arial" w:cs="Arial"/>
          <w:sz w:val="19"/>
          <w:szCs w:val="19"/>
        </w:rPr>
        <w:t>Servicios de incineración.</w:t>
      </w:r>
    </w:p>
    <w:p w14:paraId="5C2ADE72" w14:textId="77777777" w:rsidR="000E498C" w:rsidRPr="00D86774" w:rsidRDefault="000E498C" w:rsidP="000E498C">
      <w:pPr>
        <w:ind w:left="567" w:hanging="283"/>
        <w:jc w:val="both"/>
        <w:rPr>
          <w:rFonts w:ascii="Arial" w:hAnsi="Arial" w:cs="Arial"/>
          <w:sz w:val="19"/>
          <w:szCs w:val="19"/>
        </w:rPr>
      </w:pPr>
    </w:p>
    <w:p w14:paraId="5C2ADE73" w14:textId="77777777" w:rsidR="000E498C" w:rsidRPr="00D86774" w:rsidRDefault="000E498C" w:rsidP="000F5F0F">
      <w:pPr>
        <w:numPr>
          <w:ilvl w:val="0"/>
          <w:numId w:val="25"/>
        </w:numPr>
        <w:ind w:left="567" w:hanging="283"/>
        <w:jc w:val="both"/>
        <w:rPr>
          <w:rFonts w:ascii="Arial" w:eastAsia="Arial" w:hAnsi="Arial" w:cs="Arial"/>
          <w:sz w:val="19"/>
          <w:szCs w:val="19"/>
          <w:lang w:val="es-MX"/>
        </w:rPr>
      </w:pPr>
      <w:r w:rsidRPr="00D86774">
        <w:rPr>
          <w:rFonts w:ascii="Arial" w:eastAsia="Arial" w:hAnsi="Arial" w:cs="Arial"/>
          <w:sz w:val="19"/>
          <w:szCs w:val="19"/>
          <w:lang w:val="es-MX"/>
        </w:rPr>
        <w:t>Servicios de velatorio, carroza, o de ómnibus de acompañamiento.</w:t>
      </w:r>
    </w:p>
    <w:p w14:paraId="5C2ADE74" w14:textId="77777777" w:rsidR="000E498C" w:rsidRPr="00D86774" w:rsidRDefault="000E498C" w:rsidP="000E498C">
      <w:pPr>
        <w:ind w:left="567" w:hanging="283"/>
        <w:jc w:val="both"/>
        <w:rPr>
          <w:rFonts w:ascii="Arial" w:hAnsi="Arial" w:cs="Arial"/>
          <w:sz w:val="19"/>
          <w:szCs w:val="19"/>
          <w:lang w:val="es-MX"/>
        </w:rPr>
      </w:pPr>
    </w:p>
    <w:p w14:paraId="5C2ADE75" w14:textId="77777777" w:rsidR="000E498C" w:rsidRPr="00D86774" w:rsidRDefault="000E498C" w:rsidP="000F5F0F">
      <w:pPr>
        <w:numPr>
          <w:ilvl w:val="0"/>
          <w:numId w:val="25"/>
        </w:numPr>
        <w:ind w:left="567" w:hanging="283"/>
        <w:jc w:val="both"/>
        <w:rPr>
          <w:rFonts w:ascii="Arial" w:eastAsia="Arial" w:hAnsi="Arial" w:cs="Arial"/>
          <w:sz w:val="19"/>
          <w:szCs w:val="19"/>
          <w:lang w:val="es-MX"/>
        </w:rPr>
      </w:pPr>
      <w:r w:rsidRPr="00D86774">
        <w:rPr>
          <w:rFonts w:ascii="Arial" w:eastAsia="Arial" w:hAnsi="Arial" w:cs="Arial"/>
          <w:sz w:val="19"/>
          <w:szCs w:val="19"/>
          <w:lang w:val="es-MX"/>
        </w:rPr>
        <w:t>Encortinados de fosa, construcción de bóvedas, cierre de gavetas y nichos, construcción de taludes, ampliaciones de fosas.</w:t>
      </w:r>
    </w:p>
    <w:p w14:paraId="5C2ADE76" w14:textId="77777777" w:rsidR="000E498C" w:rsidRPr="00D86774" w:rsidRDefault="000E498C" w:rsidP="000E498C">
      <w:pPr>
        <w:ind w:left="567" w:hanging="283"/>
        <w:jc w:val="both"/>
        <w:rPr>
          <w:rFonts w:ascii="Arial" w:hAnsi="Arial" w:cs="Arial"/>
          <w:sz w:val="19"/>
          <w:szCs w:val="19"/>
          <w:lang w:val="es-MX"/>
        </w:rPr>
      </w:pPr>
    </w:p>
    <w:p w14:paraId="5C2ADE77" w14:textId="77777777" w:rsidR="000E498C" w:rsidRPr="00D86774" w:rsidRDefault="000E498C" w:rsidP="000F5F0F">
      <w:pPr>
        <w:numPr>
          <w:ilvl w:val="0"/>
          <w:numId w:val="25"/>
        </w:numPr>
        <w:ind w:left="567" w:hanging="283"/>
        <w:jc w:val="both"/>
        <w:rPr>
          <w:rFonts w:ascii="Arial" w:eastAsia="Arial" w:hAnsi="Arial" w:cs="Arial"/>
          <w:sz w:val="19"/>
          <w:szCs w:val="19"/>
          <w:lang w:val="es-MX"/>
        </w:rPr>
      </w:pPr>
      <w:r w:rsidRPr="00D86774">
        <w:rPr>
          <w:rFonts w:ascii="Arial" w:eastAsia="Arial" w:hAnsi="Arial" w:cs="Arial"/>
          <w:sz w:val="19"/>
          <w:szCs w:val="19"/>
          <w:lang w:val="es-MX"/>
        </w:rPr>
        <w:t>Gravados de letras, números o signos por unidad.</w:t>
      </w:r>
    </w:p>
    <w:p w14:paraId="5C2ADE78" w14:textId="77777777" w:rsidR="000E498C" w:rsidRPr="00D86774" w:rsidRDefault="000E498C" w:rsidP="000E498C">
      <w:pPr>
        <w:ind w:left="567" w:hanging="283"/>
        <w:jc w:val="both"/>
        <w:rPr>
          <w:rFonts w:ascii="Arial" w:hAnsi="Arial" w:cs="Arial"/>
          <w:sz w:val="19"/>
          <w:szCs w:val="19"/>
          <w:lang w:val="es-MX"/>
        </w:rPr>
      </w:pPr>
    </w:p>
    <w:p w14:paraId="5C2ADE79" w14:textId="77777777" w:rsidR="000E498C" w:rsidRPr="00D86774" w:rsidRDefault="000E498C" w:rsidP="000F5F0F">
      <w:pPr>
        <w:numPr>
          <w:ilvl w:val="0"/>
          <w:numId w:val="25"/>
        </w:numPr>
        <w:ind w:left="567" w:hanging="283"/>
        <w:jc w:val="both"/>
        <w:rPr>
          <w:rFonts w:ascii="Arial" w:eastAsia="Arial" w:hAnsi="Arial" w:cs="Arial"/>
          <w:sz w:val="19"/>
          <w:szCs w:val="19"/>
          <w:lang w:val="es-MX"/>
        </w:rPr>
      </w:pPr>
      <w:r w:rsidRPr="00D86774">
        <w:rPr>
          <w:rFonts w:ascii="Arial" w:eastAsia="Arial" w:hAnsi="Arial" w:cs="Arial"/>
          <w:sz w:val="19"/>
          <w:szCs w:val="19"/>
          <w:lang w:val="es-MX"/>
        </w:rPr>
        <w:t>Desmonte y monte de monumentos.</w:t>
      </w:r>
    </w:p>
    <w:p w14:paraId="5C2ADE7A" w14:textId="77777777" w:rsidR="000E498C" w:rsidRPr="00D86774" w:rsidRDefault="000E498C" w:rsidP="000E498C">
      <w:pPr>
        <w:jc w:val="both"/>
        <w:rPr>
          <w:rFonts w:ascii="Arial" w:hAnsi="Arial" w:cs="Arial"/>
          <w:sz w:val="19"/>
          <w:szCs w:val="19"/>
          <w:lang w:val="es-MX"/>
        </w:rPr>
      </w:pPr>
    </w:p>
    <w:p w14:paraId="5C2ADE7B" w14:textId="77777777" w:rsidR="000E498C" w:rsidRPr="00D86774" w:rsidRDefault="000E498C" w:rsidP="000E498C">
      <w:pPr>
        <w:jc w:val="both"/>
        <w:rPr>
          <w:rFonts w:ascii="Arial" w:eastAsia="Arial" w:hAnsi="Arial" w:cs="Arial"/>
          <w:sz w:val="19"/>
          <w:szCs w:val="19"/>
          <w:lang w:val="es-MX"/>
        </w:rPr>
      </w:pPr>
      <w:r w:rsidRPr="00D86774">
        <w:rPr>
          <w:rFonts w:ascii="Arial" w:eastAsia="Arial" w:hAnsi="Arial" w:cs="Arial"/>
          <w:b/>
          <w:sz w:val="19"/>
          <w:szCs w:val="19"/>
          <w:lang w:val="es-MX"/>
        </w:rPr>
        <w:t xml:space="preserve">ARTICULO 56.- </w:t>
      </w:r>
      <w:r w:rsidRPr="00D86774">
        <w:rPr>
          <w:rFonts w:ascii="Arial" w:eastAsia="Arial" w:hAnsi="Arial" w:cs="Arial"/>
          <w:sz w:val="19"/>
          <w:szCs w:val="19"/>
          <w:lang w:val="es-MX"/>
        </w:rPr>
        <w:t>Por servicios de limpieza se entienden los siguientes: Aseo, Limpieza,</w:t>
      </w:r>
      <w:r w:rsidRPr="00D86774">
        <w:rPr>
          <w:rFonts w:ascii="Arial" w:eastAsia="Arial" w:hAnsi="Arial" w:cs="Arial"/>
          <w:b/>
          <w:sz w:val="19"/>
          <w:szCs w:val="19"/>
          <w:lang w:val="es-MX"/>
        </w:rPr>
        <w:t xml:space="preserve"> </w:t>
      </w:r>
      <w:r w:rsidRPr="00D86774">
        <w:rPr>
          <w:rFonts w:ascii="Arial" w:eastAsia="Arial" w:hAnsi="Arial" w:cs="Arial"/>
          <w:sz w:val="19"/>
          <w:szCs w:val="19"/>
          <w:lang w:val="es-MX"/>
        </w:rPr>
        <w:t>desmonte y mantenimiento en general de los panteones.</w:t>
      </w:r>
    </w:p>
    <w:p w14:paraId="5C2ADE7C" w14:textId="77777777" w:rsidR="000E498C" w:rsidRPr="00D86774" w:rsidRDefault="000E498C" w:rsidP="000E498C">
      <w:pPr>
        <w:jc w:val="both"/>
        <w:rPr>
          <w:rFonts w:ascii="Arial" w:hAnsi="Arial" w:cs="Arial"/>
          <w:sz w:val="19"/>
          <w:szCs w:val="19"/>
          <w:lang w:val="es-MX"/>
        </w:rPr>
      </w:pPr>
    </w:p>
    <w:p w14:paraId="5C2ADE7D" w14:textId="77777777" w:rsidR="000E498C" w:rsidRPr="00D86774" w:rsidRDefault="000E498C" w:rsidP="000E498C">
      <w:pPr>
        <w:jc w:val="both"/>
        <w:rPr>
          <w:rFonts w:ascii="Arial" w:eastAsia="Arial" w:hAnsi="Arial" w:cs="Arial"/>
          <w:sz w:val="19"/>
          <w:szCs w:val="19"/>
          <w:lang w:val="es-MX"/>
        </w:rPr>
      </w:pPr>
      <w:r w:rsidRPr="00D86774">
        <w:rPr>
          <w:rFonts w:ascii="Arial" w:eastAsia="Arial" w:hAnsi="Arial" w:cs="Arial"/>
          <w:b/>
          <w:sz w:val="19"/>
          <w:szCs w:val="19"/>
          <w:lang w:val="es-MX"/>
        </w:rPr>
        <w:t xml:space="preserve">ARTICULO 57.- </w:t>
      </w:r>
      <w:r w:rsidRPr="00D86774">
        <w:rPr>
          <w:rFonts w:ascii="Arial" w:eastAsia="Arial" w:hAnsi="Arial" w:cs="Arial"/>
          <w:sz w:val="19"/>
          <w:szCs w:val="19"/>
          <w:lang w:val="es-MX"/>
        </w:rPr>
        <w:t>Son sujetos de este derecho las personas que soliciten los servicios de</w:t>
      </w:r>
      <w:r w:rsidRPr="00D86774">
        <w:rPr>
          <w:rFonts w:ascii="Arial" w:eastAsia="Arial" w:hAnsi="Arial" w:cs="Arial"/>
          <w:b/>
          <w:sz w:val="19"/>
          <w:szCs w:val="19"/>
          <w:lang w:val="es-MX"/>
        </w:rPr>
        <w:t xml:space="preserve"> </w:t>
      </w:r>
      <w:r w:rsidRPr="00D86774">
        <w:rPr>
          <w:rFonts w:ascii="Arial" w:eastAsia="Arial" w:hAnsi="Arial" w:cs="Arial"/>
          <w:sz w:val="19"/>
          <w:szCs w:val="19"/>
          <w:lang w:val="es-MX"/>
        </w:rPr>
        <w:t>panteones.</w:t>
      </w:r>
    </w:p>
    <w:p w14:paraId="5C2ADE7E" w14:textId="77777777" w:rsidR="000E498C" w:rsidRPr="00D86774" w:rsidRDefault="000E498C" w:rsidP="000E498C">
      <w:pPr>
        <w:jc w:val="both"/>
        <w:rPr>
          <w:rFonts w:ascii="Arial" w:hAnsi="Arial" w:cs="Arial"/>
          <w:sz w:val="19"/>
          <w:szCs w:val="19"/>
          <w:lang w:val="es-MX"/>
        </w:rPr>
      </w:pPr>
    </w:p>
    <w:p w14:paraId="5C2ADE7F" w14:textId="77777777" w:rsidR="000E498C" w:rsidRPr="00D86774" w:rsidRDefault="000E498C" w:rsidP="000E498C">
      <w:pPr>
        <w:jc w:val="both"/>
        <w:rPr>
          <w:rFonts w:ascii="Arial" w:eastAsia="Arial" w:hAnsi="Arial" w:cs="Arial"/>
          <w:sz w:val="19"/>
          <w:szCs w:val="19"/>
          <w:lang w:val="es-MX"/>
        </w:rPr>
      </w:pPr>
      <w:r w:rsidRPr="00D86774">
        <w:rPr>
          <w:rFonts w:ascii="Arial" w:eastAsia="Arial" w:hAnsi="Arial" w:cs="Arial"/>
          <w:b/>
          <w:sz w:val="19"/>
          <w:szCs w:val="19"/>
          <w:lang w:val="es-MX"/>
        </w:rPr>
        <w:t xml:space="preserve">ARTICULO 58.- </w:t>
      </w:r>
      <w:r w:rsidRPr="00D86774">
        <w:rPr>
          <w:rFonts w:ascii="Arial" w:eastAsia="Arial" w:hAnsi="Arial" w:cs="Arial"/>
          <w:sz w:val="19"/>
          <w:szCs w:val="19"/>
          <w:lang w:val="es-MX"/>
        </w:rPr>
        <w:t>El pago de los derechos por servicios en panteones se hará en la Tesorería</w:t>
      </w:r>
      <w:r w:rsidRPr="00D86774">
        <w:rPr>
          <w:rFonts w:ascii="Arial" w:eastAsia="Arial" w:hAnsi="Arial" w:cs="Arial"/>
          <w:b/>
          <w:sz w:val="19"/>
          <w:szCs w:val="19"/>
          <w:lang w:val="es-MX"/>
        </w:rPr>
        <w:t xml:space="preserve"> </w:t>
      </w:r>
      <w:r w:rsidRPr="00D86774">
        <w:rPr>
          <w:rFonts w:ascii="Arial" w:eastAsia="Arial" w:hAnsi="Arial" w:cs="Arial"/>
          <w:sz w:val="19"/>
          <w:szCs w:val="19"/>
          <w:lang w:val="es-MX"/>
        </w:rPr>
        <w:t>Municipal que corresponda, antes de la ejecución del servicio, conforme a las tarifas aplicables que establezcan las Leyes de Ingresos Municipales respectivas que al efecto propongan los Ayuntamientos a la Legislatura del Estado.</w:t>
      </w:r>
    </w:p>
    <w:p w14:paraId="5C2ADE80" w14:textId="77777777" w:rsidR="000E498C" w:rsidRPr="00D86774" w:rsidRDefault="000E498C" w:rsidP="000E498C">
      <w:pPr>
        <w:jc w:val="both"/>
        <w:rPr>
          <w:rFonts w:ascii="Arial" w:hAnsi="Arial" w:cs="Arial"/>
          <w:sz w:val="19"/>
          <w:szCs w:val="19"/>
          <w:lang w:val="es-MX"/>
        </w:rPr>
      </w:pPr>
    </w:p>
    <w:p w14:paraId="5C2ADE81" w14:textId="77777777" w:rsidR="000E498C" w:rsidRPr="00D86774" w:rsidRDefault="000E498C" w:rsidP="000E498C">
      <w:pPr>
        <w:ind w:left="4040"/>
        <w:jc w:val="both"/>
        <w:rPr>
          <w:rFonts w:ascii="Arial" w:eastAsia="Arial" w:hAnsi="Arial" w:cs="Arial"/>
          <w:b/>
          <w:sz w:val="19"/>
          <w:szCs w:val="19"/>
          <w:lang w:val="es-MX"/>
        </w:rPr>
      </w:pPr>
      <w:r w:rsidRPr="00D86774">
        <w:rPr>
          <w:rFonts w:ascii="Arial" w:eastAsia="Arial" w:hAnsi="Arial" w:cs="Arial"/>
          <w:b/>
          <w:sz w:val="19"/>
          <w:szCs w:val="19"/>
          <w:lang w:val="es-MX"/>
        </w:rPr>
        <w:t>CAPITULO V</w:t>
      </w:r>
    </w:p>
    <w:p w14:paraId="5C2ADE82" w14:textId="77777777" w:rsidR="000E498C" w:rsidRPr="00D86774" w:rsidRDefault="000E498C" w:rsidP="000E498C">
      <w:pPr>
        <w:ind w:left="4240"/>
        <w:jc w:val="both"/>
        <w:rPr>
          <w:rFonts w:ascii="Arial" w:eastAsia="Arial" w:hAnsi="Arial" w:cs="Arial"/>
          <w:b/>
          <w:sz w:val="19"/>
          <w:szCs w:val="19"/>
          <w:lang w:val="es-MX"/>
        </w:rPr>
      </w:pPr>
      <w:r w:rsidRPr="00D86774">
        <w:rPr>
          <w:rFonts w:ascii="Arial" w:eastAsia="Arial" w:hAnsi="Arial" w:cs="Arial"/>
          <w:b/>
          <w:sz w:val="19"/>
          <w:szCs w:val="19"/>
          <w:lang w:val="es-MX"/>
        </w:rPr>
        <w:t>RASTRO</w:t>
      </w:r>
    </w:p>
    <w:p w14:paraId="5C2ADE83" w14:textId="77777777" w:rsidR="000E498C" w:rsidRPr="00D86774" w:rsidRDefault="000E498C" w:rsidP="000E498C">
      <w:pPr>
        <w:jc w:val="both"/>
        <w:rPr>
          <w:rFonts w:ascii="Arial" w:hAnsi="Arial" w:cs="Arial"/>
          <w:sz w:val="19"/>
          <w:szCs w:val="19"/>
          <w:lang w:val="es-MX"/>
        </w:rPr>
      </w:pPr>
    </w:p>
    <w:p w14:paraId="5C2ADE84" w14:textId="77777777" w:rsidR="000E498C" w:rsidRPr="00D86774" w:rsidRDefault="000E498C" w:rsidP="000E498C">
      <w:pPr>
        <w:jc w:val="both"/>
        <w:rPr>
          <w:rFonts w:ascii="Arial" w:eastAsia="Arial" w:hAnsi="Arial" w:cs="Arial"/>
          <w:sz w:val="19"/>
          <w:szCs w:val="19"/>
          <w:lang w:val="es-MX"/>
        </w:rPr>
      </w:pPr>
      <w:r w:rsidRPr="00D86774">
        <w:rPr>
          <w:rFonts w:ascii="Arial" w:eastAsia="Arial" w:hAnsi="Arial" w:cs="Arial"/>
          <w:b/>
          <w:sz w:val="19"/>
          <w:szCs w:val="19"/>
          <w:lang w:val="es-MX"/>
        </w:rPr>
        <w:t xml:space="preserve">ARTICULO 59.- </w:t>
      </w:r>
      <w:r w:rsidRPr="00D86774">
        <w:rPr>
          <w:rFonts w:ascii="Arial" w:eastAsia="Arial" w:hAnsi="Arial" w:cs="Arial"/>
          <w:sz w:val="19"/>
          <w:szCs w:val="19"/>
          <w:lang w:val="es-MX"/>
        </w:rPr>
        <w:t>Serán objeto de estos derechos los servicios de pasaje, uso de corrales, carga</w:t>
      </w:r>
      <w:r w:rsidRPr="00D86774">
        <w:rPr>
          <w:rFonts w:ascii="Arial" w:eastAsia="Arial" w:hAnsi="Arial" w:cs="Arial"/>
          <w:b/>
          <w:sz w:val="19"/>
          <w:szCs w:val="19"/>
          <w:lang w:val="es-MX"/>
        </w:rPr>
        <w:t xml:space="preserve"> </w:t>
      </w:r>
      <w:r w:rsidRPr="00D86774">
        <w:rPr>
          <w:rFonts w:ascii="Arial" w:eastAsia="Arial" w:hAnsi="Arial" w:cs="Arial"/>
          <w:sz w:val="19"/>
          <w:szCs w:val="19"/>
          <w:lang w:val="es-MX"/>
        </w:rPr>
        <w:t>y descarga, uso de cuarto frío, matanza y reparto que se presenten a solicitud de los interesados o por disposición de la Ley, en los rastros o en lugares destinados al sacrificio de animales, previamente autorizados.</w:t>
      </w:r>
    </w:p>
    <w:p w14:paraId="5C2ADE85" w14:textId="77777777" w:rsidR="000E498C" w:rsidRPr="00D86774" w:rsidRDefault="000E498C" w:rsidP="000E498C">
      <w:pPr>
        <w:jc w:val="both"/>
        <w:rPr>
          <w:rFonts w:ascii="Arial" w:hAnsi="Arial" w:cs="Arial"/>
          <w:sz w:val="19"/>
          <w:szCs w:val="19"/>
          <w:lang w:val="es-MX"/>
        </w:rPr>
      </w:pPr>
    </w:p>
    <w:p w14:paraId="5C2ADE86" w14:textId="77777777" w:rsidR="000E498C" w:rsidRPr="00D86774" w:rsidRDefault="000E498C" w:rsidP="000E498C">
      <w:pPr>
        <w:jc w:val="both"/>
        <w:rPr>
          <w:rFonts w:ascii="Arial" w:eastAsia="Arial" w:hAnsi="Arial" w:cs="Arial"/>
          <w:sz w:val="19"/>
          <w:szCs w:val="19"/>
          <w:lang w:val="es-MX"/>
        </w:rPr>
      </w:pPr>
      <w:r w:rsidRPr="00D86774">
        <w:rPr>
          <w:rFonts w:ascii="Arial" w:eastAsia="Arial" w:hAnsi="Arial" w:cs="Arial"/>
          <w:sz w:val="19"/>
          <w:szCs w:val="19"/>
          <w:lang w:val="es-MX"/>
        </w:rPr>
        <w:t>No se causará el derecho por uso de corrales, cuando los animales que se introduzcan sean sacrificados el mismo día.</w:t>
      </w:r>
    </w:p>
    <w:p w14:paraId="5C2ADE87" w14:textId="77777777" w:rsidR="000E498C" w:rsidRPr="00D86774" w:rsidRDefault="000E498C" w:rsidP="000E498C">
      <w:pPr>
        <w:jc w:val="both"/>
        <w:rPr>
          <w:rFonts w:ascii="Arial" w:hAnsi="Arial" w:cs="Arial"/>
          <w:sz w:val="19"/>
          <w:szCs w:val="19"/>
          <w:lang w:val="es-MX"/>
        </w:rPr>
      </w:pPr>
      <w:bookmarkStart w:id="16" w:name="page23"/>
      <w:bookmarkEnd w:id="16"/>
    </w:p>
    <w:p w14:paraId="5C2ADE88" w14:textId="77777777" w:rsidR="000E498C" w:rsidRPr="00D86774" w:rsidRDefault="000E498C" w:rsidP="000E498C">
      <w:pPr>
        <w:jc w:val="both"/>
        <w:rPr>
          <w:rFonts w:ascii="Arial" w:eastAsia="Arial" w:hAnsi="Arial" w:cs="Arial"/>
          <w:sz w:val="19"/>
          <w:szCs w:val="19"/>
          <w:lang w:val="es-MX"/>
        </w:rPr>
      </w:pPr>
      <w:r w:rsidRPr="00D86774">
        <w:rPr>
          <w:rFonts w:ascii="Arial" w:eastAsia="Arial" w:hAnsi="Arial" w:cs="Arial"/>
          <w:b/>
          <w:sz w:val="19"/>
          <w:szCs w:val="19"/>
          <w:lang w:val="es-MX"/>
        </w:rPr>
        <w:t xml:space="preserve">ARTICULO 60.- </w:t>
      </w:r>
      <w:r w:rsidRPr="00D86774">
        <w:rPr>
          <w:rFonts w:ascii="Arial" w:eastAsia="Arial" w:hAnsi="Arial" w:cs="Arial"/>
          <w:sz w:val="19"/>
          <w:szCs w:val="19"/>
          <w:lang w:val="es-MX"/>
        </w:rPr>
        <w:t>Son sujetos de estos derechos, las personas físicas o morales que soliciten de</w:t>
      </w:r>
      <w:r w:rsidRPr="00D86774">
        <w:rPr>
          <w:rFonts w:ascii="Arial" w:eastAsia="Arial" w:hAnsi="Arial" w:cs="Arial"/>
          <w:b/>
          <w:sz w:val="19"/>
          <w:szCs w:val="19"/>
          <w:lang w:val="es-MX"/>
        </w:rPr>
        <w:t xml:space="preserve"> </w:t>
      </w:r>
      <w:r w:rsidRPr="00D86774">
        <w:rPr>
          <w:rFonts w:ascii="Arial" w:eastAsia="Arial" w:hAnsi="Arial" w:cs="Arial"/>
          <w:sz w:val="19"/>
          <w:szCs w:val="19"/>
          <w:lang w:val="es-MX"/>
        </w:rPr>
        <w:t>los rastros municipales, o de los lugares autorizados los servicios a que se refiere el artículo anterior.</w:t>
      </w:r>
    </w:p>
    <w:p w14:paraId="5C2ADE89" w14:textId="77777777" w:rsidR="000E498C" w:rsidRPr="00D86774" w:rsidRDefault="000E498C" w:rsidP="000E498C">
      <w:pPr>
        <w:jc w:val="both"/>
        <w:rPr>
          <w:rFonts w:ascii="Arial" w:hAnsi="Arial" w:cs="Arial"/>
          <w:sz w:val="19"/>
          <w:szCs w:val="19"/>
          <w:lang w:val="es-MX"/>
        </w:rPr>
      </w:pPr>
    </w:p>
    <w:p w14:paraId="5C2ADE8A" w14:textId="77777777" w:rsidR="000E498C" w:rsidRPr="00D86774" w:rsidRDefault="000E498C" w:rsidP="000E498C">
      <w:pPr>
        <w:jc w:val="both"/>
        <w:rPr>
          <w:rFonts w:ascii="Arial" w:eastAsia="Arial" w:hAnsi="Arial" w:cs="Arial"/>
          <w:sz w:val="19"/>
          <w:szCs w:val="19"/>
          <w:lang w:val="es-MX"/>
        </w:rPr>
      </w:pPr>
      <w:r w:rsidRPr="00D86774">
        <w:rPr>
          <w:rFonts w:ascii="Arial" w:eastAsia="Arial" w:hAnsi="Arial" w:cs="Arial"/>
          <w:b/>
          <w:sz w:val="19"/>
          <w:szCs w:val="19"/>
          <w:lang w:val="es-MX"/>
        </w:rPr>
        <w:t xml:space="preserve">ARTICULO 61.- </w:t>
      </w:r>
      <w:r w:rsidRPr="00D86774">
        <w:rPr>
          <w:rFonts w:ascii="Arial" w:eastAsia="Arial" w:hAnsi="Arial" w:cs="Arial"/>
          <w:sz w:val="19"/>
          <w:szCs w:val="19"/>
          <w:lang w:val="es-MX"/>
        </w:rPr>
        <w:t>Las personas que habitualmente se dediquen a la introducción y compra-venta</w:t>
      </w:r>
      <w:r w:rsidRPr="00D86774">
        <w:rPr>
          <w:rFonts w:ascii="Arial" w:eastAsia="Arial" w:hAnsi="Arial" w:cs="Arial"/>
          <w:b/>
          <w:sz w:val="19"/>
          <w:szCs w:val="19"/>
          <w:lang w:val="es-MX"/>
        </w:rPr>
        <w:t xml:space="preserve"> </w:t>
      </w:r>
      <w:r w:rsidRPr="00D86774">
        <w:rPr>
          <w:rFonts w:ascii="Arial" w:eastAsia="Arial" w:hAnsi="Arial" w:cs="Arial"/>
          <w:sz w:val="19"/>
          <w:szCs w:val="19"/>
          <w:lang w:val="es-MX"/>
        </w:rPr>
        <w:t>de ganado, deberán registrar las operaciones que efectúen ante la administración de los rastros municipales o en los lugares autorizados, para cuyo efecto se llevará un libro especial, sin perjuicio del cumplimiento de los requisitos sanitarios.</w:t>
      </w:r>
    </w:p>
    <w:p w14:paraId="5C2ADE8B" w14:textId="77777777" w:rsidR="000E498C" w:rsidRPr="00D86774" w:rsidRDefault="000E498C" w:rsidP="000E498C">
      <w:pPr>
        <w:jc w:val="both"/>
        <w:rPr>
          <w:rFonts w:ascii="Arial" w:hAnsi="Arial" w:cs="Arial"/>
          <w:sz w:val="19"/>
          <w:szCs w:val="19"/>
          <w:lang w:val="es-MX"/>
        </w:rPr>
      </w:pPr>
    </w:p>
    <w:p w14:paraId="5C2ADE8C" w14:textId="77777777" w:rsidR="000E498C" w:rsidRPr="00D86774" w:rsidRDefault="000E498C" w:rsidP="000E498C">
      <w:pPr>
        <w:jc w:val="both"/>
        <w:rPr>
          <w:rFonts w:ascii="Arial" w:eastAsia="Arial" w:hAnsi="Arial" w:cs="Arial"/>
          <w:sz w:val="19"/>
          <w:szCs w:val="19"/>
          <w:lang w:val="es-MX"/>
        </w:rPr>
      </w:pPr>
      <w:r w:rsidRPr="00D86774">
        <w:rPr>
          <w:rFonts w:ascii="Arial" w:eastAsia="Arial" w:hAnsi="Arial" w:cs="Arial"/>
          <w:b/>
          <w:sz w:val="19"/>
          <w:szCs w:val="19"/>
          <w:lang w:val="es-MX"/>
        </w:rPr>
        <w:t xml:space="preserve">ARTICULO 62.- </w:t>
      </w:r>
      <w:r w:rsidRPr="00D86774">
        <w:rPr>
          <w:rFonts w:ascii="Arial" w:eastAsia="Arial" w:hAnsi="Arial" w:cs="Arial"/>
          <w:sz w:val="19"/>
          <w:szCs w:val="19"/>
          <w:lang w:val="es-MX"/>
        </w:rPr>
        <w:t>Las personas que se dediquen al sacrificio de ganado, comercio de carne y</w:t>
      </w:r>
      <w:r w:rsidRPr="00D86774">
        <w:rPr>
          <w:rFonts w:ascii="Arial" w:eastAsia="Arial" w:hAnsi="Arial" w:cs="Arial"/>
          <w:b/>
          <w:sz w:val="19"/>
          <w:szCs w:val="19"/>
          <w:lang w:val="es-MX"/>
        </w:rPr>
        <w:t xml:space="preserve"> </w:t>
      </w:r>
      <w:r w:rsidRPr="00D86774">
        <w:rPr>
          <w:rFonts w:ascii="Arial" w:eastAsia="Arial" w:hAnsi="Arial" w:cs="Arial"/>
          <w:sz w:val="19"/>
          <w:szCs w:val="19"/>
          <w:lang w:val="es-MX"/>
        </w:rPr>
        <w:t>derivados, deberán hacer uso de los servicios de los rastros municipales o de lugares autorizados y cumplirán con las obligaciones que siguen:</w:t>
      </w:r>
    </w:p>
    <w:p w14:paraId="5C2ADE8D" w14:textId="77777777" w:rsidR="000E498C" w:rsidRPr="00D86774" w:rsidRDefault="000E498C" w:rsidP="000E498C">
      <w:pPr>
        <w:jc w:val="both"/>
        <w:rPr>
          <w:rFonts w:ascii="Arial" w:hAnsi="Arial" w:cs="Arial"/>
          <w:sz w:val="19"/>
          <w:szCs w:val="19"/>
          <w:lang w:val="es-MX"/>
        </w:rPr>
      </w:pPr>
    </w:p>
    <w:p w14:paraId="5C2ADE8E" w14:textId="77777777" w:rsidR="000E498C" w:rsidRPr="00D86774" w:rsidRDefault="000E498C" w:rsidP="000F5F0F">
      <w:pPr>
        <w:numPr>
          <w:ilvl w:val="0"/>
          <w:numId w:val="26"/>
        </w:numPr>
        <w:ind w:left="567" w:hanging="283"/>
        <w:jc w:val="both"/>
        <w:rPr>
          <w:rFonts w:ascii="Arial" w:eastAsia="Arial" w:hAnsi="Arial" w:cs="Arial"/>
          <w:sz w:val="19"/>
          <w:szCs w:val="19"/>
          <w:lang w:val="es-MX"/>
        </w:rPr>
      </w:pPr>
      <w:r w:rsidRPr="00D86774">
        <w:rPr>
          <w:rFonts w:ascii="Arial" w:eastAsia="Arial" w:hAnsi="Arial" w:cs="Arial"/>
          <w:sz w:val="19"/>
          <w:szCs w:val="19"/>
          <w:lang w:val="es-MX"/>
        </w:rPr>
        <w:t>Empadronarse en la administración de los rastros o lugares autorizados, mediante las solicitudes aprobadas por la Tesorería Municipal.</w:t>
      </w:r>
    </w:p>
    <w:p w14:paraId="5C2ADE8F" w14:textId="77777777" w:rsidR="000E498C" w:rsidRPr="00D86774" w:rsidRDefault="000E498C" w:rsidP="000E498C">
      <w:pPr>
        <w:ind w:left="567" w:hanging="283"/>
        <w:jc w:val="both"/>
        <w:rPr>
          <w:rFonts w:ascii="Arial" w:hAnsi="Arial" w:cs="Arial"/>
          <w:sz w:val="19"/>
          <w:szCs w:val="19"/>
          <w:lang w:val="es-MX"/>
        </w:rPr>
      </w:pPr>
    </w:p>
    <w:p w14:paraId="5C2ADE90" w14:textId="77777777" w:rsidR="000E498C" w:rsidRPr="00D86774" w:rsidRDefault="000E498C" w:rsidP="000F5F0F">
      <w:pPr>
        <w:numPr>
          <w:ilvl w:val="0"/>
          <w:numId w:val="26"/>
        </w:numPr>
        <w:ind w:left="567" w:hanging="283"/>
        <w:jc w:val="both"/>
        <w:rPr>
          <w:rFonts w:ascii="Arial" w:eastAsia="Arial" w:hAnsi="Arial" w:cs="Arial"/>
          <w:sz w:val="19"/>
          <w:szCs w:val="19"/>
          <w:lang w:val="es-MX"/>
        </w:rPr>
      </w:pPr>
      <w:r w:rsidRPr="00D86774">
        <w:rPr>
          <w:rFonts w:ascii="Arial" w:eastAsia="Arial" w:hAnsi="Arial" w:cs="Arial"/>
          <w:sz w:val="19"/>
          <w:szCs w:val="19"/>
          <w:lang w:val="es-MX"/>
        </w:rPr>
        <w:t>Hacer uso de las básculas instaladas.</w:t>
      </w:r>
    </w:p>
    <w:p w14:paraId="5C2ADE91" w14:textId="77777777" w:rsidR="000E498C" w:rsidRPr="00D86774" w:rsidRDefault="000E498C" w:rsidP="000E498C">
      <w:pPr>
        <w:ind w:left="567" w:hanging="283"/>
        <w:jc w:val="both"/>
        <w:rPr>
          <w:rFonts w:ascii="Arial" w:hAnsi="Arial" w:cs="Arial"/>
          <w:sz w:val="19"/>
          <w:szCs w:val="19"/>
          <w:lang w:val="es-MX"/>
        </w:rPr>
      </w:pPr>
    </w:p>
    <w:p w14:paraId="5C2ADE92" w14:textId="77777777" w:rsidR="000E498C" w:rsidRPr="00D86774" w:rsidRDefault="000E498C" w:rsidP="000F5F0F">
      <w:pPr>
        <w:numPr>
          <w:ilvl w:val="0"/>
          <w:numId w:val="26"/>
        </w:numPr>
        <w:ind w:left="567" w:hanging="283"/>
        <w:jc w:val="both"/>
        <w:rPr>
          <w:rFonts w:ascii="Arial" w:eastAsia="Arial" w:hAnsi="Arial" w:cs="Arial"/>
          <w:sz w:val="19"/>
          <w:szCs w:val="19"/>
          <w:lang w:val="es-MX"/>
        </w:rPr>
      </w:pPr>
      <w:r w:rsidRPr="00D86774">
        <w:rPr>
          <w:rFonts w:ascii="Arial" w:eastAsia="Arial" w:hAnsi="Arial" w:cs="Arial"/>
          <w:sz w:val="19"/>
          <w:szCs w:val="19"/>
          <w:lang w:val="es-MX"/>
        </w:rPr>
        <w:t>Registrar los fierros, marcas, aretes y señales de sangre y refrendar el registro cada tres años en los libros que para tal efecto se lleven, de acuerdo con la Ley de Fomento Ganadero del Estado.</w:t>
      </w:r>
    </w:p>
    <w:p w14:paraId="5C2ADE93" w14:textId="77777777" w:rsidR="000E498C" w:rsidRPr="00D86774" w:rsidRDefault="000E498C" w:rsidP="000E498C">
      <w:pPr>
        <w:ind w:left="567" w:hanging="283"/>
        <w:jc w:val="both"/>
        <w:rPr>
          <w:rFonts w:ascii="Arial" w:hAnsi="Arial" w:cs="Arial"/>
          <w:sz w:val="19"/>
          <w:szCs w:val="19"/>
          <w:lang w:val="es-MX"/>
        </w:rPr>
      </w:pPr>
    </w:p>
    <w:p w14:paraId="5C2ADE94" w14:textId="77777777" w:rsidR="000E498C" w:rsidRPr="00D86774" w:rsidRDefault="000E498C" w:rsidP="000F5F0F">
      <w:pPr>
        <w:numPr>
          <w:ilvl w:val="0"/>
          <w:numId w:val="26"/>
        </w:numPr>
        <w:ind w:left="567" w:hanging="283"/>
        <w:jc w:val="both"/>
        <w:rPr>
          <w:rFonts w:ascii="Arial" w:eastAsia="Arial" w:hAnsi="Arial" w:cs="Arial"/>
          <w:sz w:val="19"/>
          <w:szCs w:val="19"/>
          <w:lang w:val="es-MX"/>
        </w:rPr>
      </w:pPr>
      <w:r w:rsidRPr="00D86774">
        <w:rPr>
          <w:rFonts w:ascii="Arial" w:eastAsia="Arial" w:hAnsi="Arial" w:cs="Arial"/>
          <w:sz w:val="19"/>
          <w:szCs w:val="19"/>
          <w:lang w:val="es-MX"/>
        </w:rPr>
        <w:t>Introducir el ganado antes de su sacrificio, para su inspección sanitaria, en los corrales o locales destinados para tal efecto.</w:t>
      </w:r>
    </w:p>
    <w:p w14:paraId="5C2ADE95" w14:textId="77777777" w:rsidR="000E498C" w:rsidRPr="00D86774" w:rsidRDefault="000E498C" w:rsidP="000E498C">
      <w:pPr>
        <w:ind w:left="567" w:hanging="283"/>
        <w:jc w:val="both"/>
        <w:rPr>
          <w:rFonts w:ascii="Arial" w:hAnsi="Arial" w:cs="Arial"/>
          <w:sz w:val="19"/>
          <w:szCs w:val="19"/>
          <w:lang w:val="es-MX"/>
        </w:rPr>
      </w:pPr>
    </w:p>
    <w:p w14:paraId="5C2ADE96" w14:textId="77777777" w:rsidR="000E498C" w:rsidRPr="00D86774" w:rsidRDefault="000E498C" w:rsidP="000F5F0F">
      <w:pPr>
        <w:numPr>
          <w:ilvl w:val="0"/>
          <w:numId w:val="26"/>
        </w:numPr>
        <w:ind w:left="567" w:hanging="283"/>
        <w:jc w:val="both"/>
        <w:rPr>
          <w:rFonts w:ascii="Arial" w:eastAsia="Arial" w:hAnsi="Arial" w:cs="Arial"/>
          <w:sz w:val="19"/>
          <w:szCs w:val="19"/>
          <w:lang w:val="es-MX"/>
        </w:rPr>
      </w:pPr>
      <w:r w:rsidRPr="00D86774">
        <w:rPr>
          <w:rFonts w:ascii="Arial" w:eastAsia="Arial" w:hAnsi="Arial" w:cs="Arial"/>
          <w:sz w:val="19"/>
          <w:szCs w:val="19"/>
          <w:lang w:val="es-MX"/>
        </w:rPr>
        <w:t>Acreditar la propiedad del ganado o productos derivados de la matanza, de conformidad con lo que establece la ley correspondiente.</w:t>
      </w:r>
    </w:p>
    <w:p w14:paraId="5C2ADE97" w14:textId="77777777" w:rsidR="000E498C" w:rsidRPr="00D86774" w:rsidRDefault="000E498C" w:rsidP="000E498C">
      <w:pPr>
        <w:jc w:val="both"/>
        <w:rPr>
          <w:rFonts w:ascii="Arial" w:hAnsi="Arial" w:cs="Arial"/>
          <w:sz w:val="19"/>
          <w:szCs w:val="19"/>
          <w:lang w:val="es-MX"/>
        </w:rPr>
      </w:pPr>
    </w:p>
    <w:p w14:paraId="5C2ADE98" w14:textId="77777777" w:rsidR="000E498C" w:rsidRPr="00D86774" w:rsidRDefault="000E498C" w:rsidP="000E498C">
      <w:pPr>
        <w:jc w:val="both"/>
        <w:rPr>
          <w:rFonts w:ascii="Arial" w:eastAsia="Arial" w:hAnsi="Arial" w:cs="Arial"/>
          <w:sz w:val="19"/>
          <w:szCs w:val="19"/>
          <w:lang w:val="es-MX"/>
        </w:rPr>
      </w:pPr>
      <w:r w:rsidRPr="00D86774">
        <w:rPr>
          <w:rFonts w:ascii="Arial" w:eastAsia="Arial" w:hAnsi="Arial" w:cs="Arial"/>
          <w:b/>
          <w:sz w:val="19"/>
          <w:szCs w:val="19"/>
          <w:lang w:val="es-MX"/>
        </w:rPr>
        <w:t xml:space="preserve">ARTICULO 63.- </w:t>
      </w:r>
      <w:r w:rsidRPr="00D86774">
        <w:rPr>
          <w:rFonts w:ascii="Arial" w:eastAsia="Arial" w:hAnsi="Arial" w:cs="Arial"/>
          <w:sz w:val="19"/>
          <w:szCs w:val="19"/>
          <w:lang w:val="es-MX"/>
        </w:rPr>
        <w:t>Los introductores y ganaderos que se dediquen al abasto de carne, están</w:t>
      </w:r>
      <w:r w:rsidRPr="00D86774">
        <w:rPr>
          <w:rFonts w:ascii="Arial" w:eastAsia="Arial" w:hAnsi="Arial" w:cs="Arial"/>
          <w:b/>
          <w:sz w:val="19"/>
          <w:szCs w:val="19"/>
          <w:lang w:val="es-MX"/>
        </w:rPr>
        <w:t xml:space="preserve"> </w:t>
      </w:r>
      <w:r w:rsidRPr="00D86774">
        <w:rPr>
          <w:rFonts w:ascii="Arial" w:eastAsia="Arial" w:hAnsi="Arial" w:cs="Arial"/>
          <w:sz w:val="19"/>
          <w:szCs w:val="19"/>
          <w:lang w:val="es-MX"/>
        </w:rPr>
        <w:t>obligados a utilizar los transportes autorizados o concesionados por los ayuntamientos.</w:t>
      </w:r>
    </w:p>
    <w:p w14:paraId="5C2ADE99" w14:textId="77777777" w:rsidR="000E498C" w:rsidRPr="00D86774" w:rsidRDefault="000E498C" w:rsidP="000E498C">
      <w:pPr>
        <w:jc w:val="both"/>
        <w:rPr>
          <w:rFonts w:ascii="Arial" w:hAnsi="Arial" w:cs="Arial"/>
          <w:sz w:val="19"/>
          <w:szCs w:val="19"/>
          <w:lang w:val="es-MX"/>
        </w:rPr>
      </w:pPr>
    </w:p>
    <w:p w14:paraId="5C2ADE9A" w14:textId="77777777" w:rsidR="000E498C" w:rsidRPr="00D86774" w:rsidRDefault="000E498C" w:rsidP="000E498C">
      <w:pPr>
        <w:jc w:val="both"/>
        <w:rPr>
          <w:rFonts w:ascii="Arial" w:eastAsia="Arial" w:hAnsi="Arial" w:cs="Arial"/>
          <w:sz w:val="19"/>
          <w:szCs w:val="19"/>
          <w:lang w:val="es-MX"/>
        </w:rPr>
      </w:pPr>
      <w:r w:rsidRPr="00D86774">
        <w:rPr>
          <w:rFonts w:ascii="Arial" w:eastAsia="Arial" w:hAnsi="Arial" w:cs="Arial"/>
          <w:b/>
          <w:sz w:val="19"/>
          <w:szCs w:val="19"/>
          <w:lang w:val="es-MX"/>
        </w:rPr>
        <w:t xml:space="preserve">ARTICULO 64.- </w:t>
      </w:r>
      <w:r w:rsidRPr="00D86774">
        <w:rPr>
          <w:rFonts w:ascii="Arial" w:eastAsia="Arial" w:hAnsi="Arial" w:cs="Arial"/>
          <w:sz w:val="19"/>
          <w:szCs w:val="19"/>
          <w:lang w:val="es-MX"/>
        </w:rPr>
        <w:t>Las personas dedicadas habitualmente o accidentalmente a la venta de aves</w:t>
      </w:r>
      <w:r w:rsidRPr="00D86774">
        <w:rPr>
          <w:rFonts w:ascii="Arial" w:eastAsia="Arial" w:hAnsi="Arial" w:cs="Arial"/>
          <w:b/>
          <w:sz w:val="19"/>
          <w:szCs w:val="19"/>
          <w:lang w:val="es-MX"/>
        </w:rPr>
        <w:t xml:space="preserve"> </w:t>
      </w:r>
      <w:r w:rsidRPr="00D86774">
        <w:rPr>
          <w:rFonts w:ascii="Arial" w:eastAsia="Arial" w:hAnsi="Arial" w:cs="Arial"/>
          <w:sz w:val="19"/>
          <w:szCs w:val="19"/>
          <w:lang w:val="es-MX"/>
        </w:rPr>
        <w:t>para el abasto de la población, tendrán la obligación de presentarlas para la inspección sanitaria antes de su sacrificio, en los rastros o lugares autorizados.</w:t>
      </w:r>
    </w:p>
    <w:p w14:paraId="5C2ADE9B" w14:textId="77777777" w:rsidR="000E498C" w:rsidRPr="00D86774" w:rsidRDefault="000E498C" w:rsidP="000E498C">
      <w:pPr>
        <w:jc w:val="both"/>
        <w:rPr>
          <w:rFonts w:ascii="Arial" w:eastAsia="Arial" w:hAnsi="Arial" w:cs="Arial"/>
          <w:sz w:val="19"/>
          <w:szCs w:val="19"/>
          <w:lang w:val="es-MX"/>
        </w:rPr>
      </w:pPr>
      <w:r w:rsidRPr="00D86774">
        <w:rPr>
          <w:rFonts w:ascii="Arial" w:eastAsia="Arial" w:hAnsi="Arial" w:cs="Arial"/>
          <w:b/>
          <w:sz w:val="19"/>
          <w:szCs w:val="19"/>
          <w:lang w:val="es-MX"/>
        </w:rPr>
        <w:t xml:space="preserve">ARTICULO 65.- </w:t>
      </w:r>
      <w:r w:rsidRPr="00D86774">
        <w:rPr>
          <w:rFonts w:ascii="Arial" w:eastAsia="Arial" w:hAnsi="Arial" w:cs="Arial"/>
          <w:sz w:val="19"/>
          <w:szCs w:val="19"/>
          <w:lang w:val="es-MX"/>
        </w:rPr>
        <w:t>El pago deberá cubrirse en la Tesorería Municipal al solicitar este servicio.</w:t>
      </w:r>
    </w:p>
    <w:p w14:paraId="5C2ADE9C" w14:textId="77777777" w:rsidR="000E498C" w:rsidRPr="00D86774" w:rsidRDefault="000E498C" w:rsidP="000E498C">
      <w:pPr>
        <w:jc w:val="both"/>
        <w:rPr>
          <w:rFonts w:ascii="Arial" w:hAnsi="Arial" w:cs="Arial"/>
          <w:sz w:val="19"/>
          <w:szCs w:val="19"/>
          <w:lang w:val="es-MX"/>
        </w:rPr>
      </w:pPr>
    </w:p>
    <w:p w14:paraId="5C2ADE9D" w14:textId="77777777" w:rsidR="000E498C" w:rsidRPr="00D86774" w:rsidRDefault="000E498C" w:rsidP="000E498C">
      <w:pPr>
        <w:jc w:val="both"/>
        <w:rPr>
          <w:rFonts w:ascii="Arial" w:eastAsia="Arial" w:hAnsi="Arial" w:cs="Arial"/>
          <w:sz w:val="19"/>
          <w:szCs w:val="19"/>
          <w:lang w:val="es-MX"/>
        </w:rPr>
      </w:pPr>
      <w:r w:rsidRPr="00D86774">
        <w:rPr>
          <w:rFonts w:ascii="Arial" w:eastAsia="Arial" w:hAnsi="Arial" w:cs="Arial"/>
          <w:b/>
          <w:sz w:val="19"/>
          <w:szCs w:val="19"/>
          <w:lang w:val="es-MX"/>
        </w:rPr>
        <w:lastRenderedPageBreak/>
        <w:t xml:space="preserve">ARTICULO 66.- </w:t>
      </w:r>
      <w:r w:rsidRPr="00D86774">
        <w:rPr>
          <w:rFonts w:ascii="Arial" w:eastAsia="Arial" w:hAnsi="Arial" w:cs="Arial"/>
          <w:sz w:val="19"/>
          <w:szCs w:val="19"/>
          <w:lang w:val="es-MX"/>
        </w:rPr>
        <w:t>Todo ganado sacrificado fuera del rastro público municipal, estará sujeto a</w:t>
      </w:r>
      <w:r w:rsidRPr="00D86774">
        <w:rPr>
          <w:rFonts w:ascii="Arial" w:eastAsia="Arial" w:hAnsi="Arial" w:cs="Arial"/>
          <w:b/>
          <w:sz w:val="19"/>
          <w:szCs w:val="19"/>
          <w:lang w:val="es-MX"/>
        </w:rPr>
        <w:t xml:space="preserve"> </w:t>
      </w:r>
      <w:r w:rsidRPr="00D86774">
        <w:rPr>
          <w:rFonts w:ascii="Arial" w:eastAsia="Arial" w:hAnsi="Arial" w:cs="Arial"/>
          <w:sz w:val="19"/>
          <w:szCs w:val="19"/>
          <w:lang w:val="es-MX"/>
        </w:rPr>
        <w:t>cuotas especiales aplicables establecidas en las Leyes de Ingresos Municipales respectivas que al efecto propongan los Ayuntamientos a la Legislatura del Estado.</w:t>
      </w:r>
    </w:p>
    <w:p w14:paraId="5C2ADE9E" w14:textId="77777777" w:rsidR="000E498C" w:rsidRPr="00D86774" w:rsidRDefault="000E498C" w:rsidP="000E498C">
      <w:pPr>
        <w:jc w:val="both"/>
        <w:rPr>
          <w:rFonts w:ascii="Arial" w:hAnsi="Arial" w:cs="Arial"/>
          <w:sz w:val="19"/>
          <w:szCs w:val="19"/>
          <w:lang w:val="es-MX"/>
        </w:rPr>
      </w:pPr>
    </w:p>
    <w:p w14:paraId="5C2ADE9F" w14:textId="77777777" w:rsidR="000E498C" w:rsidRPr="00D86774" w:rsidRDefault="000E498C" w:rsidP="000E498C">
      <w:pPr>
        <w:ind w:left="4000"/>
        <w:jc w:val="both"/>
        <w:rPr>
          <w:rFonts w:ascii="Arial" w:eastAsia="Arial" w:hAnsi="Arial" w:cs="Arial"/>
          <w:b/>
          <w:sz w:val="19"/>
          <w:szCs w:val="19"/>
          <w:lang w:val="es-MX"/>
        </w:rPr>
      </w:pPr>
      <w:r w:rsidRPr="00D86774">
        <w:rPr>
          <w:rFonts w:ascii="Arial" w:eastAsia="Arial" w:hAnsi="Arial" w:cs="Arial"/>
          <w:b/>
          <w:sz w:val="19"/>
          <w:szCs w:val="19"/>
          <w:lang w:val="es-MX"/>
        </w:rPr>
        <w:t>CAPITULO VI</w:t>
      </w:r>
    </w:p>
    <w:p w14:paraId="5C2ADEA0" w14:textId="77777777" w:rsidR="000E498C" w:rsidRPr="00D86774" w:rsidRDefault="000E498C" w:rsidP="000E498C">
      <w:pPr>
        <w:ind w:left="3180"/>
        <w:jc w:val="both"/>
        <w:rPr>
          <w:rFonts w:ascii="Arial" w:eastAsia="Arial" w:hAnsi="Arial" w:cs="Arial"/>
          <w:b/>
          <w:sz w:val="19"/>
          <w:szCs w:val="19"/>
          <w:lang w:val="es-MX"/>
        </w:rPr>
      </w:pPr>
      <w:r w:rsidRPr="00D86774">
        <w:rPr>
          <w:rFonts w:ascii="Arial" w:eastAsia="Arial" w:hAnsi="Arial" w:cs="Arial"/>
          <w:b/>
          <w:sz w:val="19"/>
          <w:szCs w:val="19"/>
          <w:lang w:val="es-MX"/>
        </w:rPr>
        <w:t>POR SERVICIOS DE CALLES</w:t>
      </w:r>
    </w:p>
    <w:p w14:paraId="5C2ADEA1" w14:textId="77777777" w:rsidR="000E498C" w:rsidRPr="00D86774" w:rsidRDefault="000E498C" w:rsidP="000E498C">
      <w:pPr>
        <w:jc w:val="both"/>
        <w:rPr>
          <w:rFonts w:ascii="Arial" w:hAnsi="Arial" w:cs="Arial"/>
          <w:sz w:val="19"/>
          <w:szCs w:val="19"/>
          <w:lang w:val="es-MX"/>
        </w:rPr>
      </w:pPr>
    </w:p>
    <w:p w14:paraId="5C2ADEA2" w14:textId="77777777" w:rsidR="000E498C" w:rsidRPr="00D86774" w:rsidRDefault="000E498C" w:rsidP="000E498C">
      <w:pPr>
        <w:jc w:val="both"/>
        <w:rPr>
          <w:rFonts w:ascii="Arial" w:eastAsia="Arial" w:hAnsi="Arial" w:cs="Arial"/>
          <w:sz w:val="19"/>
          <w:szCs w:val="19"/>
          <w:lang w:val="es-MX"/>
        </w:rPr>
      </w:pPr>
      <w:r w:rsidRPr="00D86774">
        <w:rPr>
          <w:rFonts w:ascii="Arial" w:eastAsia="Arial" w:hAnsi="Arial" w:cs="Arial"/>
          <w:b/>
          <w:sz w:val="19"/>
          <w:szCs w:val="19"/>
          <w:lang w:val="es-MX"/>
        </w:rPr>
        <w:t xml:space="preserve">ARTICULO 67.- </w:t>
      </w:r>
      <w:r w:rsidRPr="00D86774">
        <w:rPr>
          <w:rFonts w:ascii="Arial" w:eastAsia="Arial" w:hAnsi="Arial" w:cs="Arial"/>
          <w:sz w:val="19"/>
          <w:szCs w:val="19"/>
          <w:lang w:val="es-MX"/>
        </w:rPr>
        <w:t>Es objeto de estos derechos, la apertura, rectificación, ampliación,</w:t>
      </w:r>
      <w:r w:rsidRPr="00D86774">
        <w:rPr>
          <w:rFonts w:ascii="Arial" w:eastAsia="Arial" w:hAnsi="Arial" w:cs="Arial"/>
          <w:b/>
          <w:sz w:val="19"/>
          <w:szCs w:val="19"/>
          <w:lang w:val="es-MX"/>
        </w:rPr>
        <w:t xml:space="preserve"> </w:t>
      </w:r>
      <w:r w:rsidRPr="00D86774">
        <w:rPr>
          <w:rFonts w:ascii="Arial" w:eastAsia="Arial" w:hAnsi="Arial" w:cs="Arial"/>
          <w:sz w:val="19"/>
          <w:szCs w:val="19"/>
          <w:lang w:val="es-MX"/>
        </w:rPr>
        <w:t>prolongación, alineamiento, pavimentación, bacheo, nivelación, empedrado y compactación de</w:t>
      </w:r>
      <w:bookmarkStart w:id="17" w:name="page24"/>
      <w:bookmarkEnd w:id="17"/>
      <w:r w:rsidRPr="00D86774">
        <w:rPr>
          <w:rFonts w:ascii="Arial" w:eastAsia="Arial" w:hAnsi="Arial" w:cs="Arial"/>
          <w:sz w:val="19"/>
          <w:szCs w:val="19"/>
          <w:lang w:val="es-MX"/>
        </w:rPr>
        <w:t xml:space="preserve"> calles municipales, ya sea por decisión de la autoridad municipal o a petición de los habitantes de la zona beneficiada.</w:t>
      </w:r>
    </w:p>
    <w:p w14:paraId="5C2ADEA3" w14:textId="77777777" w:rsidR="000E498C" w:rsidRPr="00D86774" w:rsidRDefault="000E498C" w:rsidP="000E498C">
      <w:pPr>
        <w:jc w:val="both"/>
        <w:rPr>
          <w:rFonts w:ascii="Arial" w:hAnsi="Arial" w:cs="Arial"/>
          <w:sz w:val="19"/>
          <w:szCs w:val="19"/>
          <w:lang w:val="es-MX"/>
        </w:rPr>
      </w:pPr>
    </w:p>
    <w:p w14:paraId="5C2ADEA4" w14:textId="77777777" w:rsidR="000E498C" w:rsidRPr="00D86774" w:rsidRDefault="000E498C" w:rsidP="000E498C">
      <w:pPr>
        <w:jc w:val="both"/>
        <w:rPr>
          <w:rFonts w:ascii="Arial" w:eastAsia="Arial" w:hAnsi="Arial" w:cs="Arial"/>
          <w:sz w:val="19"/>
          <w:szCs w:val="19"/>
          <w:lang w:val="es-MX"/>
        </w:rPr>
      </w:pPr>
      <w:r w:rsidRPr="00D86774">
        <w:rPr>
          <w:rFonts w:ascii="Arial" w:eastAsia="Arial" w:hAnsi="Arial" w:cs="Arial"/>
          <w:b/>
          <w:sz w:val="19"/>
          <w:szCs w:val="19"/>
          <w:lang w:val="es-MX"/>
        </w:rPr>
        <w:t xml:space="preserve">ARTICULO 68.- </w:t>
      </w:r>
      <w:r w:rsidRPr="00D86774">
        <w:rPr>
          <w:rFonts w:ascii="Arial" w:eastAsia="Arial" w:hAnsi="Arial" w:cs="Arial"/>
          <w:sz w:val="19"/>
          <w:szCs w:val="19"/>
          <w:lang w:val="es-MX"/>
        </w:rPr>
        <w:t>Son sujetos de estos derechos las personas físicas o morales propietarias,</w:t>
      </w:r>
      <w:r w:rsidRPr="00D86774">
        <w:rPr>
          <w:rFonts w:ascii="Arial" w:eastAsia="Arial" w:hAnsi="Arial" w:cs="Arial"/>
          <w:b/>
          <w:sz w:val="19"/>
          <w:szCs w:val="19"/>
          <w:lang w:val="es-MX"/>
        </w:rPr>
        <w:t xml:space="preserve"> </w:t>
      </w:r>
      <w:r w:rsidRPr="00D86774">
        <w:rPr>
          <w:rFonts w:ascii="Arial" w:eastAsia="Arial" w:hAnsi="Arial" w:cs="Arial"/>
          <w:sz w:val="19"/>
          <w:szCs w:val="19"/>
          <w:lang w:val="es-MX"/>
        </w:rPr>
        <w:t>poseedoras o detentadoras a cualquier título de predio en cuyo frente se ubiquen las calles que sufran las mejoras objeto de estos derechos, independientemente de la causa que haya dado origen a dichas mejoras.</w:t>
      </w:r>
    </w:p>
    <w:p w14:paraId="5C2ADEA5" w14:textId="77777777" w:rsidR="000E498C" w:rsidRPr="00D86774" w:rsidRDefault="000E498C" w:rsidP="000E498C">
      <w:pPr>
        <w:jc w:val="both"/>
        <w:rPr>
          <w:rFonts w:ascii="Arial" w:hAnsi="Arial" w:cs="Arial"/>
          <w:sz w:val="19"/>
          <w:szCs w:val="19"/>
          <w:lang w:val="es-MX"/>
        </w:rPr>
      </w:pPr>
    </w:p>
    <w:p w14:paraId="5C2ADEA6" w14:textId="77777777" w:rsidR="000E498C" w:rsidRPr="00D86774" w:rsidRDefault="000E498C" w:rsidP="000E498C">
      <w:pPr>
        <w:jc w:val="both"/>
        <w:rPr>
          <w:rFonts w:ascii="Arial" w:eastAsia="Arial" w:hAnsi="Arial" w:cs="Arial"/>
          <w:sz w:val="19"/>
          <w:szCs w:val="19"/>
          <w:lang w:val="es-MX"/>
        </w:rPr>
      </w:pPr>
      <w:r w:rsidRPr="00D86774">
        <w:rPr>
          <w:rFonts w:ascii="Arial" w:eastAsia="Arial" w:hAnsi="Arial" w:cs="Arial"/>
          <w:b/>
          <w:sz w:val="19"/>
          <w:szCs w:val="19"/>
          <w:lang w:val="es-MX"/>
        </w:rPr>
        <w:t xml:space="preserve">ARTICULO 69.- </w:t>
      </w:r>
      <w:r w:rsidRPr="00D86774">
        <w:rPr>
          <w:rFonts w:ascii="Arial" w:eastAsia="Arial" w:hAnsi="Arial" w:cs="Arial"/>
          <w:sz w:val="19"/>
          <w:szCs w:val="19"/>
          <w:lang w:val="es-MX"/>
        </w:rPr>
        <w:t>Será base para determinar el cobro de estos derechos el costo de las mejoras</w:t>
      </w:r>
      <w:r w:rsidRPr="00D86774">
        <w:rPr>
          <w:rFonts w:ascii="Arial" w:eastAsia="Arial" w:hAnsi="Arial" w:cs="Arial"/>
          <w:b/>
          <w:sz w:val="19"/>
          <w:szCs w:val="19"/>
          <w:lang w:val="es-MX"/>
        </w:rPr>
        <w:t xml:space="preserve"> </w:t>
      </w:r>
      <w:r w:rsidRPr="00D86774">
        <w:rPr>
          <w:rFonts w:ascii="Arial" w:eastAsia="Arial" w:hAnsi="Arial" w:cs="Arial"/>
          <w:sz w:val="19"/>
          <w:szCs w:val="19"/>
          <w:lang w:val="es-MX"/>
        </w:rPr>
        <w:t>realizadas en la prestación del servicio en relación con los metros cuadrados de frente o superficie de los predios ubicados en las calles motivo de los derechos.</w:t>
      </w:r>
    </w:p>
    <w:p w14:paraId="5C2ADEA7" w14:textId="77777777" w:rsidR="000E498C" w:rsidRPr="00D86774" w:rsidRDefault="000E498C" w:rsidP="000E498C">
      <w:pPr>
        <w:jc w:val="both"/>
        <w:rPr>
          <w:rFonts w:ascii="Arial" w:hAnsi="Arial" w:cs="Arial"/>
          <w:sz w:val="19"/>
          <w:szCs w:val="19"/>
          <w:lang w:val="es-MX"/>
        </w:rPr>
      </w:pPr>
    </w:p>
    <w:p w14:paraId="5C2ADEA8" w14:textId="77777777" w:rsidR="000E498C" w:rsidRPr="00D86774" w:rsidRDefault="000E498C" w:rsidP="000E498C">
      <w:pPr>
        <w:jc w:val="both"/>
        <w:rPr>
          <w:rFonts w:ascii="Arial" w:eastAsia="Arial" w:hAnsi="Arial" w:cs="Arial"/>
          <w:sz w:val="19"/>
          <w:szCs w:val="19"/>
          <w:lang w:val="es-MX"/>
        </w:rPr>
      </w:pPr>
      <w:r w:rsidRPr="00D86774">
        <w:rPr>
          <w:rFonts w:ascii="Arial" w:eastAsia="Arial" w:hAnsi="Arial" w:cs="Arial"/>
          <w:b/>
          <w:sz w:val="19"/>
          <w:szCs w:val="19"/>
          <w:lang w:val="es-MX"/>
        </w:rPr>
        <w:t xml:space="preserve">ARTICULO 70.- </w:t>
      </w:r>
      <w:r w:rsidRPr="00D86774">
        <w:rPr>
          <w:rFonts w:ascii="Arial" w:eastAsia="Arial" w:hAnsi="Arial" w:cs="Arial"/>
          <w:sz w:val="19"/>
          <w:szCs w:val="19"/>
          <w:lang w:val="es-MX"/>
        </w:rPr>
        <w:t>Las cuotas aplicables a pagar por unidad de medida será determinada en las</w:t>
      </w:r>
      <w:r w:rsidRPr="00D86774">
        <w:rPr>
          <w:rFonts w:ascii="Arial" w:eastAsia="Arial" w:hAnsi="Arial" w:cs="Arial"/>
          <w:b/>
          <w:sz w:val="19"/>
          <w:szCs w:val="19"/>
          <w:lang w:val="es-MX"/>
        </w:rPr>
        <w:t xml:space="preserve"> </w:t>
      </w:r>
      <w:r w:rsidRPr="00D86774">
        <w:rPr>
          <w:rFonts w:ascii="Arial" w:eastAsia="Arial" w:hAnsi="Arial" w:cs="Arial"/>
          <w:sz w:val="19"/>
          <w:szCs w:val="19"/>
          <w:lang w:val="es-MX"/>
        </w:rPr>
        <w:t>Leyes de Ingresos Municipales respectivas que al efecto propongan los Ayuntamientos a la Legislatura del Estado.</w:t>
      </w:r>
    </w:p>
    <w:p w14:paraId="5C2ADEA9" w14:textId="77777777" w:rsidR="000E498C" w:rsidRPr="00D86774" w:rsidRDefault="000E498C" w:rsidP="000E498C">
      <w:pPr>
        <w:jc w:val="both"/>
        <w:rPr>
          <w:rFonts w:ascii="Arial" w:hAnsi="Arial" w:cs="Arial"/>
          <w:sz w:val="19"/>
          <w:szCs w:val="19"/>
          <w:lang w:val="es-MX"/>
        </w:rPr>
      </w:pPr>
    </w:p>
    <w:p w14:paraId="5C2ADEAA" w14:textId="77777777" w:rsidR="000E498C" w:rsidRPr="00D86774" w:rsidRDefault="000E498C" w:rsidP="000E498C">
      <w:pPr>
        <w:jc w:val="both"/>
        <w:rPr>
          <w:rFonts w:ascii="Arial" w:eastAsia="Arial" w:hAnsi="Arial" w:cs="Arial"/>
          <w:sz w:val="19"/>
          <w:szCs w:val="19"/>
          <w:lang w:val="es-MX"/>
        </w:rPr>
      </w:pPr>
      <w:r w:rsidRPr="00D86774">
        <w:rPr>
          <w:rFonts w:ascii="Arial" w:eastAsia="Arial" w:hAnsi="Arial" w:cs="Arial"/>
          <w:b/>
          <w:sz w:val="19"/>
          <w:szCs w:val="19"/>
          <w:lang w:val="es-MX"/>
        </w:rPr>
        <w:t xml:space="preserve">ARTICULO 71.- </w:t>
      </w:r>
      <w:r w:rsidRPr="00D86774">
        <w:rPr>
          <w:rFonts w:ascii="Arial" w:eastAsia="Arial" w:hAnsi="Arial" w:cs="Arial"/>
          <w:sz w:val="19"/>
          <w:szCs w:val="19"/>
          <w:lang w:val="es-MX"/>
        </w:rPr>
        <w:t>El pago de los derechos de este capítulo deberán (sic) cubrirse con</w:t>
      </w:r>
      <w:r w:rsidRPr="00D86774">
        <w:rPr>
          <w:rFonts w:ascii="Arial" w:eastAsia="Arial" w:hAnsi="Arial" w:cs="Arial"/>
          <w:b/>
          <w:sz w:val="19"/>
          <w:szCs w:val="19"/>
          <w:lang w:val="es-MX"/>
        </w:rPr>
        <w:t xml:space="preserve"> </w:t>
      </w:r>
      <w:r w:rsidRPr="00D86774">
        <w:rPr>
          <w:rFonts w:ascii="Arial" w:eastAsia="Arial" w:hAnsi="Arial" w:cs="Arial"/>
          <w:sz w:val="19"/>
          <w:szCs w:val="19"/>
          <w:lang w:val="es-MX"/>
        </w:rPr>
        <w:t>posterioridad a la prestación de los servicios que los ocasionan, en un plazo que no excederá de cinco días, pudiendo ampliarse en razón de su monto, a solicitud de los interesados, con excepción de los servicios de alineamientos, cuyo pago deberá efectuarse con anterioridad a la prestación del servicio solicitado.</w:t>
      </w:r>
    </w:p>
    <w:p w14:paraId="5C2ADEAB" w14:textId="77777777" w:rsidR="000E498C" w:rsidRPr="00D86774" w:rsidRDefault="000E498C" w:rsidP="000E498C">
      <w:pPr>
        <w:jc w:val="both"/>
        <w:rPr>
          <w:rFonts w:ascii="Arial" w:hAnsi="Arial" w:cs="Arial"/>
          <w:sz w:val="19"/>
          <w:szCs w:val="19"/>
          <w:lang w:val="es-MX"/>
        </w:rPr>
      </w:pPr>
    </w:p>
    <w:p w14:paraId="5C2ADEAC" w14:textId="77777777" w:rsidR="000E498C" w:rsidRPr="00D86774" w:rsidRDefault="000E498C" w:rsidP="000E498C">
      <w:pPr>
        <w:ind w:left="3980"/>
        <w:jc w:val="both"/>
        <w:rPr>
          <w:rFonts w:ascii="Arial" w:eastAsia="Arial" w:hAnsi="Arial" w:cs="Arial"/>
          <w:b/>
          <w:sz w:val="19"/>
          <w:szCs w:val="19"/>
          <w:lang w:val="es-MX"/>
        </w:rPr>
      </w:pPr>
      <w:r w:rsidRPr="00D86774">
        <w:rPr>
          <w:rFonts w:ascii="Arial" w:eastAsia="Arial" w:hAnsi="Arial" w:cs="Arial"/>
          <w:b/>
          <w:sz w:val="19"/>
          <w:szCs w:val="19"/>
          <w:lang w:val="es-MX"/>
        </w:rPr>
        <w:t>CAPITULO VII</w:t>
      </w:r>
    </w:p>
    <w:p w14:paraId="5C2ADEAD" w14:textId="77777777" w:rsidR="000E498C" w:rsidRPr="00D86774" w:rsidRDefault="000E498C" w:rsidP="000E498C">
      <w:pPr>
        <w:ind w:left="2460"/>
        <w:jc w:val="both"/>
        <w:rPr>
          <w:rFonts w:ascii="Arial" w:eastAsia="Arial" w:hAnsi="Arial" w:cs="Arial"/>
          <w:b/>
          <w:sz w:val="19"/>
          <w:szCs w:val="19"/>
          <w:lang w:val="es-MX"/>
        </w:rPr>
      </w:pPr>
      <w:r w:rsidRPr="00D86774">
        <w:rPr>
          <w:rFonts w:ascii="Arial" w:eastAsia="Arial" w:hAnsi="Arial" w:cs="Arial"/>
          <w:b/>
          <w:sz w:val="19"/>
          <w:szCs w:val="19"/>
          <w:lang w:val="es-MX"/>
        </w:rPr>
        <w:t>POR SERVICIO DE PARQUES Y JARDINES</w:t>
      </w:r>
    </w:p>
    <w:p w14:paraId="5C2ADEAE" w14:textId="77777777" w:rsidR="000E498C" w:rsidRPr="00D86774" w:rsidRDefault="000E498C" w:rsidP="000E498C">
      <w:pPr>
        <w:jc w:val="both"/>
        <w:rPr>
          <w:rFonts w:ascii="Arial" w:hAnsi="Arial" w:cs="Arial"/>
          <w:sz w:val="19"/>
          <w:szCs w:val="19"/>
          <w:lang w:val="es-MX"/>
        </w:rPr>
      </w:pPr>
    </w:p>
    <w:p w14:paraId="5C2ADEAF" w14:textId="77777777" w:rsidR="000E498C" w:rsidRPr="00D86774" w:rsidRDefault="000E498C" w:rsidP="000E498C">
      <w:pPr>
        <w:jc w:val="both"/>
        <w:rPr>
          <w:rFonts w:ascii="Arial" w:eastAsia="Arial" w:hAnsi="Arial" w:cs="Arial"/>
          <w:sz w:val="19"/>
          <w:szCs w:val="19"/>
          <w:lang w:val="es-MX"/>
        </w:rPr>
      </w:pPr>
      <w:r w:rsidRPr="00D86774">
        <w:rPr>
          <w:rFonts w:ascii="Arial" w:eastAsia="Arial" w:hAnsi="Arial" w:cs="Arial"/>
          <w:b/>
          <w:sz w:val="19"/>
          <w:szCs w:val="19"/>
          <w:lang w:val="es-MX"/>
        </w:rPr>
        <w:t xml:space="preserve">ARTICULO 72.- </w:t>
      </w:r>
      <w:r w:rsidRPr="00D86774">
        <w:rPr>
          <w:rFonts w:ascii="Arial" w:eastAsia="Arial" w:hAnsi="Arial" w:cs="Arial"/>
          <w:sz w:val="19"/>
          <w:szCs w:val="19"/>
          <w:lang w:val="es-MX"/>
        </w:rPr>
        <w:t>Es objeto de este derecho el acceso a los parques, jardines circulados y</w:t>
      </w:r>
      <w:r w:rsidRPr="00D86774">
        <w:rPr>
          <w:rFonts w:ascii="Arial" w:eastAsia="Arial" w:hAnsi="Arial" w:cs="Arial"/>
          <w:b/>
          <w:sz w:val="19"/>
          <w:szCs w:val="19"/>
          <w:lang w:val="es-MX"/>
        </w:rPr>
        <w:t xml:space="preserve"> </w:t>
      </w:r>
      <w:r w:rsidRPr="00D86774">
        <w:rPr>
          <w:rFonts w:ascii="Arial" w:eastAsia="Arial" w:hAnsi="Arial" w:cs="Arial"/>
          <w:sz w:val="19"/>
          <w:szCs w:val="19"/>
          <w:lang w:val="es-MX"/>
        </w:rPr>
        <w:t>unidades deportivas propiedad del municipio, así como a aquellos que sin ser de su propiedad éste tenga bajo su responsabilidad por alguna de las formas contractuales que establezca la ley.</w:t>
      </w:r>
    </w:p>
    <w:p w14:paraId="5C2ADEB0" w14:textId="77777777" w:rsidR="000E498C" w:rsidRPr="00D86774" w:rsidRDefault="000E498C" w:rsidP="000E498C">
      <w:pPr>
        <w:jc w:val="both"/>
        <w:rPr>
          <w:rFonts w:ascii="Arial" w:hAnsi="Arial" w:cs="Arial"/>
          <w:sz w:val="19"/>
          <w:szCs w:val="19"/>
          <w:lang w:val="es-MX"/>
        </w:rPr>
      </w:pPr>
    </w:p>
    <w:p w14:paraId="5C2ADEB1" w14:textId="77777777" w:rsidR="000E498C" w:rsidRPr="00D86774" w:rsidRDefault="000E498C" w:rsidP="000E498C">
      <w:pPr>
        <w:jc w:val="both"/>
        <w:rPr>
          <w:rFonts w:ascii="Arial" w:eastAsia="Arial" w:hAnsi="Arial" w:cs="Arial"/>
          <w:sz w:val="19"/>
          <w:szCs w:val="19"/>
          <w:lang w:val="es-MX"/>
        </w:rPr>
      </w:pPr>
      <w:r w:rsidRPr="00D86774">
        <w:rPr>
          <w:rFonts w:ascii="Arial" w:eastAsia="Arial" w:hAnsi="Arial" w:cs="Arial"/>
          <w:b/>
          <w:sz w:val="19"/>
          <w:szCs w:val="19"/>
          <w:lang w:val="es-MX"/>
        </w:rPr>
        <w:t xml:space="preserve">ARTICULO 73.- </w:t>
      </w:r>
      <w:r w:rsidRPr="00D86774">
        <w:rPr>
          <w:rFonts w:ascii="Arial" w:eastAsia="Arial" w:hAnsi="Arial" w:cs="Arial"/>
          <w:sz w:val="19"/>
          <w:szCs w:val="19"/>
          <w:lang w:val="es-MX"/>
        </w:rPr>
        <w:t>Son sujeto de estos derechos las personas que ingresen a los parques,</w:t>
      </w:r>
      <w:r w:rsidRPr="00D86774">
        <w:rPr>
          <w:rFonts w:ascii="Arial" w:eastAsia="Arial" w:hAnsi="Arial" w:cs="Arial"/>
          <w:b/>
          <w:sz w:val="19"/>
          <w:szCs w:val="19"/>
          <w:lang w:val="es-MX"/>
        </w:rPr>
        <w:t xml:space="preserve"> </w:t>
      </w:r>
      <w:r w:rsidRPr="00D86774">
        <w:rPr>
          <w:rFonts w:ascii="Arial" w:eastAsia="Arial" w:hAnsi="Arial" w:cs="Arial"/>
          <w:sz w:val="19"/>
          <w:szCs w:val="19"/>
          <w:lang w:val="es-MX"/>
        </w:rPr>
        <w:t>jardines y unidades deportivas a que se refiere el artículo anterior.</w:t>
      </w:r>
    </w:p>
    <w:p w14:paraId="5C2ADEB2" w14:textId="77777777" w:rsidR="000E498C" w:rsidRPr="00D86774" w:rsidRDefault="000E498C" w:rsidP="000E498C">
      <w:pPr>
        <w:jc w:val="both"/>
        <w:rPr>
          <w:rFonts w:ascii="Arial" w:hAnsi="Arial" w:cs="Arial"/>
          <w:sz w:val="19"/>
          <w:szCs w:val="19"/>
          <w:lang w:val="es-MX"/>
        </w:rPr>
      </w:pPr>
    </w:p>
    <w:p w14:paraId="5C2ADEB3" w14:textId="77777777" w:rsidR="000E498C" w:rsidRPr="00D86774" w:rsidRDefault="000E498C" w:rsidP="000E498C">
      <w:pPr>
        <w:jc w:val="both"/>
        <w:rPr>
          <w:rFonts w:ascii="Arial" w:eastAsia="Arial" w:hAnsi="Arial" w:cs="Arial"/>
          <w:sz w:val="19"/>
          <w:szCs w:val="19"/>
          <w:lang w:val="es-MX"/>
        </w:rPr>
      </w:pPr>
      <w:r w:rsidRPr="00D86774">
        <w:rPr>
          <w:rFonts w:ascii="Arial" w:eastAsia="Arial" w:hAnsi="Arial" w:cs="Arial"/>
          <w:b/>
          <w:sz w:val="19"/>
          <w:szCs w:val="19"/>
          <w:lang w:val="es-MX"/>
        </w:rPr>
        <w:t xml:space="preserve">ARTICULO 74.- </w:t>
      </w:r>
      <w:r w:rsidRPr="00D86774">
        <w:rPr>
          <w:rFonts w:ascii="Arial" w:eastAsia="Arial" w:hAnsi="Arial" w:cs="Arial"/>
          <w:sz w:val="19"/>
          <w:szCs w:val="19"/>
          <w:lang w:val="es-MX"/>
        </w:rPr>
        <w:t>La base y las cuotas aplicables para el pago de estos derechos será</w:t>
      </w:r>
      <w:r w:rsidRPr="00D86774">
        <w:rPr>
          <w:rFonts w:ascii="Arial" w:eastAsia="Arial" w:hAnsi="Arial" w:cs="Arial"/>
          <w:b/>
          <w:sz w:val="19"/>
          <w:szCs w:val="19"/>
          <w:lang w:val="es-MX"/>
        </w:rPr>
        <w:t xml:space="preserve"> </w:t>
      </w:r>
      <w:r w:rsidRPr="00D86774">
        <w:rPr>
          <w:rFonts w:ascii="Arial" w:eastAsia="Arial" w:hAnsi="Arial" w:cs="Arial"/>
          <w:sz w:val="19"/>
          <w:szCs w:val="19"/>
          <w:lang w:val="es-MX"/>
        </w:rPr>
        <w:t>determinada por las Leyes de Ingresos Municipales respectiva que al efecto propongan los Ayuntamientos a la Legislatura del Estado, tomando en consideración los costos de administración y mantenimiento de los parques, jardines y unidades deportivas, así como la ubicación, extensión y otros atractivos existentes en cada sitio, sin desatender el número de usuarios que ingresan, estableciendo, de ser posible cuotas diferenciales por edad de los beneficiarios.</w:t>
      </w:r>
    </w:p>
    <w:p w14:paraId="5C2ADEB4" w14:textId="77777777" w:rsidR="000E498C" w:rsidRPr="00D86774" w:rsidRDefault="000E498C" w:rsidP="000E498C">
      <w:pPr>
        <w:jc w:val="both"/>
        <w:rPr>
          <w:rFonts w:ascii="Arial" w:hAnsi="Arial" w:cs="Arial"/>
          <w:sz w:val="19"/>
          <w:szCs w:val="19"/>
          <w:lang w:val="es-MX"/>
        </w:rPr>
      </w:pPr>
    </w:p>
    <w:p w14:paraId="5C2ADEB5" w14:textId="77777777" w:rsidR="000E498C" w:rsidRPr="00D86774" w:rsidRDefault="000E498C" w:rsidP="000E498C">
      <w:pPr>
        <w:jc w:val="both"/>
        <w:rPr>
          <w:rFonts w:ascii="Arial" w:eastAsia="Arial" w:hAnsi="Arial" w:cs="Arial"/>
          <w:sz w:val="19"/>
          <w:szCs w:val="19"/>
          <w:lang w:val="es-MX"/>
        </w:rPr>
      </w:pPr>
      <w:r w:rsidRPr="00D86774">
        <w:rPr>
          <w:rFonts w:ascii="Arial" w:eastAsia="Arial" w:hAnsi="Arial" w:cs="Arial"/>
          <w:b/>
          <w:sz w:val="19"/>
          <w:szCs w:val="19"/>
          <w:lang w:val="es-MX"/>
        </w:rPr>
        <w:t xml:space="preserve">ARTICULO 75.- </w:t>
      </w:r>
      <w:r w:rsidRPr="00D86774">
        <w:rPr>
          <w:rFonts w:ascii="Arial" w:eastAsia="Arial" w:hAnsi="Arial" w:cs="Arial"/>
          <w:sz w:val="19"/>
          <w:szCs w:val="19"/>
          <w:lang w:val="es-MX"/>
        </w:rPr>
        <w:t>El pago deberá realizarse previo el ingreso de los usuarios al parque, jardín o</w:t>
      </w:r>
      <w:r w:rsidRPr="00D86774">
        <w:rPr>
          <w:rFonts w:ascii="Arial" w:eastAsia="Arial" w:hAnsi="Arial" w:cs="Arial"/>
          <w:b/>
          <w:sz w:val="19"/>
          <w:szCs w:val="19"/>
          <w:lang w:val="es-MX"/>
        </w:rPr>
        <w:t xml:space="preserve"> </w:t>
      </w:r>
      <w:r w:rsidRPr="00D86774">
        <w:rPr>
          <w:rFonts w:ascii="Arial" w:eastAsia="Arial" w:hAnsi="Arial" w:cs="Arial"/>
          <w:sz w:val="19"/>
          <w:szCs w:val="19"/>
          <w:lang w:val="es-MX"/>
        </w:rPr>
        <w:t>unidad deportiva.</w:t>
      </w:r>
    </w:p>
    <w:p w14:paraId="5C2ADEB6" w14:textId="77777777" w:rsidR="000E498C" w:rsidRPr="00D86774" w:rsidRDefault="000E498C" w:rsidP="000E498C">
      <w:pPr>
        <w:jc w:val="both"/>
        <w:rPr>
          <w:rFonts w:ascii="Arial" w:hAnsi="Arial" w:cs="Arial"/>
          <w:sz w:val="19"/>
          <w:szCs w:val="19"/>
          <w:lang w:val="es-MX"/>
        </w:rPr>
      </w:pPr>
      <w:bookmarkStart w:id="18" w:name="page25"/>
      <w:bookmarkEnd w:id="18"/>
    </w:p>
    <w:p w14:paraId="5C2ADEB7" w14:textId="77777777" w:rsidR="000E498C" w:rsidRPr="00D86774" w:rsidRDefault="000E498C" w:rsidP="000E498C">
      <w:pPr>
        <w:ind w:left="3940"/>
        <w:jc w:val="both"/>
        <w:rPr>
          <w:rFonts w:ascii="Arial" w:eastAsia="Arial" w:hAnsi="Arial" w:cs="Arial"/>
          <w:b/>
          <w:sz w:val="19"/>
          <w:szCs w:val="19"/>
          <w:lang w:val="es-MX"/>
        </w:rPr>
      </w:pPr>
      <w:r w:rsidRPr="00D86774">
        <w:rPr>
          <w:rFonts w:ascii="Arial" w:eastAsia="Arial" w:hAnsi="Arial" w:cs="Arial"/>
          <w:b/>
          <w:sz w:val="19"/>
          <w:szCs w:val="19"/>
          <w:lang w:val="es-MX"/>
        </w:rPr>
        <w:t>CAPITULO VIII</w:t>
      </w:r>
    </w:p>
    <w:p w14:paraId="5C2ADEB8" w14:textId="77777777" w:rsidR="000E498C" w:rsidRPr="00D86774" w:rsidRDefault="000E498C" w:rsidP="000E498C">
      <w:pPr>
        <w:ind w:left="1440"/>
        <w:jc w:val="both"/>
        <w:rPr>
          <w:rFonts w:ascii="Arial" w:eastAsia="Arial" w:hAnsi="Arial" w:cs="Arial"/>
          <w:b/>
          <w:sz w:val="19"/>
          <w:szCs w:val="19"/>
          <w:lang w:val="es-MX"/>
        </w:rPr>
      </w:pPr>
      <w:r w:rsidRPr="00D86774">
        <w:rPr>
          <w:rFonts w:ascii="Arial" w:eastAsia="Arial" w:hAnsi="Arial" w:cs="Arial"/>
          <w:b/>
          <w:sz w:val="19"/>
          <w:szCs w:val="19"/>
          <w:lang w:val="es-MX"/>
        </w:rPr>
        <w:t>POR CERTIFICACIONES, CONSTANCIAS Y LEGALIZACIONES</w:t>
      </w:r>
    </w:p>
    <w:p w14:paraId="5C2ADEB9" w14:textId="77777777" w:rsidR="000E498C" w:rsidRPr="00D86774" w:rsidRDefault="000E498C" w:rsidP="000E498C">
      <w:pPr>
        <w:jc w:val="both"/>
        <w:rPr>
          <w:rFonts w:ascii="Arial" w:hAnsi="Arial" w:cs="Arial"/>
          <w:sz w:val="19"/>
          <w:szCs w:val="19"/>
          <w:lang w:val="es-MX"/>
        </w:rPr>
      </w:pPr>
    </w:p>
    <w:p w14:paraId="5C2ADEBA" w14:textId="77777777" w:rsidR="000E498C" w:rsidRPr="00D86774" w:rsidRDefault="000E498C" w:rsidP="000E498C">
      <w:pPr>
        <w:jc w:val="both"/>
        <w:rPr>
          <w:rFonts w:ascii="Arial" w:eastAsia="Arial" w:hAnsi="Arial" w:cs="Arial"/>
          <w:sz w:val="19"/>
          <w:szCs w:val="19"/>
          <w:lang w:val="es-MX"/>
        </w:rPr>
      </w:pPr>
      <w:r w:rsidRPr="00D86774">
        <w:rPr>
          <w:rFonts w:ascii="Arial" w:eastAsia="Arial" w:hAnsi="Arial" w:cs="Arial"/>
          <w:b/>
          <w:sz w:val="19"/>
          <w:szCs w:val="19"/>
          <w:lang w:val="es-MX"/>
        </w:rPr>
        <w:t xml:space="preserve">ARTICULO 76.- </w:t>
      </w:r>
      <w:r w:rsidRPr="00D86774">
        <w:rPr>
          <w:rFonts w:ascii="Arial" w:eastAsia="Arial" w:hAnsi="Arial" w:cs="Arial"/>
          <w:sz w:val="19"/>
          <w:szCs w:val="19"/>
          <w:lang w:val="es-MX"/>
        </w:rPr>
        <w:t>Son objeto de estos derechos los servicios prestados por las autoridades</w:t>
      </w:r>
      <w:r w:rsidRPr="00D86774">
        <w:rPr>
          <w:rFonts w:ascii="Arial" w:eastAsia="Arial" w:hAnsi="Arial" w:cs="Arial"/>
          <w:b/>
          <w:sz w:val="19"/>
          <w:szCs w:val="19"/>
          <w:lang w:val="es-MX"/>
        </w:rPr>
        <w:t xml:space="preserve"> </w:t>
      </w:r>
      <w:r w:rsidRPr="00D86774">
        <w:rPr>
          <w:rFonts w:ascii="Arial" w:eastAsia="Arial" w:hAnsi="Arial" w:cs="Arial"/>
          <w:sz w:val="19"/>
          <w:szCs w:val="19"/>
          <w:lang w:val="es-MX"/>
        </w:rPr>
        <w:t>municipales, por concepto de:</w:t>
      </w:r>
    </w:p>
    <w:p w14:paraId="5C2ADEBB" w14:textId="77777777" w:rsidR="000E498C" w:rsidRPr="00D86774" w:rsidRDefault="000E498C" w:rsidP="000E498C">
      <w:pPr>
        <w:jc w:val="both"/>
        <w:rPr>
          <w:rFonts w:ascii="Arial" w:hAnsi="Arial" w:cs="Arial"/>
          <w:sz w:val="19"/>
          <w:szCs w:val="19"/>
          <w:lang w:val="es-MX"/>
        </w:rPr>
      </w:pPr>
    </w:p>
    <w:p w14:paraId="5C2ADEBC" w14:textId="77777777" w:rsidR="000E498C" w:rsidRPr="00D86774" w:rsidRDefault="000E498C" w:rsidP="000F5F0F">
      <w:pPr>
        <w:numPr>
          <w:ilvl w:val="0"/>
          <w:numId w:val="27"/>
        </w:numPr>
        <w:ind w:left="567" w:hanging="283"/>
        <w:jc w:val="both"/>
        <w:rPr>
          <w:rFonts w:ascii="Arial" w:eastAsia="Arial" w:hAnsi="Arial" w:cs="Arial"/>
          <w:sz w:val="19"/>
          <w:szCs w:val="19"/>
          <w:lang w:val="es-MX"/>
        </w:rPr>
      </w:pPr>
      <w:r w:rsidRPr="00D86774">
        <w:rPr>
          <w:rFonts w:ascii="Arial" w:eastAsia="Arial" w:hAnsi="Arial" w:cs="Arial"/>
          <w:sz w:val="19"/>
          <w:szCs w:val="19"/>
          <w:lang w:val="es-MX"/>
        </w:rPr>
        <w:t>Copias de documentos existentes en los archivos de las oficinas municipales, así como la expedición de certificados de residencia, de origen, de dependencia económica, de situación fiscal actual o pasada, de contribuyentes inscritos en la Tesorería Municipal, de morada conyugal y demás certificaciones que las disposiciones legales y reglamentarias definan a cargo de los Ayuntamientos.</w:t>
      </w:r>
    </w:p>
    <w:p w14:paraId="5C2ADEBD" w14:textId="77777777" w:rsidR="000E498C" w:rsidRPr="00D86774" w:rsidRDefault="000E498C" w:rsidP="000E498C">
      <w:pPr>
        <w:ind w:left="567" w:hanging="283"/>
        <w:jc w:val="both"/>
        <w:rPr>
          <w:rFonts w:ascii="Arial" w:hAnsi="Arial" w:cs="Arial"/>
          <w:sz w:val="19"/>
          <w:szCs w:val="19"/>
          <w:lang w:val="es-MX"/>
        </w:rPr>
      </w:pPr>
    </w:p>
    <w:p w14:paraId="5C2ADEBE" w14:textId="77777777" w:rsidR="000E498C" w:rsidRPr="00D86774" w:rsidRDefault="000E498C" w:rsidP="000F5F0F">
      <w:pPr>
        <w:numPr>
          <w:ilvl w:val="0"/>
          <w:numId w:val="27"/>
        </w:numPr>
        <w:ind w:left="567" w:hanging="283"/>
        <w:jc w:val="both"/>
        <w:rPr>
          <w:rFonts w:ascii="Arial" w:eastAsia="Arial" w:hAnsi="Arial" w:cs="Arial"/>
          <w:sz w:val="19"/>
          <w:szCs w:val="19"/>
          <w:lang w:val="es-MX"/>
        </w:rPr>
      </w:pPr>
      <w:r w:rsidRPr="00D86774">
        <w:rPr>
          <w:rFonts w:ascii="Arial" w:eastAsia="Arial" w:hAnsi="Arial" w:cs="Arial"/>
          <w:sz w:val="19"/>
          <w:szCs w:val="19"/>
          <w:lang w:val="es-MX"/>
        </w:rPr>
        <w:t>Autorización para suplir el consentimiento de los padres para contraer matrimonio.</w:t>
      </w:r>
    </w:p>
    <w:p w14:paraId="5C2ADEBF" w14:textId="77777777" w:rsidR="000E498C" w:rsidRPr="00D86774" w:rsidRDefault="000E498C" w:rsidP="000E498C">
      <w:pPr>
        <w:ind w:left="567" w:hanging="283"/>
        <w:jc w:val="both"/>
        <w:rPr>
          <w:rFonts w:ascii="Arial" w:hAnsi="Arial" w:cs="Arial"/>
          <w:sz w:val="19"/>
          <w:szCs w:val="19"/>
          <w:lang w:val="es-MX"/>
        </w:rPr>
      </w:pPr>
    </w:p>
    <w:p w14:paraId="5C2ADEC0" w14:textId="77777777" w:rsidR="000E498C" w:rsidRPr="00D86774" w:rsidRDefault="000E498C" w:rsidP="000F5F0F">
      <w:pPr>
        <w:numPr>
          <w:ilvl w:val="0"/>
          <w:numId w:val="27"/>
        </w:numPr>
        <w:ind w:left="567" w:hanging="283"/>
        <w:jc w:val="both"/>
        <w:rPr>
          <w:rFonts w:ascii="Arial" w:eastAsia="Arial" w:hAnsi="Arial" w:cs="Arial"/>
          <w:sz w:val="19"/>
          <w:szCs w:val="19"/>
          <w:lang w:val="es-MX"/>
        </w:rPr>
      </w:pPr>
      <w:r w:rsidRPr="00D86774">
        <w:rPr>
          <w:rFonts w:ascii="Arial" w:eastAsia="Arial" w:hAnsi="Arial" w:cs="Arial"/>
          <w:sz w:val="19"/>
          <w:szCs w:val="19"/>
          <w:lang w:val="es-MX"/>
        </w:rPr>
        <w:t>Constancias y copias certificadas, distintas a las enunciadas en las fracciones anteriores.</w:t>
      </w:r>
    </w:p>
    <w:p w14:paraId="5C2ADEC1" w14:textId="77777777" w:rsidR="000E498C" w:rsidRPr="00D86774" w:rsidRDefault="000E498C" w:rsidP="000E498C">
      <w:pPr>
        <w:jc w:val="both"/>
        <w:rPr>
          <w:rFonts w:ascii="Arial" w:hAnsi="Arial" w:cs="Arial"/>
          <w:sz w:val="19"/>
          <w:szCs w:val="19"/>
          <w:lang w:val="es-MX"/>
        </w:rPr>
      </w:pPr>
    </w:p>
    <w:p w14:paraId="5C2ADEC2" w14:textId="77777777" w:rsidR="000E498C" w:rsidRPr="00D86774" w:rsidRDefault="000E498C" w:rsidP="000E498C">
      <w:pPr>
        <w:jc w:val="both"/>
        <w:rPr>
          <w:rFonts w:ascii="Arial" w:eastAsia="Arial" w:hAnsi="Arial" w:cs="Arial"/>
          <w:sz w:val="19"/>
          <w:szCs w:val="19"/>
          <w:lang w:val="es-MX"/>
        </w:rPr>
      </w:pPr>
      <w:r w:rsidRPr="00D86774">
        <w:rPr>
          <w:rFonts w:ascii="Arial" w:eastAsia="Arial" w:hAnsi="Arial" w:cs="Arial"/>
          <w:b/>
          <w:sz w:val="19"/>
          <w:szCs w:val="19"/>
          <w:lang w:val="es-MX"/>
        </w:rPr>
        <w:t xml:space="preserve">ARTICULO 77.- </w:t>
      </w:r>
      <w:r w:rsidRPr="00D86774">
        <w:rPr>
          <w:rFonts w:ascii="Arial" w:eastAsia="Arial" w:hAnsi="Arial" w:cs="Arial"/>
          <w:sz w:val="19"/>
          <w:szCs w:val="19"/>
          <w:lang w:val="es-MX"/>
        </w:rPr>
        <w:t>Son sujetos del pago de estos derechos las personas físicas o morales que</w:t>
      </w:r>
      <w:r w:rsidRPr="00D86774">
        <w:rPr>
          <w:rFonts w:ascii="Arial" w:eastAsia="Arial" w:hAnsi="Arial" w:cs="Arial"/>
          <w:b/>
          <w:sz w:val="19"/>
          <w:szCs w:val="19"/>
          <w:lang w:val="es-MX"/>
        </w:rPr>
        <w:t xml:space="preserve"> </w:t>
      </w:r>
      <w:r w:rsidRPr="00D86774">
        <w:rPr>
          <w:rFonts w:ascii="Arial" w:eastAsia="Arial" w:hAnsi="Arial" w:cs="Arial"/>
          <w:sz w:val="19"/>
          <w:szCs w:val="19"/>
          <w:lang w:val="es-MX"/>
        </w:rPr>
        <w:t>soliciten la (sic) certificaciones, constancias y legalizaciones a que se refiere el artículo anterior, o en su caso la persona que resulte ser el afectado cuando estas se expidan de oficio.</w:t>
      </w:r>
    </w:p>
    <w:p w14:paraId="5C2ADEC3" w14:textId="77777777" w:rsidR="000E498C" w:rsidRPr="00D86774" w:rsidRDefault="000E498C" w:rsidP="000E498C">
      <w:pPr>
        <w:jc w:val="both"/>
        <w:rPr>
          <w:rFonts w:ascii="Arial" w:hAnsi="Arial" w:cs="Arial"/>
          <w:sz w:val="19"/>
          <w:szCs w:val="19"/>
          <w:lang w:val="es-MX"/>
        </w:rPr>
      </w:pPr>
    </w:p>
    <w:p w14:paraId="5C2ADEC4" w14:textId="77777777" w:rsidR="000E498C" w:rsidRPr="00D86774" w:rsidRDefault="000E498C" w:rsidP="000E498C">
      <w:pPr>
        <w:jc w:val="both"/>
        <w:rPr>
          <w:rFonts w:ascii="Arial" w:eastAsia="Arial" w:hAnsi="Arial" w:cs="Arial"/>
          <w:sz w:val="19"/>
          <w:szCs w:val="19"/>
          <w:lang w:val="es-MX"/>
        </w:rPr>
      </w:pPr>
      <w:r w:rsidRPr="00D86774">
        <w:rPr>
          <w:rFonts w:ascii="Arial" w:eastAsia="Arial" w:hAnsi="Arial" w:cs="Arial"/>
          <w:b/>
          <w:sz w:val="19"/>
          <w:szCs w:val="19"/>
          <w:lang w:val="es-MX"/>
        </w:rPr>
        <w:t xml:space="preserve">ARTICULO 78.- </w:t>
      </w:r>
      <w:r w:rsidRPr="00D86774">
        <w:rPr>
          <w:rFonts w:ascii="Arial" w:eastAsia="Arial" w:hAnsi="Arial" w:cs="Arial"/>
          <w:sz w:val="19"/>
          <w:szCs w:val="19"/>
          <w:lang w:val="es-MX"/>
        </w:rPr>
        <w:t>Será base para el pago de estos derechos la que en cada caso determine las</w:t>
      </w:r>
      <w:r w:rsidRPr="00D86774">
        <w:rPr>
          <w:rFonts w:ascii="Arial" w:eastAsia="Arial" w:hAnsi="Arial" w:cs="Arial"/>
          <w:b/>
          <w:sz w:val="19"/>
          <w:szCs w:val="19"/>
          <w:lang w:val="es-MX"/>
        </w:rPr>
        <w:t xml:space="preserve"> </w:t>
      </w:r>
      <w:r w:rsidRPr="00D86774">
        <w:rPr>
          <w:rFonts w:ascii="Arial" w:eastAsia="Arial" w:hAnsi="Arial" w:cs="Arial"/>
          <w:sz w:val="19"/>
          <w:szCs w:val="19"/>
          <w:lang w:val="es-MX"/>
        </w:rPr>
        <w:t>Leyes de Ingresos Municipales respectivas.</w:t>
      </w:r>
    </w:p>
    <w:p w14:paraId="5C2ADEC5" w14:textId="77777777" w:rsidR="000E498C" w:rsidRPr="00D86774" w:rsidRDefault="000E498C" w:rsidP="000E498C">
      <w:pPr>
        <w:jc w:val="both"/>
        <w:rPr>
          <w:rFonts w:ascii="Arial" w:hAnsi="Arial" w:cs="Arial"/>
          <w:sz w:val="19"/>
          <w:szCs w:val="19"/>
          <w:lang w:val="es-MX"/>
        </w:rPr>
      </w:pPr>
    </w:p>
    <w:p w14:paraId="5C2ADEC6" w14:textId="77777777" w:rsidR="000E498C" w:rsidRPr="00D86774" w:rsidRDefault="000E498C" w:rsidP="000E498C">
      <w:pPr>
        <w:jc w:val="both"/>
        <w:rPr>
          <w:rFonts w:ascii="Arial" w:eastAsia="Arial" w:hAnsi="Arial" w:cs="Arial"/>
          <w:sz w:val="19"/>
          <w:szCs w:val="19"/>
          <w:lang w:val="es-MX"/>
        </w:rPr>
      </w:pPr>
      <w:r w:rsidRPr="00D86774">
        <w:rPr>
          <w:rFonts w:ascii="Arial" w:eastAsia="Arial" w:hAnsi="Arial" w:cs="Arial"/>
          <w:b/>
          <w:sz w:val="19"/>
          <w:szCs w:val="19"/>
          <w:lang w:val="es-MX"/>
        </w:rPr>
        <w:t xml:space="preserve">ARTICULO 79.- </w:t>
      </w:r>
      <w:r w:rsidRPr="00D86774">
        <w:rPr>
          <w:rFonts w:ascii="Arial" w:eastAsia="Arial" w:hAnsi="Arial" w:cs="Arial"/>
          <w:sz w:val="19"/>
          <w:szCs w:val="19"/>
          <w:lang w:val="es-MX"/>
        </w:rPr>
        <w:t>Las cuotas aplicables deberán fijarse anualmente en las Leyes de Ingresos</w:t>
      </w:r>
      <w:r w:rsidRPr="00D86774">
        <w:rPr>
          <w:rFonts w:ascii="Arial" w:eastAsia="Arial" w:hAnsi="Arial" w:cs="Arial"/>
          <w:b/>
          <w:sz w:val="19"/>
          <w:szCs w:val="19"/>
          <w:lang w:val="es-MX"/>
        </w:rPr>
        <w:t xml:space="preserve"> </w:t>
      </w:r>
      <w:r w:rsidRPr="00D86774">
        <w:rPr>
          <w:rFonts w:ascii="Arial" w:eastAsia="Arial" w:hAnsi="Arial" w:cs="Arial"/>
          <w:sz w:val="19"/>
          <w:szCs w:val="19"/>
          <w:lang w:val="es-MX"/>
        </w:rPr>
        <w:t>Municipales respectivas que al efecto propongan los Ayuntamientos a la Legislatura del Estado.</w:t>
      </w:r>
    </w:p>
    <w:p w14:paraId="5C2ADEC7" w14:textId="77777777" w:rsidR="000E498C" w:rsidRPr="00D86774" w:rsidRDefault="000E498C" w:rsidP="000E498C">
      <w:pPr>
        <w:jc w:val="both"/>
        <w:rPr>
          <w:rFonts w:ascii="Arial" w:hAnsi="Arial" w:cs="Arial"/>
          <w:sz w:val="19"/>
          <w:szCs w:val="19"/>
          <w:lang w:val="es-MX"/>
        </w:rPr>
      </w:pPr>
    </w:p>
    <w:p w14:paraId="5C2ADEC8" w14:textId="77777777" w:rsidR="000E498C" w:rsidRPr="00D86774" w:rsidRDefault="000E498C" w:rsidP="000E498C">
      <w:pPr>
        <w:jc w:val="both"/>
        <w:rPr>
          <w:rFonts w:ascii="Arial" w:eastAsia="Arial" w:hAnsi="Arial" w:cs="Arial"/>
          <w:sz w:val="19"/>
          <w:szCs w:val="19"/>
          <w:lang w:val="es-MX"/>
        </w:rPr>
      </w:pPr>
      <w:r w:rsidRPr="00D86774">
        <w:rPr>
          <w:rFonts w:ascii="Arial" w:eastAsia="Arial" w:hAnsi="Arial" w:cs="Arial"/>
          <w:b/>
          <w:sz w:val="19"/>
          <w:szCs w:val="19"/>
          <w:lang w:val="es-MX"/>
        </w:rPr>
        <w:t xml:space="preserve">ARTICULO 80.- </w:t>
      </w:r>
      <w:r w:rsidRPr="00D86774">
        <w:rPr>
          <w:rFonts w:ascii="Arial" w:eastAsia="Arial" w:hAnsi="Arial" w:cs="Arial"/>
          <w:sz w:val="19"/>
          <w:szCs w:val="19"/>
          <w:lang w:val="es-MX"/>
        </w:rPr>
        <w:t>El pago de los derechos a que se refiere este capítulo, deberá hacerse con</w:t>
      </w:r>
      <w:r w:rsidRPr="00D86774">
        <w:rPr>
          <w:rFonts w:ascii="Arial" w:eastAsia="Arial" w:hAnsi="Arial" w:cs="Arial"/>
          <w:b/>
          <w:sz w:val="19"/>
          <w:szCs w:val="19"/>
          <w:lang w:val="es-MX"/>
        </w:rPr>
        <w:t xml:space="preserve"> </w:t>
      </w:r>
      <w:r w:rsidRPr="00D86774">
        <w:rPr>
          <w:rFonts w:ascii="Arial" w:eastAsia="Arial" w:hAnsi="Arial" w:cs="Arial"/>
          <w:sz w:val="19"/>
          <w:szCs w:val="19"/>
          <w:lang w:val="es-MX"/>
        </w:rPr>
        <w:t>anterioridad a la expedición de las certificaciones y constancias materia de los mismos.</w:t>
      </w:r>
    </w:p>
    <w:p w14:paraId="5C2ADEC9" w14:textId="77777777" w:rsidR="000E498C" w:rsidRPr="00D86774" w:rsidRDefault="000E498C" w:rsidP="000E498C">
      <w:pPr>
        <w:jc w:val="both"/>
        <w:rPr>
          <w:rFonts w:ascii="Arial" w:hAnsi="Arial" w:cs="Arial"/>
          <w:sz w:val="19"/>
          <w:szCs w:val="19"/>
          <w:lang w:val="es-MX"/>
        </w:rPr>
      </w:pPr>
    </w:p>
    <w:p w14:paraId="5C2ADECA" w14:textId="77777777" w:rsidR="000E498C" w:rsidRPr="00D86774" w:rsidRDefault="000E498C" w:rsidP="000E498C">
      <w:pPr>
        <w:jc w:val="both"/>
        <w:rPr>
          <w:rFonts w:ascii="Arial" w:eastAsia="Arial" w:hAnsi="Arial" w:cs="Arial"/>
          <w:sz w:val="19"/>
          <w:szCs w:val="19"/>
          <w:lang w:val="es-MX"/>
        </w:rPr>
      </w:pPr>
      <w:r w:rsidRPr="00D86774">
        <w:rPr>
          <w:rFonts w:ascii="Arial" w:eastAsia="Arial" w:hAnsi="Arial" w:cs="Arial"/>
          <w:b/>
          <w:sz w:val="19"/>
          <w:szCs w:val="19"/>
          <w:lang w:val="es-MX"/>
        </w:rPr>
        <w:t xml:space="preserve">ARTICULO 81.- </w:t>
      </w:r>
      <w:r w:rsidRPr="00D86774">
        <w:rPr>
          <w:rFonts w:ascii="Arial" w:eastAsia="Arial" w:hAnsi="Arial" w:cs="Arial"/>
          <w:sz w:val="19"/>
          <w:szCs w:val="19"/>
          <w:lang w:val="es-MX"/>
        </w:rPr>
        <w:t>Están excentos (sic) del pago de estos derechos:</w:t>
      </w:r>
    </w:p>
    <w:p w14:paraId="5C2ADECB" w14:textId="77777777" w:rsidR="000E498C" w:rsidRPr="00D86774" w:rsidRDefault="000E498C" w:rsidP="000E498C">
      <w:pPr>
        <w:jc w:val="both"/>
        <w:rPr>
          <w:rFonts w:ascii="Arial" w:hAnsi="Arial" w:cs="Arial"/>
          <w:sz w:val="19"/>
          <w:szCs w:val="19"/>
          <w:lang w:val="es-MX"/>
        </w:rPr>
      </w:pPr>
    </w:p>
    <w:p w14:paraId="5C2ADECC" w14:textId="77777777" w:rsidR="000E498C" w:rsidRPr="00D86774" w:rsidRDefault="000E498C" w:rsidP="000F5F0F">
      <w:pPr>
        <w:numPr>
          <w:ilvl w:val="0"/>
          <w:numId w:val="28"/>
        </w:numPr>
        <w:ind w:left="567" w:hanging="283"/>
        <w:jc w:val="both"/>
        <w:rPr>
          <w:rFonts w:ascii="Arial" w:eastAsia="Arial" w:hAnsi="Arial" w:cs="Arial"/>
          <w:sz w:val="19"/>
          <w:szCs w:val="19"/>
          <w:lang w:val="es-MX"/>
        </w:rPr>
      </w:pPr>
      <w:r w:rsidRPr="00D86774">
        <w:rPr>
          <w:rFonts w:ascii="Arial" w:eastAsia="Arial" w:hAnsi="Arial" w:cs="Arial"/>
          <w:sz w:val="19"/>
          <w:szCs w:val="19"/>
          <w:lang w:val="es-MX"/>
        </w:rPr>
        <w:t>Cuando por disposición legal deban expedirse dichas constancias y certificaciones.</w:t>
      </w:r>
    </w:p>
    <w:p w14:paraId="5C2ADECD" w14:textId="77777777" w:rsidR="000E498C" w:rsidRPr="00D86774" w:rsidRDefault="000E498C" w:rsidP="000E498C">
      <w:pPr>
        <w:ind w:left="567" w:hanging="283"/>
        <w:jc w:val="both"/>
        <w:rPr>
          <w:rFonts w:ascii="Arial" w:hAnsi="Arial" w:cs="Arial"/>
          <w:sz w:val="19"/>
          <w:szCs w:val="19"/>
          <w:lang w:val="es-MX"/>
        </w:rPr>
      </w:pPr>
    </w:p>
    <w:p w14:paraId="5C2ADECE" w14:textId="77777777" w:rsidR="000E498C" w:rsidRPr="00D86774" w:rsidRDefault="000E498C" w:rsidP="000F5F0F">
      <w:pPr>
        <w:numPr>
          <w:ilvl w:val="0"/>
          <w:numId w:val="28"/>
        </w:numPr>
        <w:ind w:left="567" w:hanging="283"/>
        <w:jc w:val="both"/>
        <w:rPr>
          <w:rFonts w:ascii="Arial" w:eastAsia="Arial" w:hAnsi="Arial" w:cs="Arial"/>
          <w:sz w:val="19"/>
          <w:szCs w:val="19"/>
          <w:lang w:val="es-MX"/>
        </w:rPr>
      </w:pPr>
      <w:r w:rsidRPr="00D86774">
        <w:rPr>
          <w:rFonts w:ascii="Arial" w:eastAsia="Arial" w:hAnsi="Arial" w:cs="Arial"/>
          <w:sz w:val="19"/>
          <w:szCs w:val="19"/>
          <w:lang w:val="es-MX"/>
        </w:rPr>
        <w:t>Las constancias y certificaciones solicitadas por las autoridades Federales, del Estado o del Municipio.</w:t>
      </w:r>
    </w:p>
    <w:p w14:paraId="5C2ADECF" w14:textId="77777777" w:rsidR="000E498C" w:rsidRPr="00D86774" w:rsidRDefault="000E498C" w:rsidP="000E498C">
      <w:pPr>
        <w:ind w:left="567" w:hanging="283"/>
        <w:jc w:val="both"/>
        <w:rPr>
          <w:rFonts w:ascii="Arial" w:hAnsi="Arial" w:cs="Arial"/>
          <w:sz w:val="19"/>
          <w:szCs w:val="19"/>
          <w:lang w:val="es-MX"/>
        </w:rPr>
      </w:pPr>
    </w:p>
    <w:p w14:paraId="5C2ADED0" w14:textId="77777777" w:rsidR="000E498C" w:rsidRPr="00D86774" w:rsidRDefault="000E498C" w:rsidP="000F5F0F">
      <w:pPr>
        <w:numPr>
          <w:ilvl w:val="0"/>
          <w:numId w:val="28"/>
        </w:numPr>
        <w:ind w:left="567" w:hanging="283"/>
        <w:jc w:val="both"/>
        <w:rPr>
          <w:rFonts w:ascii="Arial" w:eastAsia="Arial" w:hAnsi="Arial" w:cs="Arial"/>
          <w:sz w:val="19"/>
          <w:szCs w:val="19"/>
          <w:lang w:val="es-MX"/>
        </w:rPr>
      </w:pPr>
      <w:r w:rsidRPr="00D86774">
        <w:rPr>
          <w:rFonts w:ascii="Arial" w:eastAsia="Arial" w:hAnsi="Arial" w:cs="Arial"/>
          <w:sz w:val="19"/>
          <w:szCs w:val="19"/>
          <w:lang w:val="es-MX"/>
        </w:rPr>
        <w:t>Las certificaciones y constancias relacionadas con los procesos de índole penal y juicios de alimentos.</w:t>
      </w:r>
    </w:p>
    <w:p w14:paraId="5C2ADED1" w14:textId="77777777" w:rsidR="000E498C" w:rsidRPr="00D86774" w:rsidRDefault="000E498C" w:rsidP="000E498C">
      <w:pPr>
        <w:jc w:val="both"/>
        <w:rPr>
          <w:rFonts w:ascii="Arial" w:hAnsi="Arial" w:cs="Arial"/>
          <w:sz w:val="19"/>
          <w:szCs w:val="19"/>
          <w:lang w:val="es-MX"/>
        </w:rPr>
      </w:pPr>
    </w:p>
    <w:p w14:paraId="5C2ADED2" w14:textId="77777777" w:rsidR="000E498C" w:rsidRPr="00D86774" w:rsidRDefault="000E498C" w:rsidP="000E498C">
      <w:pPr>
        <w:ind w:left="4000"/>
        <w:jc w:val="both"/>
        <w:rPr>
          <w:rFonts w:ascii="Arial" w:eastAsia="Arial" w:hAnsi="Arial" w:cs="Arial"/>
          <w:b/>
          <w:sz w:val="19"/>
          <w:szCs w:val="19"/>
          <w:lang w:val="es-MX"/>
        </w:rPr>
      </w:pPr>
      <w:r w:rsidRPr="00D86774">
        <w:rPr>
          <w:rFonts w:ascii="Arial" w:eastAsia="Arial" w:hAnsi="Arial" w:cs="Arial"/>
          <w:b/>
          <w:sz w:val="19"/>
          <w:szCs w:val="19"/>
          <w:lang w:val="es-MX"/>
        </w:rPr>
        <w:t>CAPITULO IX</w:t>
      </w:r>
    </w:p>
    <w:p w14:paraId="5C2ADED3" w14:textId="77777777" w:rsidR="000E498C" w:rsidRPr="00D86774" w:rsidRDefault="000E498C" w:rsidP="000E498C">
      <w:pPr>
        <w:ind w:left="3120"/>
        <w:jc w:val="both"/>
        <w:rPr>
          <w:rFonts w:ascii="Arial" w:eastAsia="Arial" w:hAnsi="Arial" w:cs="Arial"/>
          <w:b/>
          <w:sz w:val="19"/>
          <w:szCs w:val="19"/>
          <w:lang w:val="es-MX"/>
        </w:rPr>
      </w:pPr>
      <w:r w:rsidRPr="00D86774">
        <w:rPr>
          <w:rFonts w:ascii="Arial" w:eastAsia="Arial" w:hAnsi="Arial" w:cs="Arial"/>
          <w:b/>
          <w:sz w:val="19"/>
          <w:szCs w:val="19"/>
          <w:lang w:val="es-MX"/>
        </w:rPr>
        <w:t>POR LICENCIAS Y PERMISOS</w:t>
      </w:r>
    </w:p>
    <w:p w14:paraId="5C2ADED4" w14:textId="77777777" w:rsidR="000E498C" w:rsidRPr="00D86774" w:rsidRDefault="000E498C" w:rsidP="000E498C">
      <w:pPr>
        <w:jc w:val="both"/>
        <w:rPr>
          <w:rFonts w:ascii="Arial" w:hAnsi="Arial" w:cs="Arial"/>
          <w:sz w:val="19"/>
          <w:szCs w:val="19"/>
          <w:lang w:val="es-MX"/>
        </w:rPr>
      </w:pPr>
    </w:p>
    <w:p w14:paraId="5C2ADED5" w14:textId="77777777" w:rsidR="000E498C" w:rsidRPr="00D86774" w:rsidRDefault="000E498C" w:rsidP="000E498C">
      <w:pPr>
        <w:jc w:val="both"/>
        <w:rPr>
          <w:rFonts w:ascii="Arial" w:eastAsia="Arial" w:hAnsi="Arial" w:cs="Arial"/>
          <w:sz w:val="19"/>
          <w:szCs w:val="19"/>
          <w:lang w:val="es-MX"/>
        </w:rPr>
      </w:pPr>
      <w:r w:rsidRPr="00D86774">
        <w:rPr>
          <w:rFonts w:ascii="Arial" w:eastAsia="Arial" w:hAnsi="Arial" w:cs="Arial"/>
          <w:b/>
          <w:sz w:val="19"/>
          <w:szCs w:val="19"/>
          <w:lang w:val="es-MX"/>
        </w:rPr>
        <w:t xml:space="preserve">ARTICULO 82.- </w:t>
      </w:r>
      <w:r w:rsidRPr="00D86774">
        <w:rPr>
          <w:rFonts w:ascii="Arial" w:eastAsia="Arial" w:hAnsi="Arial" w:cs="Arial"/>
          <w:sz w:val="19"/>
          <w:szCs w:val="19"/>
          <w:lang w:val="es-MX"/>
        </w:rPr>
        <w:t>Son objetos de estos derechos:</w:t>
      </w:r>
    </w:p>
    <w:p w14:paraId="5C2ADED6" w14:textId="77777777" w:rsidR="000E498C" w:rsidRPr="00D86774" w:rsidRDefault="000E498C" w:rsidP="000E498C">
      <w:pPr>
        <w:jc w:val="both"/>
        <w:rPr>
          <w:rFonts w:ascii="Arial" w:hAnsi="Arial" w:cs="Arial"/>
          <w:sz w:val="19"/>
          <w:szCs w:val="19"/>
          <w:lang w:val="es-MX"/>
        </w:rPr>
      </w:pPr>
    </w:p>
    <w:p w14:paraId="5C2ADED7" w14:textId="77777777" w:rsidR="000E498C" w:rsidRPr="00D86774" w:rsidRDefault="000E498C" w:rsidP="000F5F0F">
      <w:pPr>
        <w:numPr>
          <w:ilvl w:val="0"/>
          <w:numId w:val="29"/>
        </w:numPr>
        <w:ind w:left="567" w:hanging="283"/>
        <w:jc w:val="both"/>
        <w:rPr>
          <w:rFonts w:ascii="Arial" w:eastAsia="Arial" w:hAnsi="Arial" w:cs="Arial"/>
          <w:sz w:val="19"/>
          <w:szCs w:val="19"/>
          <w:lang w:val="es-MX"/>
        </w:rPr>
      </w:pPr>
      <w:bookmarkStart w:id="19" w:name="page26"/>
      <w:bookmarkEnd w:id="19"/>
      <w:r w:rsidRPr="00D86774">
        <w:rPr>
          <w:rFonts w:ascii="Arial" w:eastAsia="Arial" w:hAnsi="Arial" w:cs="Arial"/>
          <w:sz w:val="19"/>
          <w:szCs w:val="19"/>
          <w:lang w:val="es-MX"/>
        </w:rPr>
        <w:t>Los permisos de: Construcción, reconstrucción, ampliación, demolición de inmuebles, de fraccionamientos, construcción de albercas y ruptura de banquetas, empedrados o pavimento, demolición, reparación, excavaciones y rrellenos (sic), remodelación de fachadas de fincas urbanas y bardas en superficies horizontales o verticales.</w:t>
      </w:r>
    </w:p>
    <w:p w14:paraId="5C2ADED8" w14:textId="77777777" w:rsidR="000E498C" w:rsidRPr="00D86774" w:rsidRDefault="000E498C" w:rsidP="000E498C">
      <w:pPr>
        <w:ind w:left="567" w:hanging="283"/>
        <w:jc w:val="both"/>
        <w:rPr>
          <w:rFonts w:ascii="Arial" w:hAnsi="Arial" w:cs="Arial"/>
          <w:sz w:val="19"/>
          <w:szCs w:val="19"/>
          <w:lang w:val="es-MX"/>
        </w:rPr>
      </w:pPr>
    </w:p>
    <w:p w14:paraId="5C2ADED9" w14:textId="77777777" w:rsidR="000E498C" w:rsidRPr="00D86774" w:rsidRDefault="000E498C" w:rsidP="000F5F0F">
      <w:pPr>
        <w:numPr>
          <w:ilvl w:val="0"/>
          <w:numId w:val="29"/>
        </w:numPr>
        <w:ind w:left="567" w:hanging="283"/>
        <w:jc w:val="both"/>
        <w:rPr>
          <w:rFonts w:ascii="Arial" w:eastAsia="Arial" w:hAnsi="Arial" w:cs="Arial"/>
          <w:sz w:val="19"/>
          <w:szCs w:val="19"/>
          <w:lang w:val="es-MX"/>
        </w:rPr>
      </w:pPr>
      <w:r w:rsidRPr="00D86774">
        <w:rPr>
          <w:rFonts w:ascii="Arial" w:eastAsia="Arial" w:hAnsi="Arial" w:cs="Arial"/>
          <w:sz w:val="19"/>
          <w:szCs w:val="19"/>
          <w:lang w:val="es-MX"/>
        </w:rPr>
        <w:t>La aprobación o revisión de planos de las obras señaladas en la fracción anterior.</w:t>
      </w:r>
    </w:p>
    <w:p w14:paraId="5C2ADEDA" w14:textId="77777777" w:rsidR="000E498C" w:rsidRPr="00D86774" w:rsidRDefault="000E498C" w:rsidP="000E498C">
      <w:pPr>
        <w:ind w:left="567" w:hanging="283"/>
        <w:jc w:val="both"/>
        <w:rPr>
          <w:rFonts w:ascii="Arial" w:hAnsi="Arial" w:cs="Arial"/>
          <w:sz w:val="19"/>
          <w:szCs w:val="19"/>
          <w:lang w:val="es-MX"/>
        </w:rPr>
      </w:pPr>
    </w:p>
    <w:p w14:paraId="5C2ADEDB" w14:textId="77777777" w:rsidR="000E498C" w:rsidRPr="00D86774" w:rsidRDefault="000E498C" w:rsidP="000F5F0F">
      <w:pPr>
        <w:numPr>
          <w:ilvl w:val="0"/>
          <w:numId w:val="29"/>
        </w:numPr>
        <w:ind w:left="567" w:hanging="283"/>
        <w:jc w:val="both"/>
        <w:rPr>
          <w:rFonts w:ascii="Arial" w:eastAsia="Arial" w:hAnsi="Arial" w:cs="Arial"/>
          <w:sz w:val="19"/>
          <w:szCs w:val="19"/>
          <w:lang w:val="es-MX"/>
        </w:rPr>
      </w:pPr>
      <w:r w:rsidRPr="00D86774">
        <w:rPr>
          <w:rFonts w:ascii="Arial" w:eastAsia="Arial" w:hAnsi="Arial" w:cs="Arial"/>
          <w:sz w:val="19"/>
          <w:szCs w:val="19"/>
          <w:lang w:val="es-MX"/>
        </w:rPr>
        <w:t>Los servicios de asignación de número oficial para los predios que se encuentran sobre la vía pública.</w:t>
      </w:r>
    </w:p>
    <w:p w14:paraId="5C2ADEDC" w14:textId="77777777" w:rsidR="000E498C" w:rsidRPr="00D86774" w:rsidRDefault="000E498C" w:rsidP="000E498C">
      <w:pPr>
        <w:jc w:val="both"/>
        <w:rPr>
          <w:rFonts w:ascii="Arial" w:hAnsi="Arial" w:cs="Arial"/>
          <w:sz w:val="19"/>
          <w:szCs w:val="19"/>
          <w:lang w:val="es-MX"/>
        </w:rPr>
      </w:pPr>
    </w:p>
    <w:p w14:paraId="5C2ADEDD" w14:textId="77777777" w:rsidR="000E498C" w:rsidRPr="00D86774" w:rsidRDefault="000E498C" w:rsidP="000E498C">
      <w:pPr>
        <w:ind w:left="1"/>
        <w:jc w:val="both"/>
        <w:rPr>
          <w:rFonts w:ascii="Arial" w:eastAsia="Arial" w:hAnsi="Arial" w:cs="Arial"/>
          <w:sz w:val="19"/>
          <w:szCs w:val="19"/>
          <w:lang w:val="es-MX"/>
        </w:rPr>
      </w:pPr>
      <w:r w:rsidRPr="00D86774">
        <w:rPr>
          <w:rFonts w:ascii="Arial" w:eastAsia="Arial" w:hAnsi="Arial" w:cs="Arial"/>
          <w:b/>
          <w:sz w:val="19"/>
          <w:szCs w:val="19"/>
          <w:lang w:val="es-MX"/>
        </w:rPr>
        <w:t xml:space="preserve">ARTICULO 83.- </w:t>
      </w:r>
      <w:r w:rsidRPr="00D86774">
        <w:rPr>
          <w:rFonts w:ascii="Arial" w:eastAsia="Arial" w:hAnsi="Arial" w:cs="Arial"/>
          <w:sz w:val="19"/>
          <w:szCs w:val="19"/>
          <w:lang w:val="es-MX"/>
        </w:rPr>
        <w:t>Son sujetos de estos derechos las personas físicas o morales que soliciten el</w:t>
      </w:r>
      <w:r w:rsidRPr="00D86774">
        <w:rPr>
          <w:rFonts w:ascii="Arial" w:eastAsia="Arial" w:hAnsi="Arial" w:cs="Arial"/>
          <w:b/>
          <w:sz w:val="19"/>
          <w:szCs w:val="19"/>
          <w:lang w:val="es-MX"/>
        </w:rPr>
        <w:t xml:space="preserve"> </w:t>
      </w:r>
      <w:r w:rsidRPr="00D86774">
        <w:rPr>
          <w:rFonts w:ascii="Arial" w:eastAsia="Arial" w:hAnsi="Arial" w:cs="Arial"/>
          <w:sz w:val="19"/>
          <w:szCs w:val="19"/>
          <w:lang w:val="es-MX"/>
        </w:rPr>
        <w:t>servicio a que se refiere el artículo anterior, o que realicen por cuenta propia o ajena las mismas actividades referidas y que dan motivo al pago de derechos.</w:t>
      </w:r>
    </w:p>
    <w:p w14:paraId="5C2ADEDE" w14:textId="77777777" w:rsidR="000E498C" w:rsidRPr="00D86774" w:rsidRDefault="000E498C" w:rsidP="000E498C">
      <w:pPr>
        <w:jc w:val="both"/>
        <w:rPr>
          <w:rFonts w:ascii="Arial" w:hAnsi="Arial" w:cs="Arial"/>
          <w:sz w:val="19"/>
          <w:szCs w:val="19"/>
          <w:lang w:val="es-MX"/>
        </w:rPr>
      </w:pPr>
    </w:p>
    <w:p w14:paraId="5C2ADEDF" w14:textId="77777777" w:rsidR="000E498C" w:rsidRPr="00D86774" w:rsidRDefault="000E498C" w:rsidP="000E498C">
      <w:pPr>
        <w:ind w:left="1"/>
        <w:jc w:val="both"/>
        <w:rPr>
          <w:rFonts w:ascii="Arial" w:eastAsia="Arial" w:hAnsi="Arial" w:cs="Arial"/>
          <w:sz w:val="19"/>
          <w:szCs w:val="19"/>
          <w:lang w:val="es-MX"/>
        </w:rPr>
      </w:pPr>
      <w:r w:rsidRPr="00D86774">
        <w:rPr>
          <w:rFonts w:ascii="Arial" w:eastAsia="Arial" w:hAnsi="Arial" w:cs="Arial"/>
          <w:b/>
          <w:sz w:val="19"/>
          <w:szCs w:val="19"/>
          <w:lang w:val="es-MX"/>
        </w:rPr>
        <w:t xml:space="preserve">ARTICULO 84.- </w:t>
      </w:r>
      <w:r w:rsidRPr="00D86774">
        <w:rPr>
          <w:rFonts w:ascii="Arial" w:eastAsia="Arial" w:hAnsi="Arial" w:cs="Arial"/>
          <w:sz w:val="19"/>
          <w:szCs w:val="19"/>
          <w:lang w:val="es-MX"/>
        </w:rPr>
        <w:t>Por los planos de nuevas construcciones y modificaciones se cobrará por cada</w:t>
      </w:r>
      <w:r w:rsidRPr="00D86774">
        <w:rPr>
          <w:rFonts w:ascii="Arial" w:eastAsia="Arial" w:hAnsi="Arial" w:cs="Arial"/>
          <w:b/>
          <w:sz w:val="19"/>
          <w:szCs w:val="19"/>
          <w:lang w:val="es-MX"/>
        </w:rPr>
        <w:t xml:space="preserve"> </w:t>
      </w:r>
      <w:r w:rsidRPr="00D86774">
        <w:rPr>
          <w:rFonts w:ascii="Arial" w:eastAsia="Arial" w:hAnsi="Arial" w:cs="Arial"/>
          <w:sz w:val="19"/>
          <w:szCs w:val="19"/>
          <w:lang w:val="es-MX"/>
        </w:rPr>
        <w:t>metro cuadrado de acuerdo con las siguientes categorías:</w:t>
      </w:r>
    </w:p>
    <w:p w14:paraId="5C2ADEE0" w14:textId="77777777" w:rsidR="000E498C" w:rsidRPr="00D86774" w:rsidRDefault="000E498C" w:rsidP="000E498C">
      <w:pPr>
        <w:jc w:val="both"/>
        <w:rPr>
          <w:rFonts w:ascii="Arial" w:hAnsi="Arial" w:cs="Arial"/>
          <w:sz w:val="19"/>
          <w:szCs w:val="19"/>
          <w:lang w:val="es-MX"/>
        </w:rPr>
      </w:pPr>
    </w:p>
    <w:p w14:paraId="5C2ADEE1" w14:textId="77777777" w:rsidR="000E498C" w:rsidRPr="00D86774" w:rsidRDefault="000E498C" w:rsidP="00BC72B3">
      <w:pPr>
        <w:numPr>
          <w:ilvl w:val="0"/>
          <w:numId w:val="5"/>
        </w:numPr>
        <w:tabs>
          <w:tab w:val="left" w:pos="567"/>
        </w:tabs>
        <w:ind w:left="567" w:hanging="283"/>
        <w:jc w:val="both"/>
        <w:rPr>
          <w:rFonts w:ascii="Arial" w:eastAsia="Arial" w:hAnsi="Arial" w:cs="Arial"/>
          <w:sz w:val="19"/>
          <w:szCs w:val="19"/>
          <w:lang w:val="es-MX"/>
        </w:rPr>
      </w:pPr>
      <w:r w:rsidRPr="00D86774">
        <w:rPr>
          <w:rFonts w:ascii="Arial" w:eastAsia="Arial" w:hAnsi="Arial" w:cs="Arial"/>
          <w:sz w:val="19"/>
          <w:szCs w:val="19"/>
          <w:lang w:val="es-MX"/>
        </w:rPr>
        <w:t>Primera categoría: Edificios destinados a hoteles, salas de reunión, oficinas, negocios comerciales y residencias que tengan dos o más de las siguientes características: Estructura de concreto reforzado o de acero, muros de ladrillo o similares, lambrin de azulejos, muros interiores aplanados de yeso, pintura de recubrimiento, pisos de granito, mármol o calidad similar y preparación para clima artificial.</w:t>
      </w:r>
    </w:p>
    <w:p w14:paraId="5C2ADEE2" w14:textId="77777777" w:rsidR="000E498C" w:rsidRPr="00D86774" w:rsidRDefault="000E498C" w:rsidP="00BC72B3">
      <w:pPr>
        <w:tabs>
          <w:tab w:val="left" w:pos="567"/>
        </w:tabs>
        <w:ind w:left="567" w:hanging="283"/>
        <w:jc w:val="both"/>
        <w:rPr>
          <w:rFonts w:ascii="Arial" w:eastAsia="Arial" w:hAnsi="Arial" w:cs="Arial"/>
          <w:sz w:val="19"/>
          <w:szCs w:val="19"/>
          <w:lang w:val="es-MX"/>
        </w:rPr>
      </w:pPr>
    </w:p>
    <w:p w14:paraId="5C2ADEE3" w14:textId="77777777" w:rsidR="000E498C" w:rsidRPr="00D86774" w:rsidRDefault="000E498C" w:rsidP="00BC72B3">
      <w:pPr>
        <w:numPr>
          <w:ilvl w:val="0"/>
          <w:numId w:val="5"/>
        </w:numPr>
        <w:tabs>
          <w:tab w:val="left" w:pos="320"/>
          <w:tab w:val="left" w:pos="567"/>
        </w:tabs>
        <w:ind w:left="567" w:hanging="283"/>
        <w:jc w:val="both"/>
        <w:rPr>
          <w:rFonts w:ascii="Arial" w:eastAsia="Arial" w:hAnsi="Arial" w:cs="Arial"/>
          <w:sz w:val="19"/>
          <w:szCs w:val="19"/>
          <w:lang w:val="es-MX"/>
        </w:rPr>
      </w:pPr>
      <w:r w:rsidRPr="00D86774">
        <w:rPr>
          <w:rFonts w:ascii="Arial" w:eastAsia="Arial" w:hAnsi="Arial" w:cs="Arial"/>
          <w:sz w:val="19"/>
          <w:szCs w:val="19"/>
          <w:lang w:val="es-MX"/>
        </w:rPr>
        <w:lastRenderedPageBreak/>
        <w:t>Segunda categoría: Las construcciones de casas-habitación con estructura de concreto reforzado, muros de ladrillo o bloque de concreto, pisos de mosaico de pasta o de granito, estucado interior, lambrín, así como construcciones industriales o bodegas con estructura de concreto reforzado.</w:t>
      </w:r>
    </w:p>
    <w:p w14:paraId="5C2ADEE4" w14:textId="77777777" w:rsidR="000E498C" w:rsidRPr="00D86774" w:rsidRDefault="000E498C" w:rsidP="00BC72B3">
      <w:pPr>
        <w:tabs>
          <w:tab w:val="left" w:pos="567"/>
        </w:tabs>
        <w:ind w:left="567" w:hanging="283"/>
        <w:jc w:val="both"/>
        <w:rPr>
          <w:rFonts w:ascii="Arial" w:eastAsia="Arial" w:hAnsi="Arial" w:cs="Arial"/>
          <w:sz w:val="19"/>
          <w:szCs w:val="19"/>
          <w:lang w:val="es-MX"/>
        </w:rPr>
      </w:pPr>
    </w:p>
    <w:p w14:paraId="5C2ADEE5" w14:textId="77777777" w:rsidR="000E498C" w:rsidRPr="00D86774" w:rsidRDefault="000E498C" w:rsidP="00BC72B3">
      <w:pPr>
        <w:numPr>
          <w:ilvl w:val="0"/>
          <w:numId w:val="5"/>
        </w:numPr>
        <w:tabs>
          <w:tab w:val="left" w:pos="342"/>
          <w:tab w:val="left" w:pos="567"/>
        </w:tabs>
        <w:ind w:left="567" w:hanging="283"/>
        <w:jc w:val="both"/>
        <w:rPr>
          <w:rFonts w:ascii="Arial" w:eastAsia="Arial" w:hAnsi="Arial" w:cs="Arial"/>
          <w:sz w:val="19"/>
          <w:szCs w:val="19"/>
          <w:lang w:val="es-MX"/>
        </w:rPr>
      </w:pPr>
      <w:r w:rsidRPr="00D86774">
        <w:rPr>
          <w:rFonts w:ascii="Arial" w:eastAsia="Arial" w:hAnsi="Arial" w:cs="Arial"/>
          <w:sz w:val="19"/>
          <w:szCs w:val="19"/>
          <w:lang w:val="es-MX"/>
        </w:rPr>
        <w:t>Tercera categoría: Casas habitación, de tipo económico como edificios o conjuntos multifamiliares, considerados dentro de la categoría denominada de interés social, así como los edificios industriales con estructura de acero o madera y techos de lámina, igualmente las construcciones con cubierta de concreto tipo cascarón.</w:t>
      </w:r>
    </w:p>
    <w:p w14:paraId="5C2ADEE6" w14:textId="77777777" w:rsidR="000E498C" w:rsidRPr="00D86774" w:rsidRDefault="000E498C" w:rsidP="00BC72B3">
      <w:pPr>
        <w:tabs>
          <w:tab w:val="left" w:pos="567"/>
        </w:tabs>
        <w:ind w:left="567" w:hanging="283"/>
        <w:jc w:val="both"/>
        <w:rPr>
          <w:rFonts w:ascii="Arial" w:eastAsia="Arial" w:hAnsi="Arial" w:cs="Arial"/>
          <w:sz w:val="19"/>
          <w:szCs w:val="19"/>
          <w:lang w:val="es-MX"/>
        </w:rPr>
      </w:pPr>
    </w:p>
    <w:p w14:paraId="5C2ADEE7" w14:textId="77777777" w:rsidR="000E498C" w:rsidRPr="00D86774" w:rsidRDefault="000E498C" w:rsidP="00BC72B3">
      <w:pPr>
        <w:numPr>
          <w:ilvl w:val="0"/>
          <w:numId w:val="5"/>
        </w:numPr>
        <w:tabs>
          <w:tab w:val="left" w:pos="261"/>
          <w:tab w:val="left" w:pos="567"/>
        </w:tabs>
        <w:ind w:left="567" w:hanging="283"/>
        <w:jc w:val="both"/>
        <w:rPr>
          <w:rFonts w:ascii="Arial" w:eastAsia="Arial" w:hAnsi="Arial" w:cs="Arial"/>
          <w:sz w:val="19"/>
          <w:szCs w:val="19"/>
          <w:lang w:val="es-MX"/>
        </w:rPr>
      </w:pPr>
      <w:r w:rsidRPr="00D86774">
        <w:rPr>
          <w:rFonts w:ascii="Arial" w:eastAsia="Arial" w:hAnsi="Arial" w:cs="Arial"/>
          <w:sz w:val="19"/>
          <w:szCs w:val="19"/>
          <w:lang w:val="es-MX"/>
        </w:rPr>
        <w:t>Cuarta categoría: Construcciones de viviendas o cobertizos de madera tipo provisional.</w:t>
      </w:r>
    </w:p>
    <w:p w14:paraId="5C2ADEE8" w14:textId="77777777" w:rsidR="000E498C" w:rsidRPr="00D86774" w:rsidRDefault="000E498C" w:rsidP="000E498C">
      <w:pPr>
        <w:jc w:val="both"/>
        <w:rPr>
          <w:rFonts w:ascii="Arial" w:hAnsi="Arial" w:cs="Arial"/>
          <w:sz w:val="19"/>
          <w:szCs w:val="19"/>
          <w:lang w:val="es-MX"/>
        </w:rPr>
      </w:pPr>
    </w:p>
    <w:p w14:paraId="5C2ADEE9" w14:textId="77777777" w:rsidR="000E498C" w:rsidRPr="00D86774" w:rsidRDefault="000E498C" w:rsidP="000E498C">
      <w:pPr>
        <w:ind w:left="1"/>
        <w:jc w:val="both"/>
        <w:rPr>
          <w:rFonts w:ascii="Arial" w:eastAsia="Arial" w:hAnsi="Arial" w:cs="Arial"/>
          <w:sz w:val="19"/>
          <w:szCs w:val="19"/>
          <w:lang w:val="es-MX"/>
        </w:rPr>
      </w:pPr>
      <w:r w:rsidRPr="00D86774">
        <w:rPr>
          <w:rFonts w:ascii="Arial" w:eastAsia="Arial" w:hAnsi="Arial" w:cs="Arial"/>
          <w:b/>
          <w:sz w:val="19"/>
          <w:szCs w:val="19"/>
          <w:lang w:val="es-MX"/>
        </w:rPr>
        <w:t xml:space="preserve">ARTICULO 85.- </w:t>
      </w:r>
      <w:r w:rsidRPr="00D86774">
        <w:rPr>
          <w:rFonts w:ascii="Arial" w:eastAsia="Arial" w:hAnsi="Arial" w:cs="Arial"/>
          <w:sz w:val="19"/>
          <w:szCs w:val="19"/>
          <w:lang w:val="es-MX"/>
        </w:rPr>
        <w:t>La base para el pago de estos derechos será:</w:t>
      </w:r>
    </w:p>
    <w:p w14:paraId="5C2ADEEA" w14:textId="77777777" w:rsidR="000E498C" w:rsidRPr="00D86774" w:rsidRDefault="000E498C" w:rsidP="000E498C">
      <w:pPr>
        <w:jc w:val="both"/>
        <w:rPr>
          <w:rFonts w:ascii="Arial" w:hAnsi="Arial" w:cs="Arial"/>
          <w:sz w:val="19"/>
          <w:szCs w:val="19"/>
          <w:lang w:val="es-MX"/>
        </w:rPr>
      </w:pPr>
    </w:p>
    <w:p w14:paraId="5C2ADEEB" w14:textId="77777777" w:rsidR="000E498C" w:rsidRPr="00D86774" w:rsidRDefault="000E498C" w:rsidP="000F5F0F">
      <w:pPr>
        <w:numPr>
          <w:ilvl w:val="0"/>
          <w:numId w:val="30"/>
        </w:numPr>
        <w:jc w:val="both"/>
        <w:rPr>
          <w:rFonts w:ascii="Arial" w:eastAsia="Arial" w:hAnsi="Arial" w:cs="Arial"/>
          <w:sz w:val="19"/>
          <w:szCs w:val="19"/>
          <w:lang w:val="es-MX"/>
        </w:rPr>
      </w:pPr>
      <w:r w:rsidRPr="00D86774">
        <w:rPr>
          <w:rFonts w:ascii="Arial" w:eastAsia="Arial" w:hAnsi="Arial" w:cs="Arial"/>
          <w:sz w:val="19"/>
          <w:szCs w:val="19"/>
          <w:lang w:val="es-MX"/>
        </w:rPr>
        <w:t>En permisos de construcción, reconstrucción, ampliación de fincas y demolición, la base se determinará en función del metro cuadrado de superficie construida.</w:t>
      </w:r>
    </w:p>
    <w:p w14:paraId="5C2ADEEC" w14:textId="77777777" w:rsidR="000E498C" w:rsidRPr="00D86774" w:rsidRDefault="000E498C" w:rsidP="000E498C">
      <w:pPr>
        <w:jc w:val="both"/>
        <w:rPr>
          <w:rFonts w:ascii="Arial" w:hAnsi="Arial" w:cs="Arial"/>
          <w:sz w:val="19"/>
          <w:szCs w:val="19"/>
          <w:lang w:val="es-MX"/>
        </w:rPr>
      </w:pPr>
    </w:p>
    <w:p w14:paraId="5C2ADEED" w14:textId="77777777" w:rsidR="000E498C" w:rsidRPr="00D86774" w:rsidRDefault="000E498C" w:rsidP="000F5F0F">
      <w:pPr>
        <w:numPr>
          <w:ilvl w:val="0"/>
          <w:numId w:val="30"/>
        </w:numPr>
        <w:jc w:val="both"/>
        <w:rPr>
          <w:rFonts w:ascii="Arial" w:eastAsia="Arial" w:hAnsi="Arial" w:cs="Arial"/>
          <w:sz w:val="19"/>
          <w:szCs w:val="19"/>
          <w:lang w:val="es-MX"/>
        </w:rPr>
      </w:pPr>
      <w:r w:rsidRPr="00D86774">
        <w:rPr>
          <w:rFonts w:ascii="Arial" w:eastAsia="Arial" w:hAnsi="Arial" w:cs="Arial"/>
          <w:sz w:val="19"/>
          <w:szCs w:val="19"/>
          <w:lang w:val="es-MX"/>
        </w:rPr>
        <w:t>Para la construcción de albercas será base el metro cúbico de capacidad.</w:t>
      </w:r>
    </w:p>
    <w:p w14:paraId="5C2ADEEE" w14:textId="77777777" w:rsidR="000E498C" w:rsidRPr="00D86774" w:rsidRDefault="000E498C" w:rsidP="000E498C">
      <w:pPr>
        <w:jc w:val="both"/>
        <w:rPr>
          <w:rFonts w:ascii="Arial" w:hAnsi="Arial" w:cs="Arial"/>
          <w:sz w:val="19"/>
          <w:szCs w:val="19"/>
          <w:lang w:val="es-MX"/>
        </w:rPr>
      </w:pPr>
    </w:p>
    <w:p w14:paraId="5C2ADEEF" w14:textId="77777777" w:rsidR="000E498C" w:rsidRPr="00D86774" w:rsidRDefault="000E498C" w:rsidP="000F5F0F">
      <w:pPr>
        <w:numPr>
          <w:ilvl w:val="0"/>
          <w:numId w:val="30"/>
        </w:numPr>
        <w:jc w:val="both"/>
        <w:rPr>
          <w:rFonts w:ascii="Arial" w:eastAsia="Arial" w:hAnsi="Arial" w:cs="Arial"/>
          <w:sz w:val="19"/>
          <w:szCs w:val="19"/>
          <w:lang w:val="es-MX"/>
        </w:rPr>
      </w:pPr>
      <w:r w:rsidRPr="00D86774">
        <w:rPr>
          <w:rFonts w:ascii="Arial" w:eastAsia="Arial" w:hAnsi="Arial" w:cs="Arial"/>
          <w:sz w:val="19"/>
          <w:szCs w:val="19"/>
          <w:lang w:val="es-MX"/>
        </w:rPr>
        <w:t>Por la construcción y demolición de bardas y obras lineales será base el metro lineal de construcción.</w:t>
      </w:r>
    </w:p>
    <w:p w14:paraId="5C2ADEF0" w14:textId="77777777" w:rsidR="000E498C" w:rsidRPr="00D86774" w:rsidRDefault="000E498C" w:rsidP="000E498C">
      <w:pPr>
        <w:jc w:val="both"/>
        <w:rPr>
          <w:rFonts w:ascii="Arial" w:hAnsi="Arial" w:cs="Arial"/>
          <w:sz w:val="19"/>
          <w:szCs w:val="19"/>
          <w:lang w:val="es-MX"/>
        </w:rPr>
      </w:pPr>
    </w:p>
    <w:p w14:paraId="5C2ADEF1" w14:textId="77777777" w:rsidR="000E498C" w:rsidRPr="00D86774" w:rsidRDefault="000E498C" w:rsidP="000F5F0F">
      <w:pPr>
        <w:numPr>
          <w:ilvl w:val="0"/>
          <w:numId w:val="30"/>
        </w:numPr>
        <w:jc w:val="both"/>
        <w:rPr>
          <w:rFonts w:ascii="Arial" w:eastAsia="Arial" w:hAnsi="Arial" w:cs="Arial"/>
          <w:sz w:val="19"/>
          <w:szCs w:val="19"/>
          <w:lang w:val="es-MX"/>
        </w:rPr>
      </w:pPr>
      <w:r w:rsidRPr="00D86774">
        <w:rPr>
          <w:rFonts w:ascii="Arial" w:eastAsia="Arial" w:hAnsi="Arial" w:cs="Arial"/>
          <w:sz w:val="19"/>
          <w:szCs w:val="19"/>
          <w:lang w:val="es-MX"/>
        </w:rPr>
        <w:t>Los permisos para fraccionamiento será en función de los metros cuadrados de superficie vendible.</w:t>
      </w:r>
    </w:p>
    <w:p w14:paraId="5C2ADEF2" w14:textId="77777777" w:rsidR="000E498C" w:rsidRPr="00D86774" w:rsidRDefault="000E498C" w:rsidP="000E498C">
      <w:pPr>
        <w:jc w:val="both"/>
        <w:rPr>
          <w:rFonts w:ascii="Arial" w:hAnsi="Arial" w:cs="Arial"/>
          <w:sz w:val="19"/>
          <w:szCs w:val="19"/>
          <w:lang w:val="es-MX"/>
        </w:rPr>
      </w:pPr>
    </w:p>
    <w:p w14:paraId="5C2ADEF3" w14:textId="77777777" w:rsidR="000E498C" w:rsidRPr="00D86774" w:rsidRDefault="000E498C" w:rsidP="000F5F0F">
      <w:pPr>
        <w:numPr>
          <w:ilvl w:val="0"/>
          <w:numId w:val="31"/>
        </w:numPr>
        <w:ind w:left="567" w:hanging="283"/>
        <w:jc w:val="both"/>
        <w:rPr>
          <w:rFonts w:ascii="Arial" w:eastAsia="Arial" w:hAnsi="Arial" w:cs="Arial"/>
          <w:sz w:val="19"/>
          <w:szCs w:val="19"/>
          <w:lang w:val="es-MX"/>
        </w:rPr>
      </w:pPr>
      <w:bookmarkStart w:id="20" w:name="page27"/>
      <w:bookmarkEnd w:id="20"/>
      <w:r w:rsidRPr="00D86774">
        <w:rPr>
          <w:rFonts w:ascii="Arial" w:eastAsia="Arial" w:hAnsi="Arial"/>
          <w:sz w:val="19"/>
          <w:szCs w:val="19"/>
          <w:lang w:val="es-MX"/>
        </w:rPr>
        <w:t xml:space="preserve">(sic) </w:t>
      </w:r>
      <w:r w:rsidRPr="00D86774">
        <w:rPr>
          <w:rFonts w:ascii="Arial" w:eastAsia="Arial" w:hAnsi="Arial" w:cs="Arial"/>
          <w:sz w:val="19"/>
          <w:szCs w:val="19"/>
          <w:lang w:val="es-MX"/>
        </w:rPr>
        <w:t>Los demás permisos sujetos a cuota fija se establecerán en las Leyes de Ingresos Municipales respectivas.</w:t>
      </w:r>
    </w:p>
    <w:p w14:paraId="5C2ADEF4" w14:textId="77777777" w:rsidR="000E498C" w:rsidRPr="00D86774" w:rsidRDefault="000E498C" w:rsidP="000E498C">
      <w:pPr>
        <w:jc w:val="both"/>
        <w:rPr>
          <w:rFonts w:ascii="Arial" w:hAnsi="Arial" w:cs="Arial"/>
          <w:sz w:val="19"/>
          <w:szCs w:val="19"/>
          <w:lang w:val="es-MX"/>
        </w:rPr>
      </w:pPr>
    </w:p>
    <w:p w14:paraId="5C2ADEF5" w14:textId="77777777" w:rsidR="000E498C" w:rsidRPr="00D86774" w:rsidRDefault="000E498C" w:rsidP="000E498C">
      <w:pPr>
        <w:ind w:left="1"/>
        <w:jc w:val="both"/>
        <w:rPr>
          <w:rFonts w:ascii="Arial" w:eastAsia="Arial" w:hAnsi="Arial" w:cs="Arial"/>
          <w:sz w:val="19"/>
          <w:szCs w:val="19"/>
          <w:lang w:val="es-MX"/>
        </w:rPr>
      </w:pPr>
      <w:r w:rsidRPr="00D86774">
        <w:rPr>
          <w:rFonts w:ascii="Arial" w:eastAsia="Arial" w:hAnsi="Arial" w:cs="Arial"/>
          <w:b/>
          <w:sz w:val="19"/>
          <w:szCs w:val="19"/>
          <w:lang w:val="es-MX"/>
        </w:rPr>
        <w:t xml:space="preserve">ARTICULO 86.- </w:t>
      </w:r>
      <w:r w:rsidRPr="00D86774">
        <w:rPr>
          <w:rFonts w:ascii="Arial" w:eastAsia="Arial" w:hAnsi="Arial" w:cs="Arial"/>
          <w:sz w:val="19"/>
          <w:szCs w:val="19"/>
          <w:lang w:val="es-MX"/>
        </w:rPr>
        <w:t>Las construcciones que excedan de cinco plantas, causarán, por concepto de</w:t>
      </w:r>
      <w:r w:rsidRPr="00D86774">
        <w:rPr>
          <w:rFonts w:ascii="Arial" w:eastAsia="Arial" w:hAnsi="Arial" w:cs="Arial"/>
          <w:b/>
          <w:sz w:val="19"/>
          <w:szCs w:val="19"/>
          <w:lang w:val="es-MX"/>
        </w:rPr>
        <w:t xml:space="preserve"> </w:t>
      </w:r>
      <w:r w:rsidRPr="00D86774">
        <w:rPr>
          <w:rFonts w:ascii="Arial" w:eastAsia="Arial" w:hAnsi="Arial" w:cs="Arial"/>
          <w:sz w:val="19"/>
          <w:szCs w:val="19"/>
          <w:lang w:val="es-MX"/>
        </w:rPr>
        <w:t>aprobación de planos el 75% de la cuota correspondiente de la sexta planta a la décima planta. Cuando excedan de diez plantas, se causará el 50% de la cuota correspondiente a partir de la onceava planta. Este último porcentaje se aplicará a la aprobación de planos para reparaciones, excavaciones, rellenos y remodelación de fachadas.</w:t>
      </w:r>
    </w:p>
    <w:p w14:paraId="5C2ADEF6" w14:textId="77777777" w:rsidR="000E498C" w:rsidRPr="00D86774" w:rsidRDefault="000E498C" w:rsidP="000E498C">
      <w:pPr>
        <w:jc w:val="both"/>
        <w:rPr>
          <w:rFonts w:ascii="Arial" w:hAnsi="Arial" w:cs="Arial"/>
          <w:sz w:val="19"/>
          <w:szCs w:val="19"/>
          <w:lang w:val="es-MX"/>
        </w:rPr>
      </w:pPr>
    </w:p>
    <w:p w14:paraId="5C2ADEF7" w14:textId="77777777" w:rsidR="000E498C" w:rsidRPr="00D86774" w:rsidRDefault="000E498C" w:rsidP="000E498C">
      <w:pPr>
        <w:ind w:left="1"/>
        <w:jc w:val="both"/>
        <w:rPr>
          <w:rFonts w:ascii="Arial" w:eastAsia="Arial" w:hAnsi="Arial" w:cs="Arial"/>
          <w:sz w:val="19"/>
          <w:szCs w:val="19"/>
          <w:lang w:val="es-MX"/>
        </w:rPr>
      </w:pPr>
      <w:r w:rsidRPr="00D86774">
        <w:rPr>
          <w:rFonts w:ascii="Arial" w:eastAsia="Arial" w:hAnsi="Arial" w:cs="Arial"/>
          <w:b/>
          <w:sz w:val="19"/>
          <w:szCs w:val="19"/>
          <w:lang w:val="es-MX"/>
        </w:rPr>
        <w:t xml:space="preserve">ARTICULO 87.- </w:t>
      </w:r>
      <w:r w:rsidRPr="00D86774">
        <w:rPr>
          <w:rFonts w:ascii="Arial" w:eastAsia="Arial" w:hAnsi="Arial" w:cs="Arial"/>
          <w:sz w:val="19"/>
          <w:szCs w:val="19"/>
          <w:lang w:val="es-MX"/>
        </w:rPr>
        <w:t>Las personas físicas o morales, que soliciten licencias para la construcción de</w:t>
      </w:r>
      <w:r w:rsidRPr="00D86774">
        <w:rPr>
          <w:rFonts w:ascii="Arial" w:eastAsia="Arial" w:hAnsi="Arial" w:cs="Arial"/>
          <w:b/>
          <w:sz w:val="19"/>
          <w:szCs w:val="19"/>
          <w:lang w:val="es-MX"/>
        </w:rPr>
        <w:t xml:space="preserve"> </w:t>
      </w:r>
      <w:r w:rsidRPr="00D86774">
        <w:rPr>
          <w:rFonts w:ascii="Arial" w:eastAsia="Arial" w:hAnsi="Arial" w:cs="Arial"/>
          <w:sz w:val="19"/>
          <w:szCs w:val="19"/>
          <w:lang w:val="es-MX"/>
        </w:rPr>
        <w:t>banquetas, le (sic) será otorgada en forma gratuita.</w:t>
      </w:r>
    </w:p>
    <w:p w14:paraId="5C2ADEF8" w14:textId="77777777" w:rsidR="000E498C" w:rsidRPr="00D86774" w:rsidRDefault="000E498C" w:rsidP="000E498C">
      <w:pPr>
        <w:jc w:val="both"/>
        <w:rPr>
          <w:rFonts w:ascii="Arial" w:hAnsi="Arial" w:cs="Arial"/>
          <w:sz w:val="19"/>
          <w:szCs w:val="19"/>
          <w:lang w:val="es-MX"/>
        </w:rPr>
      </w:pPr>
    </w:p>
    <w:p w14:paraId="5C2ADEF9" w14:textId="77777777" w:rsidR="000E498C" w:rsidRPr="00D86774" w:rsidRDefault="000E498C" w:rsidP="000E498C">
      <w:pPr>
        <w:ind w:left="1"/>
        <w:jc w:val="both"/>
        <w:rPr>
          <w:rFonts w:ascii="Arial" w:eastAsia="Arial" w:hAnsi="Arial" w:cs="Arial"/>
          <w:sz w:val="19"/>
          <w:szCs w:val="19"/>
          <w:lang w:val="es-MX"/>
        </w:rPr>
      </w:pPr>
      <w:r w:rsidRPr="00D86774">
        <w:rPr>
          <w:rFonts w:ascii="Arial" w:eastAsia="Arial" w:hAnsi="Arial" w:cs="Arial"/>
          <w:b/>
          <w:sz w:val="19"/>
          <w:szCs w:val="19"/>
          <w:lang w:val="es-MX"/>
        </w:rPr>
        <w:t xml:space="preserve">ARTICULO 88.- </w:t>
      </w:r>
      <w:r w:rsidRPr="00D86774">
        <w:rPr>
          <w:rFonts w:ascii="Arial" w:eastAsia="Arial" w:hAnsi="Arial" w:cs="Arial"/>
          <w:sz w:val="19"/>
          <w:szCs w:val="19"/>
          <w:lang w:val="es-MX"/>
        </w:rPr>
        <w:t>Por la aprobación de planos para construcciones, se cobrará un porcentaje</w:t>
      </w:r>
      <w:r w:rsidRPr="00D86774">
        <w:rPr>
          <w:rFonts w:ascii="Arial" w:eastAsia="Arial" w:hAnsi="Arial" w:cs="Arial"/>
          <w:b/>
          <w:sz w:val="19"/>
          <w:szCs w:val="19"/>
          <w:lang w:val="es-MX"/>
        </w:rPr>
        <w:t xml:space="preserve"> </w:t>
      </w:r>
      <w:r w:rsidRPr="00D86774">
        <w:rPr>
          <w:rFonts w:ascii="Arial" w:eastAsia="Arial" w:hAnsi="Arial" w:cs="Arial"/>
          <w:sz w:val="19"/>
          <w:szCs w:val="19"/>
          <w:lang w:val="es-MX"/>
        </w:rPr>
        <w:t>sobre el valor de la inversión a realizar.</w:t>
      </w:r>
    </w:p>
    <w:p w14:paraId="5C2ADEFA" w14:textId="77777777" w:rsidR="000E498C" w:rsidRPr="00D86774" w:rsidRDefault="000E498C" w:rsidP="000E498C">
      <w:pPr>
        <w:jc w:val="both"/>
        <w:rPr>
          <w:rFonts w:ascii="Arial" w:hAnsi="Arial" w:cs="Arial"/>
          <w:sz w:val="19"/>
          <w:szCs w:val="19"/>
          <w:lang w:val="es-MX"/>
        </w:rPr>
      </w:pPr>
    </w:p>
    <w:p w14:paraId="5C2ADEFB" w14:textId="77777777" w:rsidR="000E498C" w:rsidRPr="00D86774" w:rsidRDefault="000E498C" w:rsidP="000E498C">
      <w:pPr>
        <w:ind w:left="1"/>
        <w:jc w:val="both"/>
        <w:rPr>
          <w:rFonts w:ascii="Arial" w:eastAsia="Arial" w:hAnsi="Arial" w:cs="Arial"/>
          <w:sz w:val="19"/>
          <w:szCs w:val="19"/>
          <w:lang w:val="es-MX"/>
        </w:rPr>
      </w:pPr>
      <w:r w:rsidRPr="00D86774">
        <w:rPr>
          <w:rFonts w:ascii="Arial" w:eastAsia="Arial" w:hAnsi="Arial" w:cs="Arial"/>
          <w:b/>
          <w:sz w:val="19"/>
          <w:szCs w:val="19"/>
          <w:lang w:val="es-MX"/>
        </w:rPr>
        <w:t xml:space="preserve">ARTICULO 89.- </w:t>
      </w:r>
      <w:r w:rsidRPr="00D86774">
        <w:rPr>
          <w:rFonts w:ascii="Arial" w:eastAsia="Arial" w:hAnsi="Arial" w:cs="Arial"/>
          <w:sz w:val="19"/>
          <w:szCs w:val="19"/>
          <w:lang w:val="es-MX"/>
        </w:rPr>
        <w:t>Para la fijación de los derechos, que se causen por la expedición de licencias</w:t>
      </w:r>
      <w:r w:rsidRPr="00D86774">
        <w:rPr>
          <w:rFonts w:ascii="Arial" w:eastAsia="Arial" w:hAnsi="Arial" w:cs="Arial"/>
          <w:b/>
          <w:sz w:val="19"/>
          <w:szCs w:val="19"/>
          <w:lang w:val="es-MX"/>
        </w:rPr>
        <w:t xml:space="preserve"> </w:t>
      </w:r>
      <w:r w:rsidRPr="00D86774">
        <w:rPr>
          <w:rFonts w:ascii="Arial" w:eastAsia="Arial" w:hAnsi="Arial" w:cs="Arial"/>
          <w:sz w:val="19"/>
          <w:szCs w:val="19"/>
          <w:lang w:val="es-MX"/>
        </w:rPr>
        <w:t>para la demolición de construcciones, se cobrará por cada metro cuadrado de construcción de a cuerdo con las siguientes categorías:</w:t>
      </w:r>
    </w:p>
    <w:p w14:paraId="5C2ADEFC" w14:textId="77777777" w:rsidR="000E498C" w:rsidRPr="00D86774" w:rsidRDefault="000E498C" w:rsidP="000E498C">
      <w:pPr>
        <w:jc w:val="both"/>
        <w:rPr>
          <w:rFonts w:ascii="Arial" w:hAnsi="Arial" w:cs="Arial"/>
          <w:sz w:val="19"/>
          <w:szCs w:val="19"/>
          <w:lang w:val="es-MX"/>
        </w:rPr>
      </w:pPr>
    </w:p>
    <w:p w14:paraId="5C2ADEFD" w14:textId="77777777" w:rsidR="000E498C" w:rsidRPr="00D86774" w:rsidRDefault="000E498C" w:rsidP="000F5F0F">
      <w:pPr>
        <w:numPr>
          <w:ilvl w:val="0"/>
          <w:numId w:val="6"/>
        </w:numPr>
        <w:tabs>
          <w:tab w:val="left" w:pos="567"/>
        </w:tabs>
        <w:ind w:left="567" w:hanging="261"/>
        <w:jc w:val="both"/>
        <w:rPr>
          <w:rFonts w:ascii="Arial" w:eastAsia="Arial" w:hAnsi="Arial" w:cs="Arial"/>
          <w:sz w:val="19"/>
          <w:szCs w:val="19"/>
          <w:lang w:val="es-MX"/>
        </w:rPr>
      </w:pPr>
      <w:r w:rsidRPr="00D86774">
        <w:rPr>
          <w:rFonts w:ascii="Arial" w:eastAsia="Arial" w:hAnsi="Arial" w:cs="Arial"/>
          <w:sz w:val="19"/>
          <w:szCs w:val="19"/>
          <w:lang w:val="es-MX"/>
        </w:rPr>
        <w:t>Tipo A.- Construcciones con estructura de concreto y muros de ladrillo.</w:t>
      </w:r>
    </w:p>
    <w:p w14:paraId="5C2ADEFE" w14:textId="77777777" w:rsidR="000E498C" w:rsidRPr="00D86774" w:rsidRDefault="000E498C" w:rsidP="000E498C">
      <w:pPr>
        <w:tabs>
          <w:tab w:val="left" w:pos="567"/>
        </w:tabs>
        <w:ind w:left="567"/>
        <w:jc w:val="both"/>
        <w:rPr>
          <w:rFonts w:ascii="Arial" w:eastAsia="Arial" w:hAnsi="Arial" w:cs="Arial"/>
          <w:sz w:val="19"/>
          <w:szCs w:val="19"/>
          <w:lang w:val="es-MX"/>
        </w:rPr>
      </w:pPr>
    </w:p>
    <w:p w14:paraId="5C2ADEFF" w14:textId="77777777" w:rsidR="000E498C" w:rsidRPr="00D86774" w:rsidRDefault="000E498C" w:rsidP="000F5F0F">
      <w:pPr>
        <w:numPr>
          <w:ilvl w:val="0"/>
          <w:numId w:val="6"/>
        </w:numPr>
        <w:tabs>
          <w:tab w:val="left" w:pos="567"/>
        </w:tabs>
        <w:ind w:left="567" w:hanging="261"/>
        <w:jc w:val="both"/>
        <w:rPr>
          <w:rFonts w:ascii="Arial" w:eastAsia="Arial" w:hAnsi="Arial" w:cs="Arial"/>
          <w:sz w:val="19"/>
          <w:szCs w:val="19"/>
          <w:lang w:val="es-MX"/>
        </w:rPr>
      </w:pPr>
      <w:r w:rsidRPr="00D86774">
        <w:rPr>
          <w:rFonts w:ascii="Arial" w:eastAsia="Arial" w:hAnsi="Arial" w:cs="Arial"/>
          <w:sz w:val="19"/>
          <w:szCs w:val="19"/>
          <w:lang w:val="es-MX"/>
        </w:rPr>
        <w:t>Tipo B.- Construcciones con techo de terrado en muros de adobe.</w:t>
      </w:r>
    </w:p>
    <w:p w14:paraId="5C2ADF00" w14:textId="77777777" w:rsidR="000E498C" w:rsidRPr="00D86774" w:rsidRDefault="000E498C" w:rsidP="000E498C">
      <w:pPr>
        <w:tabs>
          <w:tab w:val="left" w:pos="567"/>
        </w:tabs>
        <w:ind w:left="567"/>
        <w:jc w:val="both"/>
        <w:rPr>
          <w:rFonts w:ascii="Arial" w:eastAsia="Arial" w:hAnsi="Arial" w:cs="Arial"/>
          <w:sz w:val="19"/>
          <w:szCs w:val="19"/>
          <w:lang w:val="es-MX"/>
        </w:rPr>
      </w:pPr>
    </w:p>
    <w:p w14:paraId="5C2ADF01" w14:textId="77777777" w:rsidR="000E498C" w:rsidRPr="00D86774" w:rsidRDefault="000E498C" w:rsidP="000F5F0F">
      <w:pPr>
        <w:numPr>
          <w:ilvl w:val="0"/>
          <w:numId w:val="6"/>
        </w:numPr>
        <w:tabs>
          <w:tab w:val="left" w:pos="567"/>
        </w:tabs>
        <w:ind w:left="567" w:hanging="241"/>
        <w:jc w:val="both"/>
        <w:rPr>
          <w:rFonts w:ascii="Arial" w:eastAsia="Arial" w:hAnsi="Arial" w:cs="Arial"/>
          <w:sz w:val="19"/>
          <w:szCs w:val="19"/>
          <w:lang w:val="es-MX"/>
        </w:rPr>
      </w:pPr>
      <w:r w:rsidRPr="00D86774">
        <w:rPr>
          <w:rFonts w:ascii="Arial" w:eastAsia="Arial" w:hAnsi="Arial" w:cs="Arial"/>
          <w:sz w:val="19"/>
          <w:szCs w:val="19"/>
          <w:lang w:val="es-MX"/>
        </w:rPr>
        <w:t>Tipo C.- Construcciones de techo de lámina, madera o cualquier otro material.</w:t>
      </w:r>
    </w:p>
    <w:p w14:paraId="5C2ADF02" w14:textId="77777777" w:rsidR="000E498C" w:rsidRPr="00D86774" w:rsidRDefault="000E498C" w:rsidP="000E498C">
      <w:pPr>
        <w:jc w:val="both"/>
        <w:rPr>
          <w:rFonts w:ascii="Arial" w:hAnsi="Arial" w:cs="Arial"/>
          <w:sz w:val="19"/>
          <w:szCs w:val="19"/>
          <w:lang w:val="es-MX"/>
        </w:rPr>
      </w:pPr>
    </w:p>
    <w:p w14:paraId="5C2ADF03" w14:textId="77777777" w:rsidR="000E498C" w:rsidRPr="00D86774" w:rsidRDefault="000E498C" w:rsidP="000E498C">
      <w:pPr>
        <w:ind w:left="1"/>
        <w:jc w:val="both"/>
        <w:rPr>
          <w:rFonts w:ascii="Arial" w:eastAsia="Arial" w:hAnsi="Arial" w:cs="Arial"/>
          <w:sz w:val="19"/>
          <w:szCs w:val="19"/>
          <w:lang w:val="es-MX"/>
        </w:rPr>
      </w:pPr>
      <w:r w:rsidRPr="00D86774">
        <w:rPr>
          <w:rFonts w:ascii="Arial" w:eastAsia="Arial" w:hAnsi="Arial" w:cs="Arial"/>
          <w:b/>
          <w:sz w:val="19"/>
          <w:szCs w:val="19"/>
          <w:lang w:val="es-MX"/>
        </w:rPr>
        <w:t xml:space="preserve">ARTICULO 90.- </w:t>
      </w:r>
      <w:r w:rsidRPr="00D86774">
        <w:rPr>
          <w:rFonts w:ascii="Arial" w:eastAsia="Arial" w:hAnsi="Arial" w:cs="Arial"/>
          <w:sz w:val="19"/>
          <w:szCs w:val="19"/>
          <w:lang w:val="es-MX"/>
        </w:rPr>
        <w:t>Por las licencias para construir superficies horizontales o descubierto, patio</w:t>
      </w:r>
      <w:r w:rsidRPr="00D86774">
        <w:rPr>
          <w:rFonts w:ascii="Arial" w:eastAsia="Arial" w:hAnsi="Arial" w:cs="Arial"/>
          <w:b/>
          <w:sz w:val="19"/>
          <w:szCs w:val="19"/>
          <w:lang w:val="es-MX"/>
        </w:rPr>
        <w:t xml:space="preserve"> </w:t>
      </w:r>
      <w:r w:rsidRPr="00D86774">
        <w:rPr>
          <w:rFonts w:ascii="Arial" w:eastAsia="Arial" w:hAnsi="Arial" w:cs="Arial"/>
          <w:sz w:val="19"/>
          <w:szCs w:val="19"/>
          <w:lang w:val="es-MX"/>
        </w:rPr>
        <w:t>recubiertos de pisos, pavimentos, plazas, Etc., se cobrará por cada metro cuadrado y de acuerdo con las siguientes categorías:</w:t>
      </w:r>
    </w:p>
    <w:p w14:paraId="5C2ADF04" w14:textId="77777777" w:rsidR="000E498C" w:rsidRPr="00D86774" w:rsidRDefault="000E498C" w:rsidP="000E498C">
      <w:pPr>
        <w:jc w:val="both"/>
        <w:rPr>
          <w:rFonts w:ascii="Arial" w:hAnsi="Arial" w:cs="Arial"/>
          <w:sz w:val="19"/>
          <w:szCs w:val="19"/>
          <w:lang w:val="es-MX"/>
        </w:rPr>
      </w:pPr>
    </w:p>
    <w:p w14:paraId="5C2ADF05" w14:textId="77777777" w:rsidR="000E498C" w:rsidRPr="00D86774" w:rsidRDefault="000E498C" w:rsidP="000F5F0F">
      <w:pPr>
        <w:numPr>
          <w:ilvl w:val="0"/>
          <w:numId w:val="7"/>
        </w:numPr>
        <w:tabs>
          <w:tab w:val="left" w:pos="567"/>
        </w:tabs>
        <w:ind w:left="567" w:hanging="261"/>
        <w:jc w:val="both"/>
        <w:rPr>
          <w:rFonts w:ascii="Arial" w:eastAsia="Arial" w:hAnsi="Arial" w:cs="Arial"/>
          <w:sz w:val="19"/>
          <w:szCs w:val="19"/>
          <w:lang w:val="es-MX"/>
        </w:rPr>
      </w:pPr>
      <w:r w:rsidRPr="00D86774">
        <w:rPr>
          <w:rFonts w:ascii="Arial" w:eastAsia="Arial" w:hAnsi="Arial" w:cs="Arial"/>
          <w:sz w:val="19"/>
          <w:szCs w:val="19"/>
          <w:lang w:val="es-MX"/>
        </w:rPr>
        <w:t>Primera categoría.- Construcciones de piso de mármol, mosaico, pasta, terrazo o similares.</w:t>
      </w:r>
    </w:p>
    <w:p w14:paraId="5C2ADF06" w14:textId="77777777" w:rsidR="000E498C" w:rsidRPr="00D86774" w:rsidRDefault="000E498C" w:rsidP="000E498C">
      <w:pPr>
        <w:tabs>
          <w:tab w:val="left" w:pos="567"/>
        </w:tabs>
        <w:ind w:left="567"/>
        <w:jc w:val="both"/>
        <w:rPr>
          <w:rFonts w:ascii="Arial" w:eastAsia="Arial" w:hAnsi="Arial" w:cs="Arial"/>
          <w:sz w:val="19"/>
          <w:szCs w:val="19"/>
          <w:lang w:val="es-MX"/>
        </w:rPr>
      </w:pPr>
    </w:p>
    <w:p w14:paraId="5C2ADF07" w14:textId="77777777" w:rsidR="000E498C" w:rsidRPr="00D86774" w:rsidRDefault="000E498C" w:rsidP="00BC72B3">
      <w:pPr>
        <w:numPr>
          <w:ilvl w:val="0"/>
          <w:numId w:val="7"/>
        </w:numPr>
        <w:tabs>
          <w:tab w:val="left" w:pos="567"/>
        </w:tabs>
        <w:ind w:left="567" w:hanging="283"/>
        <w:jc w:val="both"/>
        <w:rPr>
          <w:rFonts w:ascii="Arial" w:eastAsia="Arial" w:hAnsi="Arial" w:cs="Arial"/>
          <w:sz w:val="19"/>
          <w:szCs w:val="19"/>
          <w:lang w:val="es-MX"/>
        </w:rPr>
      </w:pPr>
      <w:r w:rsidRPr="00D86774">
        <w:rPr>
          <w:rFonts w:ascii="Arial" w:eastAsia="Arial" w:hAnsi="Arial" w:cs="Arial"/>
          <w:sz w:val="19"/>
          <w:szCs w:val="19"/>
          <w:lang w:val="es-MX"/>
        </w:rPr>
        <w:t>Segunda categorías (sic).- Construcciones de concreto pulido con planilla, construcciones de lozas de concreto o aislados o similares.</w:t>
      </w:r>
    </w:p>
    <w:p w14:paraId="5C2ADF08" w14:textId="77777777" w:rsidR="000E498C" w:rsidRPr="00D86774" w:rsidRDefault="000E498C" w:rsidP="000E498C">
      <w:pPr>
        <w:tabs>
          <w:tab w:val="left" w:pos="567"/>
        </w:tabs>
        <w:ind w:left="567"/>
        <w:jc w:val="both"/>
        <w:rPr>
          <w:rFonts w:ascii="Arial" w:eastAsia="Arial" w:hAnsi="Arial" w:cs="Arial"/>
          <w:sz w:val="19"/>
          <w:szCs w:val="19"/>
          <w:lang w:val="es-MX"/>
        </w:rPr>
      </w:pPr>
    </w:p>
    <w:p w14:paraId="5C2ADF09" w14:textId="77777777" w:rsidR="000E498C" w:rsidRPr="00D86774" w:rsidRDefault="000E498C" w:rsidP="000F5F0F">
      <w:pPr>
        <w:numPr>
          <w:ilvl w:val="0"/>
          <w:numId w:val="7"/>
        </w:numPr>
        <w:tabs>
          <w:tab w:val="left" w:pos="567"/>
        </w:tabs>
        <w:ind w:left="567" w:hanging="241"/>
        <w:jc w:val="both"/>
        <w:rPr>
          <w:rFonts w:ascii="Arial" w:eastAsia="Arial" w:hAnsi="Arial" w:cs="Arial"/>
          <w:sz w:val="19"/>
          <w:szCs w:val="19"/>
          <w:lang w:val="es-MX"/>
        </w:rPr>
      </w:pPr>
      <w:r w:rsidRPr="00D86774">
        <w:rPr>
          <w:rFonts w:ascii="Arial" w:eastAsia="Arial" w:hAnsi="Arial" w:cs="Arial"/>
          <w:sz w:val="19"/>
          <w:szCs w:val="19"/>
          <w:lang w:val="es-MX"/>
        </w:rPr>
        <w:lastRenderedPageBreak/>
        <w:t>Tercera categoría.- Construcciones de tipo provisional.</w:t>
      </w:r>
    </w:p>
    <w:p w14:paraId="5C2ADF0A" w14:textId="77777777" w:rsidR="000E498C" w:rsidRPr="00D86774" w:rsidRDefault="000E498C" w:rsidP="000E498C">
      <w:pPr>
        <w:jc w:val="both"/>
        <w:rPr>
          <w:rFonts w:ascii="Arial" w:hAnsi="Arial" w:cs="Arial"/>
          <w:sz w:val="19"/>
          <w:szCs w:val="19"/>
          <w:lang w:val="es-MX"/>
        </w:rPr>
      </w:pPr>
    </w:p>
    <w:p w14:paraId="5C2ADF0B" w14:textId="77777777" w:rsidR="000E498C" w:rsidRPr="00D86774" w:rsidRDefault="000E498C" w:rsidP="000E498C">
      <w:pPr>
        <w:ind w:left="1"/>
        <w:jc w:val="both"/>
        <w:rPr>
          <w:rFonts w:ascii="Arial" w:eastAsia="Arial" w:hAnsi="Arial" w:cs="Arial"/>
          <w:sz w:val="19"/>
          <w:szCs w:val="19"/>
          <w:lang w:val="es-MX"/>
        </w:rPr>
      </w:pPr>
      <w:r w:rsidRPr="00D86774">
        <w:rPr>
          <w:rFonts w:ascii="Arial" w:eastAsia="Arial" w:hAnsi="Arial" w:cs="Arial"/>
          <w:b/>
          <w:sz w:val="19"/>
          <w:szCs w:val="19"/>
          <w:lang w:val="es-MX"/>
        </w:rPr>
        <w:t xml:space="preserve">ARTICULO 91.- </w:t>
      </w:r>
      <w:r w:rsidRPr="00D86774">
        <w:rPr>
          <w:rFonts w:ascii="Arial" w:eastAsia="Arial" w:hAnsi="Arial" w:cs="Arial"/>
          <w:sz w:val="19"/>
          <w:szCs w:val="19"/>
          <w:lang w:val="es-MX"/>
        </w:rPr>
        <w:t>El pago de los derechos a que se refiere este capítulo deberá cubrirse con</w:t>
      </w:r>
      <w:r w:rsidRPr="00D86774">
        <w:rPr>
          <w:rFonts w:ascii="Arial" w:eastAsia="Arial" w:hAnsi="Arial" w:cs="Arial"/>
          <w:b/>
          <w:sz w:val="19"/>
          <w:szCs w:val="19"/>
          <w:lang w:val="es-MX"/>
        </w:rPr>
        <w:t xml:space="preserve"> </w:t>
      </w:r>
      <w:r w:rsidRPr="00D86774">
        <w:rPr>
          <w:rFonts w:ascii="Arial" w:eastAsia="Arial" w:hAnsi="Arial" w:cs="Arial"/>
          <w:sz w:val="19"/>
          <w:szCs w:val="19"/>
          <w:lang w:val="es-MX"/>
        </w:rPr>
        <w:t>anticipación al otorgamiento de las licencias o permisos referidos, con excepción de lo que en su caso disponga la reglamentación correspondiente y las cuotas aplicables se establecerán en las Leyes de Ingresos Municipales respectivas que al efecto propongan los Ayuntamientos a la Legislatura del Estado.</w:t>
      </w:r>
    </w:p>
    <w:p w14:paraId="5C2ADF0C" w14:textId="77777777" w:rsidR="000E498C" w:rsidRPr="00D86774" w:rsidRDefault="000E498C" w:rsidP="000E498C">
      <w:pPr>
        <w:jc w:val="both"/>
        <w:rPr>
          <w:rFonts w:ascii="Arial" w:hAnsi="Arial" w:cs="Arial"/>
          <w:sz w:val="19"/>
          <w:szCs w:val="19"/>
          <w:lang w:val="es-MX"/>
        </w:rPr>
      </w:pPr>
    </w:p>
    <w:p w14:paraId="5C2ADF0D" w14:textId="77777777" w:rsidR="000E498C" w:rsidRPr="00D86774" w:rsidRDefault="000E498C" w:rsidP="000E498C">
      <w:pPr>
        <w:ind w:left="1"/>
        <w:jc w:val="both"/>
        <w:rPr>
          <w:rFonts w:ascii="Arial" w:eastAsia="Arial" w:hAnsi="Arial" w:cs="Arial"/>
          <w:sz w:val="19"/>
          <w:szCs w:val="19"/>
          <w:lang w:val="es-MX"/>
        </w:rPr>
      </w:pPr>
      <w:r w:rsidRPr="00D86774">
        <w:rPr>
          <w:rFonts w:ascii="Arial" w:eastAsia="Arial" w:hAnsi="Arial" w:cs="Arial"/>
          <w:b/>
          <w:sz w:val="19"/>
          <w:szCs w:val="19"/>
          <w:lang w:val="es-MX"/>
        </w:rPr>
        <w:t xml:space="preserve">ARTICULO 92.- </w:t>
      </w:r>
      <w:r w:rsidRPr="00D86774">
        <w:rPr>
          <w:rFonts w:ascii="Arial" w:eastAsia="Arial" w:hAnsi="Arial" w:cs="Arial"/>
          <w:sz w:val="19"/>
          <w:szCs w:val="19"/>
          <w:lang w:val="es-MX"/>
        </w:rPr>
        <w:t>Son responsables solidarios tratándose de permisos de construcción,</w:t>
      </w:r>
      <w:r w:rsidRPr="00D86774">
        <w:rPr>
          <w:rFonts w:ascii="Arial" w:eastAsia="Arial" w:hAnsi="Arial" w:cs="Arial"/>
          <w:b/>
          <w:sz w:val="19"/>
          <w:szCs w:val="19"/>
          <w:lang w:val="es-MX"/>
        </w:rPr>
        <w:t xml:space="preserve"> </w:t>
      </w:r>
      <w:r w:rsidRPr="00D86774">
        <w:rPr>
          <w:rFonts w:ascii="Arial" w:eastAsia="Arial" w:hAnsi="Arial" w:cs="Arial"/>
          <w:sz w:val="19"/>
          <w:szCs w:val="19"/>
          <w:lang w:val="es-MX"/>
        </w:rPr>
        <w:t>ampliación, reconstrucción, demolición, construcción de albercas y en general, los relacionados con la construcción, los encargados de la realización de las obras.</w:t>
      </w:r>
    </w:p>
    <w:p w14:paraId="5C2ADF0E" w14:textId="77777777" w:rsidR="000E498C" w:rsidRPr="00D86774" w:rsidRDefault="000E498C" w:rsidP="000E498C">
      <w:pPr>
        <w:jc w:val="both"/>
        <w:rPr>
          <w:rFonts w:ascii="Arial" w:hAnsi="Arial" w:cs="Arial"/>
          <w:sz w:val="19"/>
          <w:szCs w:val="19"/>
          <w:lang w:val="es-MX"/>
        </w:rPr>
      </w:pPr>
    </w:p>
    <w:p w14:paraId="5C2ADF0F" w14:textId="77777777" w:rsidR="000E498C" w:rsidRPr="00D86774" w:rsidRDefault="000E498C" w:rsidP="000E498C">
      <w:pPr>
        <w:jc w:val="both"/>
        <w:rPr>
          <w:rFonts w:ascii="Arial" w:eastAsia="Arial" w:hAnsi="Arial" w:cs="Arial"/>
          <w:sz w:val="19"/>
          <w:szCs w:val="19"/>
          <w:lang w:val="es-MX"/>
        </w:rPr>
      </w:pPr>
      <w:r w:rsidRPr="00D86774">
        <w:rPr>
          <w:rFonts w:ascii="Arial" w:eastAsia="Arial" w:hAnsi="Arial" w:cs="Arial"/>
          <w:b/>
          <w:sz w:val="19"/>
          <w:szCs w:val="19"/>
          <w:lang w:val="es-MX"/>
        </w:rPr>
        <w:t xml:space="preserve">ARTICULO 93.- </w:t>
      </w:r>
      <w:r w:rsidRPr="00D86774">
        <w:rPr>
          <w:rFonts w:ascii="Arial" w:eastAsia="Arial" w:hAnsi="Arial" w:cs="Arial"/>
          <w:sz w:val="19"/>
          <w:szCs w:val="19"/>
          <w:lang w:val="es-MX"/>
        </w:rPr>
        <w:t>Sólo podrán establecerse por estos derechos exenciones por concepto de</w:t>
      </w:r>
      <w:r w:rsidRPr="00D86774">
        <w:rPr>
          <w:rFonts w:ascii="Arial" w:eastAsia="Arial" w:hAnsi="Arial" w:cs="Arial"/>
          <w:b/>
          <w:sz w:val="19"/>
          <w:szCs w:val="19"/>
          <w:lang w:val="es-MX"/>
        </w:rPr>
        <w:t xml:space="preserve"> </w:t>
      </w:r>
      <w:r w:rsidRPr="00D86774">
        <w:rPr>
          <w:rFonts w:ascii="Arial" w:eastAsia="Arial" w:hAnsi="Arial" w:cs="Arial"/>
          <w:sz w:val="19"/>
          <w:szCs w:val="19"/>
          <w:lang w:val="es-MX"/>
        </w:rPr>
        <w:t>permisos relacionados con la construcción de todo tipo, realizadas por la Federación, el Estado y los Municipios, cuando se trate de construcción de bienes de dominio público a excepción de aquellos bienes del dominio público que por cualquier título se encuentren en posesión de las entidades paraestatales o personas físicas o morales utilizados para fines administrativos o propósitos distintos a los de su objeto.</w:t>
      </w:r>
    </w:p>
    <w:p w14:paraId="5C2ADF10" w14:textId="77777777" w:rsidR="000E498C" w:rsidRPr="00D86774" w:rsidRDefault="000E498C" w:rsidP="000E498C">
      <w:pPr>
        <w:jc w:val="both"/>
        <w:rPr>
          <w:rFonts w:ascii="Arial" w:hAnsi="Arial" w:cs="Arial"/>
          <w:sz w:val="19"/>
          <w:szCs w:val="19"/>
          <w:lang w:val="es-MX"/>
        </w:rPr>
      </w:pPr>
    </w:p>
    <w:p w14:paraId="5C2ADF11" w14:textId="77777777" w:rsidR="000E498C" w:rsidRPr="00D86774" w:rsidRDefault="000E498C" w:rsidP="000E498C">
      <w:pPr>
        <w:jc w:val="both"/>
        <w:rPr>
          <w:rFonts w:ascii="Arial" w:hAnsi="Arial" w:cs="Arial"/>
          <w:sz w:val="19"/>
          <w:szCs w:val="19"/>
          <w:lang w:val="es-MX"/>
        </w:rPr>
      </w:pPr>
    </w:p>
    <w:p w14:paraId="5C2ADF12" w14:textId="77777777" w:rsidR="000E498C" w:rsidRPr="00D86774" w:rsidRDefault="000E498C" w:rsidP="000E498C">
      <w:pPr>
        <w:ind w:left="3800"/>
        <w:jc w:val="both"/>
        <w:rPr>
          <w:rFonts w:ascii="Arial" w:eastAsia="Arial" w:hAnsi="Arial" w:cs="Arial"/>
          <w:b/>
          <w:sz w:val="19"/>
          <w:szCs w:val="19"/>
          <w:lang w:val="es-MX"/>
        </w:rPr>
      </w:pPr>
      <w:r w:rsidRPr="00D86774">
        <w:rPr>
          <w:rFonts w:ascii="Arial" w:eastAsia="Arial" w:hAnsi="Arial" w:cs="Arial"/>
          <w:b/>
          <w:sz w:val="19"/>
          <w:szCs w:val="19"/>
          <w:lang w:val="es-MX"/>
        </w:rPr>
        <w:t>CAPITULO IX BIS</w:t>
      </w:r>
    </w:p>
    <w:p w14:paraId="5C2ADF13" w14:textId="77777777" w:rsidR="000E498C" w:rsidRPr="00D86774" w:rsidRDefault="000E498C" w:rsidP="000E498C">
      <w:pPr>
        <w:ind w:left="2180"/>
        <w:jc w:val="both"/>
        <w:rPr>
          <w:rFonts w:ascii="Arial" w:eastAsia="Arial" w:hAnsi="Arial" w:cs="Arial"/>
          <w:b/>
          <w:sz w:val="19"/>
          <w:szCs w:val="19"/>
          <w:lang w:val="es-MX"/>
        </w:rPr>
      </w:pPr>
      <w:r w:rsidRPr="00D86774">
        <w:rPr>
          <w:rFonts w:ascii="Arial" w:eastAsia="Arial" w:hAnsi="Arial" w:cs="Arial"/>
          <w:b/>
          <w:sz w:val="19"/>
          <w:szCs w:val="19"/>
          <w:lang w:val="es-MX"/>
        </w:rPr>
        <w:t>POR EXPEDICION DE LICENCIAS, PERMISOS O</w:t>
      </w:r>
    </w:p>
    <w:p w14:paraId="5C2ADF14" w14:textId="77777777" w:rsidR="000E498C" w:rsidRPr="00D86774" w:rsidRDefault="000E498C" w:rsidP="000E498C">
      <w:pPr>
        <w:ind w:left="2540"/>
        <w:jc w:val="both"/>
        <w:rPr>
          <w:rFonts w:ascii="Arial" w:eastAsia="Arial" w:hAnsi="Arial" w:cs="Arial"/>
          <w:b/>
          <w:sz w:val="19"/>
          <w:szCs w:val="19"/>
          <w:lang w:val="es-MX"/>
        </w:rPr>
      </w:pPr>
      <w:r w:rsidRPr="00D86774">
        <w:rPr>
          <w:rFonts w:ascii="Arial" w:eastAsia="Arial" w:hAnsi="Arial" w:cs="Arial"/>
          <w:b/>
          <w:sz w:val="19"/>
          <w:szCs w:val="19"/>
          <w:lang w:val="es-MX"/>
        </w:rPr>
        <w:t>AUTORIZACIONES PARA ENAJENACION</w:t>
      </w:r>
    </w:p>
    <w:p w14:paraId="5C2ADF15" w14:textId="77777777" w:rsidR="000E498C" w:rsidRPr="00D86774" w:rsidRDefault="000E498C" w:rsidP="000E498C">
      <w:pPr>
        <w:ind w:left="3180"/>
        <w:jc w:val="both"/>
        <w:rPr>
          <w:rFonts w:ascii="Arial" w:eastAsia="Arial" w:hAnsi="Arial" w:cs="Arial"/>
          <w:b/>
          <w:sz w:val="19"/>
          <w:szCs w:val="19"/>
          <w:lang w:val="es-MX"/>
        </w:rPr>
      </w:pPr>
      <w:r w:rsidRPr="00D86774">
        <w:rPr>
          <w:rFonts w:ascii="Arial" w:eastAsia="Arial" w:hAnsi="Arial" w:cs="Arial"/>
          <w:b/>
          <w:sz w:val="19"/>
          <w:szCs w:val="19"/>
          <w:lang w:val="es-MX"/>
        </w:rPr>
        <w:t>DE BEBIDAS ALCOHOLICAS</w:t>
      </w:r>
    </w:p>
    <w:p w14:paraId="5C2ADF16" w14:textId="77777777" w:rsidR="000E498C" w:rsidRPr="00D86774" w:rsidRDefault="000E498C" w:rsidP="000E498C">
      <w:pPr>
        <w:jc w:val="both"/>
        <w:rPr>
          <w:rFonts w:ascii="Arial" w:hAnsi="Arial" w:cs="Arial"/>
          <w:sz w:val="19"/>
          <w:szCs w:val="19"/>
          <w:lang w:val="es-MX"/>
        </w:rPr>
      </w:pPr>
    </w:p>
    <w:p w14:paraId="5C2ADF17" w14:textId="77777777" w:rsidR="000E498C" w:rsidRPr="00D86774" w:rsidRDefault="000E498C" w:rsidP="000E498C">
      <w:pPr>
        <w:jc w:val="both"/>
        <w:rPr>
          <w:rFonts w:ascii="Arial" w:eastAsia="Arial" w:hAnsi="Arial" w:cs="Arial"/>
          <w:sz w:val="19"/>
          <w:szCs w:val="19"/>
          <w:lang w:val="es-MX"/>
        </w:rPr>
      </w:pPr>
      <w:r w:rsidRPr="00D86774">
        <w:rPr>
          <w:rFonts w:ascii="Arial" w:eastAsia="Arial" w:hAnsi="Arial" w:cs="Arial"/>
          <w:b/>
          <w:sz w:val="19"/>
          <w:szCs w:val="19"/>
          <w:lang w:val="es-MX"/>
        </w:rPr>
        <w:t xml:space="preserve">ARTICULO 93 A.- </w:t>
      </w:r>
      <w:r w:rsidRPr="00D86774">
        <w:rPr>
          <w:rFonts w:ascii="Arial" w:eastAsia="Arial" w:hAnsi="Arial" w:cs="Arial"/>
          <w:sz w:val="19"/>
          <w:szCs w:val="19"/>
          <w:lang w:val="es-MX"/>
        </w:rPr>
        <w:t>Por la expedición de licencias para el funcionamiento, distribución y</w:t>
      </w:r>
      <w:r w:rsidRPr="00D86774">
        <w:rPr>
          <w:rFonts w:ascii="Arial" w:eastAsia="Arial" w:hAnsi="Arial" w:cs="Arial"/>
          <w:b/>
          <w:sz w:val="19"/>
          <w:szCs w:val="19"/>
          <w:lang w:val="es-MX"/>
        </w:rPr>
        <w:t xml:space="preserve"> </w:t>
      </w:r>
      <w:r w:rsidRPr="00D86774">
        <w:rPr>
          <w:rFonts w:ascii="Arial" w:eastAsia="Arial" w:hAnsi="Arial" w:cs="Arial"/>
          <w:sz w:val="19"/>
          <w:szCs w:val="19"/>
          <w:lang w:val="es-MX"/>
        </w:rPr>
        <w:t>comercialización de bebidas alcohólicas a personas físicas o morales, que autorice el Municipio, se causarán y pagarán derechos de acuerdo a lo que determine la Ley de Ingresos Municipal respectiva.</w:t>
      </w:r>
    </w:p>
    <w:p w14:paraId="5C2ADF18" w14:textId="77777777" w:rsidR="000E498C" w:rsidRPr="00D86774" w:rsidRDefault="000E498C" w:rsidP="000E498C">
      <w:pPr>
        <w:jc w:val="both"/>
        <w:rPr>
          <w:rFonts w:ascii="Arial" w:hAnsi="Arial" w:cs="Arial"/>
          <w:sz w:val="19"/>
          <w:szCs w:val="19"/>
          <w:lang w:val="es-MX"/>
        </w:rPr>
      </w:pPr>
    </w:p>
    <w:p w14:paraId="5C2ADF19" w14:textId="77777777" w:rsidR="000E498C" w:rsidRPr="00D86774" w:rsidRDefault="000E498C" w:rsidP="000E498C">
      <w:pPr>
        <w:jc w:val="both"/>
        <w:rPr>
          <w:rFonts w:ascii="Arial" w:eastAsia="Arial" w:hAnsi="Arial" w:cs="Arial"/>
          <w:sz w:val="19"/>
          <w:szCs w:val="19"/>
          <w:lang w:val="es-MX"/>
        </w:rPr>
      </w:pPr>
      <w:r w:rsidRPr="00D86774">
        <w:rPr>
          <w:rFonts w:ascii="Arial" w:eastAsia="Arial" w:hAnsi="Arial" w:cs="Arial"/>
          <w:b/>
          <w:sz w:val="19"/>
          <w:szCs w:val="19"/>
          <w:lang w:val="es-MX"/>
        </w:rPr>
        <w:t xml:space="preserve">ARTICULO 93 B.- </w:t>
      </w:r>
      <w:r w:rsidRPr="00D86774">
        <w:rPr>
          <w:rFonts w:ascii="Arial" w:eastAsia="Arial" w:hAnsi="Arial" w:cs="Arial"/>
          <w:sz w:val="19"/>
          <w:szCs w:val="19"/>
          <w:lang w:val="es-MX"/>
        </w:rPr>
        <w:t>Por la autorización de permisos temporales para el funcionamiento de</w:t>
      </w:r>
      <w:r w:rsidRPr="00D86774">
        <w:rPr>
          <w:rFonts w:ascii="Arial" w:eastAsia="Arial" w:hAnsi="Arial" w:cs="Arial"/>
          <w:b/>
          <w:sz w:val="19"/>
          <w:szCs w:val="19"/>
          <w:lang w:val="es-MX"/>
        </w:rPr>
        <w:t xml:space="preserve"> </w:t>
      </w:r>
      <w:r w:rsidRPr="00D86774">
        <w:rPr>
          <w:rFonts w:ascii="Arial" w:eastAsia="Arial" w:hAnsi="Arial" w:cs="Arial"/>
          <w:sz w:val="19"/>
          <w:szCs w:val="19"/>
          <w:lang w:val="es-MX"/>
        </w:rPr>
        <w:t>lugares establecidos o eventuales que expendan bebidas alcohólicas, se causarán derechos por día, de acuerdo a lo que determine la Ley de Ingresos Municipal respectiva.</w:t>
      </w:r>
    </w:p>
    <w:p w14:paraId="5C2ADF1A" w14:textId="77777777" w:rsidR="000E498C" w:rsidRPr="00D86774" w:rsidRDefault="000E498C" w:rsidP="000E498C">
      <w:pPr>
        <w:jc w:val="both"/>
        <w:rPr>
          <w:rFonts w:ascii="Arial" w:hAnsi="Arial" w:cs="Arial"/>
          <w:sz w:val="19"/>
          <w:szCs w:val="19"/>
          <w:lang w:val="es-MX"/>
        </w:rPr>
      </w:pPr>
    </w:p>
    <w:p w14:paraId="5C2ADF1B" w14:textId="77777777" w:rsidR="000E498C" w:rsidRPr="00D86774" w:rsidRDefault="000E498C" w:rsidP="000E498C">
      <w:pPr>
        <w:jc w:val="both"/>
        <w:rPr>
          <w:rFonts w:ascii="Arial" w:eastAsia="Arial" w:hAnsi="Arial" w:cs="Arial"/>
          <w:sz w:val="19"/>
          <w:szCs w:val="19"/>
          <w:lang w:val="es-MX"/>
        </w:rPr>
      </w:pPr>
      <w:r w:rsidRPr="00D86774">
        <w:rPr>
          <w:rFonts w:ascii="Arial" w:eastAsia="Arial" w:hAnsi="Arial" w:cs="Arial"/>
          <w:b/>
          <w:sz w:val="19"/>
          <w:szCs w:val="19"/>
          <w:lang w:val="es-MX"/>
        </w:rPr>
        <w:t xml:space="preserve">ARTICULO 93 C.- </w:t>
      </w:r>
      <w:r w:rsidRPr="00D86774">
        <w:rPr>
          <w:rFonts w:ascii="Arial" w:eastAsia="Arial" w:hAnsi="Arial" w:cs="Arial"/>
          <w:sz w:val="19"/>
          <w:szCs w:val="19"/>
          <w:lang w:val="es-MX"/>
        </w:rPr>
        <w:t>Por la autorización de funcionamiento de horario extraordinario de giros</w:t>
      </w:r>
      <w:r w:rsidRPr="00D86774">
        <w:rPr>
          <w:rFonts w:ascii="Arial" w:eastAsia="Arial" w:hAnsi="Arial" w:cs="Arial"/>
          <w:b/>
          <w:sz w:val="19"/>
          <w:szCs w:val="19"/>
          <w:lang w:val="es-MX"/>
        </w:rPr>
        <w:t xml:space="preserve"> </w:t>
      </w:r>
      <w:r w:rsidRPr="00D86774">
        <w:rPr>
          <w:rFonts w:ascii="Arial" w:eastAsia="Arial" w:hAnsi="Arial" w:cs="Arial"/>
          <w:sz w:val="19"/>
          <w:szCs w:val="19"/>
          <w:lang w:val="es-MX"/>
        </w:rPr>
        <w:t>prestadores de servicios que incluyan el expendio de bebidas alcohólicas, se estará a lo que determine la Ley de Ingresos Municipal respectiva.</w:t>
      </w:r>
    </w:p>
    <w:p w14:paraId="5C2ADF1C" w14:textId="77777777" w:rsidR="000E498C" w:rsidRPr="00D86774" w:rsidRDefault="000E498C" w:rsidP="000E498C">
      <w:pPr>
        <w:jc w:val="both"/>
        <w:rPr>
          <w:rFonts w:ascii="Arial" w:hAnsi="Arial" w:cs="Arial"/>
          <w:sz w:val="19"/>
          <w:szCs w:val="19"/>
          <w:lang w:val="es-MX"/>
        </w:rPr>
      </w:pPr>
    </w:p>
    <w:p w14:paraId="5C2ADF1D" w14:textId="77777777" w:rsidR="000E498C" w:rsidRPr="00D86774" w:rsidRDefault="000E498C" w:rsidP="000E498C">
      <w:pPr>
        <w:jc w:val="both"/>
        <w:rPr>
          <w:rFonts w:ascii="Arial" w:eastAsia="Arial" w:hAnsi="Arial" w:cs="Arial"/>
          <w:sz w:val="19"/>
          <w:szCs w:val="19"/>
          <w:lang w:val="es-MX"/>
        </w:rPr>
      </w:pPr>
      <w:r w:rsidRPr="00D86774">
        <w:rPr>
          <w:rFonts w:ascii="Arial" w:eastAsia="Arial" w:hAnsi="Arial" w:cs="Arial"/>
          <w:b/>
          <w:sz w:val="19"/>
          <w:szCs w:val="19"/>
          <w:lang w:val="es-MX"/>
        </w:rPr>
        <w:t xml:space="preserve">ARTICULO 93 D.- </w:t>
      </w:r>
      <w:r w:rsidRPr="00D86774">
        <w:rPr>
          <w:rFonts w:ascii="Arial" w:eastAsia="Arial" w:hAnsi="Arial" w:cs="Arial"/>
          <w:sz w:val="19"/>
          <w:szCs w:val="19"/>
          <w:lang w:val="es-MX"/>
        </w:rPr>
        <w:t>Por la revalidación anual de licencias de funcionamiento, distribución y</w:t>
      </w:r>
      <w:r w:rsidRPr="00D86774">
        <w:rPr>
          <w:rFonts w:ascii="Arial" w:eastAsia="Arial" w:hAnsi="Arial" w:cs="Arial"/>
          <w:b/>
          <w:sz w:val="19"/>
          <w:szCs w:val="19"/>
          <w:lang w:val="es-MX"/>
        </w:rPr>
        <w:t xml:space="preserve"> </w:t>
      </w:r>
      <w:r w:rsidRPr="00D86774">
        <w:rPr>
          <w:rFonts w:ascii="Arial" w:eastAsia="Arial" w:hAnsi="Arial" w:cs="Arial"/>
          <w:sz w:val="19"/>
          <w:szCs w:val="19"/>
          <w:lang w:val="es-MX"/>
        </w:rPr>
        <w:t>comercialización de bebidas alcohólicas, se estará a lo que determine la Ley de Ingresos Municipal respectiva. La revalidación deberá efectuarse dentro de los 3 primeros meses de cada año.</w:t>
      </w:r>
    </w:p>
    <w:p w14:paraId="5C2ADF1E" w14:textId="77777777" w:rsidR="000E498C" w:rsidRPr="00D86774" w:rsidRDefault="000E498C" w:rsidP="000E498C">
      <w:pPr>
        <w:jc w:val="both"/>
        <w:rPr>
          <w:rFonts w:ascii="Arial" w:hAnsi="Arial" w:cs="Arial"/>
          <w:sz w:val="19"/>
          <w:szCs w:val="19"/>
          <w:lang w:val="es-MX"/>
        </w:rPr>
      </w:pPr>
    </w:p>
    <w:p w14:paraId="5C2ADF1F" w14:textId="77777777" w:rsidR="000E498C" w:rsidRPr="00D86774" w:rsidRDefault="000E498C" w:rsidP="000E498C">
      <w:pPr>
        <w:jc w:val="both"/>
        <w:rPr>
          <w:rFonts w:ascii="Arial" w:eastAsia="Arial" w:hAnsi="Arial" w:cs="Arial"/>
          <w:sz w:val="19"/>
          <w:szCs w:val="19"/>
          <w:lang w:val="es-MX"/>
        </w:rPr>
      </w:pPr>
      <w:r w:rsidRPr="00D86774">
        <w:rPr>
          <w:rFonts w:ascii="Arial" w:eastAsia="Arial" w:hAnsi="Arial" w:cs="Arial"/>
          <w:b/>
          <w:sz w:val="19"/>
          <w:szCs w:val="19"/>
          <w:lang w:val="es-MX"/>
        </w:rPr>
        <w:t xml:space="preserve">ARTICULO 93 E.- </w:t>
      </w:r>
      <w:r w:rsidRPr="00D86774">
        <w:rPr>
          <w:rFonts w:ascii="Arial" w:eastAsia="Arial" w:hAnsi="Arial" w:cs="Arial"/>
          <w:sz w:val="19"/>
          <w:szCs w:val="19"/>
          <w:lang w:val="es-MX"/>
        </w:rPr>
        <w:t>Por autorización de modificaciones a las licencias para el funcionamiento,</w:t>
      </w:r>
      <w:r w:rsidRPr="00D86774">
        <w:rPr>
          <w:rFonts w:ascii="Arial" w:eastAsia="Arial" w:hAnsi="Arial" w:cs="Arial"/>
          <w:b/>
          <w:sz w:val="19"/>
          <w:szCs w:val="19"/>
          <w:lang w:val="es-MX"/>
        </w:rPr>
        <w:t xml:space="preserve"> </w:t>
      </w:r>
      <w:r w:rsidRPr="00D86774">
        <w:rPr>
          <w:rFonts w:ascii="Arial" w:eastAsia="Arial" w:hAnsi="Arial" w:cs="Arial"/>
          <w:sz w:val="19"/>
          <w:szCs w:val="19"/>
          <w:lang w:val="es-MX"/>
        </w:rPr>
        <w:t>distribución y comercialización de bebidas alcohólicas, se causarán de acuerdo a las cuotas y tarifas aplicables que determine (sic) las Leyes de Ingresos Municipales respectivas que al efecto propongan los Ayuntamientos a la Legislatura del Estado.</w:t>
      </w:r>
    </w:p>
    <w:p w14:paraId="5C2ADF20" w14:textId="77777777" w:rsidR="000E498C" w:rsidRPr="00D86774" w:rsidRDefault="000E498C" w:rsidP="000E498C">
      <w:pPr>
        <w:jc w:val="both"/>
        <w:rPr>
          <w:rFonts w:ascii="Arial" w:hAnsi="Arial" w:cs="Arial"/>
          <w:sz w:val="19"/>
          <w:szCs w:val="19"/>
          <w:lang w:val="es-MX"/>
        </w:rPr>
      </w:pPr>
    </w:p>
    <w:p w14:paraId="5C2ADF21" w14:textId="77777777" w:rsidR="000E498C" w:rsidRPr="00D86774" w:rsidRDefault="000E498C" w:rsidP="000E498C">
      <w:pPr>
        <w:jc w:val="both"/>
        <w:rPr>
          <w:rFonts w:ascii="Arial" w:eastAsia="Arial" w:hAnsi="Arial" w:cs="Arial"/>
          <w:sz w:val="19"/>
          <w:szCs w:val="19"/>
          <w:lang w:val="es-MX"/>
        </w:rPr>
      </w:pPr>
      <w:r w:rsidRPr="00D86774">
        <w:rPr>
          <w:rFonts w:ascii="Arial" w:eastAsia="Arial" w:hAnsi="Arial" w:cs="Arial"/>
          <w:b/>
          <w:sz w:val="19"/>
          <w:szCs w:val="19"/>
          <w:lang w:val="es-MX"/>
        </w:rPr>
        <w:t xml:space="preserve">ARTICULO 93 F.- </w:t>
      </w:r>
      <w:r w:rsidRPr="00D86774">
        <w:rPr>
          <w:rFonts w:ascii="Arial" w:eastAsia="Arial" w:hAnsi="Arial" w:cs="Arial"/>
          <w:sz w:val="19"/>
          <w:szCs w:val="19"/>
          <w:lang w:val="es-MX"/>
        </w:rPr>
        <w:t>Las autoridades municipales competentes establecerán los requisitos para la</w:t>
      </w:r>
      <w:r w:rsidRPr="00D86774">
        <w:rPr>
          <w:rFonts w:ascii="Arial" w:eastAsia="Arial" w:hAnsi="Arial" w:cs="Arial"/>
          <w:b/>
          <w:sz w:val="19"/>
          <w:szCs w:val="19"/>
          <w:lang w:val="es-MX"/>
        </w:rPr>
        <w:t xml:space="preserve"> </w:t>
      </w:r>
      <w:r w:rsidRPr="00D86774">
        <w:rPr>
          <w:rFonts w:ascii="Arial" w:eastAsia="Arial" w:hAnsi="Arial" w:cs="Arial"/>
          <w:sz w:val="19"/>
          <w:szCs w:val="19"/>
          <w:lang w:val="es-MX"/>
        </w:rPr>
        <w:t>obtención de estas licencias para el funcionamiento, distribución y comercialización de bebidas alcohólicas.</w:t>
      </w:r>
    </w:p>
    <w:p w14:paraId="5C2ADF22" w14:textId="77777777" w:rsidR="000E498C" w:rsidRPr="00D86774" w:rsidRDefault="000E498C" w:rsidP="000E498C">
      <w:pPr>
        <w:jc w:val="both"/>
        <w:rPr>
          <w:rFonts w:ascii="Arial" w:hAnsi="Arial" w:cs="Arial"/>
          <w:sz w:val="19"/>
          <w:szCs w:val="19"/>
          <w:lang w:val="es-MX"/>
        </w:rPr>
      </w:pPr>
    </w:p>
    <w:p w14:paraId="5C2ADF23" w14:textId="77777777" w:rsidR="000E498C" w:rsidRPr="00D86774" w:rsidRDefault="000E498C" w:rsidP="000E498C">
      <w:pPr>
        <w:ind w:left="4040"/>
        <w:jc w:val="both"/>
        <w:rPr>
          <w:rFonts w:ascii="Arial" w:eastAsia="Arial" w:hAnsi="Arial" w:cs="Arial"/>
          <w:b/>
          <w:sz w:val="19"/>
          <w:szCs w:val="19"/>
          <w:lang w:val="es-MX"/>
        </w:rPr>
      </w:pPr>
      <w:r w:rsidRPr="00D86774">
        <w:rPr>
          <w:rFonts w:ascii="Arial" w:eastAsia="Arial" w:hAnsi="Arial" w:cs="Arial"/>
          <w:b/>
          <w:sz w:val="19"/>
          <w:szCs w:val="19"/>
          <w:lang w:val="es-MX"/>
        </w:rPr>
        <w:t>CAPITULO X</w:t>
      </w:r>
    </w:p>
    <w:p w14:paraId="5C2ADF24" w14:textId="77777777" w:rsidR="000E498C" w:rsidRPr="00D86774" w:rsidRDefault="000E498C" w:rsidP="000E498C">
      <w:pPr>
        <w:ind w:left="880"/>
        <w:jc w:val="both"/>
        <w:rPr>
          <w:rFonts w:ascii="Arial" w:eastAsia="Arial" w:hAnsi="Arial" w:cs="Arial"/>
          <w:b/>
          <w:sz w:val="19"/>
          <w:szCs w:val="19"/>
          <w:lang w:val="es-MX"/>
        </w:rPr>
      </w:pPr>
      <w:r w:rsidRPr="00D86774">
        <w:rPr>
          <w:rFonts w:ascii="Arial" w:eastAsia="Arial" w:hAnsi="Arial" w:cs="Arial"/>
          <w:b/>
          <w:sz w:val="19"/>
          <w:szCs w:val="19"/>
          <w:lang w:val="es-MX"/>
        </w:rPr>
        <w:t xml:space="preserve">DERECHOS DE COOPERACION PARA OBRAS </w:t>
      </w:r>
      <w:r w:rsidR="00BC72B3" w:rsidRPr="00D86774">
        <w:rPr>
          <w:rFonts w:ascii="Arial" w:eastAsia="Arial" w:hAnsi="Arial" w:cs="Arial"/>
          <w:b/>
          <w:sz w:val="19"/>
          <w:szCs w:val="19"/>
          <w:lang w:val="es-MX"/>
        </w:rPr>
        <w:t>PÚBLICAS</w:t>
      </w:r>
      <w:r w:rsidRPr="00D86774">
        <w:rPr>
          <w:rFonts w:ascii="Arial" w:eastAsia="Arial" w:hAnsi="Arial" w:cs="Arial"/>
          <w:b/>
          <w:sz w:val="19"/>
          <w:szCs w:val="19"/>
          <w:lang w:val="es-MX"/>
        </w:rPr>
        <w:t xml:space="preserve"> MUNICIPALES</w:t>
      </w:r>
    </w:p>
    <w:p w14:paraId="5C2ADF25" w14:textId="77777777" w:rsidR="000E498C" w:rsidRPr="00D86774" w:rsidRDefault="000E498C" w:rsidP="000E498C">
      <w:pPr>
        <w:jc w:val="both"/>
        <w:rPr>
          <w:rFonts w:ascii="Arial" w:hAnsi="Arial" w:cs="Arial"/>
          <w:sz w:val="19"/>
          <w:szCs w:val="19"/>
          <w:lang w:val="es-MX"/>
        </w:rPr>
      </w:pPr>
    </w:p>
    <w:p w14:paraId="5C2ADF26" w14:textId="77777777" w:rsidR="000E498C" w:rsidRPr="00D86774" w:rsidRDefault="000E498C" w:rsidP="000E498C">
      <w:pPr>
        <w:jc w:val="both"/>
        <w:rPr>
          <w:rFonts w:ascii="Arial" w:eastAsia="Arial" w:hAnsi="Arial" w:cs="Arial"/>
          <w:sz w:val="19"/>
          <w:szCs w:val="19"/>
          <w:lang w:val="es-MX"/>
        </w:rPr>
      </w:pPr>
      <w:r w:rsidRPr="00D86774">
        <w:rPr>
          <w:rFonts w:ascii="Arial" w:eastAsia="Arial" w:hAnsi="Arial" w:cs="Arial"/>
          <w:b/>
          <w:sz w:val="19"/>
          <w:szCs w:val="19"/>
          <w:lang w:val="es-MX"/>
        </w:rPr>
        <w:t xml:space="preserve">ARTICULO 94.- </w:t>
      </w:r>
      <w:r w:rsidRPr="00D86774">
        <w:rPr>
          <w:rFonts w:ascii="Arial" w:eastAsia="Arial" w:hAnsi="Arial" w:cs="Arial"/>
          <w:sz w:val="19"/>
          <w:szCs w:val="19"/>
          <w:lang w:val="es-MX"/>
        </w:rPr>
        <w:t>Para el establecimiento y recaudación, de estos derechos se estará a lo</w:t>
      </w:r>
      <w:r w:rsidRPr="00D86774">
        <w:rPr>
          <w:rFonts w:ascii="Arial" w:eastAsia="Arial" w:hAnsi="Arial" w:cs="Arial"/>
          <w:b/>
          <w:sz w:val="19"/>
          <w:szCs w:val="19"/>
          <w:lang w:val="es-MX"/>
        </w:rPr>
        <w:t xml:space="preserve"> </w:t>
      </w:r>
      <w:r w:rsidRPr="00D86774">
        <w:rPr>
          <w:rFonts w:ascii="Arial" w:eastAsia="Arial" w:hAnsi="Arial" w:cs="Arial"/>
          <w:sz w:val="19"/>
          <w:szCs w:val="19"/>
          <w:lang w:val="es-MX"/>
        </w:rPr>
        <w:t>dispuesto en la ley de cooperación para obras públicas del Estado de Oaxaca.</w:t>
      </w:r>
    </w:p>
    <w:p w14:paraId="5C2ADF27" w14:textId="77777777" w:rsidR="000E498C" w:rsidRPr="00D86774" w:rsidRDefault="000E498C" w:rsidP="000E498C">
      <w:pPr>
        <w:jc w:val="both"/>
        <w:rPr>
          <w:rFonts w:ascii="Arial" w:hAnsi="Arial" w:cs="Arial"/>
          <w:sz w:val="19"/>
          <w:szCs w:val="19"/>
          <w:lang w:val="es-MX"/>
        </w:rPr>
      </w:pPr>
    </w:p>
    <w:p w14:paraId="5C2ADF28" w14:textId="77777777" w:rsidR="000E498C" w:rsidRPr="00D86774" w:rsidRDefault="000E498C" w:rsidP="000E498C">
      <w:pPr>
        <w:ind w:left="4000"/>
        <w:jc w:val="both"/>
        <w:rPr>
          <w:rFonts w:ascii="Arial" w:eastAsia="Arial" w:hAnsi="Arial" w:cs="Arial"/>
          <w:b/>
          <w:sz w:val="19"/>
          <w:szCs w:val="19"/>
          <w:lang w:val="es-MX"/>
        </w:rPr>
      </w:pPr>
      <w:bookmarkStart w:id="21" w:name="page29"/>
      <w:bookmarkEnd w:id="21"/>
      <w:r w:rsidRPr="00D86774">
        <w:rPr>
          <w:rFonts w:ascii="Arial" w:eastAsia="Arial" w:hAnsi="Arial" w:cs="Arial"/>
          <w:b/>
          <w:sz w:val="19"/>
          <w:szCs w:val="19"/>
          <w:lang w:val="es-MX"/>
        </w:rPr>
        <w:t>CAPÍTULO XI</w:t>
      </w:r>
    </w:p>
    <w:p w14:paraId="5C2ADF29" w14:textId="77777777" w:rsidR="000E498C" w:rsidRPr="00D86774" w:rsidRDefault="000E498C" w:rsidP="000E498C">
      <w:pPr>
        <w:ind w:left="1520"/>
        <w:jc w:val="both"/>
        <w:rPr>
          <w:rFonts w:ascii="Arial" w:eastAsia="Arial" w:hAnsi="Arial" w:cs="Arial"/>
          <w:b/>
          <w:sz w:val="19"/>
          <w:szCs w:val="19"/>
          <w:lang w:val="es-MX"/>
        </w:rPr>
      </w:pPr>
      <w:r w:rsidRPr="00D86774">
        <w:rPr>
          <w:rFonts w:ascii="Arial" w:eastAsia="Arial" w:hAnsi="Arial" w:cs="Arial"/>
          <w:b/>
          <w:sz w:val="19"/>
          <w:szCs w:val="19"/>
          <w:lang w:val="es-MX"/>
        </w:rPr>
        <w:t>POR SERVICIOS DE VIGILANCIA, CONTROL Y EVALUACIÓN</w:t>
      </w:r>
    </w:p>
    <w:p w14:paraId="5C2ADF2A" w14:textId="77777777" w:rsidR="000E498C" w:rsidRPr="00D86774" w:rsidRDefault="000E498C" w:rsidP="000E498C">
      <w:pPr>
        <w:jc w:val="both"/>
        <w:rPr>
          <w:rFonts w:ascii="Arial" w:hAnsi="Arial" w:cs="Arial"/>
          <w:sz w:val="19"/>
          <w:szCs w:val="19"/>
          <w:lang w:val="es-MX"/>
        </w:rPr>
      </w:pPr>
    </w:p>
    <w:p w14:paraId="5C2ADF2B" w14:textId="77777777" w:rsidR="000E498C" w:rsidRPr="00D86774" w:rsidRDefault="000E498C" w:rsidP="000E498C">
      <w:pPr>
        <w:jc w:val="both"/>
        <w:rPr>
          <w:rFonts w:ascii="Arial" w:eastAsia="Arial" w:hAnsi="Arial" w:cs="Arial"/>
          <w:sz w:val="19"/>
          <w:szCs w:val="19"/>
          <w:lang w:val="es-MX"/>
        </w:rPr>
      </w:pPr>
      <w:r w:rsidRPr="00D86774">
        <w:rPr>
          <w:rFonts w:ascii="Arial" w:eastAsia="Arial" w:hAnsi="Arial" w:cs="Arial"/>
          <w:b/>
          <w:sz w:val="19"/>
          <w:szCs w:val="19"/>
          <w:lang w:val="es-MX"/>
        </w:rPr>
        <w:lastRenderedPageBreak/>
        <w:t xml:space="preserve">ARTÍCULO 94 Bis A.- </w:t>
      </w:r>
      <w:r w:rsidRPr="00D86774">
        <w:rPr>
          <w:rFonts w:ascii="Arial" w:eastAsia="Arial" w:hAnsi="Arial" w:cs="Arial"/>
          <w:sz w:val="19"/>
          <w:szCs w:val="19"/>
          <w:lang w:val="es-MX"/>
        </w:rPr>
        <w:t>Los contratistas que celebren contratos de obra pública con los</w:t>
      </w:r>
      <w:r w:rsidRPr="00D86774">
        <w:rPr>
          <w:rFonts w:ascii="Arial" w:eastAsia="Arial" w:hAnsi="Arial" w:cs="Arial"/>
          <w:b/>
          <w:sz w:val="19"/>
          <w:szCs w:val="19"/>
          <w:lang w:val="es-MX"/>
        </w:rPr>
        <w:t xml:space="preserve"> </w:t>
      </w:r>
      <w:r w:rsidRPr="00D86774">
        <w:rPr>
          <w:rFonts w:ascii="Arial" w:eastAsia="Arial" w:hAnsi="Arial" w:cs="Arial"/>
          <w:sz w:val="19"/>
          <w:szCs w:val="19"/>
          <w:lang w:val="es-MX"/>
        </w:rPr>
        <w:t>municipios, pagarán para su inscripción en el padrón de contratistas, el costo conforme a lo previsto en la Ley de Ingresos del ejercicio fiscal del Municipio que corresponde.</w:t>
      </w:r>
    </w:p>
    <w:p w14:paraId="5C2ADF2C" w14:textId="77777777" w:rsidR="000E498C" w:rsidRPr="00D86774" w:rsidRDefault="000E498C" w:rsidP="000E498C">
      <w:pPr>
        <w:jc w:val="both"/>
        <w:rPr>
          <w:rFonts w:ascii="Arial" w:hAnsi="Arial" w:cs="Arial"/>
          <w:sz w:val="19"/>
          <w:szCs w:val="19"/>
          <w:lang w:val="es-MX"/>
        </w:rPr>
      </w:pPr>
    </w:p>
    <w:p w14:paraId="5C2ADF2D" w14:textId="07C50D9A" w:rsidR="000E498C" w:rsidRDefault="000E498C" w:rsidP="000E498C">
      <w:pPr>
        <w:jc w:val="both"/>
        <w:rPr>
          <w:rFonts w:ascii="Arial" w:eastAsia="Arial" w:hAnsi="Arial" w:cs="Arial"/>
          <w:sz w:val="19"/>
          <w:szCs w:val="19"/>
          <w:lang w:val="es-MX"/>
        </w:rPr>
      </w:pPr>
      <w:r w:rsidRPr="00D86774">
        <w:rPr>
          <w:rFonts w:ascii="Arial" w:eastAsia="Arial" w:hAnsi="Arial" w:cs="Arial"/>
          <w:b/>
          <w:sz w:val="19"/>
          <w:szCs w:val="19"/>
          <w:lang w:val="es-MX"/>
        </w:rPr>
        <w:t xml:space="preserve">ARTÍCULO 94 Bis B.- </w:t>
      </w:r>
      <w:r w:rsidRPr="00D86774">
        <w:rPr>
          <w:rFonts w:ascii="Arial" w:eastAsia="Arial" w:hAnsi="Arial" w:cs="Arial"/>
          <w:sz w:val="19"/>
          <w:szCs w:val="19"/>
          <w:lang w:val="es-MX"/>
        </w:rPr>
        <w:t>Los contratistas que celebren contratos de obra pública y servicios</w:t>
      </w:r>
      <w:r w:rsidRPr="00D86774">
        <w:rPr>
          <w:rFonts w:ascii="Arial" w:eastAsia="Arial" w:hAnsi="Arial" w:cs="Arial"/>
          <w:b/>
          <w:sz w:val="19"/>
          <w:szCs w:val="19"/>
          <w:lang w:val="es-MX"/>
        </w:rPr>
        <w:t xml:space="preserve"> </w:t>
      </w:r>
      <w:r w:rsidRPr="00D86774">
        <w:rPr>
          <w:rFonts w:ascii="Arial" w:eastAsia="Arial" w:hAnsi="Arial" w:cs="Arial"/>
          <w:sz w:val="19"/>
          <w:szCs w:val="19"/>
          <w:lang w:val="es-MX"/>
        </w:rPr>
        <w:t xml:space="preserve">relacionados con la misma, con municipios y organismos paramunicipales, pagarán </w:t>
      </w:r>
      <w:r w:rsidR="00FC5EFF">
        <w:rPr>
          <w:rFonts w:ascii="Arial" w:eastAsia="Arial" w:hAnsi="Arial" w:cs="Arial"/>
          <w:sz w:val="19"/>
          <w:szCs w:val="19"/>
          <w:lang w:val="es-MX"/>
        </w:rPr>
        <w:t>un derecho del cinco al millar sobre el importe de cada una de las estimaciones del trabajo a liquidar.</w:t>
      </w:r>
    </w:p>
    <w:p w14:paraId="0DA8E467" w14:textId="5062CEDB" w:rsidR="00FC5EFF" w:rsidRPr="00FC5EFF" w:rsidRDefault="00FC5EFF" w:rsidP="000E498C">
      <w:pPr>
        <w:jc w:val="both"/>
        <w:rPr>
          <w:rFonts w:ascii="Arial" w:eastAsia="Arial" w:hAnsi="Arial" w:cs="Arial"/>
          <w:sz w:val="19"/>
          <w:szCs w:val="19"/>
          <w:vertAlign w:val="superscript"/>
          <w:lang w:val="es-MX"/>
        </w:rPr>
      </w:pPr>
      <w:r w:rsidRPr="00FC5EFF">
        <w:rPr>
          <w:rFonts w:ascii="Arial" w:eastAsia="Arial" w:hAnsi="Arial" w:cs="Arial"/>
          <w:sz w:val="19"/>
          <w:szCs w:val="19"/>
          <w:vertAlign w:val="superscript"/>
          <w:lang w:val="es-MX"/>
        </w:rPr>
        <w:t>(Reforma según Decreto No. 2724 PPOE Cuarta Sección de fecha 16-10-2021)</w:t>
      </w:r>
    </w:p>
    <w:p w14:paraId="5C2ADF2E" w14:textId="77777777" w:rsidR="000E498C" w:rsidRPr="00D86774" w:rsidRDefault="000E498C" w:rsidP="000E498C">
      <w:pPr>
        <w:jc w:val="both"/>
        <w:rPr>
          <w:rFonts w:ascii="Arial" w:hAnsi="Arial" w:cs="Arial"/>
          <w:sz w:val="19"/>
          <w:szCs w:val="19"/>
          <w:lang w:val="es-MX"/>
        </w:rPr>
      </w:pPr>
    </w:p>
    <w:p w14:paraId="5C2ADF2F" w14:textId="7FE68145" w:rsidR="000E498C" w:rsidRPr="00D86774" w:rsidRDefault="000E498C" w:rsidP="000E498C">
      <w:pPr>
        <w:jc w:val="both"/>
        <w:rPr>
          <w:rFonts w:ascii="Arial" w:eastAsia="Arial" w:hAnsi="Arial" w:cs="Arial"/>
          <w:sz w:val="19"/>
          <w:szCs w:val="19"/>
          <w:lang w:val="es-MX"/>
        </w:rPr>
      </w:pPr>
      <w:r w:rsidRPr="00D86774">
        <w:rPr>
          <w:rFonts w:ascii="Arial" w:eastAsia="Arial" w:hAnsi="Arial" w:cs="Arial"/>
          <w:b/>
          <w:sz w:val="19"/>
          <w:szCs w:val="19"/>
          <w:lang w:val="es-MX"/>
        </w:rPr>
        <w:t xml:space="preserve">ARTÍCULO 94 Bis C.- </w:t>
      </w:r>
      <w:r w:rsidRPr="00D86774">
        <w:rPr>
          <w:rFonts w:ascii="Arial" w:eastAsia="Arial" w:hAnsi="Arial" w:cs="Arial"/>
          <w:sz w:val="19"/>
          <w:szCs w:val="19"/>
          <w:lang w:val="es-MX"/>
        </w:rPr>
        <w:t>Los retenedores de los ingresos que por este derecho se recauden,</w:t>
      </w:r>
      <w:r w:rsidRPr="00D86774">
        <w:rPr>
          <w:rFonts w:ascii="Arial" w:eastAsia="Arial" w:hAnsi="Arial" w:cs="Arial"/>
          <w:b/>
          <w:sz w:val="19"/>
          <w:szCs w:val="19"/>
          <w:lang w:val="es-MX"/>
        </w:rPr>
        <w:t xml:space="preserve"> </w:t>
      </w:r>
      <w:r w:rsidRPr="00D86774">
        <w:rPr>
          <w:rFonts w:ascii="Arial" w:eastAsia="Arial" w:hAnsi="Arial" w:cs="Arial"/>
          <w:sz w:val="19"/>
          <w:szCs w:val="19"/>
          <w:lang w:val="es-MX"/>
        </w:rPr>
        <w:t xml:space="preserve">deberán enterarlos </w:t>
      </w:r>
      <w:r w:rsidR="00F629E9">
        <w:rPr>
          <w:rFonts w:ascii="Arial" w:eastAsia="Arial" w:hAnsi="Arial" w:cs="Arial"/>
          <w:sz w:val="19"/>
          <w:szCs w:val="19"/>
          <w:lang w:val="es-MX"/>
        </w:rPr>
        <w:t xml:space="preserve">a </w:t>
      </w:r>
      <w:r w:rsidRPr="00D86774">
        <w:rPr>
          <w:rFonts w:ascii="Arial" w:eastAsia="Arial" w:hAnsi="Arial" w:cs="Arial"/>
          <w:sz w:val="19"/>
          <w:szCs w:val="19"/>
          <w:lang w:val="es-MX"/>
        </w:rPr>
        <w:t xml:space="preserve">la </w:t>
      </w:r>
      <w:r w:rsidR="00F629E9">
        <w:rPr>
          <w:rFonts w:ascii="Arial" w:eastAsia="Arial" w:hAnsi="Arial" w:cs="Arial"/>
          <w:sz w:val="19"/>
          <w:szCs w:val="19"/>
          <w:lang w:val="es-MX"/>
        </w:rPr>
        <w:t xml:space="preserve">Secretaría de Finanzas o a la </w:t>
      </w:r>
      <w:r w:rsidRPr="00D86774">
        <w:rPr>
          <w:rFonts w:ascii="Arial" w:eastAsia="Arial" w:hAnsi="Arial" w:cs="Arial"/>
          <w:sz w:val="19"/>
          <w:szCs w:val="19"/>
          <w:lang w:val="es-MX"/>
        </w:rPr>
        <w:t>Tesorería</w:t>
      </w:r>
      <w:r w:rsidR="00F629E9">
        <w:rPr>
          <w:rFonts w:ascii="Arial" w:eastAsia="Arial" w:hAnsi="Arial" w:cs="Arial"/>
          <w:sz w:val="19"/>
          <w:szCs w:val="19"/>
          <w:lang w:val="es-MX"/>
        </w:rPr>
        <w:t xml:space="preserve"> Municipal, según sea el caso, </w:t>
      </w:r>
      <w:r w:rsidRPr="00D86774">
        <w:rPr>
          <w:rFonts w:ascii="Arial" w:eastAsia="Arial" w:hAnsi="Arial" w:cs="Arial"/>
          <w:sz w:val="19"/>
          <w:szCs w:val="19"/>
          <w:lang w:val="es-MX"/>
        </w:rPr>
        <w:t>dentro de los cinco días hábiles siguientes a aquél en que se retengan.</w:t>
      </w:r>
    </w:p>
    <w:p w14:paraId="438E5766" w14:textId="77777777" w:rsidR="00F629E9" w:rsidRPr="00FC5EFF" w:rsidRDefault="00F629E9" w:rsidP="00F629E9">
      <w:pPr>
        <w:jc w:val="both"/>
        <w:rPr>
          <w:rFonts w:ascii="Arial" w:eastAsia="Arial" w:hAnsi="Arial" w:cs="Arial"/>
          <w:sz w:val="19"/>
          <w:szCs w:val="19"/>
          <w:vertAlign w:val="superscript"/>
          <w:lang w:val="es-MX"/>
        </w:rPr>
      </w:pPr>
      <w:r w:rsidRPr="00FC5EFF">
        <w:rPr>
          <w:rFonts w:ascii="Arial" w:eastAsia="Arial" w:hAnsi="Arial" w:cs="Arial"/>
          <w:sz w:val="19"/>
          <w:szCs w:val="19"/>
          <w:vertAlign w:val="superscript"/>
          <w:lang w:val="es-MX"/>
        </w:rPr>
        <w:t>(Reforma según Decreto No. 2724 PPOE Cuarta Sección de fecha 16-10-2021)</w:t>
      </w:r>
    </w:p>
    <w:p w14:paraId="5C2ADF31" w14:textId="77777777" w:rsidR="00BC72B3" w:rsidRPr="00D86774" w:rsidRDefault="00BC72B3" w:rsidP="000E498C">
      <w:pPr>
        <w:ind w:left="3520"/>
        <w:jc w:val="both"/>
        <w:rPr>
          <w:rFonts w:ascii="Arial" w:eastAsia="Arial" w:hAnsi="Arial" w:cs="Arial"/>
          <w:b/>
          <w:sz w:val="19"/>
          <w:szCs w:val="19"/>
          <w:lang w:val="es-MX"/>
        </w:rPr>
      </w:pPr>
    </w:p>
    <w:p w14:paraId="5C2ADF32" w14:textId="77777777" w:rsidR="00BC72B3" w:rsidRPr="00D86774" w:rsidRDefault="00BC72B3" w:rsidP="000E498C">
      <w:pPr>
        <w:ind w:left="3520"/>
        <w:jc w:val="both"/>
        <w:rPr>
          <w:rFonts w:ascii="Arial" w:eastAsia="Arial" w:hAnsi="Arial" w:cs="Arial"/>
          <w:b/>
          <w:sz w:val="19"/>
          <w:szCs w:val="19"/>
          <w:lang w:val="es-MX"/>
        </w:rPr>
      </w:pPr>
    </w:p>
    <w:p w14:paraId="5C2ADF33" w14:textId="77777777" w:rsidR="000E498C" w:rsidRPr="00D86774" w:rsidRDefault="000E498C" w:rsidP="000E498C">
      <w:pPr>
        <w:ind w:left="3520"/>
        <w:jc w:val="both"/>
        <w:rPr>
          <w:rFonts w:ascii="Arial" w:eastAsia="Arial" w:hAnsi="Arial" w:cs="Arial"/>
          <w:b/>
          <w:sz w:val="19"/>
          <w:szCs w:val="19"/>
          <w:lang w:val="es-MX"/>
        </w:rPr>
      </w:pPr>
      <w:r w:rsidRPr="00D86774">
        <w:rPr>
          <w:rFonts w:ascii="Arial" w:eastAsia="Arial" w:hAnsi="Arial" w:cs="Arial"/>
          <w:b/>
          <w:sz w:val="19"/>
          <w:szCs w:val="19"/>
          <w:lang w:val="es-MX"/>
        </w:rPr>
        <w:t>TITULO TERCERO BIS</w:t>
      </w:r>
    </w:p>
    <w:p w14:paraId="5C2ADF34" w14:textId="77777777" w:rsidR="000E498C" w:rsidRPr="00D86774" w:rsidRDefault="000E498C" w:rsidP="000E498C">
      <w:pPr>
        <w:ind w:left="2940"/>
        <w:jc w:val="both"/>
        <w:rPr>
          <w:rFonts w:ascii="Arial" w:eastAsia="Arial" w:hAnsi="Arial" w:cs="Arial"/>
          <w:b/>
          <w:sz w:val="19"/>
          <w:szCs w:val="19"/>
          <w:lang w:val="es-MX"/>
        </w:rPr>
      </w:pPr>
      <w:r w:rsidRPr="00D86774">
        <w:rPr>
          <w:rFonts w:ascii="Arial" w:eastAsia="Arial" w:hAnsi="Arial" w:cs="Arial"/>
          <w:b/>
          <w:sz w:val="19"/>
          <w:szCs w:val="19"/>
          <w:lang w:val="es-MX"/>
        </w:rPr>
        <w:t>CONTRIBUCIONES DE MEJORAS</w:t>
      </w:r>
    </w:p>
    <w:p w14:paraId="5C2ADF35" w14:textId="77777777" w:rsidR="000E498C" w:rsidRPr="00D86774" w:rsidRDefault="000E498C" w:rsidP="000E498C">
      <w:pPr>
        <w:jc w:val="both"/>
        <w:rPr>
          <w:rFonts w:ascii="Arial" w:hAnsi="Arial" w:cs="Arial"/>
          <w:sz w:val="19"/>
          <w:szCs w:val="19"/>
          <w:lang w:val="es-MX"/>
        </w:rPr>
      </w:pPr>
    </w:p>
    <w:p w14:paraId="5C2ADF36" w14:textId="77777777" w:rsidR="000E498C" w:rsidRPr="00D86774" w:rsidRDefault="000E498C" w:rsidP="000E498C">
      <w:pPr>
        <w:ind w:left="3760"/>
        <w:jc w:val="both"/>
        <w:rPr>
          <w:rFonts w:ascii="Arial" w:eastAsia="Arial" w:hAnsi="Arial" w:cs="Arial"/>
          <w:b/>
          <w:sz w:val="19"/>
          <w:szCs w:val="19"/>
          <w:lang w:val="es-MX"/>
        </w:rPr>
      </w:pPr>
      <w:r w:rsidRPr="00D86774">
        <w:rPr>
          <w:rFonts w:ascii="Arial" w:eastAsia="Arial" w:hAnsi="Arial" w:cs="Arial"/>
          <w:b/>
          <w:sz w:val="19"/>
          <w:szCs w:val="19"/>
          <w:lang w:val="es-MX"/>
        </w:rPr>
        <w:t>CAPITULO UNICO</w:t>
      </w:r>
    </w:p>
    <w:p w14:paraId="5C2ADF37" w14:textId="77777777" w:rsidR="000E498C" w:rsidRPr="00D86774" w:rsidRDefault="000E498C" w:rsidP="000E498C">
      <w:pPr>
        <w:ind w:left="3640"/>
        <w:jc w:val="both"/>
        <w:rPr>
          <w:rFonts w:ascii="Arial" w:eastAsia="Arial" w:hAnsi="Arial" w:cs="Arial"/>
          <w:b/>
          <w:sz w:val="19"/>
          <w:szCs w:val="19"/>
          <w:lang w:val="es-MX"/>
        </w:rPr>
      </w:pPr>
      <w:r w:rsidRPr="00D86774">
        <w:rPr>
          <w:rFonts w:ascii="Arial" w:eastAsia="Arial" w:hAnsi="Arial" w:cs="Arial"/>
          <w:b/>
          <w:sz w:val="19"/>
          <w:szCs w:val="19"/>
          <w:lang w:val="es-MX"/>
        </w:rPr>
        <w:t>DEL SANEAMIENTO</w:t>
      </w:r>
    </w:p>
    <w:p w14:paraId="5C2ADF38" w14:textId="77777777" w:rsidR="000E498C" w:rsidRPr="00D86774" w:rsidRDefault="000E498C" w:rsidP="000E498C">
      <w:pPr>
        <w:jc w:val="both"/>
        <w:rPr>
          <w:rFonts w:ascii="Arial" w:hAnsi="Arial" w:cs="Arial"/>
          <w:sz w:val="19"/>
          <w:szCs w:val="19"/>
          <w:lang w:val="es-MX"/>
        </w:rPr>
      </w:pPr>
    </w:p>
    <w:p w14:paraId="5C2ADF39" w14:textId="77777777" w:rsidR="000E498C" w:rsidRPr="00D86774" w:rsidRDefault="000E498C" w:rsidP="000E498C">
      <w:pPr>
        <w:jc w:val="both"/>
        <w:rPr>
          <w:rFonts w:ascii="Arial" w:eastAsia="Arial" w:hAnsi="Arial" w:cs="Arial"/>
          <w:sz w:val="19"/>
          <w:szCs w:val="19"/>
          <w:vertAlign w:val="superscript"/>
          <w:lang w:val="es-MX"/>
        </w:rPr>
      </w:pPr>
      <w:r w:rsidRPr="00D86774">
        <w:rPr>
          <w:rFonts w:ascii="Arial" w:eastAsia="Arial" w:hAnsi="Arial" w:cs="Arial"/>
          <w:b/>
          <w:sz w:val="19"/>
          <w:szCs w:val="19"/>
          <w:lang w:val="es-MX"/>
        </w:rPr>
        <w:t xml:space="preserve">ARTICULO 94 A.- </w:t>
      </w:r>
      <w:r w:rsidRPr="00D86774">
        <w:rPr>
          <w:rFonts w:ascii="Arial" w:eastAsia="Arial" w:hAnsi="Arial" w:cs="Arial"/>
          <w:sz w:val="19"/>
          <w:szCs w:val="19"/>
          <w:lang w:val="es-MX"/>
        </w:rPr>
        <w:t>Los costos de las obras de infraestructura necesarias para realizar las</w:t>
      </w:r>
      <w:r w:rsidRPr="00D86774">
        <w:rPr>
          <w:rFonts w:ascii="Arial" w:eastAsia="Arial" w:hAnsi="Arial" w:cs="Arial"/>
          <w:b/>
          <w:sz w:val="19"/>
          <w:szCs w:val="19"/>
          <w:lang w:val="es-MX"/>
        </w:rPr>
        <w:t xml:space="preserve"> </w:t>
      </w:r>
      <w:r w:rsidRPr="00D86774">
        <w:rPr>
          <w:rFonts w:ascii="Arial" w:eastAsia="Arial" w:hAnsi="Arial" w:cs="Arial"/>
          <w:sz w:val="19"/>
          <w:szCs w:val="19"/>
          <w:lang w:val="es-MX"/>
        </w:rPr>
        <w:t xml:space="preserve">conexiones de agua potable de las redes a los predios, tuberías de drenaje, pavimento, banqueta y guarniciones se sujetarán a las disposiciones de la Ley de </w:t>
      </w:r>
      <w:r w:rsidR="00FD3261" w:rsidRPr="00D86774">
        <w:rPr>
          <w:rFonts w:ascii="Arial" w:eastAsia="Arial" w:hAnsi="Arial" w:cs="Arial"/>
          <w:sz w:val="19"/>
          <w:szCs w:val="19"/>
          <w:lang w:val="es-MX"/>
        </w:rPr>
        <w:t xml:space="preserve">Ordenamiento Territorial y </w:t>
      </w:r>
      <w:r w:rsidRPr="00D86774">
        <w:rPr>
          <w:rFonts w:ascii="Arial" w:eastAsia="Arial" w:hAnsi="Arial" w:cs="Arial"/>
          <w:sz w:val="19"/>
          <w:szCs w:val="19"/>
          <w:lang w:val="es-MX"/>
        </w:rPr>
        <w:t>Desarrollo Urbano para el Estado de Oaxaca y la Ley de Cooperación para Obras Públicas del Estado de Oaxaca.</w:t>
      </w:r>
      <w:r w:rsidR="00FD3261" w:rsidRPr="00D86774">
        <w:rPr>
          <w:rFonts w:ascii="Arial" w:eastAsia="Arial" w:hAnsi="Arial" w:cs="Arial"/>
          <w:sz w:val="19"/>
          <w:szCs w:val="19"/>
          <w:lang w:val="es-MX"/>
        </w:rPr>
        <w:t xml:space="preserve"> </w:t>
      </w:r>
      <w:r w:rsidR="00FD3261" w:rsidRPr="00D86774">
        <w:rPr>
          <w:rFonts w:ascii="Arial" w:eastAsia="Arial" w:hAnsi="Arial" w:cs="Arial"/>
          <w:sz w:val="19"/>
          <w:szCs w:val="19"/>
          <w:vertAlign w:val="superscript"/>
          <w:lang w:val="es-MX"/>
        </w:rPr>
        <w:t>(Reforma según decreto No. 766 PPOE Cuarta Sección de fecha 07-09-2019)</w:t>
      </w:r>
    </w:p>
    <w:p w14:paraId="5C2ADF3A" w14:textId="77777777" w:rsidR="000E498C" w:rsidRPr="00D86774" w:rsidRDefault="000E498C" w:rsidP="000E498C">
      <w:pPr>
        <w:jc w:val="both"/>
        <w:rPr>
          <w:rFonts w:ascii="Arial" w:hAnsi="Arial" w:cs="Arial"/>
          <w:sz w:val="19"/>
          <w:szCs w:val="19"/>
          <w:lang w:val="es-MX"/>
        </w:rPr>
      </w:pPr>
    </w:p>
    <w:p w14:paraId="5C2ADF3B" w14:textId="77777777" w:rsidR="000E498C" w:rsidRPr="00D86774" w:rsidRDefault="000E498C" w:rsidP="000E498C">
      <w:pPr>
        <w:jc w:val="both"/>
        <w:rPr>
          <w:rFonts w:ascii="Arial" w:eastAsia="Arial" w:hAnsi="Arial" w:cs="Arial"/>
          <w:sz w:val="19"/>
          <w:szCs w:val="19"/>
          <w:lang w:val="es-MX"/>
        </w:rPr>
      </w:pPr>
      <w:r w:rsidRPr="00D86774">
        <w:rPr>
          <w:rFonts w:ascii="Arial" w:eastAsia="Arial" w:hAnsi="Arial" w:cs="Arial"/>
          <w:sz w:val="19"/>
          <w:szCs w:val="19"/>
          <w:lang w:val="es-MX"/>
        </w:rPr>
        <w:t xml:space="preserve">Este derecho se pagará conforme a las cuotas y tarifas aplicables previstas en las Leyes de Ingresos Municipales respectivas que al efecto propongan los Ayuntamientos a la Legislatura del Estado. Para el caso de que no se publiquen cuotas </w:t>
      </w:r>
      <w:r w:rsidRPr="00D86774">
        <w:rPr>
          <w:rFonts w:ascii="Arial" w:eastAsia="Arial" w:hAnsi="Arial"/>
          <w:sz w:val="19"/>
          <w:szCs w:val="19"/>
          <w:lang w:val="es-MX"/>
        </w:rPr>
        <w:t>específicas</w:t>
      </w:r>
      <w:r w:rsidRPr="00D86774">
        <w:rPr>
          <w:rFonts w:ascii="Arial" w:eastAsia="Arial" w:hAnsi="Arial" w:cs="Arial"/>
          <w:sz w:val="19"/>
          <w:szCs w:val="19"/>
          <w:lang w:val="es-MX"/>
        </w:rPr>
        <w:t xml:space="preserve"> de recuperación para alguna obra determinada o no se celebren con anterioridad a la ejecución de la misma, convenios con los usuarios o propietarios de los predios, se aplicará la siguiente tarifa:</w:t>
      </w:r>
    </w:p>
    <w:p w14:paraId="5C2ADF3C" w14:textId="77777777" w:rsidR="000E498C" w:rsidRPr="00D86774" w:rsidRDefault="000E498C" w:rsidP="000E498C">
      <w:pPr>
        <w:jc w:val="both"/>
        <w:rPr>
          <w:rFonts w:ascii="Arial" w:hAnsi="Arial" w:cs="Arial"/>
          <w:sz w:val="19"/>
          <w:szCs w:val="19"/>
          <w:lang w:val="es-MX"/>
        </w:rPr>
      </w:pPr>
      <w:bookmarkStart w:id="22" w:name="page30"/>
      <w:bookmarkEnd w:id="22"/>
    </w:p>
    <w:tbl>
      <w:tblPr>
        <w:tblW w:w="0" w:type="auto"/>
        <w:jc w:val="center"/>
        <w:tblLayout w:type="fixed"/>
        <w:tblCellMar>
          <w:left w:w="0" w:type="dxa"/>
          <w:right w:w="0" w:type="dxa"/>
        </w:tblCellMar>
        <w:tblLook w:val="0000" w:firstRow="0" w:lastRow="0" w:firstColumn="0" w:lastColumn="0" w:noHBand="0" w:noVBand="0"/>
      </w:tblPr>
      <w:tblGrid>
        <w:gridCol w:w="3012"/>
        <w:gridCol w:w="2488"/>
      </w:tblGrid>
      <w:tr w:rsidR="000E498C" w:rsidRPr="00D86774" w14:paraId="5C2ADF3F" w14:textId="77777777" w:rsidTr="00544DB4">
        <w:trPr>
          <w:trHeight w:val="253"/>
          <w:jc w:val="center"/>
        </w:trPr>
        <w:tc>
          <w:tcPr>
            <w:tcW w:w="3012" w:type="dxa"/>
            <w:shd w:val="clear" w:color="auto" w:fill="auto"/>
            <w:vAlign w:val="bottom"/>
          </w:tcPr>
          <w:p w14:paraId="5C2ADF3D" w14:textId="77777777" w:rsidR="000E498C" w:rsidRPr="00D86774" w:rsidRDefault="000E498C" w:rsidP="00544DB4">
            <w:pPr>
              <w:jc w:val="both"/>
              <w:rPr>
                <w:rFonts w:ascii="Arial" w:eastAsia="Arial" w:hAnsi="Arial" w:cs="Arial"/>
                <w:sz w:val="19"/>
                <w:szCs w:val="19"/>
                <w:lang w:val="es-MX"/>
              </w:rPr>
            </w:pPr>
          </w:p>
        </w:tc>
        <w:tc>
          <w:tcPr>
            <w:tcW w:w="2488" w:type="dxa"/>
            <w:shd w:val="clear" w:color="auto" w:fill="auto"/>
            <w:vAlign w:val="bottom"/>
          </w:tcPr>
          <w:p w14:paraId="5C2ADF3E" w14:textId="77777777" w:rsidR="000E498C" w:rsidRPr="00D86774" w:rsidRDefault="000E498C" w:rsidP="00BF618A">
            <w:pPr>
              <w:jc w:val="both"/>
              <w:rPr>
                <w:rFonts w:ascii="Arial" w:eastAsia="Arial" w:hAnsi="Arial" w:cs="Arial"/>
                <w:sz w:val="19"/>
                <w:szCs w:val="19"/>
                <w:lang w:val="es-MX"/>
              </w:rPr>
            </w:pPr>
            <w:r w:rsidRPr="00D86774">
              <w:rPr>
                <w:rFonts w:ascii="Arial" w:eastAsia="Arial" w:hAnsi="Arial" w:cs="Arial"/>
                <w:sz w:val="19"/>
                <w:szCs w:val="19"/>
                <w:lang w:val="es-MX"/>
              </w:rPr>
              <w:t xml:space="preserve">Número </w:t>
            </w:r>
            <w:r w:rsidR="00BF618A" w:rsidRPr="00D86774">
              <w:rPr>
                <w:rFonts w:ascii="Arial" w:eastAsia="Arial" w:hAnsi="Arial" w:cs="Arial"/>
                <w:sz w:val="19"/>
                <w:szCs w:val="19"/>
                <w:lang w:val="es-MX"/>
              </w:rPr>
              <w:t>el valor diario de la Unidad de Medida y Actualización (UMA)</w:t>
            </w:r>
            <w:r w:rsidRPr="00D86774">
              <w:rPr>
                <w:rFonts w:ascii="Arial" w:eastAsia="Arial" w:hAnsi="Arial"/>
                <w:sz w:val="19"/>
                <w:szCs w:val="19"/>
                <w:lang w:val="es-MX"/>
              </w:rPr>
              <w:t>.</w:t>
            </w:r>
            <w:r w:rsidR="00A82B18" w:rsidRPr="00D86774">
              <w:rPr>
                <w:rFonts w:ascii="Arial" w:eastAsia="Arial" w:hAnsi="Arial" w:cs="Arial"/>
                <w:sz w:val="19"/>
                <w:szCs w:val="19"/>
                <w:lang w:val="es-MX"/>
              </w:rPr>
              <w:t xml:space="preserve"> </w:t>
            </w:r>
            <w:r w:rsidR="00A82B18" w:rsidRPr="00D86774">
              <w:rPr>
                <w:rFonts w:ascii="Arial" w:eastAsia="Arial" w:hAnsi="Arial" w:cs="Arial"/>
                <w:sz w:val="19"/>
                <w:szCs w:val="19"/>
                <w:vertAlign w:val="superscript"/>
                <w:lang w:val="es-MX"/>
              </w:rPr>
              <w:t>(Reforma según decreto No. 766 PPOE Cuarta Sección de fecha 07-09-2019)</w:t>
            </w:r>
          </w:p>
        </w:tc>
      </w:tr>
      <w:tr w:rsidR="000E498C" w:rsidRPr="00D86774" w14:paraId="5C2ADF45" w14:textId="77777777" w:rsidTr="00544DB4">
        <w:trPr>
          <w:trHeight w:val="253"/>
          <w:jc w:val="center"/>
        </w:trPr>
        <w:tc>
          <w:tcPr>
            <w:tcW w:w="3012" w:type="dxa"/>
            <w:shd w:val="clear" w:color="auto" w:fill="auto"/>
            <w:vAlign w:val="center"/>
          </w:tcPr>
          <w:p w14:paraId="5C2ADF40" w14:textId="77777777" w:rsidR="000E498C" w:rsidRPr="00D86774" w:rsidRDefault="000E498C" w:rsidP="000F5F0F">
            <w:pPr>
              <w:numPr>
                <w:ilvl w:val="0"/>
                <w:numId w:val="32"/>
              </w:numPr>
              <w:tabs>
                <w:tab w:val="left" w:pos="181"/>
              </w:tabs>
              <w:ind w:left="284" w:right="200" w:hanging="283"/>
              <w:jc w:val="both"/>
              <w:rPr>
                <w:rFonts w:ascii="Arial" w:eastAsia="Arial" w:hAnsi="Arial"/>
                <w:sz w:val="19"/>
                <w:szCs w:val="19"/>
                <w:lang w:val="es-MX"/>
              </w:rPr>
            </w:pPr>
            <w:r w:rsidRPr="00D86774">
              <w:rPr>
                <w:rFonts w:ascii="Arial" w:eastAsia="Arial" w:hAnsi="Arial" w:cs="Arial"/>
                <w:sz w:val="19"/>
                <w:szCs w:val="19"/>
                <w:lang w:val="es-MX"/>
              </w:rPr>
              <w:t>Introducción de agua potable, varios (red de distribución).</w:t>
            </w:r>
          </w:p>
        </w:tc>
        <w:tc>
          <w:tcPr>
            <w:tcW w:w="2488" w:type="dxa"/>
            <w:shd w:val="clear" w:color="auto" w:fill="auto"/>
            <w:vAlign w:val="center"/>
          </w:tcPr>
          <w:p w14:paraId="5C2ADF41" w14:textId="77777777" w:rsidR="000E498C" w:rsidRPr="00D86774" w:rsidRDefault="000E498C" w:rsidP="00544DB4">
            <w:pPr>
              <w:jc w:val="center"/>
              <w:rPr>
                <w:rFonts w:ascii="Arial" w:eastAsia="Arial" w:hAnsi="Arial" w:cs="Arial"/>
                <w:sz w:val="19"/>
                <w:szCs w:val="19"/>
              </w:rPr>
            </w:pPr>
            <w:r w:rsidRPr="00D86774">
              <w:rPr>
                <w:rFonts w:ascii="Arial" w:eastAsia="Arial" w:hAnsi="Arial" w:cs="Arial"/>
                <w:sz w:val="19"/>
                <w:szCs w:val="19"/>
              </w:rPr>
              <w:t>10.00</w:t>
            </w:r>
          </w:p>
          <w:p w14:paraId="5C2ADF42" w14:textId="77777777" w:rsidR="000E498C" w:rsidRPr="00D86774" w:rsidRDefault="000E498C" w:rsidP="00544DB4">
            <w:pPr>
              <w:jc w:val="center"/>
              <w:rPr>
                <w:rFonts w:ascii="Arial" w:hAnsi="Arial" w:cs="Arial"/>
                <w:sz w:val="19"/>
                <w:szCs w:val="19"/>
              </w:rPr>
            </w:pPr>
          </w:p>
          <w:p w14:paraId="5C2ADF43" w14:textId="77777777" w:rsidR="000E498C" w:rsidRPr="00D86774" w:rsidRDefault="000E498C" w:rsidP="00544DB4">
            <w:pPr>
              <w:jc w:val="center"/>
              <w:rPr>
                <w:rFonts w:ascii="Arial" w:hAnsi="Arial" w:cs="Arial"/>
                <w:sz w:val="19"/>
                <w:szCs w:val="19"/>
              </w:rPr>
            </w:pPr>
          </w:p>
          <w:p w14:paraId="5C2ADF44" w14:textId="77777777" w:rsidR="000E498C" w:rsidRPr="00D86774" w:rsidRDefault="000E498C" w:rsidP="00544DB4">
            <w:pPr>
              <w:jc w:val="center"/>
              <w:rPr>
                <w:rFonts w:ascii="Arial" w:eastAsia="Arial" w:hAnsi="Arial"/>
                <w:w w:val="94"/>
                <w:sz w:val="19"/>
                <w:szCs w:val="19"/>
              </w:rPr>
            </w:pPr>
          </w:p>
        </w:tc>
      </w:tr>
      <w:tr w:rsidR="000E498C" w:rsidRPr="00D86774" w14:paraId="5C2ADF4A" w14:textId="77777777" w:rsidTr="00544DB4">
        <w:trPr>
          <w:trHeight w:val="253"/>
          <w:jc w:val="center"/>
        </w:trPr>
        <w:tc>
          <w:tcPr>
            <w:tcW w:w="3012" w:type="dxa"/>
            <w:shd w:val="clear" w:color="auto" w:fill="auto"/>
            <w:vAlign w:val="center"/>
          </w:tcPr>
          <w:p w14:paraId="5C2ADF46" w14:textId="77777777" w:rsidR="000E498C" w:rsidRPr="00D86774" w:rsidRDefault="000E498C" w:rsidP="00544DB4">
            <w:pPr>
              <w:ind w:left="181" w:hanging="184"/>
              <w:jc w:val="both"/>
              <w:rPr>
                <w:rFonts w:ascii="Arial" w:eastAsia="Arial" w:hAnsi="Arial" w:cs="Arial"/>
                <w:sz w:val="19"/>
                <w:szCs w:val="19"/>
                <w:lang w:val="es-MX"/>
              </w:rPr>
            </w:pPr>
            <w:r w:rsidRPr="00D86774">
              <w:rPr>
                <w:rFonts w:ascii="Arial" w:eastAsia="Arial" w:hAnsi="Arial" w:cs="Arial"/>
                <w:sz w:val="19"/>
                <w:szCs w:val="19"/>
                <w:lang w:val="es-MX"/>
              </w:rPr>
              <w:t>II. Introducción de red de drenaje, varios.</w:t>
            </w:r>
          </w:p>
          <w:p w14:paraId="5C2ADF47" w14:textId="77777777" w:rsidR="000E498C" w:rsidRPr="00D86774" w:rsidRDefault="000E498C" w:rsidP="00544DB4">
            <w:pPr>
              <w:jc w:val="both"/>
              <w:rPr>
                <w:rFonts w:ascii="Arial" w:eastAsia="Arial" w:hAnsi="Arial"/>
                <w:sz w:val="19"/>
                <w:szCs w:val="19"/>
                <w:lang w:val="es-MX"/>
              </w:rPr>
            </w:pPr>
          </w:p>
        </w:tc>
        <w:tc>
          <w:tcPr>
            <w:tcW w:w="2488" w:type="dxa"/>
            <w:shd w:val="clear" w:color="auto" w:fill="auto"/>
            <w:vAlign w:val="center"/>
          </w:tcPr>
          <w:p w14:paraId="5C2ADF48" w14:textId="77777777" w:rsidR="000E498C" w:rsidRPr="00D86774" w:rsidRDefault="000E498C" w:rsidP="00544DB4">
            <w:pPr>
              <w:jc w:val="center"/>
              <w:rPr>
                <w:rFonts w:ascii="Arial" w:eastAsia="Arial" w:hAnsi="Arial" w:cs="Arial"/>
                <w:sz w:val="19"/>
                <w:szCs w:val="19"/>
              </w:rPr>
            </w:pPr>
            <w:r w:rsidRPr="00D86774">
              <w:rPr>
                <w:rFonts w:ascii="Arial" w:eastAsia="Arial" w:hAnsi="Arial" w:cs="Arial"/>
                <w:sz w:val="19"/>
                <w:szCs w:val="19"/>
              </w:rPr>
              <w:t>10.00</w:t>
            </w:r>
          </w:p>
          <w:p w14:paraId="5C2ADF49" w14:textId="77777777" w:rsidR="000E498C" w:rsidRPr="00D86774" w:rsidRDefault="000E498C" w:rsidP="00544DB4">
            <w:pPr>
              <w:jc w:val="center"/>
              <w:rPr>
                <w:rFonts w:ascii="Arial" w:eastAsia="Arial" w:hAnsi="Arial"/>
                <w:w w:val="94"/>
                <w:sz w:val="19"/>
                <w:szCs w:val="19"/>
              </w:rPr>
            </w:pPr>
          </w:p>
        </w:tc>
      </w:tr>
      <w:tr w:rsidR="000E498C" w:rsidRPr="00D86774" w14:paraId="5C2ADF4D" w14:textId="77777777" w:rsidTr="00544DB4">
        <w:trPr>
          <w:trHeight w:val="253"/>
          <w:jc w:val="center"/>
        </w:trPr>
        <w:tc>
          <w:tcPr>
            <w:tcW w:w="3012" w:type="dxa"/>
            <w:shd w:val="clear" w:color="auto" w:fill="auto"/>
            <w:vAlign w:val="center"/>
          </w:tcPr>
          <w:p w14:paraId="5C2ADF4B" w14:textId="77777777" w:rsidR="000E498C" w:rsidRPr="00D86774" w:rsidRDefault="000E498C" w:rsidP="00544DB4">
            <w:pPr>
              <w:jc w:val="both"/>
              <w:rPr>
                <w:rFonts w:ascii="Arial" w:eastAsia="Arial" w:hAnsi="Arial" w:cs="Arial"/>
                <w:sz w:val="19"/>
                <w:szCs w:val="19"/>
              </w:rPr>
            </w:pPr>
            <w:r w:rsidRPr="00D86774">
              <w:rPr>
                <w:rFonts w:ascii="Arial" w:eastAsia="Arial" w:hAnsi="Arial" w:cs="Arial"/>
                <w:sz w:val="19"/>
                <w:szCs w:val="19"/>
              </w:rPr>
              <w:t>III. Electrificación</w:t>
            </w:r>
          </w:p>
        </w:tc>
        <w:tc>
          <w:tcPr>
            <w:tcW w:w="2488" w:type="dxa"/>
            <w:shd w:val="clear" w:color="auto" w:fill="auto"/>
            <w:vAlign w:val="center"/>
          </w:tcPr>
          <w:p w14:paraId="5C2ADF4C" w14:textId="77777777" w:rsidR="000E498C" w:rsidRPr="00D86774" w:rsidRDefault="000E498C" w:rsidP="00544DB4">
            <w:pPr>
              <w:jc w:val="center"/>
              <w:rPr>
                <w:rFonts w:ascii="Arial" w:eastAsia="Arial" w:hAnsi="Arial" w:cs="Arial"/>
                <w:sz w:val="19"/>
                <w:szCs w:val="19"/>
              </w:rPr>
            </w:pPr>
            <w:r w:rsidRPr="00D86774">
              <w:rPr>
                <w:rFonts w:ascii="Arial" w:eastAsia="Arial" w:hAnsi="Arial" w:cs="Arial"/>
                <w:sz w:val="19"/>
                <w:szCs w:val="19"/>
              </w:rPr>
              <w:t>10.00</w:t>
            </w:r>
          </w:p>
        </w:tc>
      </w:tr>
      <w:tr w:rsidR="000E498C" w:rsidRPr="00D86774" w14:paraId="5C2ADF50" w14:textId="77777777" w:rsidTr="00544DB4">
        <w:trPr>
          <w:trHeight w:val="506"/>
          <w:jc w:val="center"/>
        </w:trPr>
        <w:tc>
          <w:tcPr>
            <w:tcW w:w="3012" w:type="dxa"/>
            <w:shd w:val="clear" w:color="auto" w:fill="auto"/>
            <w:vAlign w:val="center"/>
          </w:tcPr>
          <w:p w14:paraId="5C2ADF4E" w14:textId="77777777" w:rsidR="000E498C" w:rsidRPr="00D86774" w:rsidRDefault="000E498C" w:rsidP="00544DB4">
            <w:pPr>
              <w:jc w:val="both"/>
              <w:rPr>
                <w:rFonts w:ascii="Arial" w:eastAsia="Arial" w:hAnsi="Arial" w:cs="Arial"/>
                <w:sz w:val="19"/>
                <w:szCs w:val="19"/>
                <w:lang w:val="es-MX"/>
              </w:rPr>
            </w:pPr>
            <w:r w:rsidRPr="00D86774">
              <w:rPr>
                <w:rFonts w:ascii="Arial" w:eastAsia="Arial" w:hAnsi="Arial" w:cs="Arial"/>
                <w:sz w:val="19"/>
                <w:szCs w:val="19"/>
                <w:lang w:val="es-MX"/>
              </w:rPr>
              <w:t>IV. Revestimiento de las calles m2</w:t>
            </w:r>
          </w:p>
        </w:tc>
        <w:tc>
          <w:tcPr>
            <w:tcW w:w="2488" w:type="dxa"/>
            <w:shd w:val="clear" w:color="auto" w:fill="auto"/>
            <w:vAlign w:val="center"/>
          </w:tcPr>
          <w:p w14:paraId="5C2ADF4F" w14:textId="77777777" w:rsidR="000E498C" w:rsidRPr="00D86774" w:rsidRDefault="000E498C" w:rsidP="00544DB4">
            <w:pPr>
              <w:jc w:val="center"/>
              <w:rPr>
                <w:rFonts w:ascii="Arial" w:eastAsia="Arial" w:hAnsi="Arial" w:cs="Arial"/>
                <w:sz w:val="19"/>
                <w:szCs w:val="19"/>
              </w:rPr>
            </w:pPr>
            <w:r w:rsidRPr="00D86774">
              <w:rPr>
                <w:rFonts w:ascii="Arial" w:eastAsia="Arial" w:hAnsi="Arial" w:cs="Arial"/>
                <w:sz w:val="19"/>
                <w:szCs w:val="19"/>
              </w:rPr>
              <w:t>1.00</w:t>
            </w:r>
          </w:p>
        </w:tc>
      </w:tr>
      <w:tr w:rsidR="000E498C" w:rsidRPr="00D86774" w14:paraId="5C2ADF53" w14:textId="77777777" w:rsidTr="00544DB4">
        <w:trPr>
          <w:trHeight w:val="506"/>
          <w:jc w:val="center"/>
        </w:trPr>
        <w:tc>
          <w:tcPr>
            <w:tcW w:w="3012" w:type="dxa"/>
            <w:shd w:val="clear" w:color="auto" w:fill="auto"/>
            <w:vAlign w:val="center"/>
          </w:tcPr>
          <w:p w14:paraId="5C2ADF51" w14:textId="77777777" w:rsidR="000E498C" w:rsidRPr="00D86774" w:rsidRDefault="000E498C" w:rsidP="00544DB4">
            <w:pPr>
              <w:jc w:val="both"/>
              <w:rPr>
                <w:rFonts w:ascii="Arial" w:eastAsia="Arial" w:hAnsi="Arial" w:cs="Arial"/>
                <w:sz w:val="19"/>
                <w:szCs w:val="19"/>
                <w:lang w:val="es-MX"/>
              </w:rPr>
            </w:pPr>
            <w:r w:rsidRPr="00D86774">
              <w:rPr>
                <w:rFonts w:ascii="Arial" w:eastAsia="Arial" w:hAnsi="Arial" w:cs="Arial"/>
                <w:sz w:val="19"/>
                <w:szCs w:val="19"/>
                <w:lang w:val="es-MX"/>
              </w:rPr>
              <w:t>V. Pavimentación de calles m2</w:t>
            </w:r>
          </w:p>
        </w:tc>
        <w:tc>
          <w:tcPr>
            <w:tcW w:w="2488" w:type="dxa"/>
            <w:shd w:val="clear" w:color="auto" w:fill="auto"/>
            <w:vAlign w:val="center"/>
          </w:tcPr>
          <w:p w14:paraId="5C2ADF52" w14:textId="77777777" w:rsidR="000E498C" w:rsidRPr="00D86774" w:rsidRDefault="000E498C" w:rsidP="00544DB4">
            <w:pPr>
              <w:jc w:val="center"/>
              <w:rPr>
                <w:rFonts w:ascii="Arial" w:eastAsia="Arial" w:hAnsi="Arial" w:cs="Arial"/>
                <w:sz w:val="19"/>
                <w:szCs w:val="19"/>
              </w:rPr>
            </w:pPr>
            <w:r w:rsidRPr="00D86774">
              <w:rPr>
                <w:rFonts w:ascii="Arial" w:eastAsia="Arial" w:hAnsi="Arial" w:cs="Arial"/>
                <w:sz w:val="19"/>
                <w:szCs w:val="19"/>
              </w:rPr>
              <w:t>2.50</w:t>
            </w:r>
          </w:p>
        </w:tc>
      </w:tr>
      <w:tr w:rsidR="000E498C" w:rsidRPr="00D86774" w14:paraId="5C2ADF56" w14:textId="77777777" w:rsidTr="00544DB4">
        <w:trPr>
          <w:trHeight w:val="506"/>
          <w:jc w:val="center"/>
        </w:trPr>
        <w:tc>
          <w:tcPr>
            <w:tcW w:w="3012" w:type="dxa"/>
            <w:shd w:val="clear" w:color="auto" w:fill="auto"/>
            <w:vAlign w:val="center"/>
          </w:tcPr>
          <w:p w14:paraId="5C2ADF54" w14:textId="77777777" w:rsidR="000E498C" w:rsidRPr="00D86774" w:rsidRDefault="000E498C" w:rsidP="00544DB4">
            <w:pPr>
              <w:jc w:val="both"/>
              <w:rPr>
                <w:rFonts w:ascii="Arial" w:eastAsia="Arial" w:hAnsi="Arial" w:cs="Arial"/>
                <w:sz w:val="19"/>
                <w:szCs w:val="19"/>
              </w:rPr>
            </w:pPr>
            <w:r w:rsidRPr="00D86774">
              <w:rPr>
                <w:rFonts w:ascii="Arial" w:eastAsia="Arial" w:hAnsi="Arial" w:cs="Arial"/>
                <w:sz w:val="19"/>
                <w:szCs w:val="19"/>
              </w:rPr>
              <w:t>VI. Banquetas m2</w:t>
            </w:r>
          </w:p>
        </w:tc>
        <w:tc>
          <w:tcPr>
            <w:tcW w:w="2488" w:type="dxa"/>
            <w:shd w:val="clear" w:color="auto" w:fill="auto"/>
            <w:vAlign w:val="center"/>
          </w:tcPr>
          <w:p w14:paraId="5C2ADF55" w14:textId="77777777" w:rsidR="000E498C" w:rsidRPr="00D86774" w:rsidRDefault="000E498C" w:rsidP="00544DB4">
            <w:pPr>
              <w:jc w:val="center"/>
              <w:rPr>
                <w:rFonts w:ascii="Arial" w:eastAsia="Arial" w:hAnsi="Arial" w:cs="Arial"/>
                <w:sz w:val="19"/>
                <w:szCs w:val="19"/>
              </w:rPr>
            </w:pPr>
            <w:r w:rsidRPr="00D86774">
              <w:rPr>
                <w:rFonts w:ascii="Arial" w:eastAsia="Arial" w:hAnsi="Arial" w:cs="Arial"/>
                <w:sz w:val="19"/>
                <w:szCs w:val="19"/>
              </w:rPr>
              <w:t>3.00</w:t>
            </w:r>
          </w:p>
        </w:tc>
      </w:tr>
      <w:tr w:rsidR="000E498C" w:rsidRPr="00D86774" w14:paraId="5C2ADF59" w14:textId="77777777" w:rsidTr="00544DB4">
        <w:trPr>
          <w:trHeight w:val="506"/>
          <w:jc w:val="center"/>
        </w:trPr>
        <w:tc>
          <w:tcPr>
            <w:tcW w:w="3012" w:type="dxa"/>
            <w:shd w:val="clear" w:color="auto" w:fill="auto"/>
            <w:vAlign w:val="center"/>
          </w:tcPr>
          <w:p w14:paraId="5C2ADF57" w14:textId="77777777" w:rsidR="000E498C" w:rsidRPr="00D86774" w:rsidRDefault="000E498C" w:rsidP="00544DB4">
            <w:pPr>
              <w:jc w:val="both"/>
              <w:rPr>
                <w:rFonts w:ascii="Arial" w:eastAsia="Arial" w:hAnsi="Arial" w:cs="Arial"/>
                <w:sz w:val="19"/>
                <w:szCs w:val="19"/>
              </w:rPr>
            </w:pPr>
            <w:r w:rsidRPr="00D86774">
              <w:rPr>
                <w:rFonts w:ascii="Arial" w:eastAsia="Arial" w:hAnsi="Arial" w:cs="Arial"/>
                <w:sz w:val="19"/>
                <w:szCs w:val="19"/>
              </w:rPr>
              <w:t>VII. Guarniciones metro lineal</w:t>
            </w:r>
          </w:p>
        </w:tc>
        <w:tc>
          <w:tcPr>
            <w:tcW w:w="2488" w:type="dxa"/>
            <w:shd w:val="clear" w:color="auto" w:fill="auto"/>
            <w:vAlign w:val="center"/>
          </w:tcPr>
          <w:p w14:paraId="5C2ADF58" w14:textId="77777777" w:rsidR="000E498C" w:rsidRPr="00D86774" w:rsidRDefault="000E498C" w:rsidP="00544DB4">
            <w:pPr>
              <w:jc w:val="center"/>
              <w:rPr>
                <w:rFonts w:ascii="Arial" w:eastAsia="Arial" w:hAnsi="Arial" w:cs="Arial"/>
                <w:sz w:val="19"/>
                <w:szCs w:val="19"/>
              </w:rPr>
            </w:pPr>
            <w:r w:rsidRPr="00D86774">
              <w:rPr>
                <w:rFonts w:ascii="Arial" w:eastAsia="Arial" w:hAnsi="Arial" w:cs="Arial"/>
                <w:sz w:val="19"/>
                <w:szCs w:val="19"/>
              </w:rPr>
              <w:t>3.50</w:t>
            </w:r>
          </w:p>
        </w:tc>
      </w:tr>
    </w:tbl>
    <w:p w14:paraId="5C2ADF5A" w14:textId="77777777" w:rsidR="000E498C" w:rsidRPr="00D86774" w:rsidRDefault="000E498C" w:rsidP="000E498C">
      <w:pPr>
        <w:jc w:val="both"/>
        <w:rPr>
          <w:rFonts w:ascii="Arial" w:hAnsi="Arial" w:cs="Arial"/>
          <w:sz w:val="19"/>
          <w:szCs w:val="19"/>
        </w:rPr>
      </w:pPr>
    </w:p>
    <w:p w14:paraId="5C2ADF5B" w14:textId="77777777" w:rsidR="000E498C" w:rsidRPr="00D86774" w:rsidRDefault="000E498C" w:rsidP="000E498C">
      <w:pPr>
        <w:jc w:val="both"/>
        <w:rPr>
          <w:rFonts w:ascii="Arial" w:eastAsia="Arial" w:hAnsi="Arial" w:cs="Arial"/>
          <w:sz w:val="19"/>
          <w:szCs w:val="19"/>
          <w:lang w:val="es-MX"/>
        </w:rPr>
      </w:pPr>
      <w:r w:rsidRPr="00D86774">
        <w:rPr>
          <w:rFonts w:ascii="Arial" w:eastAsia="Arial" w:hAnsi="Arial" w:cs="Arial"/>
          <w:b/>
          <w:sz w:val="19"/>
          <w:szCs w:val="19"/>
          <w:lang w:val="es-MX"/>
        </w:rPr>
        <w:lastRenderedPageBreak/>
        <w:t xml:space="preserve">ARTICULO 94 B.- </w:t>
      </w:r>
      <w:r w:rsidRPr="00D86774">
        <w:rPr>
          <w:rFonts w:ascii="Arial" w:eastAsia="Arial" w:hAnsi="Arial" w:cs="Arial"/>
          <w:sz w:val="19"/>
          <w:szCs w:val="19"/>
          <w:lang w:val="es-MX"/>
        </w:rPr>
        <w:t>Las cuotas que en los términos de esta Ley corresponda cubrir a los</w:t>
      </w:r>
      <w:r w:rsidRPr="00D86774">
        <w:rPr>
          <w:rFonts w:ascii="Arial" w:eastAsia="Arial" w:hAnsi="Arial" w:cs="Arial"/>
          <w:b/>
          <w:sz w:val="19"/>
          <w:szCs w:val="19"/>
          <w:lang w:val="es-MX"/>
        </w:rPr>
        <w:t xml:space="preserve"> </w:t>
      </w:r>
      <w:r w:rsidRPr="00D86774">
        <w:rPr>
          <w:rFonts w:ascii="Arial" w:eastAsia="Arial" w:hAnsi="Arial" w:cs="Arial"/>
          <w:sz w:val="19"/>
          <w:szCs w:val="19"/>
          <w:lang w:val="es-MX"/>
        </w:rPr>
        <w:t>particulares beneficiados con las obras de saneamiento, tendrán el carácter de créditos fiscales y constituirán gravámenes reales sobre los inmuebles beneficiados con las obras; por lo tanto, serán pagadas preferentemente con el valor de los inmuebles y en las mismas condiciones de los adeudos provenientes de impuestos.</w:t>
      </w:r>
    </w:p>
    <w:p w14:paraId="5C2ADF5C" w14:textId="77777777" w:rsidR="000E498C" w:rsidRPr="00D86774" w:rsidRDefault="000E498C" w:rsidP="000E498C">
      <w:pPr>
        <w:jc w:val="both"/>
        <w:rPr>
          <w:rFonts w:ascii="Arial" w:hAnsi="Arial" w:cs="Arial"/>
          <w:sz w:val="19"/>
          <w:szCs w:val="19"/>
          <w:lang w:val="es-MX"/>
        </w:rPr>
      </w:pPr>
    </w:p>
    <w:p w14:paraId="5C2ADF5D" w14:textId="77777777" w:rsidR="000E498C" w:rsidRPr="00D86774" w:rsidRDefault="000E498C" w:rsidP="000E498C">
      <w:pPr>
        <w:jc w:val="both"/>
        <w:rPr>
          <w:rFonts w:ascii="Arial" w:eastAsia="Arial" w:hAnsi="Arial" w:cs="Arial"/>
          <w:sz w:val="19"/>
          <w:szCs w:val="19"/>
          <w:lang w:val="es-MX"/>
        </w:rPr>
      </w:pPr>
      <w:r w:rsidRPr="00D86774">
        <w:rPr>
          <w:rFonts w:ascii="Arial" w:eastAsia="Arial" w:hAnsi="Arial" w:cs="Arial"/>
          <w:sz w:val="19"/>
          <w:szCs w:val="19"/>
          <w:lang w:val="es-MX"/>
        </w:rPr>
        <w:t>La recaudación de las cuotas o derechos por este concepto, corresponderá a la Tesorería Municipal, la cual por los medios legales las hará efectivas y las aplicará a los fines específicos que les corresponda, debiendo llevar en cada caso una cuenta especial.</w:t>
      </w:r>
    </w:p>
    <w:p w14:paraId="5C2ADF5E" w14:textId="77777777" w:rsidR="000E498C" w:rsidRPr="00D86774" w:rsidRDefault="000E498C" w:rsidP="000E498C">
      <w:pPr>
        <w:jc w:val="both"/>
        <w:rPr>
          <w:rFonts w:ascii="Arial" w:hAnsi="Arial" w:cs="Arial"/>
          <w:sz w:val="19"/>
          <w:szCs w:val="19"/>
          <w:lang w:val="es-MX"/>
        </w:rPr>
      </w:pPr>
    </w:p>
    <w:p w14:paraId="5C2ADF5F" w14:textId="77777777" w:rsidR="000E498C" w:rsidRPr="00D86774" w:rsidRDefault="000E498C" w:rsidP="000E498C">
      <w:pPr>
        <w:ind w:left="3800"/>
        <w:jc w:val="both"/>
        <w:rPr>
          <w:rFonts w:ascii="Arial" w:eastAsia="Arial" w:hAnsi="Arial" w:cs="Arial"/>
          <w:b/>
          <w:sz w:val="19"/>
          <w:szCs w:val="19"/>
          <w:lang w:val="es-MX"/>
        </w:rPr>
      </w:pPr>
      <w:r w:rsidRPr="00D86774">
        <w:rPr>
          <w:rFonts w:ascii="Arial" w:eastAsia="Arial" w:hAnsi="Arial" w:cs="Arial"/>
          <w:b/>
          <w:sz w:val="19"/>
          <w:szCs w:val="19"/>
          <w:lang w:val="es-MX"/>
        </w:rPr>
        <w:t>TITULO CUARTO</w:t>
      </w:r>
    </w:p>
    <w:p w14:paraId="5C2ADF60" w14:textId="77777777" w:rsidR="000E498C" w:rsidRPr="00D86774" w:rsidRDefault="000E498C" w:rsidP="000E498C">
      <w:pPr>
        <w:ind w:left="4000"/>
        <w:jc w:val="both"/>
        <w:rPr>
          <w:rFonts w:ascii="Arial" w:eastAsia="Arial" w:hAnsi="Arial" w:cs="Arial"/>
          <w:b/>
          <w:sz w:val="19"/>
          <w:szCs w:val="19"/>
          <w:lang w:val="es-MX"/>
        </w:rPr>
      </w:pPr>
      <w:r w:rsidRPr="00D86774">
        <w:rPr>
          <w:rFonts w:ascii="Arial" w:eastAsia="Arial" w:hAnsi="Arial" w:cs="Arial"/>
          <w:b/>
          <w:sz w:val="19"/>
          <w:szCs w:val="19"/>
          <w:lang w:val="es-MX"/>
        </w:rPr>
        <w:t>PRODUCTOS</w:t>
      </w:r>
    </w:p>
    <w:p w14:paraId="5C2ADF61" w14:textId="77777777" w:rsidR="000E498C" w:rsidRPr="00D86774" w:rsidRDefault="000E498C" w:rsidP="000E498C">
      <w:pPr>
        <w:jc w:val="both"/>
        <w:rPr>
          <w:rFonts w:ascii="Arial" w:hAnsi="Arial" w:cs="Arial"/>
          <w:sz w:val="19"/>
          <w:szCs w:val="19"/>
          <w:lang w:val="es-MX"/>
        </w:rPr>
      </w:pPr>
    </w:p>
    <w:p w14:paraId="5C2ADF62" w14:textId="77777777" w:rsidR="000E498C" w:rsidRPr="00D86774" w:rsidRDefault="000E498C" w:rsidP="000E498C">
      <w:pPr>
        <w:ind w:left="4080"/>
        <w:jc w:val="both"/>
        <w:rPr>
          <w:rFonts w:ascii="Arial" w:eastAsia="Arial" w:hAnsi="Arial" w:cs="Arial"/>
          <w:b/>
          <w:sz w:val="19"/>
          <w:szCs w:val="19"/>
          <w:lang w:val="es-MX"/>
        </w:rPr>
      </w:pPr>
      <w:r w:rsidRPr="00D86774">
        <w:rPr>
          <w:rFonts w:ascii="Arial" w:eastAsia="Arial" w:hAnsi="Arial" w:cs="Arial"/>
          <w:b/>
          <w:sz w:val="19"/>
          <w:szCs w:val="19"/>
          <w:lang w:val="es-MX"/>
        </w:rPr>
        <w:t>CAPITULO I</w:t>
      </w:r>
    </w:p>
    <w:p w14:paraId="5C2ADF63" w14:textId="77777777" w:rsidR="000E498C" w:rsidRPr="00D86774" w:rsidRDefault="000E498C" w:rsidP="000E498C">
      <w:pPr>
        <w:ind w:left="2740"/>
        <w:jc w:val="both"/>
        <w:rPr>
          <w:rFonts w:ascii="Arial" w:eastAsia="Arial" w:hAnsi="Arial" w:cs="Arial"/>
          <w:b/>
          <w:sz w:val="19"/>
          <w:szCs w:val="19"/>
          <w:lang w:val="es-MX"/>
        </w:rPr>
      </w:pPr>
      <w:r w:rsidRPr="00D86774">
        <w:rPr>
          <w:rFonts w:ascii="Arial" w:eastAsia="Arial" w:hAnsi="Arial" w:cs="Arial"/>
          <w:b/>
          <w:sz w:val="19"/>
          <w:szCs w:val="19"/>
          <w:lang w:val="es-MX"/>
        </w:rPr>
        <w:t>DERIVADOS DE BIENES INMUEBLES</w:t>
      </w:r>
    </w:p>
    <w:p w14:paraId="5C2ADF64" w14:textId="77777777" w:rsidR="000E498C" w:rsidRPr="00D86774" w:rsidRDefault="000E498C" w:rsidP="000E498C">
      <w:pPr>
        <w:jc w:val="both"/>
        <w:rPr>
          <w:rFonts w:ascii="Arial" w:hAnsi="Arial" w:cs="Arial"/>
          <w:sz w:val="19"/>
          <w:szCs w:val="19"/>
          <w:lang w:val="es-MX"/>
        </w:rPr>
      </w:pPr>
    </w:p>
    <w:p w14:paraId="5C2ADF65" w14:textId="77777777" w:rsidR="000E498C" w:rsidRPr="00D86774" w:rsidRDefault="000E498C" w:rsidP="000E498C">
      <w:pPr>
        <w:jc w:val="both"/>
        <w:rPr>
          <w:rFonts w:ascii="Arial" w:eastAsia="Arial" w:hAnsi="Arial" w:cs="Arial"/>
          <w:sz w:val="19"/>
          <w:szCs w:val="19"/>
          <w:lang w:val="es-MX"/>
        </w:rPr>
      </w:pPr>
      <w:r w:rsidRPr="00D86774">
        <w:rPr>
          <w:rFonts w:ascii="Arial" w:eastAsia="Arial" w:hAnsi="Arial" w:cs="Arial"/>
          <w:b/>
          <w:sz w:val="19"/>
          <w:szCs w:val="19"/>
          <w:lang w:val="es-MX"/>
        </w:rPr>
        <w:t xml:space="preserve">ARTICULO 95.- </w:t>
      </w:r>
      <w:r w:rsidRPr="00D86774">
        <w:rPr>
          <w:rFonts w:ascii="Arial" w:eastAsia="Arial" w:hAnsi="Arial" w:cs="Arial"/>
          <w:sz w:val="19"/>
          <w:szCs w:val="19"/>
          <w:lang w:val="es-MX"/>
        </w:rPr>
        <w:t>El municipio percibirá productos derivados de sus bienes inmuebles por los</w:t>
      </w:r>
      <w:r w:rsidRPr="00D86774">
        <w:rPr>
          <w:rFonts w:ascii="Arial" w:eastAsia="Arial" w:hAnsi="Arial" w:cs="Arial"/>
          <w:b/>
          <w:sz w:val="19"/>
          <w:szCs w:val="19"/>
          <w:lang w:val="es-MX"/>
        </w:rPr>
        <w:t xml:space="preserve"> </w:t>
      </w:r>
      <w:r w:rsidRPr="00D86774">
        <w:rPr>
          <w:rFonts w:ascii="Arial" w:eastAsia="Arial" w:hAnsi="Arial" w:cs="Arial"/>
          <w:sz w:val="19"/>
          <w:szCs w:val="19"/>
          <w:lang w:val="es-MX"/>
        </w:rPr>
        <w:t>siguientes conceptos:</w:t>
      </w:r>
    </w:p>
    <w:p w14:paraId="5C2ADF66" w14:textId="77777777" w:rsidR="000E498C" w:rsidRPr="00D86774" w:rsidRDefault="000E498C" w:rsidP="000E498C">
      <w:pPr>
        <w:jc w:val="both"/>
        <w:rPr>
          <w:rFonts w:ascii="Arial" w:hAnsi="Arial" w:cs="Arial"/>
          <w:sz w:val="19"/>
          <w:szCs w:val="19"/>
          <w:lang w:val="es-MX"/>
        </w:rPr>
      </w:pPr>
    </w:p>
    <w:p w14:paraId="5C2ADF67" w14:textId="77777777" w:rsidR="000E498C" w:rsidRPr="00D86774" w:rsidRDefault="000E498C" w:rsidP="000F5F0F">
      <w:pPr>
        <w:numPr>
          <w:ilvl w:val="0"/>
          <w:numId w:val="33"/>
        </w:numPr>
        <w:ind w:left="567" w:hanging="283"/>
        <w:jc w:val="both"/>
        <w:rPr>
          <w:rFonts w:ascii="Arial" w:eastAsia="Arial" w:hAnsi="Arial" w:cs="Arial"/>
          <w:sz w:val="19"/>
          <w:szCs w:val="19"/>
          <w:lang w:val="es-MX"/>
        </w:rPr>
      </w:pPr>
      <w:r w:rsidRPr="00D86774">
        <w:rPr>
          <w:rFonts w:ascii="Arial" w:eastAsia="Arial" w:hAnsi="Arial" w:cs="Arial"/>
          <w:sz w:val="19"/>
          <w:szCs w:val="19"/>
          <w:lang w:val="es-MX"/>
        </w:rPr>
        <w:t>Arrendamiento o enajenación de bienes inmuebles.</w:t>
      </w:r>
    </w:p>
    <w:p w14:paraId="5C2ADF68" w14:textId="77777777" w:rsidR="000E498C" w:rsidRPr="00D86774" w:rsidRDefault="000E498C" w:rsidP="000E498C">
      <w:pPr>
        <w:ind w:left="567" w:hanging="283"/>
        <w:jc w:val="both"/>
        <w:rPr>
          <w:rFonts w:ascii="Arial" w:hAnsi="Arial" w:cs="Arial"/>
          <w:sz w:val="19"/>
          <w:szCs w:val="19"/>
          <w:lang w:val="es-MX"/>
        </w:rPr>
      </w:pPr>
    </w:p>
    <w:p w14:paraId="5C2ADF69" w14:textId="77777777" w:rsidR="000E498C" w:rsidRPr="00D86774" w:rsidRDefault="000E498C" w:rsidP="000F5F0F">
      <w:pPr>
        <w:numPr>
          <w:ilvl w:val="0"/>
          <w:numId w:val="33"/>
        </w:numPr>
        <w:ind w:left="567" w:hanging="283"/>
        <w:jc w:val="both"/>
        <w:rPr>
          <w:rFonts w:ascii="Arial" w:eastAsia="Arial" w:hAnsi="Arial" w:cs="Arial"/>
          <w:sz w:val="19"/>
          <w:szCs w:val="19"/>
          <w:lang w:val="es-MX"/>
        </w:rPr>
      </w:pPr>
      <w:r w:rsidRPr="00D86774">
        <w:rPr>
          <w:rFonts w:ascii="Arial" w:eastAsia="Arial" w:hAnsi="Arial" w:cs="Arial"/>
          <w:sz w:val="19"/>
          <w:szCs w:val="19"/>
          <w:lang w:val="es-MX"/>
        </w:rPr>
        <w:t>Por arrendamiento temporal o concesión por el tiempo útil de locales ubicados en bienes de dominio público, tales como mercados, plazas, jardines, unidades deportivas y otros bienes destinados a un servicio público.</w:t>
      </w:r>
    </w:p>
    <w:p w14:paraId="5C2ADF6A" w14:textId="77777777" w:rsidR="000E498C" w:rsidRPr="00D86774" w:rsidRDefault="000E498C" w:rsidP="000E498C">
      <w:pPr>
        <w:ind w:left="567" w:hanging="283"/>
        <w:jc w:val="both"/>
        <w:rPr>
          <w:rFonts w:ascii="Arial" w:hAnsi="Arial" w:cs="Arial"/>
          <w:sz w:val="19"/>
          <w:szCs w:val="19"/>
          <w:lang w:val="es-MX"/>
        </w:rPr>
      </w:pPr>
    </w:p>
    <w:p w14:paraId="5C2ADF6B" w14:textId="77777777" w:rsidR="000E498C" w:rsidRPr="00D86774" w:rsidRDefault="000E498C" w:rsidP="000F5F0F">
      <w:pPr>
        <w:numPr>
          <w:ilvl w:val="0"/>
          <w:numId w:val="33"/>
        </w:numPr>
        <w:ind w:left="567" w:hanging="283"/>
        <w:jc w:val="both"/>
        <w:rPr>
          <w:rFonts w:ascii="Arial" w:eastAsia="Arial" w:hAnsi="Arial" w:cs="Arial"/>
          <w:sz w:val="19"/>
          <w:szCs w:val="19"/>
          <w:lang w:val="es-MX"/>
        </w:rPr>
      </w:pPr>
      <w:r w:rsidRPr="00D86774">
        <w:rPr>
          <w:rFonts w:ascii="Arial" w:eastAsia="Arial" w:hAnsi="Arial" w:cs="Arial"/>
          <w:sz w:val="19"/>
          <w:szCs w:val="19"/>
          <w:lang w:val="es-MX"/>
        </w:rPr>
        <w:t>Por arrendamiento temporal o concesión de uso a perpetuidad de terrenos y espacios para fosas en cementerios municipales.</w:t>
      </w:r>
    </w:p>
    <w:p w14:paraId="5C2ADF6C" w14:textId="77777777" w:rsidR="000E498C" w:rsidRPr="00D86774" w:rsidRDefault="000E498C" w:rsidP="000E498C">
      <w:pPr>
        <w:ind w:left="567" w:hanging="283"/>
        <w:jc w:val="both"/>
        <w:rPr>
          <w:rFonts w:ascii="Arial" w:hAnsi="Arial" w:cs="Arial"/>
          <w:sz w:val="19"/>
          <w:szCs w:val="19"/>
          <w:lang w:val="es-MX"/>
        </w:rPr>
      </w:pPr>
    </w:p>
    <w:p w14:paraId="5C2ADF6D" w14:textId="77777777" w:rsidR="000E498C" w:rsidRPr="00D86774" w:rsidRDefault="000E498C" w:rsidP="000F5F0F">
      <w:pPr>
        <w:numPr>
          <w:ilvl w:val="0"/>
          <w:numId w:val="33"/>
        </w:numPr>
        <w:ind w:left="567" w:hanging="283"/>
        <w:jc w:val="both"/>
        <w:rPr>
          <w:rFonts w:ascii="Arial" w:eastAsia="Arial" w:hAnsi="Arial" w:cs="Arial"/>
          <w:sz w:val="19"/>
          <w:szCs w:val="19"/>
          <w:lang w:val="es-MX"/>
        </w:rPr>
      </w:pPr>
      <w:r w:rsidRPr="00D86774">
        <w:rPr>
          <w:rFonts w:ascii="Arial" w:eastAsia="Arial" w:hAnsi="Arial" w:cs="Arial"/>
          <w:sz w:val="19"/>
          <w:szCs w:val="19"/>
          <w:lang w:val="es-MX"/>
        </w:rPr>
        <w:t>Por concesión del uso del piso en bienes destinados a un servicio público como mercados, unidades deportivas, plazas y otros bienes de dominio público.</w:t>
      </w:r>
    </w:p>
    <w:p w14:paraId="5C2ADF6E" w14:textId="77777777" w:rsidR="000E498C" w:rsidRPr="00D86774" w:rsidRDefault="000E498C" w:rsidP="000E498C">
      <w:pPr>
        <w:ind w:left="567" w:hanging="283"/>
        <w:jc w:val="both"/>
        <w:rPr>
          <w:rFonts w:ascii="Arial" w:hAnsi="Arial" w:cs="Arial"/>
          <w:sz w:val="19"/>
          <w:szCs w:val="19"/>
          <w:lang w:val="es-MX"/>
        </w:rPr>
      </w:pPr>
    </w:p>
    <w:p w14:paraId="5C2ADF6F" w14:textId="77777777" w:rsidR="000E498C" w:rsidRPr="00D86774" w:rsidRDefault="000E498C" w:rsidP="000F5F0F">
      <w:pPr>
        <w:numPr>
          <w:ilvl w:val="0"/>
          <w:numId w:val="33"/>
        </w:numPr>
        <w:ind w:left="567" w:hanging="283"/>
        <w:jc w:val="both"/>
        <w:rPr>
          <w:rFonts w:ascii="Arial" w:eastAsia="Arial" w:hAnsi="Arial" w:cs="Arial"/>
          <w:sz w:val="19"/>
          <w:szCs w:val="19"/>
          <w:lang w:val="es-MX"/>
        </w:rPr>
      </w:pPr>
      <w:r w:rsidRPr="00D86774">
        <w:rPr>
          <w:rFonts w:ascii="Arial" w:eastAsia="Arial" w:hAnsi="Arial" w:cs="Arial"/>
          <w:sz w:val="19"/>
          <w:szCs w:val="19"/>
          <w:lang w:val="es-MX"/>
        </w:rPr>
        <w:t>Por uso de pensiones municipales.</w:t>
      </w:r>
    </w:p>
    <w:p w14:paraId="5C2ADF70" w14:textId="77777777" w:rsidR="000E498C" w:rsidRPr="00D86774" w:rsidRDefault="000E498C" w:rsidP="000E498C">
      <w:pPr>
        <w:jc w:val="both"/>
        <w:rPr>
          <w:rFonts w:ascii="Arial" w:hAnsi="Arial" w:cs="Arial"/>
          <w:sz w:val="19"/>
          <w:szCs w:val="19"/>
          <w:lang w:val="es-MX"/>
        </w:rPr>
      </w:pPr>
    </w:p>
    <w:p w14:paraId="5C2ADF71" w14:textId="77777777" w:rsidR="000E498C" w:rsidRPr="00D86774" w:rsidRDefault="000E498C" w:rsidP="000E498C">
      <w:pPr>
        <w:jc w:val="both"/>
        <w:rPr>
          <w:rFonts w:ascii="Arial" w:eastAsia="Arial" w:hAnsi="Arial" w:cs="Arial"/>
          <w:sz w:val="19"/>
          <w:szCs w:val="19"/>
          <w:lang w:val="es-MX"/>
        </w:rPr>
      </w:pPr>
      <w:r w:rsidRPr="00D86774">
        <w:rPr>
          <w:rFonts w:ascii="Arial" w:eastAsia="Arial" w:hAnsi="Arial" w:cs="Arial"/>
          <w:b/>
          <w:sz w:val="19"/>
          <w:szCs w:val="19"/>
          <w:lang w:val="es-MX"/>
        </w:rPr>
        <w:t xml:space="preserve">ARTICULO 96.- </w:t>
      </w:r>
      <w:r w:rsidRPr="00D86774">
        <w:rPr>
          <w:rFonts w:ascii="Arial" w:eastAsia="Arial" w:hAnsi="Arial" w:cs="Arial"/>
          <w:sz w:val="19"/>
          <w:szCs w:val="19"/>
          <w:lang w:val="es-MX"/>
        </w:rPr>
        <w:t>Solo podrán ser enajenados los bienes inmuebles municipales, en los casos</w:t>
      </w:r>
      <w:r w:rsidRPr="00D86774">
        <w:rPr>
          <w:rFonts w:ascii="Arial" w:eastAsia="Arial" w:hAnsi="Arial" w:cs="Arial"/>
          <w:b/>
          <w:sz w:val="19"/>
          <w:szCs w:val="19"/>
          <w:lang w:val="es-MX"/>
        </w:rPr>
        <w:t xml:space="preserve"> </w:t>
      </w:r>
      <w:r w:rsidRPr="00D86774">
        <w:rPr>
          <w:rFonts w:ascii="Arial" w:eastAsia="Arial" w:hAnsi="Arial" w:cs="Arial"/>
          <w:sz w:val="19"/>
          <w:szCs w:val="19"/>
          <w:lang w:val="es-MX"/>
        </w:rPr>
        <w:t>previstos en la legislación municipal, o cuando resulten antieconómicos en su conservación y mantenimiento, previa autorización de la Legislatura del Estado y siguiendo el procedimiento que para los remates señala el Código Fiscal Municipal.</w:t>
      </w:r>
    </w:p>
    <w:p w14:paraId="5C2ADF72" w14:textId="77777777" w:rsidR="000E498C" w:rsidRPr="00D86774" w:rsidRDefault="000E498C" w:rsidP="000E498C">
      <w:pPr>
        <w:jc w:val="both"/>
        <w:rPr>
          <w:rFonts w:ascii="Arial" w:hAnsi="Arial" w:cs="Arial"/>
          <w:sz w:val="19"/>
          <w:szCs w:val="19"/>
          <w:lang w:val="es-MX"/>
        </w:rPr>
      </w:pPr>
    </w:p>
    <w:p w14:paraId="5C2ADF73" w14:textId="77777777" w:rsidR="000E498C" w:rsidRPr="00D86774" w:rsidRDefault="000E498C" w:rsidP="000E498C">
      <w:pPr>
        <w:jc w:val="both"/>
        <w:rPr>
          <w:rFonts w:ascii="Arial" w:eastAsia="Arial" w:hAnsi="Arial" w:cs="Arial"/>
          <w:sz w:val="19"/>
          <w:szCs w:val="19"/>
          <w:lang w:val="es-MX"/>
        </w:rPr>
      </w:pPr>
      <w:r w:rsidRPr="00D86774">
        <w:rPr>
          <w:rFonts w:ascii="Arial" w:eastAsia="Arial" w:hAnsi="Arial" w:cs="Arial"/>
          <w:b/>
          <w:sz w:val="19"/>
          <w:szCs w:val="19"/>
          <w:lang w:val="es-MX"/>
        </w:rPr>
        <w:t xml:space="preserve">ARTICULO 97.- </w:t>
      </w:r>
      <w:r w:rsidRPr="00D86774">
        <w:rPr>
          <w:rFonts w:ascii="Arial" w:eastAsia="Arial" w:hAnsi="Arial" w:cs="Arial"/>
          <w:sz w:val="19"/>
          <w:szCs w:val="19"/>
          <w:lang w:val="es-MX"/>
        </w:rPr>
        <w:t>Los bienes inmuebles municipales podrán ser materia de arrendamiento</w:t>
      </w:r>
      <w:r w:rsidRPr="00D86774">
        <w:rPr>
          <w:rFonts w:ascii="Arial" w:eastAsia="Arial" w:hAnsi="Arial" w:cs="Arial"/>
          <w:b/>
          <w:sz w:val="19"/>
          <w:szCs w:val="19"/>
          <w:lang w:val="es-MX"/>
        </w:rPr>
        <w:t xml:space="preserve"> </w:t>
      </w:r>
      <w:r w:rsidRPr="00D86774">
        <w:rPr>
          <w:rFonts w:ascii="Arial" w:eastAsia="Arial" w:hAnsi="Arial" w:cs="Arial"/>
          <w:sz w:val="19"/>
          <w:szCs w:val="19"/>
          <w:lang w:val="es-MX"/>
        </w:rPr>
        <w:t>cuando no se destinen a la administración o a la prestación de servicios públicos, mediante la celebración del contrato respectivo que apruebe el cabildo y que será suscrito por el Presidente Municipal, oyendo al Tesorero para efectos de determinar el importe del arrendamiento. Para lo anterior se estará a lo previsto por el artículo 107 fracción V de la Constitución Política del Estado de Oaxaca.</w:t>
      </w:r>
    </w:p>
    <w:p w14:paraId="5C2ADF74" w14:textId="77777777" w:rsidR="000E498C" w:rsidRPr="00D86774" w:rsidRDefault="000E498C" w:rsidP="000E498C">
      <w:pPr>
        <w:jc w:val="both"/>
        <w:rPr>
          <w:rFonts w:ascii="Arial" w:hAnsi="Arial" w:cs="Arial"/>
          <w:sz w:val="19"/>
          <w:szCs w:val="19"/>
          <w:lang w:val="es-MX"/>
        </w:rPr>
      </w:pPr>
    </w:p>
    <w:p w14:paraId="5C2ADF75" w14:textId="77777777" w:rsidR="000E498C" w:rsidRPr="00D86774" w:rsidRDefault="000E498C" w:rsidP="000E498C">
      <w:pPr>
        <w:jc w:val="both"/>
        <w:rPr>
          <w:rFonts w:ascii="Arial" w:eastAsia="Arial" w:hAnsi="Arial" w:cs="Arial"/>
          <w:sz w:val="19"/>
          <w:szCs w:val="19"/>
          <w:lang w:val="es-MX"/>
        </w:rPr>
      </w:pPr>
      <w:r w:rsidRPr="00D86774">
        <w:rPr>
          <w:rFonts w:ascii="Arial" w:eastAsia="Arial" w:hAnsi="Arial" w:cs="Arial"/>
          <w:b/>
          <w:sz w:val="19"/>
          <w:szCs w:val="19"/>
          <w:lang w:val="es-MX"/>
        </w:rPr>
        <w:t xml:space="preserve">ARTICULO 98.- </w:t>
      </w:r>
      <w:r w:rsidRPr="00D86774">
        <w:rPr>
          <w:rFonts w:ascii="Arial" w:eastAsia="Arial" w:hAnsi="Arial" w:cs="Arial"/>
          <w:sz w:val="19"/>
          <w:szCs w:val="19"/>
          <w:lang w:val="es-MX"/>
        </w:rPr>
        <w:t>Los locales ubicados en los mercados, unidades deportivas, plazas, parques y</w:t>
      </w:r>
      <w:r w:rsidRPr="00D86774">
        <w:rPr>
          <w:rFonts w:ascii="Arial" w:eastAsia="Arial" w:hAnsi="Arial" w:cs="Arial"/>
          <w:b/>
          <w:sz w:val="19"/>
          <w:szCs w:val="19"/>
          <w:lang w:val="es-MX"/>
        </w:rPr>
        <w:t xml:space="preserve"> </w:t>
      </w:r>
      <w:r w:rsidRPr="00D86774">
        <w:rPr>
          <w:rFonts w:ascii="Arial" w:eastAsia="Arial" w:hAnsi="Arial" w:cs="Arial"/>
          <w:sz w:val="19"/>
          <w:szCs w:val="19"/>
          <w:lang w:val="es-MX"/>
        </w:rPr>
        <w:t>otros bienes del dominio público, podrán ser arrendados por el Tesorero Municipal cumpliendo con las formalidades previstas en las leyes correspondientes, tomando como base para fijar el importe del arrendamiento los metros cuadrados de superficie de dichos locales y aplicando como cuota la que por metro cuadrado establezca la ley de ingresos del propio municipio.</w:t>
      </w:r>
    </w:p>
    <w:p w14:paraId="5C2ADF76" w14:textId="77777777" w:rsidR="000E498C" w:rsidRPr="00D86774" w:rsidRDefault="000E498C" w:rsidP="000E498C">
      <w:pPr>
        <w:jc w:val="both"/>
        <w:rPr>
          <w:rFonts w:ascii="Arial" w:hAnsi="Arial" w:cs="Arial"/>
          <w:sz w:val="19"/>
          <w:szCs w:val="19"/>
          <w:lang w:val="es-MX"/>
        </w:rPr>
      </w:pPr>
    </w:p>
    <w:p w14:paraId="5C2ADF77" w14:textId="77777777" w:rsidR="000E498C" w:rsidRPr="00D86774" w:rsidRDefault="000E498C" w:rsidP="000E498C">
      <w:pPr>
        <w:jc w:val="both"/>
        <w:rPr>
          <w:rFonts w:ascii="Arial" w:eastAsia="Arial" w:hAnsi="Arial" w:cs="Arial"/>
          <w:sz w:val="19"/>
          <w:szCs w:val="19"/>
          <w:lang w:val="es-MX"/>
        </w:rPr>
      </w:pPr>
      <w:r w:rsidRPr="00D86774">
        <w:rPr>
          <w:rFonts w:ascii="Arial" w:eastAsia="Arial" w:hAnsi="Arial" w:cs="Arial"/>
          <w:b/>
          <w:sz w:val="19"/>
          <w:szCs w:val="19"/>
          <w:lang w:val="es-MX"/>
        </w:rPr>
        <w:t xml:space="preserve">ARTICULO 99.- </w:t>
      </w:r>
      <w:r w:rsidRPr="00D86774">
        <w:rPr>
          <w:rFonts w:ascii="Arial" w:eastAsia="Arial" w:hAnsi="Arial" w:cs="Arial"/>
          <w:sz w:val="19"/>
          <w:szCs w:val="19"/>
          <w:lang w:val="es-MX"/>
        </w:rPr>
        <w:t>Queda prohibido el subarrendamiento de los bienes inmuebles a que se refiere</w:t>
      </w:r>
      <w:r w:rsidRPr="00D86774">
        <w:rPr>
          <w:rFonts w:ascii="Arial" w:eastAsia="Arial" w:hAnsi="Arial" w:cs="Arial"/>
          <w:b/>
          <w:sz w:val="19"/>
          <w:szCs w:val="19"/>
          <w:lang w:val="es-MX"/>
        </w:rPr>
        <w:t xml:space="preserve"> </w:t>
      </w:r>
      <w:r w:rsidRPr="00D86774">
        <w:rPr>
          <w:rFonts w:ascii="Arial" w:eastAsia="Arial" w:hAnsi="Arial" w:cs="Arial"/>
          <w:sz w:val="19"/>
          <w:szCs w:val="19"/>
          <w:lang w:val="es-MX"/>
        </w:rPr>
        <w:t>el artículo anterior.</w:t>
      </w:r>
    </w:p>
    <w:p w14:paraId="5C2ADF78" w14:textId="77777777" w:rsidR="000E498C" w:rsidRPr="00D86774" w:rsidRDefault="000E498C" w:rsidP="000E498C">
      <w:pPr>
        <w:jc w:val="both"/>
        <w:rPr>
          <w:rFonts w:ascii="Arial" w:hAnsi="Arial" w:cs="Arial"/>
          <w:sz w:val="19"/>
          <w:szCs w:val="19"/>
          <w:lang w:val="es-MX"/>
        </w:rPr>
      </w:pPr>
    </w:p>
    <w:p w14:paraId="5C2ADF79" w14:textId="77777777" w:rsidR="000E498C" w:rsidRPr="00D86774" w:rsidRDefault="000E498C" w:rsidP="000E498C">
      <w:pPr>
        <w:jc w:val="both"/>
        <w:rPr>
          <w:rFonts w:ascii="Arial" w:eastAsia="Arial" w:hAnsi="Arial" w:cs="Arial"/>
          <w:sz w:val="19"/>
          <w:szCs w:val="19"/>
          <w:lang w:val="es-MX"/>
        </w:rPr>
      </w:pPr>
      <w:r w:rsidRPr="00D86774">
        <w:rPr>
          <w:rFonts w:ascii="Arial" w:eastAsia="Arial" w:hAnsi="Arial" w:cs="Arial"/>
          <w:b/>
          <w:sz w:val="19"/>
          <w:szCs w:val="19"/>
          <w:lang w:val="es-MX"/>
        </w:rPr>
        <w:t xml:space="preserve">ARTICULO 100.- </w:t>
      </w:r>
      <w:r w:rsidRPr="00D86774">
        <w:rPr>
          <w:rFonts w:ascii="Arial" w:eastAsia="Arial" w:hAnsi="Arial" w:cs="Arial"/>
          <w:sz w:val="19"/>
          <w:szCs w:val="19"/>
          <w:lang w:val="es-MX"/>
        </w:rPr>
        <w:t>Los inmuebles a que se refiere el artículo 95 de esta ley, podrán ser</w:t>
      </w:r>
      <w:r w:rsidRPr="00D86774">
        <w:rPr>
          <w:rFonts w:ascii="Arial" w:eastAsia="Arial" w:hAnsi="Arial" w:cs="Arial"/>
          <w:b/>
          <w:sz w:val="19"/>
          <w:szCs w:val="19"/>
          <w:lang w:val="es-MX"/>
        </w:rPr>
        <w:t xml:space="preserve"> </w:t>
      </w:r>
      <w:r w:rsidRPr="00D86774">
        <w:rPr>
          <w:rFonts w:ascii="Arial" w:eastAsia="Arial" w:hAnsi="Arial" w:cs="Arial"/>
          <w:sz w:val="19"/>
          <w:szCs w:val="19"/>
          <w:lang w:val="es-MX"/>
        </w:rPr>
        <w:t xml:space="preserve">concesionados por todo el tiempo útil del inmueble, cuando así lo considere necesario la administración municipal, en cuyo caso se deberá cubrir al erario las cantidades que determine el Presidentes Municipal oyendo al Tesorero, siendo necesario en estos casos la autorización del Ayuntamiento. El importe de las concesiones en ningún caso podrá ser inferior al importe que por arrendamiento correspondería pagar al local </w:t>
      </w:r>
      <w:r w:rsidRPr="00D86774">
        <w:rPr>
          <w:rFonts w:ascii="Arial" w:eastAsia="Arial" w:hAnsi="Arial" w:cs="Arial"/>
          <w:sz w:val="19"/>
          <w:szCs w:val="19"/>
          <w:lang w:val="es-MX"/>
        </w:rPr>
        <w:lastRenderedPageBreak/>
        <w:t>concesionado en el lapso de veinte años, considerando las cuotas que para el año de la concesión establezca la ley de ingresos y, las concesiones no podrán ser por un término mayor de veinte años.</w:t>
      </w:r>
    </w:p>
    <w:p w14:paraId="5C2ADF7A" w14:textId="77777777" w:rsidR="000E498C" w:rsidRPr="00D86774" w:rsidRDefault="000E498C" w:rsidP="000E498C">
      <w:pPr>
        <w:jc w:val="both"/>
        <w:rPr>
          <w:rFonts w:ascii="Arial" w:hAnsi="Arial" w:cs="Arial"/>
          <w:sz w:val="19"/>
          <w:szCs w:val="19"/>
          <w:lang w:val="es-MX"/>
        </w:rPr>
      </w:pPr>
    </w:p>
    <w:p w14:paraId="5C2ADF7B" w14:textId="77777777" w:rsidR="000E498C" w:rsidRPr="00D86774" w:rsidRDefault="000E498C" w:rsidP="000E498C">
      <w:pPr>
        <w:jc w:val="both"/>
        <w:rPr>
          <w:rFonts w:ascii="Arial" w:eastAsia="Arial" w:hAnsi="Arial" w:cs="Arial"/>
          <w:sz w:val="19"/>
          <w:szCs w:val="19"/>
          <w:lang w:val="es-MX"/>
        </w:rPr>
      </w:pPr>
      <w:r w:rsidRPr="00D86774">
        <w:rPr>
          <w:rFonts w:ascii="Arial" w:eastAsia="Arial" w:hAnsi="Arial" w:cs="Arial"/>
          <w:b/>
          <w:sz w:val="19"/>
          <w:szCs w:val="19"/>
          <w:lang w:val="es-MX"/>
        </w:rPr>
        <w:t xml:space="preserve">ARTICULO 101.- </w:t>
      </w:r>
      <w:r w:rsidRPr="00D86774">
        <w:rPr>
          <w:rFonts w:ascii="Arial" w:eastAsia="Arial" w:hAnsi="Arial" w:cs="Arial"/>
          <w:sz w:val="19"/>
          <w:szCs w:val="19"/>
          <w:lang w:val="es-MX"/>
        </w:rPr>
        <w:t>El arrendamiento temporal o concesión de uso a perpetuidad de terrenos y</w:t>
      </w:r>
      <w:r w:rsidRPr="00D86774">
        <w:rPr>
          <w:rFonts w:ascii="Arial" w:eastAsia="Arial" w:hAnsi="Arial" w:cs="Arial"/>
          <w:b/>
          <w:sz w:val="19"/>
          <w:szCs w:val="19"/>
          <w:lang w:val="es-MX"/>
        </w:rPr>
        <w:t xml:space="preserve"> </w:t>
      </w:r>
      <w:r w:rsidRPr="00D86774">
        <w:rPr>
          <w:rFonts w:ascii="Arial" w:eastAsia="Arial" w:hAnsi="Arial" w:cs="Arial"/>
          <w:sz w:val="19"/>
          <w:szCs w:val="19"/>
          <w:lang w:val="es-MX"/>
        </w:rPr>
        <w:t>espacios para fosas en cementerios municipales, será realizado por el Tesorero Municipal, previo el pago de los productos que al efecto señale la Ley de Ingresos Municipal.</w:t>
      </w:r>
    </w:p>
    <w:p w14:paraId="5C2ADF7C" w14:textId="77777777" w:rsidR="000E498C" w:rsidRPr="00D86774" w:rsidRDefault="000E498C" w:rsidP="000E498C">
      <w:pPr>
        <w:jc w:val="both"/>
        <w:rPr>
          <w:rFonts w:ascii="Arial" w:hAnsi="Arial" w:cs="Arial"/>
          <w:sz w:val="19"/>
          <w:szCs w:val="19"/>
          <w:lang w:val="es-MX"/>
        </w:rPr>
      </w:pPr>
    </w:p>
    <w:p w14:paraId="5C2ADF7D" w14:textId="77777777" w:rsidR="000E498C" w:rsidRPr="00D86774" w:rsidRDefault="000E498C" w:rsidP="000E498C">
      <w:pPr>
        <w:jc w:val="both"/>
        <w:rPr>
          <w:rFonts w:ascii="Arial" w:eastAsia="Arial" w:hAnsi="Arial" w:cs="Arial"/>
          <w:sz w:val="19"/>
          <w:szCs w:val="19"/>
          <w:lang w:val="es-MX"/>
        </w:rPr>
      </w:pPr>
      <w:r w:rsidRPr="00D86774">
        <w:rPr>
          <w:rFonts w:ascii="Arial" w:eastAsia="Arial" w:hAnsi="Arial" w:cs="Arial"/>
          <w:b/>
          <w:sz w:val="19"/>
          <w:szCs w:val="19"/>
          <w:lang w:val="es-MX"/>
        </w:rPr>
        <w:t xml:space="preserve">ARTICULO 102.- </w:t>
      </w:r>
      <w:r w:rsidRPr="00D86774">
        <w:rPr>
          <w:rFonts w:ascii="Arial" w:eastAsia="Arial" w:hAnsi="Arial" w:cs="Arial"/>
          <w:sz w:val="19"/>
          <w:szCs w:val="19"/>
          <w:lang w:val="es-MX"/>
        </w:rPr>
        <w:t>En los contratos que celebre el ayuntamiento con personas físicas o morales,</w:t>
      </w:r>
      <w:r w:rsidRPr="00D86774">
        <w:rPr>
          <w:rFonts w:ascii="Arial" w:eastAsia="Arial" w:hAnsi="Arial" w:cs="Arial"/>
          <w:b/>
          <w:sz w:val="19"/>
          <w:szCs w:val="19"/>
          <w:lang w:val="es-MX"/>
        </w:rPr>
        <w:t xml:space="preserve"> </w:t>
      </w:r>
      <w:r w:rsidRPr="00D86774">
        <w:rPr>
          <w:rFonts w:ascii="Arial" w:eastAsia="Arial" w:hAnsi="Arial" w:cs="Arial"/>
          <w:sz w:val="19"/>
          <w:szCs w:val="19"/>
          <w:lang w:val="es-MX"/>
        </w:rPr>
        <w:t>en los que se enajenen, arrienden o se conceda el uso, aprovechamiento o explotación de bienes patrimoniales del municipio, éstas deberán garantizar su cumplimiento en los términos que establezca la ley correspondiente.</w:t>
      </w:r>
    </w:p>
    <w:p w14:paraId="5C2ADF7E" w14:textId="77777777" w:rsidR="000E498C" w:rsidRPr="00D86774" w:rsidRDefault="000E498C" w:rsidP="000E498C">
      <w:pPr>
        <w:jc w:val="both"/>
        <w:rPr>
          <w:rFonts w:ascii="Arial" w:hAnsi="Arial" w:cs="Arial"/>
          <w:sz w:val="19"/>
          <w:szCs w:val="19"/>
          <w:lang w:val="es-MX"/>
        </w:rPr>
      </w:pPr>
    </w:p>
    <w:p w14:paraId="5C2ADF7F" w14:textId="77777777" w:rsidR="000E498C" w:rsidRPr="00D86774" w:rsidRDefault="000E498C" w:rsidP="000E498C">
      <w:pPr>
        <w:jc w:val="both"/>
        <w:rPr>
          <w:rFonts w:ascii="Arial" w:eastAsia="Arial" w:hAnsi="Arial" w:cs="Arial"/>
          <w:sz w:val="19"/>
          <w:szCs w:val="19"/>
          <w:lang w:val="es-MX"/>
        </w:rPr>
      </w:pPr>
      <w:r w:rsidRPr="00D86774">
        <w:rPr>
          <w:rFonts w:ascii="Arial" w:eastAsia="Arial" w:hAnsi="Arial" w:cs="Arial"/>
          <w:b/>
          <w:sz w:val="19"/>
          <w:szCs w:val="19"/>
          <w:lang w:val="es-MX"/>
        </w:rPr>
        <w:t xml:space="preserve">ARTICULO 103.- </w:t>
      </w:r>
      <w:r w:rsidRPr="00D86774">
        <w:rPr>
          <w:rFonts w:ascii="Arial" w:eastAsia="Arial" w:hAnsi="Arial" w:cs="Arial"/>
          <w:sz w:val="19"/>
          <w:szCs w:val="19"/>
          <w:lang w:val="es-MX"/>
        </w:rPr>
        <w:t>Tratándose de contratos sobre bienes de dominio privado se incluirá una</w:t>
      </w:r>
      <w:r w:rsidRPr="00D86774">
        <w:rPr>
          <w:rFonts w:ascii="Arial" w:eastAsia="Arial" w:hAnsi="Arial" w:cs="Arial"/>
          <w:b/>
          <w:sz w:val="19"/>
          <w:szCs w:val="19"/>
          <w:lang w:val="es-MX"/>
        </w:rPr>
        <w:t xml:space="preserve"> </w:t>
      </w:r>
      <w:r w:rsidRPr="00D86774">
        <w:rPr>
          <w:rFonts w:ascii="Arial" w:eastAsia="Arial" w:hAnsi="Arial" w:cs="Arial"/>
          <w:sz w:val="19"/>
          <w:szCs w:val="19"/>
          <w:lang w:val="es-MX"/>
        </w:rPr>
        <w:t>cláusula en la que el arrendatario o usuario del bien, acepte que la falta del pago convenido, dará lugar a su cobro mediante el procedimiento administrativo de ejecución.</w:t>
      </w:r>
    </w:p>
    <w:p w14:paraId="5C2ADF80" w14:textId="77777777" w:rsidR="000E498C" w:rsidRPr="00D86774" w:rsidRDefault="000E498C" w:rsidP="000E498C">
      <w:pPr>
        <w:jc w:val="both"/>
        <w:rPr>
          <w:rFonts w:ascii="Arial" w:hAnsi="Arial" w:cs="Arial"/>
          <w:sz w:val="19"/>
          <w:szCs w:val="19"/>
          <w:lang w:val="es-MX"/>
        </w:rPr>
      </w:pPr>
    </w:p>
    <w:p w14:paraId="5C2ADF81" w14:textId="77777777" w:rsidR="000E498C" w:rsidRPr="00D86774" w:rsidRDefault="000E498C" w:rsidP="000E498C">
      <w:pPr>
        <w:jc w:val="both"/>
        <w:rPr>
          <w:rFonts w:ascii="Arial" w:eastAsia="Arial" w:hAnsi="Arial" w:cs="Arial"/>
          <w:sz w:val="19"/>
          <w:szCs w:val="19"/>
          <w:lang w:val="es-MX"/>
        </w:rPr>
      </w:pPr>
      <w:r w:rsidRPr="00D86774">
        <w:rPr>
          <w:rFonts w:ascii="Arial" w:eastAsia="Arial" w:hAnsi="Arial" w:cs="Arial"/>
          <w:b/>
          <w:sz w:val="19"/>
          <w:szCs w:val="19"/>
          <w:lang w:val="es-MX"/>
        </w:rPr>
        <w:t xml:space="preserve">ARTICULO 104.- </w:t>
      </w:r>
      <w:r w:rsidRPr="00D86774">
        <w:rPr>
          <w:rFonts w:ascii="Arial" w:eastAsia="Arial" w:hAnsi="Arial" w:cs="Arial"/>
          <w:sz w:val="19"/>
          <w:szCs w:val="19"/>
          <w:lang w:val="es-MX"/>
        </w:rPr>
        <w:t>De los contratos celebrados, previa aprobación del ayuntamiento, y en</w:t>
      </w:r>
      <w:r w:rsidRPr="00D86774">
        <w:rPr>
          <w:rFonts w:ascii="Arial" w:eastAsia="Arial" w:hAnsi="Arial" w:cs="Arial"/>
          <w:b/>
          <w:sz w:val="19"/>
          <w:szCs w:val="19"/>
          <w:lang w:val="es-MX"/>
        </w:rPr>
        <w:t xml:space="preserve"> </w:t>
      </w:r>
      <w:r w:rsidRPr="00D86774">
        <w:rPr>
          <w:rFonts w:ascii="Arial" w:eastAsia="Arial" w:hAnsi="Arial" w:cs="Arial"/>
          <w:sz w:val="19"/>
          <w:szCs w:val="19"/>
          <w:lang w:val="es-MX"/>
        </w:rPr>
        <w:t>cumplimiento de las formalidades establecidas por la legislación civil, se enviarán las copias necesarias a la Tesorería Municipal para los efectos procedentes.</w:t>
      </w:r>
    </w:p>
    <w:p w14:paraId="5C2ADF82" w14:textId="77777777" w:rsidR="000E498C" w:rsidRPr="00D86774" w:rsidRDefault="000E498C" w:rsidP="000E498C">
      <w:pPr>
        <w:jc w:val="both"/>
        <w:rPr>
          <w:rFonts w:ascii="Arial" w:eastAsia="Arial" w:hAnsi="Arial" w:cs="Arial"/>
          <w:sz w:val="19"/>
          <w:szCs w:val="19"/>
          <w:lang w:val="es-MX"/>
        </w:rPr>
      </w:pPr>
      <w:bookmarkStart w:id="23" w:name="page32"/>
      <w:bookmarkEnd w:id="23"/>
      <w:r w:rsidRPr="00D86774">
        <w:rPr>
          <w:rFonts w:ascii="Arial" w:eastAsia="Arial" w:hAnsi="Arial" w:cs="Arial"/>
          <w:b/>
          <w:sz w:val="19"/>
          <w:szCs w:val="19"/>
          <w:lang w:val="es-MX"/>
        </w:rPr>
        <w:t xml:space="preserve">ARTICULO 105.- </w:t>
      </w:r>
      <w:r w:rsidRPr="00D86774">
        <w:rPr>
          <w:rFonts w:ascii="Arial" w:eastAsia="Arial" w:hAnsi="Arial" w:cs="Arial"/>
          <w:sz w:val="19"/>
          <w:szCs w:val="19"/>
          <w:lang w:val="es-MX"/>
        </w:rPr>
        <w:t>El pago de los productos señalados en este capítulo, deberá hacerse</w:t>
      </w:r>
      <w:r w:rsidRPr="00D86774">
        <w:rPr>
          <w:rFonts w:ascii="Arial" w:eastAsia="Arial" w:hAnsi="Arial" w:cs="Arial"/>
          <w:b/>
          <w:sz w:val="19"/>
          <w:szCs w:val="19"/>
          <w:lang w:val="es-MX"/>
        </w:rPr>
        <w:t xml:space="preserve"> </w:t>
      </w:r>
      <w:r w:rsidRPr="00D86774">
        <w:rPr>
          <w:rFonts w:ascii="Arial" w:eastAsia="Arial" w:hAnsi="Arial" w:cs="Arial"/>
          <w:sz w:val="19"/>
          <w:szCs w:val="19"/>
          <w:lang w:val="es-MX"/>
        </w:rPr>
        <w:t>invariablemente con anticipación a los hechos que los generan, con excepción de los derivados del uso del piso para los fines comerciales o de prestación de servicios, en cuyo caso podrá permitir la autoridad municipal que se le pague con posterioridad.</w:t>
      </w:r>
    </w:p>
    <w:p w14:paraId="5C2ADF83" w14:textId="77777777" w:rsidR="000E498C" w:rsidRPr="00D86774" w:rsidRDefault="000E498C" w:rsidP="000E498C">
      <w:pPr>
        <w:jc w:val="both"/>
        <w:rPr>
          <w:rFonts w:ascii="Arial" w:hAnsi="Arial" w:cs="Arial"/>
          <w:sz w:val="19"/>
          <w:szCs w:val="19"/>
          <w:lang w:val="es-MX"/>
        </w:rPr>
      </w:pPr>
    </w:p>
    <w:p w14:paraId="5C2ADF84" w14:textId="77777777" w:rsidR="000E498C" w:rsidRPr="00D86774" w:rsidRDefault="000E498C" w:rsidP="000E498C">
      <w:pPr>
        <w:jc w:val="both"/>
        <w:rPr>
          <w:rFonts w:ascii="Arial" w:eastAsia="Arial" w:hAnsi="Arial" w:cs="Arial"/>
          <w:sz w:val="19"/>
          <w:szCs w:val="19"/>
          <w:lang w:val="es-MX"/>
        </w:rPr>
      </w:pPr>
      <w:r w:rsidRPr="00D86774">
        <w:rPr>
          <w:rFonts w:ascii="Arial" w:eastAsia="Arial" w:hAnsi="Arial" w:cs="Arial"/>
          <w:b/>
          <w:sz w:val="19"/>
          <w:szCs w:val="19"/>
          <w:lang w:val="es-MX"/>
        </w:rPr>
        <w:t xml:space="preserve">ARTICULO 106.- </w:t>
      </w:r>
      <w:r w:rsidRPr="00D86774">
        <w:rPr>
          <w:rFonts w:ascii="Arial" w:eastAsia="Arial" w:hAnsi="Arial" w:cs="Arial"/>
          <w:sz w:val="19"/>
          <w:szCs w:val="19"/>
          <w:lang w:val="es-MX"/>
        </w:rPr>
        <w:t>Los recibos y boletos para el control y cobro de los productos por uso de piso,</w:t>
      </w:r>
      <w:r w:rsidRPr="00D86774">
        <w:rPr>
          <w:rFonts w:ascii="Arial" w:eastAsia="Arial" w:hAnsi="Arial" w:cs="Arial"/>
          <w:b/>
          <w:sz w:val="19"/>
          <w:szCs w:val="19"/>
          <w:lang w:val="es-MX"/>
        </w:rPr>
        <w:t xml:space="preserve"> </w:t>
      </w:r>
      <w:r w:rsidRPr="00D86774">
        <w:rPr>
          <w:rFonts w:ascii="Arial" w:eastAsia="Arial" w:hAnsi="Arial" w:cs="Arial"/>
          <w:sz w:val="19"/>
          <w:szCs w:val="19"/>
          <w:lang w:val="es-MX"/>
        </w:rPr>
        <w:t>deberán ser expedidos por la Tesorería Municipal, debiéndose llevar un control y registro.</w:t>
      </w:r>
    </w:p>
    <w:p w14:paraId="5C2ADF85" w14:textId="77777777" w:rsidR="000E498C" w:rsidRPr="00D86774" w:rsidRDefault="000E498C" w:rsidP="000E498C">
      <w:pPr>
        <w:jc w:val="both"/>
        <w:rPr>
          <w:rFonts w:ascii="Arial" w:hAnsi="Arial" w:cs="Arial"/>
          <w:sz w:val="19"/>
          <w:szCs w:val="19"/>
          <w:lang w:val="es-MX"/>
        </w:rPr>
      </w:pPr>
    </w:p>
    <w:p w14:paraId="5C2ADF86" w14:textId="77777777" w:rsidR="000E498C" w:rsidRPr="00D86774" w:rsidRDefault="000E498C" w:rsidP="000E498C">
      <w:pPr>
        <w:jc w:val="both"/>
        <w:rPr>
          <w:rFonts w:ascii="Arial" w:eastAsia="Arial" w:hAnsi="Arial" w:cs="Arial"/>
          <w:sz w:val="19"/>
          <w:szCs w:val="19"/>
          <w:lang w:val="es-MX"/>
        </w:rPr>
      </w:pPr>
      <w:r w:rsidRPr="00D86774">
        <w:rPr>
          <w:rFonts w:ascii="Arial" w:eastAsia="Arial" w:hAnsi="Arial" w:cs="Arial"/>
          <w:b/>
          <w:sz w:val="19"/>
          <w:szCs w:val="19"/>
          <w:lang w:val="es-MX"/>
        </w:rPr>
        <w:t xml:space="preserve">ARTICULO 107.- </w:t>
      </w:r>
      <w:r w:rsidRPr="00D86774">
        <w:rPr>
          <w:rFonts w:ascii="Arial" w:eastAsia="Arial" w:hAnsi="Arial" w:cs="Arial"/>
          <w:sz w:val="19"/>
          <w:szCs w:val="19"/>
          <w:lang w:val="es-MX"/>
        </w:rPr>
        <w:t>Quedan obligados al pago de productos que establece este capítulo, las</w:t>
      </w:r>
      <w:r w:rsidRPr="00D86774">
        <w:rPr>
          <w:rFonts w:ascii="Arial" w:eastAsia="Arial" w:hAnsi="Arial" w:cs="Arial"/>
          <w:b/>
          <w:sz w:val="19"/>
          <w:szCs w:val="19"/>
          <w:lang w:val="es-MX"/>
        </w:rPr>
        <w:t xml:space="preserve"> </w:t>
      </w:r>
      <w:r w:rsidRPr="00D86774">
        <w:rPr>
          <w:rFonts w:ascii="Arial" w:eastAsia="Arial" w:hAnsi="Arial" w:cs="Arial"/>
          <w:sz w:val="19"/>
          <w:szCs w:val="19"/>
          <w:lang w:val="es-MX"/>
        </w:rPr>
        <w:t>personas físicas o morales que realicen cualquiera de los actos a que se refieren las fracciones I, II, III, IV y V del artículo 95 de esta ley.</w:t>
      </w:r>
    </w:p>
    <w:p w14:paraId="5C2ADF87" w14:textId="77777777" w:rsidR="000E498C" w:rsidRPr="00D86774" w:rsidRDefault="000E498C" w:rsidP="000E498C">
      <w:pPr>
        <w:jc w:val="both"/>
        <w:rPr>
          <w:rFonts w:ascii="Arial" w:hAnsi="Arial" w:cs="Arial"/>
          <w:sz w:val="19"/>
          <w:szCs w:val="19"/>
          <w:lang w:val="es-MX"/>
        </w:rPr>
      </w:pPr>
    </w:p>
    <w:p w14:paraId="5C2ADF88" w14:textId="77777777" w:rsidR="000E498C" w:rsidRPr="00D86774" w:rsidRDefault="000E498C" w:rsidP="000E498C">
      <w:pPr>
        <w:jc w:val="both"/>
        <w:rPr>
          <w:rFonts w:ascii="Arial" w:eastAsia="Arial" w:hAnsi="Arial" w:cs="Arial"/>
          <w:sz w:val="19"/>
          <w:szCs w:val="19"/>
          <w:lang w:val="es-MX"/>
        </w:rPr>
      </w:pPr>
      <w:r w:rsidRPr="00D86774">
        <w:rPr>
          <w:rFonts w:ascii="Arial" w:eastAsia="Arial" w:hAnsi="Arial" w:cs="Arial"/>
          <w:b/>
          <w:sz w:val="19"/>
          <w:szCs w:val="19"/>
          <w:lang w:val="es-MX"/>
        </w:rPr>
        <w:t xml:space="preserve">ARTICULO 108.- </w:t>
      </w:r>
      <w:r w:rsidRPr="00D86774">
        <w:rPr>
          <w:rFonts w:ascii="Arial" w:eastAsia="Arial" w:hAnsi="Arial" w:cs="Arial"/>
          <w:sz w:val="19"/>
          <w:szCs w:val="19"/>
          <w:lang w:val="es-MX"/>
        </w:rPr>
        <w:t>Los ingresos que deba percibir el Ayuntamiento por concepto de enajenación,</w:t>
      </w:r>
      <w:r w:rsidRPr="00D86774">
        <w:rPr>
          <w:rFonts w:ascii="Arial" w:eastAsia="Arial" w:hAnsi="Arial" w:cs="Arial"/>
          <w:b/>
          <w:sz w:val="19"/>
          <w:szCs w:val="19"/>
          <w:lang w:val="es-MX"/>
        </w:rPr>
        <w:t xml:space="preserve"> </w:t>
      </w:r>
      <w:r w:rsidRPr="00D86774">
        <w:rPr>
          <w:rFonts w:ascii="Arial" w:eastAsia="Arial" w:hAnsi="Arial" w:cs="Arial"/>
          <w:sz w:val="19"/>
          <w:szCs w:val="19"/>
          <w:lang w:val="es-MX"/>
        </w:rPr>
        <w:t>arrendamiento, uso, aprovechamiento o explotación de sus bienes de dominio privado, se establecerán en los contratos que al efecto se celebren entre las autoridades municipales y las personas físicas o morales interesadas.</w:t>
      </w:r>
    </w:p>
    <w:p w14:paraId="5C2ADF89" w14:textId="77777777" w:rsidR="000E498C" w:rsidRPr="00D86774" w:rsidRDefault="000E498C" w:rsidP="000E498C">
      <w:pPr>
        <w:jc w:val="both"/>
        <w:rPr>
          <w:rFonts w:ascii="Arial" w:hAnsi="Arial" w:cs="Arial"/>
          <w:sz w:val="19"/>
          <w:szCs w:val="19"/>
          <w:lang w:val="es-MX"/>
        </w:rPr>
      </w:pPr>
    </w:p>
    <w:p w14:paraId="5C2ADF8A" w14:textId="77777777" w:rsidR="000E498C" w:rsidRPr="00D86774" w:rsidRDefault="000E498C" w:rsidP="000E498C">
      <w:pPr>
        <w:jc w:val="both"/>
        <w:rPr>
          <w:rFonts w:ascii="Arial" w:eastAsia="Arial" w:hAnsi="Arial" w:cs="Arial"/>
          <w:sz w:val="19"/>
          <w:szCs w:val="19"/>
          <w:lang w:val="es-MX"/>
        </w:rPr>
      </w:pPr>
      <w:r w:rsidRPr="00D86774">
        <w:rPr>
          <w:rFonts w:ascii="Arial" w:eastAsia="Arial" w:hAnsi="Arial" w:cs="Arial"/>
          <w:b/>
          <w:sz w:val="19"/>
          <w:szCs w:val="19"/>
          <w:lang w:val="es-MX"/>
        </w:rPr>
        <w:t xml:space="preserve">ARTICULO 109.- </w:t>
      </w:r>
      <w:r w:rsidRPr="00D86774">
        <w:rPr>
          <w:rFonts w:ascii="Arial" w:eastAsia="Arial" w:hAnsi="Arial" w:cs="Arial"/>
          <w:sz w:val="19"/>
          <w:szCs w:val="19"/>
          <w:lang w:val="es-MX"/>
        </w:rPr>
        <w:t>Las cuotas o tarifas aplicables por el arrendamiento uso, aprovechamiento o</w:t>
      </w:r>
      <w:r w:rsidRPr="00D86774">
        <w:rPr>
          <w:rFonts w:ascii="Arial" w:eastAsia="Arial" w:hAnsi="Arial" w:cs="Arial"/>
          <w:b/>
          <w:sz w:val="19"/>
          <w:szCs w:val="19"/>
          <w:lang w:val="es-MX"/>
        </w:rPr>
        <w:t xml:space="preserve"> </w:t>
      </w:r>
      <w:r w:rsidRPr="00D86774">
        <w:rPr>
          <w:rFonts w:ascii="Arial" w:eastAsia="Arial" w:hAnsi="Arial" w:cs="Arial"/>
          <w:sz w:val="19"/>
          <w:szCs w:val="19"/>
          <w:lang w:val="es-MX"/>
        </w:rPr>
        <w:t>explotación de bienes de dominio público del Municipio, se establecerán en las Leyes de Ingresos Municipales respectivas que al efecto propongan los Ayuntamientos a la Legislatura del Estado.</w:t>
      </w:r>
    </w:p>
    <w:p w14:paraId="5C2ADF8B" w14:textId="77777777" w:rsidR="000E498C" w:rsidRPr="00D86774" w:rsidRDefault="000E498C" w:rsidP="000E498C">
      <w:pPr>
        <w:jc w:val="both"/>
        <w:rPr>
          <w:rFonts w:ascii="Arial" w:hAnsi="Arial" w:cs="Arial"/>
          <w:sz w:val="19"/>
          <w:szCs w:val="19"/>
          <w:lang w:val="es-MX"/>
        </w:rPr>
      </w:pPr>
    </w:p>
    <w:p w14:paraId="5C2ADF8C" w14:textId="77777777" w:rsidR="000E498C" w:rsidRPr="00D86774" w:rsidRDefault="000E498C" w:rsidP="000E498C">
      <w:pPr>
        <w:ind w:left="1840"/>
        <w:jc w:val="both"/>
        <w:rPr>
          <w:rFonts w:ascii="Arial" w:eastAsia="Arial" w:hAnsi="Arial" w:cs="Arial"/>
          <w:b/>
          <w:sz w:val="19"/>
          <w:szCs w:val="19"/>
          <w:lang w:val="es-MX"/>
        </w:rPr>
      </w:pPr>
      <w:r w:rsidRPr="00D86774">
        <w:rPr>
          <w:rFonts w:ascii="Arial" w:eastAsia="Arial" w:hAnsi="Arial" w:cs="Arial"/>
          <w:b/>
          <w:sz w:val="19"/>
          <w:szCs w:val="19"/>
          <w:lang w:val="es-MX"/>
        </w:rPr>
        <w:t>SECCION PRIMERA: OCUPACION DE LA VIA PUBLICA</w:t>
      </w:r>
    </w:p>
    <w:p w14:paraId="5C2ADF8D" w14:textId="77777777" w:rsidR="000E498C" w:rsidRPr="00D86774" w:rsidRDefault="000E498C" w:rsidP="000E498C">
      <w:pPr>
        <w:jc w:val="both"/>
        <w:rPr>
          <w:rFonts w:ascii="Arial" w:hAnsi="Arial" w:cs="Arial"/>
          <w:sz w:val="19"/>
          <w:szCs w:val="19"/>
          <w:lang w:val="es-MX"/>
        </w:rPr>
      </w:pPr>
    </w:p>
    <w:p w14:paraId="5C2ADF8E" w14:textId="77777777" w:rsidR="000E498C" w:rsidRPr="00D86774" w:rsidRDefault="000E498C" w:rsidP="000E498C">
      <w:pPr>
        <w:jc w:val="both"/>
        <w:rPr>
          <w:rFonts w:ascii="Arial" w:eastAsia="Arial" w:hAnsi="Arial" w:cs="Arial"/>
          <w:sz w:val="19"/>
          <w:szCs w:val="19"/>
          <w:lang w:val="es-MX"/>
        </w:rPr>
      </w:pPr>
      <w:r w:rsidRPr="00D86774">
        <w:rPr>
          <w:rFonts w:ascii="Arial" w:eastAsia="Arial" w:hAnsi="Arial" w:cs="Arial"/>
          <w:b/>
          <w:sz w:val="19"/>
          <w:szCs w:val="19"/>
          <w:lang w:val="es-MX"/>
        </w:rPr>
        <w:t xml:space="preserve">ARTICULO 110.- </w:t>
      </w:r>
      <w:r w:rsidRPr="00D86774">
        <w:rPr>
          <w:rFonts w:ascii="Arial" w:eastAsia="Arial" w:hAnsi="Arial" w:cs="Arial"/>
          <w:sz w:val="19"/>
          <w:szCs w:val="19"/>
          <w:lang w:val="es-MX"/>
        </w:rPr>
        <w:t>Son objeto de estos productos, la ocupación temporal de la superficie limitada</w:t>
      </w:r>
      <w:r w:rsidRPr="00D86774">
        <w:rPr>
          <w:rFonts w:ascii="Arial" w:eastAsia="Arial" w:hAnsi="Arial" w:cs="Arial"/>
          <w:b/>
          <w:sz w:val="19"/>
          <w:szCs w:val="19"/>
          <w:lang w:val="es-MX"/>
        </w:rPr>
        <w:t xml:space="preserve"> </w:t>
      </w:r>
      <w:r w:rsidRPr="00D86774">
        <w:rPr>
          <w:rFonts w:ascii="Arial" w:eastAsia="Arial" w:hAnsi="Arial" w:cs="Arial"/>
          <w:sz w:val="19"/>
          <w:szCs w:val="19"/>
          <w:lang w:val="es-MX"/>
        </w:rPr>
        <w:t>bajo el control del municipio, para el estacionamiento de vehículos.</w:t>
      </w:r>
    </w:p>
    <w:p w14:paraId="5C2ADF8F" w14:textId="77777777" w:rsidR="000E498C" w:rsidRPr="00D86774" w:rsidRDefault="000E498C" w:rsidP="000E498C">
      <w:pPr>
        <w:jc w:val="both"/>
        <w:rPr>
          <w:rFonts w:ascii="Arial" w:hAnsi="Arial" w:cs="Arial"/>
          <w:sz w:val="19"/>
          <w:szCs w:val="19"/>
          <w:lang w:val="es-MX"/>
        </w:rPr>
      </w:pPr>
    </w:p>
    <w:p w14:paraId="5C2ADF90" w14:textId="77777777" w:rsidR="000E498C" w:rsidRPr="00D86774" w:rsidRDefault="000E498C" w:rsidP="000E498C">
      <w:pPr>
        <w:jc w:val="both"/>
        <w:rPr>
          <w:rFonts w:ascii="Arial" w:eastAsia="Arial" w:hAnsi="Arial" w:cs="Arial"/>
          <w:sz w:val="19"/>
          <w:szCs w:val="19"/>
          <w:lang w:val="es-MX"/>
        </w:rPr>
      </w:pPr>
      <w:r w:rsidRPr="00D86774">
        <w:rPr>
          <w:rFonts w:ascii="Arial" w:eastAsia="Arial" w:hAnsi="Arial" w:cs="Arial"/>
          <w:b/>
          <w:sz w:val="19"/>
          <w:szCs w:val="19"/>
          <w:lang w:val="es-MX"/>
        </w:rPr>
        <w:t xml:space="preserve">ARTICULO 111.- </w:t>
      </w:r>
      <w:r w:rsidRPr="00D86774">
        <w:rPr>
          <w:rFonts w:ascii="Arial" w:eastAsia="Arial" w:hAnsi="Arial" w:cs="Arial"/>
          <w:sz w:val="19"/>
          <w:szCs w:val="19"/>
          <w:lang w:val="es-MX"/>
        </w:rPr>
        <w:t>Son causantes de los productos de ocupación de la vía pública:</w:t>
      </w:r>
    </w:p>
    <w:p w14:paraId="5C2ADF91" w14:textId="77777777" w:rsidR="000E498C" w:rsidRPr="00D86774" w:rsidRDefault="000E498C" w:rsidP="000E498C">
      <w:pPr>
        <w:jc w:val="both"/>
        <w:rPr>
          <w:rFonts w:ascii="Arial" w:hAnsi="Arial" w:cs="Arial"/>
          <w:sz w:val="19"/>
          <w:szCs w:val="19"/>
          <w:lang w:val="es-MX"/>
        </w:rPr>
      </w:pPr>
    </w:p>
    <w:p w14:paraId="5C2ADF92" w14:textId="77777777" w:rsidR="000E498C" w:rsidRPr="00D86774" w:rsidRDefault="000E498C" w:rsidP="000F5F0F">
      <w:pPr>
        <w:numPr>
          <w:ilvl w:val="0"/>
          <w:numId w:val="34"/>
        </w:numPr>
        <w:ind w:left="567" w:hanging="283"/>
        <w:jc w:val="both"/>
        <w:rPr>
          <w:rFonts w:ascii="Arial" w:eastAsia="Arial" w:hAnsi="Arial" w:cs="Arial"/>
          <w:sz w:val="19"/>
          <w:szCs w:val="19"/>
          <w:lang w:val="es-MX"/>
        </w:rPr>
      </w:pPr>
      <w:r w:rsidRPr="00D86774">
        <w:rPr>
          <w:rFonts w:ascii="Arial" w:eastAsia="Arial" w:hAnsi="Arial" w:cs="Arial"/>
          <w:sz w:val="19"/>
          <w:szCs w:val="19"/>
          <w:lang w:val="es-MX"/>
        </w:rPr>
        <w:t>Los propietarios o poseedores de vehículos que ocupen la vía pública, en zonas señaladas con aparatos estacionómetros.</w:t>
      </w:r>
    </w:p>
    <w:p w14:paraId="5C2ADF93" w14:textId="77777777" w:rsidR="000E498C" w:rsidRPr="00D86774" w:rsidRDefault="000E498C" w:rsidP="000E498C">
      <w:pPr>
        <w:ind w:left="567" w:hanging="283"/>
        <w:jc w:val="both"/>
        <w:rPr>
          <w:rFonts w:ascii="Arial" w:hAnsi="Arial" w:cs="Arial"/>
          <w:sz w:val="19"/>
          <w:szCs w:val="19"/>
          <w:lang w:val="es-MX"/>
        </w:rPr>
      </w:pPr>
    </w:p>
    <w:p w14:paraId="5C2ADF94" w14:textId="77777777" w:rsidR="000E498C" w:rsidRPr="00D86774" w:rsidRDefault="000E498C" w:rsidP="000F5F0F">
      <w:pPr>
        <w:numPr>
          <w:ilvl w:val="0"/>
          <w:numId w:val="34"/>
        </w:numPr>
        <w:ind w:left="567" w:hanging="283"/>
        <w:jc w:val="both"/>
        <w:rPr>
          <w:rFonts w:ascii="Arial" w:eastAsia="Arial" w:hAnsi="Arial" w:cs="Arial"/>
          <w:sz w:val="19"/>
          <w:szCs w:val="19"/>
          <w:lang w:val="es-MX"/>
        </w:rPr>
      </w:pPr>
      <w:r w:rsidRPr="00D86774">
        <w:rPr>
          <w:rFonts w:ascii="Arial" w:eastAsia="Arial" w:hAnsi="Arial" w:cs="Arial"/>
          <w:sz w:val="19"/>
          <w:szCs w:val="19"/>
          <w:lang w:val="es-MX"/>
        </w:rPr>
        <w:t>Los propietarios o poseedores de vehículos particulares, de alquiler o camiones de carga que ocupen una superficie limitada bajo el control del municipio.</w:t>
      </w:r>
    </w:p>
    <w:p w14:paraId="5C2ADF95" w14:textId="77777777" w:rsidR="000E498C" w:rsidRPr="00D86774" w:rsidRDefault="000E498C" w:rsidP="000E498C">
      <w:pPr>
        <w:jc w:val="both"/>
        <w:rPr>
          <w:rFonts w:ascii="Arial" w:hAnsi="Arial" w:cs="Arial"/>
          <w:sz w:val="19"/>
          <w:szCs w:val="19"/>
          <w:lang w:val="es-MX"/>
        </w:rPr>
      </w:pPr>
    </w:p>
    <w:p w14:paraId="5C2ADF96" w14:textId="77777777" w:rsidR="000E498C" w:rsidRPr="00D86774" w:rsidRDefault="000E498C" w:rsidP="000E498C">
      <w:pPr>
        <w:jc w:val="both"/>
        <w:rPr>
          <w:rFonts w:ascii="Arial" w:eastAsia="Arial" w:hAnsi="Arial" w:cs="Arial"/>
          <w:sz w:val="19"/>
          <w:szCs w:val="19"/>
          <w:lang w:val="es-MX"/>
        </w:rPr>
      </w:pPr>
      <w:r w:rsidRPr="00D86774">
        <w:rPr>
          <w:rFonts w:ascii="Arial" w:eastAsia="Arial" w:hAnsi="Arial" w:cs="Arial"/>
          <w:b/>
          <w:sz w:val="19"/>
          <w:szCs w:val="19"/>
          <w:lang w:val="es-MX"/>
        </w:rPr>
        <w:t xml:space="preserve">ARTICULO 112.- </w:t>
      </w:r>
      <w:r w:rsidRPr="00D86774">
        <w:rPr>
          <w:rFonts w:ascii="Arial" w:eastAsia="Arial" w:hAnsi="Arial" w:cs="Arial"/>
          <w:sz w:val="19"/>
          <w:szCs w:val="19"/>
          <w:lang w:val="es-MX"/>
        </w:rPr>
        <w:t>El pago de los productos a que se refiere la fracción I del artículo 111 se</w:t>
      </w:r>
      <w:r w:rsidRPr="00D86774">
        <w:rPr>
          <w:rFonts w:ascii="Arial" w:eastAsia="Arial" w:hAnsi="Arial" w:cs="Arial"/>
          <w:b/>
          <w:sz w:val="19"/>
          <w:szCs w:val="19"/>
          <w:lang w:val="es-MX"/>
        </w:rPr>
        <w:t xml:space="preserve"> </w:t>
      </w:r>
      <w:r w:rsidRPr="00D86774">
        <w:rPr>
          <w:rFonts w:ascii="Arial" w:eastAsia="Arial" w:hAnsi="Arial" w:cs="Arial"/>
          <w:sz w:val="19"/>
          <w:szCs w:val="19"/>
          <w:lang w:val="es-MX"/>
        </w:rPr>
        <w:t>realizará de acuerdo a las cantidades que señalen las Leyes de Ingresos Municipales respectivas que al efecto propongan los Ayuntamientos a la legislatura del Estado las cuales se depositarán en el aparato estacionómetro correspondiente en el momento de estacionarse.</w:t>
      </w:r>
    </w:p>
    <w:p w14:paraId="5C2ADF97" w14:textId="77777777" w:rsidR="000E498C" w:rsidRPr="00D86774" w:rsidRDefault="000E498C" w:rsidP="000E498C">
      <w:pPr>
        <w:jc w:val="both"/>
        <w:rPr>
          <w:rFonts w:ascii="Arial" w:hAnsi="Arial" w:cs="Arial"/>
          <w:sz w:val="19"/>
          <w:szCs w:val="19"/>
          <w:lang w:val="es-MX"/>
        </w:rPr>
      </w:pPr>
    </w:p>
    <w:p w14:paraId="5C2ADF98" w14:textId="77777777" w:rsidR="000E498C" w:rsidRPr="00D86774" w:rsidRDefault="000E498C" w:rsidP="000E498C">
      <w:pPr>
        <w:jc w:val="both"/>
        <w:rPr>
          <w:rFonts w:ascii="Arial" w:eastAsia="Arial" w:hAnsi="Arial" w:cs="Arial"/>
          <w:sz w:val="19"/>
          <w:szCs w:val="19"/>
          <w:lang w:val="es-MX"/>
        </w:rPr>
      </w:pPr>
      <w:r w:rsidRPr="00D86774">
        <w:rPr>
          <w:rFonts w:ascii="Arial" w:eastAsia="Arial" w:hAnsi="Arial" w:cs="Arial"/>
          <w:sz w:val="19"/>
          <w:szCs w:val="19"/>
          <w:lang w:val="es-MX"/>
        </w:rPr>
        <w:lastRenderedPageBreak/>
        <w:t>El pago de los productos señalados en la fracción II del artículo citado, se efectuará dentro de los primeros diez días de cada mes y de acuerdo con las cantidades que establezcan las leyes de ingresos municipales.</w:t>
      </w:r>
    </w:p>
    <w:p w14:paraId="5C2ADF99" w14:textId="77777777" w:rsidR="000E498C" w:rsidRPr="00D86774" w:rsidRDefault="000E498C" w:rsidP="000E498C">
      <w:pPr>
        <w:jc w:val="both"/>
        <w:rPr>
          <w:rFonts w:ascii="Arial" w:hAnsi="Arial" w:cs="Arial"/>
          <w:sz w:val="19"/>
          <w:szCs w:val="19"/>
          <w:lang w:val="es-MX"/>
        </w:rPr>
      </w:pPr>
    </w:p>
    <w:p w14:paraId="5C2ADF9A" w14:textId="77777777" w:rsidR="000E498C" w:rsidRPr="00D86774" w:rsidRDefault="000E498C" w:rsidP="000E498C">
      <w:pPr>
        <w:jc w:val="center"/>
        <w:rPr>
          <w:rFonts w:ascii="Arial" w:eastAsia="Arial" w:hAnsi="Arial" w:cs="Arial"/>
          <w:b/>
          <w:sz w:val="19"/>
          <w:szCs w:val="19"/>
          <w:lang w:val="es-MX"/>
        </w:rPr>
      </w:pPr>
      <w:bookmarkStart w:id="24" w:name="page33"/>
      <w:bookmarkEnd w:id="24"/>
      <w:r w:rsidRPr="00D86774">
        <w:rPr>
          <w:rFonts w:ascii="Arial" w:eastAsia="Arial" w:hAnsi="Arial" w:cs="Arial"/>
          <w:b/>
          <w:sz w:val="19"/>
          <w:szCs w:val="19"/>
          <w:lang w:val="es-MX"/>
        </w:rPr>
        <w:t>SECCION SEGUNDA: ARRENDAMIENTO DE LOCALES Y PISOS UBICADOS EN LOS</w:t>
      </w:r>
    </w:p>
    <w:p w14:paraId="5C2ADF9B" w14:textId="77777777" w:rsidR="000E498C" w:rsidRPr="00D86774" w:rsidRDefault="000E498C" w:rsidP="000E498C">
      <w:pPr>
        <w:ind w:left="3280"/>
        <w:jc w:val="both"/>
        <w:rPr>
          <w:rFonts w:ascii="Arial" w:eastAsia="Arial" w:hAnsi="Arial" w:cs="Arial"/>
          <w:b/>
          <w:sz w:val="19"/>
          <w:szCs w:val="19"/>
          <w:lang w:val="es-MX"/>
        </w:rPr>
      </w:pPr>
      <w:r w:rsidRPr="00D86774">
        <w:rPr>
          <w:rFonts w:ascii="Arial" w:eastAsia="Arial" w:hAnsi="Arial" w:cs="Arial"/>
          <w:b/>
          <w:sz w:val="19"/>
          <w:szCs w:val="19"/>
          <w:lang w:val="es-MX"/>
        </w:rPr>
        <w:t>MERCADOS MUNICIPALES</w:t>
      </w:r>
    </w:p>
    <w:p w14:paraId="5C2ADF9C" w14:textId="77777777" w:rsidR="000E498C" w:rsidRPr="00D86774" w:rsidRDefault="000E498C" w:rsidP="000E498C">
      <w:pPr>
        <w:jc w:val="both"/>
        <w:rPr>
          <w:rFonts w:ascii="Arial" w:hAnsi="Arial" w:cs="Arial"/>
          <w:sz w:val="19"/>
          <w:szCs w:val="19"/>
          <w:lang w:val="es-MX"/>
        </w:rPr>
      </w:pPr>
    </w:p>
    <w:p w14:paraId="5C2ADF9D" w14:textId="77777777" w:rsidR="000E498C" w:rsidRPr="00D86774" w:rsidRDefault="000E498C" w:rsidP="000E498C">
      <w:pPr>
        <w:jc w:val="both"/>
        <w:rPr>
          <w:rFonts w:ascii="Arial" w:eastAsia="Arial" w:hAnsi="Arial" w:cs="Arial"/>
          <w:sz w:val="19"/>
          <w:szCs w:val="19"/>
          <w:lang w:val="es-MX"/>
        </w:rPr>
      </w:pPr>
      <w:r w:rsidRPr="00D86774">
        <w:rPr>
          <w:rFonts w:ascii="Arial" w:eastAsia="Arial" w:hAnsi="Arial" w:cs="Arial"/>
          <w:b/>
          <w:sz w:val="19"/>
          <w:szCs w:val="19"/>
          <w:lang w:val="es-MX"/>
        </w:rPr>
        <w:t xml:space="preserve">ARTICULO 113.- </w:t>
      </w:r>
      <w:r w:rsidRPr="00D86774">
        <w:rPr>
          <w:rFonts w:ascii="Arial" w:eastAsia="Arial" w:hAnsi="Arial" w:cs="Arial"/>
          <w:sz w:val="19"/>
          <w:szCs w:val="19"/>
          <w:lang w:val="es-MX"/>
        </w:rPr>
        <w:t>Es objeto de estos productos el arrendamiento de locales y pisos ubicados en</w:t>
      </w:r>
      <w:r w:rsidRPr="00D86774">
        <w:rPr>
          <w:rFonts w:ascii="Arial" w:eastAsia="Arial" w:hAnsi="Arial" w:cs="Arial"/>
          <w:b/>
          <w:sz w:val="19"/>
          <w:szCs w:val="19"/>
          <w:lang w:val="es-MX"/>
        </w:rPr>
        <w:t xml:space="preserve"> </w:t>
      </w:r>
      <w:r w:rsidRPr="00D86774">
        <w:rPr>
          <w:rFonts w:ascii="Arial" w:eastAsia="Arial" w:hAnsi="Arial" w:cs="Arial"/>
          <w:sz w:val="19"/>
          <w:szCs w:val="19"/>
          <w:lang w:val="es-MX"/>
        </w:rPr>
        <w:t>los mercados municipales.</w:t>
      </w:r>
    </w:p>
    <w:p w14:paraId="5C2ADF9E" w14:textId="77777777" w:rsidR="000E498C" w:rsidRPr="00D86774" w:rsidRDefault="000E498C" w:rsidP="000E498C">
      <w:pPr>
        <w:jc w:val="both"/>
        <w:rPr>
          <w:rFonts w:ascii="Arial" w:hAnsi="Arial" w:cs="Arial"/>
          <w:sz w:val="19"/>
          <w:szCs w:val="19"/>
          <w:lang w:val="es-MX"/>
        </w:rPr>
      </w:pPr>
    </w:p>
    <w:p w14:paraId="5C2ADF9F" w14:textId="77777777" w:rsidR="000E498C" w:rsidRPr="00D86774" w:rsidRDefault="000E498C" w:rsidP="000E498C">
      <w:pPr>
        <w:jc w:val="both"/>
        <w:rPr>
          <w:rFonts w:ascii="Arial" w:eastAsia="Arial" w:hAnsi="Arial" w:cs="Arial"/>
          <w:sz w:val="19"/>
          <w:szCs w:val="19"/>
          <w:lang w:val="es-MX"/>
        </w:rPr>
      </w:pPr>
      <w:r w:rsidRPr="00D86774">
        <w:rPr>
          <w:rFonts w:ascii="Arial" w:eastAsia="Arial" w:hAnsi="Arial" w:cs="Arial"/>
          <w:b/>
          <w:sz w:val="19"/>
          <w:szCs w:val="19"/>
          <w:lang w:val="es-MX"/>
        </w:rPr>
        <w:t xml:space="preserve">ARTICULO 114.- </w:t>
      </w:r>
      <w:r w:rsidRPr="00D86774">
        <w:rPr>
          <w:rFonts w:ascii="Arial" w:eastAsia="Arial" w:hAnsi="Arial" w:cs="Arial"/>
          <w:sz w:val="19"/>
          <w:szCs w:val="19"/>
          <w:lang w:val="es-MX"/>
        </w:rPr>
        <w:t>Son sujetos de estos productos las personas físicas o morales que obtengan</w:t>
      </w:r>
      <w:r w:rsidRPr="00D86774">
        <w:rPr>
          <w:rFonts w:ascii="Arial" w:eastAsia="Arial" w:hAnsi="Arial" w:cs="Arial"/>
          <w:b/>
          <w:sz w:val="19"/>
          <w:szCs w:val="19"/>
          <w:lang w:val="es-MX"/>
        </w:rPr>
        <w:t xml:space="preserve"> </w:t>
      </w:r>
      <w:r w:rsidRPr="00D86774">
        <w:rPr>
          <w:rFonts w:ascii="Arial" w:eastAsia="Arial" w:hAnsi="Arial" w:cs="Arial"/>
          <w:sz w:val="19"/>
          <w:szCs w:val="19"/>
          <w:lang w:val="es-MX"/>
        </w:rPr>
        <w:t>por conducto del ayuntamiento, el arrendamiento de locales y pisos en los mercados municipales.</w:t>
      </w:r>
    </w:p>
    <w:p w14:paraId="5C2ADFA0" w14:textId="77777777" w:rsidR="000E498C" w:rsidRPr="00D86774" w:rsidRDefault="000E498C" w:rsidP="000E498C">
      <w:pPr>
        <w:jc w:val="both"/>
        <w:rPr>
          <w:rFonts w:ascii="Arial" w:hAnsi="Arial" w:cs="Arial"/>
          <w:sz w:val="19"/>
          <w:szCs w:val="19"/>
          <w:lang w:val="es-MX"/>
        </w:rPr>
      </w:pPr>
    </w:p>
    <w:p w14:paraId="5C2ADFA1" w14:textId="77777777" w:rsidR="000E498C" w:rsidRPr="00D86774" w:rsidRDefault="000E498C" w:rsidP="000E498C">
      <w:pPr>
        <w:jc w:val="both"/>
        <w:rPr>
          <w:rFonts w:ascii="Arial" w:eastAsia="Arial" w:hAnsi="Arial" w:cs="Arial"/>
          <w:sz w:val="19"/>
          <w:szCs w:val="19"/>
          <w:lang w:val="es-MX"/>
        </w:rPr>
      </w:pPr>
      <w:r w:rsidRPr="00D86774">
        <w:rPr>
          <w:rFonts w:ascii="Arial" w:eastAsia="Arial" w:hAnsi="Arial" w:cs="Arial"/>
          <w:b/>
          <w:sz w:val="19"/>
          <w:szCs w:val="19"/>
          <w:lang w:val="es-MX"/>
        </w:rPr>
        <w:t xml:space="preserve">ARTICULO 115.- </w:t>
      </w:r>
      <w:r w:rsidRPr="00D86774">
        <w:rPr>
          <w:rFonts w:ascii="Arial" w:eastAsia="Arial" w:hAnsi="Arial" w:cs="Arial"/>
          <w:sz w:val="19"/>
          <w:szCs w:val="19"/>
          <w:lang w:val="es-MX"/>
        </w:rPr>
        <w:t>El pago de los productos señalados en esta sección se realizará, dentro de</w:t>
      </w:r>
      <w:r w:rsidRPr="00D86774">
        <w:rPr>
          <w:rFonts w:ascii="Arial" w:eastAsia="Arial" w:hAnsi="Arial" w:cs="Arial"/>
          <w:b/>
          <w:sz w:val="19"/>
          <w:szCs w:val="19"/>
          <w:lang w:val="es-MX"/>
        </w:rPr>
        <w:t xml:space="preserve"> </w:t>
      </w:r>
      <w:r w:rsidRPr="00D86774">
        <w:rPr>
          <w:rFonts w:ascii="Arial" w:eastAsia="Arial" w:hAnsi="Arial" w:cs="Arial"/>
          <w:sz w:val="19"/>
          <w:szCs w:val="19"/>
          <w:lang w:val="es-MX"/>
        </w:rPr>
        <w:t>los primeros diez días de cada mes y de acuerdo con las cuotas aplicables que señalen las Leyes de Ingresos Municipales respectivas que al efecto propongan los Ayuntamientos a la Legislatura del Estado.</w:t>
      </w:r>
    </w:p>
    <w:p w14:paraId="5C2ADFA2" w14:textId="77777777" w:rsidR="000E498C" w:rsidRPr="00D86774" w:rsidRDefault="000E498C" w:rsidP="000E498C">
      <w:pPr>
        <w:jc w:val="both"/>
        <w:rPr>
          <w:rFonts w:ascii="Arial" w:hAnsi="Arial" w:cs="Arial"/>
          <w:sz w:val="19"/>
          <w:szCs w:val="19"/>
          <w:lang w:val="es-MX"/>
        </w:rPr>
      </w:pPr>
    </w:p>
    <w:p w14:paraId="5C2ADFA3" w14:textId="77777777" w:rsidR="000E498C" w:rsidRPr="00D86774" w:rsidRDefault="000E498C" w:rsidP="000E498C">
      <w:pPr>
        <w:jc w:val="both"/>
        <w:rPr>
          <w:rFonts w:ascii="Arial" w:hAnsi="Arial" w:cs="Arial"/>
          <w:sz w:val="19"/>
          <w:szCs w:val="19"/>
          <w:lang w:val="es-MX"/>
        </w:rPr>
      </w:pPr>
    </w:p>
    <w:p w14:paraId="5C2ADFA4" w14:textId="77777777" w:rsidR="000E498C" w:rsidRPr="00D86774" w:rsidRDefault="000E498C" w:rsidP="000E498C">
      <w:pPr>
        <w:jc w:val="center"/>
        <w:rPr>
          <w:rFonts w:ascii="Arial" w:eastAsia="Arial" w:hAnsi="Arial"/>
          <w:b/>
          <w:sz w:val="19"/>
          <w:szCs w:val="19"/>
          <w:lang w:val="es-MX"/>
        </w:rPr>
      </w:pPr>
      <w:r w:rsidRPr="00D86774">
        <w:rPr>
          <w:rFonts w:ascii="Arial" w:eastAsia="Arial" w:hAnsi="Arial" w:cs="Arial"/>
          <w:b/>
          <w:sz w:val="19"/>
          <w:szCs w:val="19"/>
          <w:lang w:val="es-MX"/>
        </w:rPr>
        <w:t>SECCION TERCERA: VENTA O ARRENDAMIENTO DE LOTES Y GAVETAS DE LOS</w:t>
      </w:r>
    </w:p>
    <w:p w14:paraId="5C2ADFA5" w14:textId="77777777" w:rsidR="000E498C" w:rsidRPr="00D86774" w:rsidRDefault="000E498C" w:rsidP="000E498C">
      <w:pPr>
        <w:jc w:val="center"/>
        <w:rPr>
          <w:rFonts w:ascii="Arial" w:eastAsia="Arial" w:hAnsi="Arial" w:cs="Arial"/>
          <w:b/>
          <w:sz w:val="19"/>
          <w:szCs w:val="19"/>
          <w:lang w:val="es-MX"/>
        </w:rPr>
      </w:pPr>
      <w:r w:rsidRPr="00D86774">
        <w:rPr>
          <w:rFonts w:ascii="Arial" w:eastAsia="Arial" w:hAnsi="Arial" w:cs="Arial"/>
          <w:b/>
          <w:sz w:val="19"/>
          <w:szCs w:val="19"/>
          <w:lang w:val="es-MX"/>
        </w:rPr>
        <w:t>PANTEONES MUNICIPALES</w:t>
      </w:r>
    </w:p>
    <w:p w14:paraId="5C2ADFA6" w14:textId="77777777" w:rsidR="000E498C" w:rsidRPr="00D86774" w:rsidRDefault="000E498C" w:rsidP="000E498C">
      <w:pPr>
        <w:jc w:val="both"/>
        <w:rPr>
          <w:rFonts w:ascii="Arial" w:hAnsi="Arial" w:cs="Arial"/>
          <w:sz w:val="19"/>
          <w:szCs w:val="19"/>
          <w:lang w:val="es-MX"/>
        </w:rPr>
      </w:pPr>
    </w:p>
    <w:p w14:paraId="5C2ADFA7" w14:textId="77777777" w:rsidR="000E498C" w:rsidRPr="00D86774" w:rsidRDefault="000E498C" w:rsidP="000E498C">
      <w:pPr>
        <w:jc w:val="both"/>
        <w:rPr>
          <w:rFonts w:ascii="Arial" w:eastAsia="Arial" w:hAnsi="Arial" w:cs="Arial"/>
          <w:sz w:val="19"/>
          <w:szCs w:val="19"/>
          <w:lang w:val="es-MX"/>
        </w:rPr>
      </w:pPr>
      <w:r w:rsidRPr="00D86774">
        <w:rPr>
          <w:rFonts w:ascii="Arial" w:eastAsia="Arial" w:hAnsi="Arial" w:cs="Arial"/>
          <w:b/>
          <w:sz w:val="19"/>
          <w:szCs w:val="19"/>
          <w:lang w:val="es-MX"/>
        </w:rPr>
        <w:t xml:space="preserve">ARTICULO 116.- </w:t>
      </w:r>
      <w:r w:rsidRPr="00D86774">
        <w:rPr>
          <w:rFonts w:ascii="Arial" w:eastAsia="Arial" w:hAnsi="Arial" w:cs="Arial"/>
          <w:sz w:val="19"/>
          <w:szCs w:val="19"/>
          <w:lang w:val="es-MX"/>
        </w:rPr>
        <w:t>Son objeto de estos productos, la venta o arrendamiento de lotes y gavetas</w:t>
      </w:r>
      <w:r w:rsidRPr="00D86774">
        <w:rPr>
          <w:rFonts w:ascii="Arial" w:eastAsia="Arial" w:hAnsi="Arial" w:cs="Arial"/>
          <w:b/>
          <w:sz w:val="19"/>
          <w:szCs w:val="19"/>
          <w:lang w:val="es-MX"/>
        </w:rPr>
        <w:t xml:space="preserve"> </w:t>
      </w:r>
      <w:r w:rsidRPr="00D86774">
        <w:rPr>
          <w:rFonts w:ascii="Arial" w:eastAsia="Arial" w:hAnsi="Arial" w:cs="Arial"/>
          <w:sz w:val="19"/>
          <w:szCs w:val="19"/>
          <w:lang w:val="es-MX"/>
        </w:rPr>
        <w:t>de los panteones municipales.</w:t>
      </w:r>
    </w:p>
    <w:p w14:paraId="5C2ADFA8" w14:textId="77777777" w:rsidR="000E498C" w:rsidRPr="00D86774" w:rsidRDefault="000E498C" w:rsidP="000E498C">
      <w:pPr>
        <w:jc w:val="both"/>
        <w:rPr>
          <w:rFonts w:ascii="Arial" w:hAnsi="Arial" w:cs="Arial"/>
          <w:sz w:val="19"/>
          <w:szCs w:val="19"/>
          <w:lang w:val="es-MX"/>
        </w:rPr>
      </w:pPr>
    </w:p>
    <w:p w14:paraId="5C2ADFA9" w14:textId="77777777" w:rsidR="000E498C" w:rsidRPr="00D86774" w:rsidRDefault="000E498C" w:rsidP="000E498C">
      <w:pPr>
        <w:jc w:val="both"/>
        <w:rPr>
          <w:rFonts w:ascii="Arial" w:eastAsia="Arial" w:hAnsi="Arial" w:cs="Arial"/>
          <w:sz w:val="19"/>
          <w:szCs w:val="19"/>
          <w:lang w:val="es-MX"/>
        </w:rPr>
      </w:pPr>
      <w:r w:rsidRPr="00D86774">
        <w:rPr>
          <w:rFonts w:ascii="Arial" w:eastAsia="Arial" w:hAnsi="Arial" w:cs="Arial"/>
          <w:b/>
          <w:sz w:val="19"/>
          <w:szCs w:val="19"/>
          <w:lang w:val="es-MX"/>
        </w:rPr>
        <w:t xml:space="preserve">ARTICULO 117.- </w:t>
      </w:r>
      <w:r w:rsidRPr="00D86774">
        <w:rPr>
          <w:rFonts w:ascii="Arial" w:eastAsia="Arial" w:hAnsi="Arial" w:cs="Arial"/>
          <w:sz w:val="19"/>
          <w:szCs w:val="19"/>
          <w:lang w:val="es-MX"/>
        </w:rPr>
        <w:t>Son sujetos de estos productos las personas físicas o morales que obtengan</w:t>
      </w:r>
      <w:r w:rsidRPr="00D86774">
        <w:rPr>
          <w:rFonts w:ascii="Arial" w:eastAsia="Arial" w:hAnsi="Arial" w:cs="Arial"/>
          <w:b/>
          <w:sz w:val="19"/>
          <w:szCs w:val="19"/>
          <w:lang w:val="es-MX"/>
        </w:rPr>
        <w:t xml:space="preserve"> </w:t>
      </w:r>
      <w:r w:rsidRPr="00D86774">
        <w:rPr>
          <w:rFonts w:ascii="Arial" w:eastAsia="Arial" w:hAnsi="Arial" w:cs="Arial"/>
          <w:sz w:val="19"/>
          <w:szCs w:val="19"/>
          <w:lang w:val="es-MX"/>
        </w:rPr>
        <w:t>por conducto del ayuntamiento lotes o gavetas de los panteones municipales, por alguno de los conceptos a que se refiere el artículo anterior.</w:t>
      </w:r>
    </w:p>
    <w:p w14:paraId="5C2ADFAA" w14:textId="77777777" w:rsidR="000E498C" w:rsidRPr="00D86774" w:rsidRDefault="000E498C" w:rsidP="000E498C">
      <w:pPr>
        <w:jc w:val="both"/>
        <w:rPr>
          <w:rFonts w:ascii="Arial" w:hAnsi="Arial" w:cs="Arial"/>
          <w:sz w:val="19"/>
          <w:szCs w:val="19"/>
          <w:lang w:val="es-MX"/>
        </w:rPr>
      </w:pPr>
    </w:p>
    <w:p w14:paraId="5C2ADFAB" w14:textId="77777777" w:rsidR="000E498C" w:rsidRPr="00D86774" w:rsidRDefault="000E498C" w:rsidP="000E498C">
      <w:pPr>
        <w:jc w:val="both"/>
        <w:rPr>
          <w:rFonts w:ascii="Arial" w:eastAsia="Arial" w:hAnsi="Arial" w:cs="Arial"/>
          <w:sz w:val="19"/>
          <w:szCs w:val="19"/>
          <w:lang w:val="es-MX"/>
        </w:rPr>
      </w:pPr>
      <w:r w:rsidRPr="00D86774">
        <w:rPr>
          <w:rFonts w:ascii="Arial" w:eastAsia="Arial" w:hAnsi="Arial" w:cs="Arial"/>
          <w:b/>
          <w:sz w:val="19"/>
          <w:szCs w:val="19"/>
          <w:lang w:val="es-MX"/>
        </w:rPr>
        <w:t xml:space="preserve">ARTICULO 118.- </w:t>
      </w:r>
      <w:r w:rsidRPr="00D86774">
        <w:rPr>
          <w:rFonts w:ascii="Arial" w:eastAsia="Arial" w:hAnsi="Arial" w:cs="Arial"/>
          <w:sz w:val="19"/>
          <w:szCs w:val="19"/>
          <w:lang w:val="es-MX"/>
        </w:rPr>
        <w:t>El pago de los productos señalados en esta sección se realizará conforme a</w:t>
      </w:r>
      <w:r w:rsidRPr="00D86774">
        <w:rPr>
          <w:rFonts w:ascii="Arial" w:eastAsia="Arial" w:hAnsi="Arial" w:cs="Arial"/>
          <w:b/>
          <w:sz w:val="19"/>
          <w:szCs w:val="19"/>
          <w:lang w:val="es-MX"/>
        </w:rPr>
        <w:t xml:space="preserve"> </w:t>
      </w:r>
      <w:r w:rsidRPr="00D86774">
        <w:rPr>
          <w:rFonts w:ascii="Arial" w:eastAsia="Arial" w:hAnsi="Arial" w:cs="Arial"/>
          <w:sz w:val="19"/>
          <w:szCs w:val="19"/>
          <w:lang w:val="es-MX"/>
        </w:rPr>
        <w:t>las cuotas aplicables y términos, que establezcan las Leyes de Ingresos Municipales respectivas que al efecto propongan los Ayuntamientos a la Legislatura del Estado.</w:t>
      </w:r>
    </w:p>
    <w:p w14:paraId="5C2ADFAC" w14:textId="77777777" w:rsidR="000E498C" w:rsidRPr="00D86774" w:rsidRDefault="000E498C" w:rsidP="000E498C">
      <w:pPr>
        <w:jc w:val="both"/>
        <w:rPr>
          <w:rFonts w:ascii="Arial" w:hAnsi="Arial" w:cs="Arial"/>
          <w:sz w:val="19"/>
          <w:szCs w:val="19"/>
          <w:lang w:val="es-MX"/>
        </w:rPr>
      </w:pPr>
    </w:p>
    <w:p w14:paraId="5C2ADFAD" w14:textId="77777777" w:rsidR="000E498C" w:rsidRPr="00D86774" w:rsidRDefault="000E498C" w:rsidP="000E498C">
      <w:pPr>
        <w:jc w:val="both"/>
        <w:rPr>
          <w:rFonts w:ascii="Arial" w:eastAsia="Arial" w:hAnsi="Arial" w:cs="Arial"/>
          <w:sz w:val="19"/>
          <w:szCs w:val="19"/>
          <w:lang w:val="es-MX"/>
        </w:rPr>
      </w:pPr>
      <w:r w:rsidRPr="00D86774">
        <w:rPr>
          <w:rFonts w:ascii="Arial" w:eastAsia="Arial" w:hAnsi="Arial" w:cs="Arial"/>
          <w:b/>
          <w:sz w:val="19"/>
          <w:szCs w:val="19"/>
          <w:lang w:val="es-MX"/>
        </w:rPr>
        <w:t xml:space="preserve">ARTICULO 119.- </w:t>
      </w:r>
      <w:r w:rsidRPr="00D86774">
        <w:rPr>
          <w:rFonts w:ascii="Arial" w:eastAsia="Arial" w:hAnsi="Arial" w:cs="Arial"/>
          <w:sz w:val="19"/>
          <w:szCs w:val="19"/>
          <w:lang w:val="es-MX"/>
        </w:rPr>
        <w:t>Cuando se solicite a perpetuidad una fosa dentro del primer año de efectuada</w:t>
      </w:r>
      <w:r w:rsidRPr="00D86774">
        <w:rPr>
          <w:rFonts w:ascii="Arial" w:eastAsia="Arial" w:hAnsi="Arial" w:cs="Arial"/>
          <w:b/>
          <w:sz w:val="19"/>
          <w:szCs w:val="19"/>
          <w:lang w:val="es-MX"/>
        </w:rPr>
        <w:t xml:space="preserve"> </w:t>
      </w:r>
      <w:r w:rsidRPr="00D86774">
        <w:rPr>
          <w:rFonts w:ascii="Arial" w:eastAsia="Arial" w:hAnsi="Arial" w:cs="Arial"/>
          <w:sz w:val="19"/>
          <w:szCs w:val="19"/>
          <w:lang w:val="es-MX"/>
        </w:rPr>
        <w:t>la inhumación, se abonará al importe de la perpetuidad, lo que se hubiere enterado por derecho de temporalidad.</w:t>
      </w:r>
    </w:p>
    <w:p w14:paraId="5C2ADFAE" w14:textId="77777777" w:rsidR="000E498C" w:rsidRPr="00D86774" w:rsidRDefault="000E498C" w:rsidP="000E498C">
      <w:pPr>
        <w:jc w:val="both"/>
        <w:rPr>
          <w:rFonts w:ascii="Arial" w:hAnsi="Arial" w:cs="Arial"/>
          <w:sz w:val="19"/>
          <w:szCs w:val="19"/>
          <w:lang w:val="es-MX"/>
        </w:rPr>
      </w:pPr>
    </w:p>
    <w:p w14:paraId="5C2ADFAF" w14:textId="77777777" w:rsidR="000E498C" w:rsidRPr="00D86774" w:rsidRDefault="000E498C" w:rsidP="000E498C">
      <w:pPr>
        <w:jc w:val="both"/>
        <w:rPr>
          <w:rFonts w:ascii="Arial" w:eastAsia="Arial" w:hAnsi="Arial" w:cs="Arial"/>
          <w:sz w:val="19"/>
          <w:szCs w:val="19"/>
          <w:lang w:val="es-MX"/>
        </w:rPr>
      </w:pPr>
      <w:r w:rsidRPr="00D86774">
        <w:rPr>
          <w:rFonts w:ascii="Arial" w:eastAsia="Arial" w:hAnsi="Arial" w:cs="Arial"/>
          <w:b/>
          <w:sz w:val="19"/>
          <w:szCs w:val="19"/>
          <w:lang w:val="es-MX"/>
        </w:rPr>
        <w:t xml:space="preserve">ARTICULO 120.- </w:t>
      </w:r>
      <w:r w:rsidRPr="00D86774">
        <w:rPr>
          <w:rFonts w:ascii="Arial" w:eastAsia="Arial" w:hAnsi="Arial" w:cs="Arial"/>
          <w:sz w:val="19"/>
          <w:szCs w:val="19"/>
          <w:lang w:val="es-MX"/>
        </w:rPr>
        <w:t>Los ayuntamientos podrán otorgar en comodato, los lotes y gavetas del</w:t>
      </w:r>
      <w:r w:rsidRPr="00D86774">
        <w:rPr>
          <w:rFonts w:ascii="Arial" w:eastAsia="Arial" w:hAnsi="Arial" w:cs="Arial"/>
          <w:b/>
          <w:sz w:val="19"/>
          <w:szCs w:val="19"/>
          <w:lang w:val="es-MX"/>
        </w:rPr>
        <w:t xml:space="preserve"> </w:t>
      </w:r>
      <w:r w:rsidRPr="00D86774">
        <w:rPr>
          <w:rFonts w:ascii="Arial" w:eastAsia="Arial" w:hAnsi="Arial" w:cs="Arial"/>
          <w:sz w:val="19"/>
          <w:szCs w:val="19"/>
          <w:lang w:val="es-MX"/>
        </w:rPr>
        <w:t>panteón municipal, en los casos que justificadamente lo ameriten. El presidente municipal podrá concederlo por una temporalidad, sometiendo su acuerdo al del ayuntamiento para su resolución definitiva.</w:t>
      </w:r>
    </w:p>
    <w:p w14:paraId="5C2ADFB0" w14:textId="77777777" w:rsidR="000E498C" w:rsidRPr="00D86774" w:rsidRDefault="000E498C" w:rsidP="000E498C">
      <w:pPr>
        <w:jc w:val="both"/>
        <w:rPr>
          <w:rFonts w:ascii="Arial" w:hAnsi="Arial" w:cs="Arial"/>
          <w:sz w:val="19"/>
          <w:szCs w:val="19"/>
          <w:lang w:val="es-MX"/>
        </w:rPr>
      </w:pPr>
    </w:p>
    <w:p w14:paraId="5C2ADFB1" w14:textId="77777777" w:rsidR="000E498C" w:rsidRPr="00D86774" w:rsidRDefault="000E498C" w:rsidP="000E498C">
      <w:pPr>
        <w:jc w:val="both"/>
        <w:rPr>
          <w:rFonts w:ascii="Arial" w:eastAsia="Arial" w:hAnsi="Arial" w:cs="Arial"/>
          <w:sz w:val="19"/>
          <w:szCs w:val="19"/>
          <w:lang w:val="es-MX"/>
        </w:rPr>
      </w:pPr>
      <w:r w:rsidRPr="00D86774">
        <w:rPr>
          <w:rFonts w:ascii="Arial" w:eastAsia="Arial" w:hAnsi="Arial" w:cs="Arial"/>
          <w:b/>
          <w:sz w:val="19"/>
          <w:szCs w:val="19"/>
          <w:lang w:val="es-MX"/>
        </w:rPr>
        <w:t xml:space="preserve">ARTICULO 121.- </w:t>
      </w:r>
      <w:r w:rsidRPr="00D86774">
        <w:rPr>
          <w:rFonts w:ascii="Arial" w:eastAsia="Arial" w:hAnsi="Arial" w:cs="Arial"/>
          <w:sz w:val="19"/>
          <w:szCs w:val="19"/>
          <w:lang w:val="es-MX"/>
        </w:rPr>
        <w:t>El personal del panteón municipal, sin excepción no podrá celebrar contratos</w:t>
      </w:r>
      <w:r w:rsidRPr="00D86774">
        <w:rPr>
          <w:rFonts w:ascii="Arial" w:eastAsia="Arial" w:hAnsi="Arial" w:cs="Arial"/>
          <w:b/>
          <w:sz w:val="19"/>
          <w:szCs w:val="19"/>
          <w:lang w:val="es-MX"/>
        </w:rPr>
        <w:t xml:space="preserve"> </w:t>
      </w:r>
      <w:r w:rsidRPr="00D86774">
        <w:rPr>
          <w:rFonts w:ascii="Arial" w:eastAsia="Arial" w:hAnsi="Arial" w:cs="Arial"/>
          <w:sz w:val="19"/>
          <w:szCs w:val="19"/>
          <w:lang w:val="es-MX"/>
        </w:rPr>
        <w:t>verbales con los interesados en la construcción, aseo o conservación de sepulcros o mausoleos, ya que forman parte de un servicio que el público tiene derecho a recibir en razón del pago de las cuotas que por esos conceptos hayan efectuado.</w:t>
      </w:r>
    </w:p>
    <w:p w14:paraId="5C2ADFB2" w14:textId="77777777" w:rsidR="000E498C" w:rsidRPr="00D86774" w:rsidRDefault="000E498C" w:rsidP="000E498C">
      <w:pPr>
        <w:jc w:val="both"/>
        <w:rPr>
          <w:rFonts w:ascii="Arial" w:hAnsi="Arial" w:cs="Arial"/>
          <w:sz w:val="19"/>
          <w:szCs w:val="19"/>
          <w:lang w:val="es-MX"/>
        </w:rPr>
      </w:pPr>
    </w:p>
    <w:p w14:paraId="5C2ADFB3" w14:textId="77777777" w:rsidR="000E498C" w:rsidRPr="00D86774" w:rsidRDefault="000E498C" w:rsidP="000E498C">
      <w:pPr>
        <w:ind w:left="1480"/>
        <w:jc w:val="both"/>
        <w:rPr>
          <w:rFonts w:ascii="Arial" w:eastAsia="Arial" w:hAnsi="Arial" w:cs="Arial"/>
          <w:b/>
          <w:sz w:val="19"/>
          <w:szCs w:val="19"/>
          <w:lang w:val="es-MX"/>
        </w:rPr>
      </w:pPr>
      <w:bookmarkStart w:id="25" w:name="page34"/>
      <w:bookmarkEnd w:id="25"/>
      <w:r w:rsidRPr="00D86774">
        <w:rPr>
          <w:rFonts w:ascii="Arial" w:eastAsia="Arial" w:hAnsi="Arial" w:cs="Arial"/>
          <w:b/>
          <w:sz w:val="19"/>
          <w:szCs w:val="19"/>
          <w:lang w:val="es-MX"/>
        </w:rPr>
        <w:t>SECCION CUARTA: USO DE LAS PENSIONES MUNICIPALES.</w:t>
      </w:r>
    </w:p>
    <w:p w14:paraId="5C2ADFB4" w14:textId="77777777" w:rsidR="000E498C" w:rsidRPr="00D86774" w:rsidRDefault="000E498C" w:rsidP="000E498C">
      <w:pPr>
        <w:jc w:val="both"/>
        <w:rPr>
          <w:rFonts w:ascii="Arial" w:hAnsi="Arial" w:cs="Arial"/>
          <w:sz w:val="19"/>
          <w:szCs w:val="19"/>
          <w:lang w:val="es-MX"/>
        </w:rPr>
      </w:pPr>
    </w:p>
    <w:p w14:paraId="5C2ADFB5" w14:textId="77777777" w:rsidR="000E498C" w:rsidRPr="00D86774" w:rsidRDefault="000E498C" w:rsidP="000E498C">
      <w:pPr>
        <w:jc w:val="both"/>
        <w:rPr>
          <w:rFonts w:ascii="Arial" w:eastAsia="Arial" w:hAnsi="Arial" w:cs="Arial"/>
          <w:sz w:val="19"/>
          <w:szCs w:val="19"/>
          <w:lang w:val="es-MX"/>
        </w:rPr>
      </w:pPr>
      <w:r w:rsidRPr="00D86774">
        <w:rPr>
          <w:rFonts w:ascii="Arial" w:eastAsia="Arial" w:hAnsi="Arial" w:cs="Arial"/>
          <w:b/>
          <w:sz w:val="19"/>
          <w:szCs w:val="19"/>
          <w:lang w:val="es-MX"/>
        </w:rPr>
        <w:t xml:space="preserve">ARTICULO 122.- </w:t>
      </w:r>
      <w:r w:rsidRPr="00D86774">
        <w:rPr>
          <w:rFonts w:ascii="Arial" w:eastAsia="Arial" w:hAnsi="Arial" w:cs="Arial"/>
          <w:sz w:val="19"/>
          <w:szCs w:val="19"/>
          <w:lang w:val="es-MX"/>
        </w:rPr>
        <w:t>Es objeto de estos productos, la ocupación temporal de una superficie</w:t>
      </w:r>
      <w:r w:rsidRPr="00D86774">
        <w:rPr>
          <w:rFonts w:ascii="Arial" w:eastAsia="Arial" w:hAnsi="Arial" w:cs="Arial"/>
          <w:b/>
          <w:sz w:val="19"/>
          <w:szCs w:val="19"/>
          <w:lang w:val="es-MX"/>
        </w:rPr>
        <w:t xml:space="preserve"> </w:t>
      </w:r>
      <w:r w:rsidRPr="00D86774">
        <w:rPr>
          <w:rFonts w:ascii="Arial" w:eastAsia="Arial" w:hAnsi="Arial" w:cs="Arial"/>
          <w:sz w:val="19"/>
          <w:szCs w:val="19"/>
          <w:lang w:val="es-MX"/>
        </w:rPr>
        <w:t>limitada en las pensiones municipales.</w:t>
      </w:r>
    </w:p>
    <w:p w14:paraId="5C2ADFB6" w14:textId="77777777" w:rsidR="000E498C" w:rsidRPr="00D86774" w:rsidRDefault="000E498C" w:rsidP="000E498C">
      <w:pPr>
        <w:jc w:val="both"/>
        <w:rPr>
          <w:rFonts w:ascii="Arial" w:hAnsi="Arial" w:cs="Arial"/>
          <w:sz w:val="19"/>
          <w:szCs w:val="19"/>
          <w:lang w:val="es-MX"/>
        </w:rPr>
      </w:pPr>
    </w:p>
    <w:p w14:paraId="5C2ADFB7" w14:textId="77777777" w:rsidR="000E498C" w:rsidRPr="00D86774" w:rsidRDefault="000E498C" w:rsidP="000E498C">
      <w:pPr>
        <w:jc w:val="both"/>
        <w:rPr>
          <w:rFonts w:ascii="Arial" w:eastAsia="Arial" w:hAnsi="Arial" w:cs="Arial"/>
          <w:sz w:val="19"/>
          <w:szCs w:val="19"/>
          <w:lang w:val="es-MX"/>
        </w:rPr>
      </w:pPr>
      <w:r w:rsidRPr="00D86774">
        <w:rPr>
          <w:rFonts w:ascii="Arial" w:eastAsia="Arial" w:hAnsi="Arial" w:cs="Arial"/>
          <w:b/>
          <w:sz w:val="19"/>
          <w:szCs w:val="19"/>
          <w:lang w:val="es-MX"/>
        </w:rPr>
        <w:t xml:space="preserve">ARTICULO 123.- </w:t>
      </w:r>
      <w:r w:rsidRPr="00D86774">
        <w:rPr>
          <w:rFonts w:ascii="Arial" w:eastAsia="Arial" w:hAnsi="Arial" w:cs="Arial"/>
          <w:sz w:val="19"/>
          <w:szCs w:val="19"/>
          <w:lang w:val="es-MX"/>
        </w:rPr>
        <w:t>Son sujetos de estos productos, las personas físicas o morales, propietarias o</w:t>
      </w:r>
      <w:r w:rsidRPr="00D86774">
        <w:rPr>
          <w:rFonts w:ascii="Arial" w:eastAsia="Arial" w:hAnsi="Arial" w:cs="Arial"/>
          <w:b/>
          <w:sz w:val="19"/>
          <w:szCs w:val="19"/>
          <w:lang w:val="es-MX"/>
        </w:rPr>
        <w:t xml:space="preserve"> </w:t>
      </w:r>
      <w:r w:rsidRPr="00D86774">
        <w:rPr>
          <w:rFonts w:ascii="Arial" w:eastAsia="Arial" w:hAnsi="Arial" w:cs="Arial"/>
          <w:sz w:val="19"/>
          <w:szCs w:val="19"/>
          <w:lang w:val="es-MX"/>
        </w:rPr>
        <w:t>poseedoras de vehículos que se encuentren depositados en las pensiones municipales.</w:t>
      </w:r>
    </w:p>
    <w:p w14:paraId="5C2ADFB8" w14:textId="77777777" w:rsidR="000E498C" w:rsidRPr="00D86774" w:rsidRDefault="000E498C" w:rsidP="000E498C">
      <w:pPr>
        <w:jc w:val="both"/>
        <w:rPr>
          <w:rFonts w:ascii="Arial" w:hAnsi="Arial" w:cs="Arial"/>
          <w:sz w:val="19"/>
          <w:szCs w:val="19"/>
          <w:lang w:val="es-MX"/>
        </w:rPr>
      </w:pPr>
    </w:p>
    <w:p w14:paraId="5C2ADFB9" w14:textId="77777777" w:rsidR="000E498C" w:rsidRPr="00D86774" w:rsidRDefault="000E498C" w:rsidP="000E498C">
      <w:pPr>
        <w:jc w:val="both"/>
        <w:rPr>
          <w:rFonts w:ascii="Arial" w:eastAsia="Arial" w:hAnsi="Arial" w:cs="Arial"/>
          <w:sz w:val="19"/>
          <w:szCs w:val="19"/>
          <w:lang w:val="es-MX"/>
        </w:rPr>
      </w:pPr>
      <w:r w:rsidRPr="00D86774">
        <w:rPr>
          <w:rFonts w:ascii="Arial" w:eastAsia="Arial" w:hAnsi="Arial" w:cs="Arial"/>
          <w:b/>
          <w:sz w:val="19"/>
          <w:szCs w:val="19"/>
          <w:lang w:val="es-MX"/>
        </w:rPr>
        <w:t xml:space="preserve">ARTICULO 124.- </w:t>
      </w:r>
      <w:r w:rsidRPr="00D86774">
        <w:rPr>
          <w:rFonts w:ascii="Arial" w:eastAsia="Arial" w:hAnsi="Arial" w:cs="Arial"/>
          <w:sz w:val="19"/>
          <w:szCs w:val="19"/>
          <w:lang w:val="es-MX"/>
        </w:rPr>
        <w:t>El pago de los productos a que se refiere esta sección se realizará de</w:t>
      </w:r>
      <w:r w:rsidRPr="00D86774">
        <w:rPr>
          <w:rFonts w:ascii="Arial" w:eastAsia="Arial" w:hAnsi="Arial" w:cs="Arial"/>
          <w:b/>
          <w:sz w:val="19"/>
          <w:szCs w:val="19"/>
          <w:lang w:val="es-MX"/>
        </w:rPr>
        <w:t xml:space="preserve"> </w:t>
      </w:r>
      <w:r w:rsidRPr="00D86774">
        <w:rPr>
          <w:rFonts w:ascii="Arial" w:eastAsia="Arial" w:hAnsi="Arial" w:cs="Arial"/>
          <w:sz w:val="19"/>
          <w:szCs w:val="19"/>
          <w:lang w:val="es-MX"/>
        </w:rPr>
        <w:t>acuerdo con las cuotas que establezcan las Leyes de Ingresos Municipales respectivas que al efecto propongan los Ayuntamientos a la Legislatura del Estado y previamente al retiro del vehículo correspondiente.</w:t>
      </w:r>
    </w:p>
    <w:p w14:paraId="5C2ADFBA" w14:textId="77777777" w:rsidR="008452F6" w:rsidRPr="00D86774" w:rsidRDefault="008452F6" w:rsidP="000E498C">
      <w:pPr>
        <w:jc w:val="both"/>
        <w:rPr>
          <w:rFonts w:ascii="Arial" w:eastAsia="Arial" w:hAnsi="Arial" w:cs="Arial"/>
          <w:sz w:val="19"/>
          <w:szCs w:val="19"/>
          <w:lang w:val="es-MX"/>
        </w:rPr>
      </w:pPr>
    </w:p>
    <w:p w14:paraId="5C2ADFBB" w14:textId="77777777" w:rsidR="008452F6" w:rsidRPr="00D86774" w:rsidRDefault="008452F6" w:rsidP="000E498C">
      <w:pPr>
        <w:jc w:val="both"/>
        <w:rPr>
          <w:rFonts w:ascii="Arial" w:eastAsia="Arial" w:hAnsi="Arial" w:cs="Arial"/>
          <w:sz w:val="19"/>
          <w:szCs w:val="19"/>
          <w:vertAlign w:val="superscript"/>
          <w:lang w:val="es-MX"/>
        </w:rPr>
      </w:pPr>
      <w:r w:rsidRPr="00D86774">
        <w:rPr>
          <w:rFonts w:ascii="Arial" w:eastAsia="Arial" w:hAnsi="Arial" w:cs="Arial"/>
          <w:sz w:val="19"/>
          <w:szCs w:val="19"/>
          <w:lang w:val="es-MX"/>
        </w:rPr>
        <w:t xml:space="preserve">En ningún caso los cobros por corralón y arrastre de vehículos excederán las cuotas establecidas para el mismo concepto en el artículo 36 de la Ley Estatal de Derechos. Los corralones concesionados por el </w:t>
      </w:r>
      <w:r w:rsidRPr="00D86774">
        <w:rPr>
          <w:rFonts w:ascii="Arial" w:eastAsia="Arial" w:hAnsi="Arial" w:cs="Arial"/>
          <w:sz w:val="19"/>
          <w:szCs w:val="19"/>
          <w:lang w:val="es-MX"/>
        </w:rPr>
        <w:lastRenderedPageBreak/>
        <w:t xml:space="preserve">Estado y Municipios no excederán las cuotas anteriores, lo que se establecerá en los convenios correspondientes y en las leyes de ingresos perspectivas. </w:t>
      </w:r>
      <w:r w:rsidRPr="00D86774">
        <w:rPr>
          <w:rFonts w:ascii="Arial" w:eastAsia="Arial" w:hAnsi="Arial" w:cs="Arial"/>
          <w:sz w:val="19"/>
          <w:szCs w:val="19"/>
          <w:vertAlign w:val="superscript"/>
          <w:lang w:val="es-MX"/>
        </w:rPr>
        <w:t>(Adición según Decreto Núm. 736 PPOE Extra de fecha 28-02-2018)</w:t>
      </w:r>
    </w:p>
    <w:p w14:paraId="5C2ADFBC" w14:textId="77777777" w:rsidR="000E498C" w:rsidRPr="00D86774" w:rsidRDefault="000E498C" w:rsidP="000E498C">
      <w:pPr>
        <w:jc w:val="both"/>
        <w:rPr>
          <w:rFonts w:ascii="Arial" w:hAnsi="Arial" w:cs="Arial"/>
          <w:sz w:val="19"/>
          <w:szCs w:val="19"/>
          <w:lang w:val="es-MX"/>
        </w:rPr>
      </w:pPr>
    </w:p>
    <w:p w14:paraId="5C2ADFBD" w14:textId="77777777" w:rsidR="000E498C" w:rsidRPr="00D86774" w:rsidRDefault="000E498C" w:rsidP="000E498C">
      <w:pPr>
        <w:ind w:left="4040"/>
        <w:jc w:val="both"/>
        <w:rPr>
          <w:rFonts w:ascii="Arial" w:eastAsia="Arial" w:hAnsi="Arial" w:cs="Arial"/>
          <w:b/>
          <w:sz w:val="19"/>
          <w:szCs w:val="19"/>
          <w:lang w:val="es-MX"/>
        </w:rPr>
      </w:pPr>
      <w:r w:rsidRPr="00D86774">
        <w:rPr>
          <w:rFonts w:ascii="Arial" w:eastAsia="Arial" w:hAnsi="Arial" w:cs="Arial"/>
          <w:b/>
          <w:sz w:val="19"/>
          <w:szCs w:val="19"/>
          <w:lang w:val="es-MX"/>
        </w:rPr>
        <w:t>CAPITULO II</w:t>
      </w:r>
    </w:p>
    <w:p w14:paraId="5C2ADFBE" w14:textId="77777777" w:rsidR="000E498C" w:rsidRPr="00D86774" w:rsidRDefault="000E498C" w:rsidP="000E498C">
      <w:pPr>
        <w:ind w:left="2860"/>
        <w:jc w:val="both"/>
        <w:rPr>
          <w:rFonts w:ascii="Arial" w:eastAsia="Arial" w:hAnsi="Arial" w:cs="Arial"/>
          <w:b/>
          <w:sz w:val="19"/>
          <w:szCs w:val="19"/>
          <w:lang w:val="es-MX"/>
        </w:rPr>
      </w:pPr>
      <w:r w:rsidRPr="00D86774">
        <w:rPr>
          <w:rFonts w:ascii="Arial" w:eastAsia="Arial" w:hAnsi="Arial" w:cs="Arial"/>
          <w:b/>
          <w:sz w:val="19"/>
          <w:szCs w:val="19"/>
          <w:lang w:val="es-MX"/>
        </w:rPr>
        <w:t>DERIVADOS DE BIENES MUEBLES</w:t>
      </w:r>
    </w:p>
    <w:p w14:paraId="5C2ADFBF" w14:textId="77777777" w:rsidR="000E498C" w:rsidRPr="00D86774" w:rsidRDefault="000E498C" w:rsidP="000E498C">
      <w:pPr>
        <w:jc w:val="both"/>
        <w:rPr>
          <w:rFonts w:ascii="Arial" w:hAnsi="Arial" w:cs="Arial"/>
          <w:sz w:val="19"/>
          <w:szCs w:val="19"/>
          <w:lang w:val="es-MX"/>
        </w:rPr>
      </w:pPr>
    </w:p>
    <w:p w14:paraId="5C2ADFC0" w14:textId="77777777" w:rsidR="000E498C" w:rsidRPr="00D86774" w:rsidRDefault="000E498C" w:rsidP="000E498C">
      <w:pPr>
        <w:jc w:val="both"/>
        <w:rPr>
          <w:rFonts w:ascii="Arial" w:eastAsia="Arial" w:hAnsi="Arial" w:cs="Arial"/>
          <w:sz w:val="19"/>
          <w:szCs w:val="19"/>
          <w:vertAlign w:val="superscript"/>
          <w:lang w:val="es-MX"/>
        </w:rPr>
      </w:pPr>
      <w:r w:rsidRPr="00D86774">
        <w:rPr>
          <w:rFonts w:ascii="Arial" w:eastAsia="Arial" w:hAnsi="Arial" w:cs="Arial"/>
          <w:b/>
          <w:sz w:val="19"/>
          <w:szCs w:val="19"/>
          <w:lang w:val="es-MX"/>
        </w:rPr>
        <w:t xml:space="preserve">ARTICULO 125.- </w:t>
      </w:r>
      <w:r w:rsidR="00951086" w:rsidRPr="00D86774">
        <w:rPr>
          <w:rFonts w:ascii="Arial" w:eastAsia="Arial" w:hAnsi="Arial" w:cs="Arial"/>
          <w:sz w:val="19"/>
          <w:szCs w:val="19"/>
          <w:lang w:val="es-MX"/>
        </w:rPr>
        <w:t xml:space="preserve">Queda obligada la Tesorería Municipal a llevar un inventario de los bienes muebles propiedad del municipio, el cual deberá ser permanentemente actualizado, debiendo comunicar al Congreso del Estado las altas y bajas que se realicen durante los primeros cinco días del mes siguiente a aquel en que se hayan efectuado. Esta obligación no será aplicable cuando se trate de bienes muebles cuyo valor no exceda del importe de tres veces el valor diario de la Unidad de Medida y Actualización (UMA). </w:t>
      </w:r>
      <w:r w:rsidR="00951086" w:rsidRPr="00D86774">
        <w:rPr>
          <w:rFonts w:ascii="Arial" w:eastAsia="Arial" w:hAnsi="Arial" w:cs="Arial"/>
          <w:sz w:val="19"/>
          <w:szCs w:val="19"/>
          <w:vertAlign w:val="superscript"/>
          <w:lang w:val="es-MX"/>
        </w:rPr>
        <w:t>(Reforma según decreto No. 766 PPOE Cuarta Sección de fecha 07-09-2019)</w:t>
      </w:r>
    </w:p>
    <w:p w14:paraId="5C2ADFC1" w14:textId="77777777" w:rsidR="000E498C" w:rsidRPr="00D86774" w:rsidRDefault="000E498C" w:rsidP="000E498C">
      <w:pPr>
        <w:jc w:val="both"/>
        <w:rPr>
          <w:rFonts w:ascii="Arial" w:hAnsi="Arial" w:cs="Arial"/>
          <w:sz w:val="19"/>
          <w:szCs w:val="19"/>
          <w:lang w:val="es-MX"/>
        </w:rPr>
      </w:pPr>
    </w:p>
    <w:p w14:paraId="5C2ADFC2" w14:textId="77777777" w:rsidR="000E498C" w:rsidRPr="00D86774" w:rsidRDefault="000E498C" w:rsidP="000E498C">
      <w:pPr>
        <w:jc w:val="both"/>
        <w:rPr>
          <w:rFonts w:ascii="Arial" w:eastAsia="Arial" w:hAnsi="Arial" w:cs="Arial"/>
          <w:sz w:val="19"/>
          <w:szCs w:val="19"/>
          <w:lang w:val="es-MX"/>
        </w:rPr>
      </w:pPr>
      <w:r w:rsidRPr="00D86774">
        <w:rPr>
          <w:rFonts w:ascii="Arial" w:eastAsia="Arial" w:hAnsi="Arial" w:cs="Arial"/>
          <w:b/>
          <w:sz w:val="19"/>
          <w:szCs w:val="19"/>
          <w:lang w:val="es-MX"/>
        </w:rPr>
        <w:t xml:space="preserve">ARTICULO 126.- </w:t>
      </w:r>
      <w:r w:rsidRPr="00D86774">
        <w:rPr>
          <w:rFonts w:ascii="Arial" w:eastAsia="Arial" w:hAnsi="Arial" w:cs="Arial"/>
          <w:sz w:val="19"/>
          <w:szCs w:val="19"/>
          <w:lang w:val="es-MX"/>
        </w:rPr>
        <w:t>Podrán los municipios percibir productos por concepto de la enajenación de</w:t>
      </w:r>
      <w:r w:rsidRPr="00D86774">
        <w:rPr>
          <w:rFonts w:ascii="Arial" w:eastAsia="Arial" w:hAnsi="Arial" w:cs="Arial"/>
          <w:b/>
          <w:sz w:val="19"/>
          <w:szCs w:val="19"/>
          <w:lang w:val="es-MX"/>
        </w:rPr>
        <w:t xml:space="preserve"> </w:t>
      </w:r>
      <w:r w:rsidRPr="00D86774">
        <w:rPr>
          <w:rFonts w:ascii="Arial" w:eastAsia="Arial" w:hAnsi="Arial" w:cs="Arial"/>
          <w:sz w:val="19"/>
          <w:szCs w:val="19"/>
          <w:lang w:val="es-MX"/>
        </w:rPr>
        <w:t>sus bienes muebles, siempre y cuando estos resulten innecesarios para la administración municipal, o bien que resulten antieconómicos en su mantenimiento y conservación, debiendo sujetarse las enajenaciones a las siguientes reglas:</w:t>
      </w:r>
    </w:p>
    <w:p w14:paraId="5C2ADFC3" w14:textId="77777777" w:rsidR="000E498C" w:rsidRPr="00D86774" w:rsidRDefault="000E498C" w:rsidP="000E498C">
      <w:pPr>
        <w:jc w:val="both"/>
        <w:rPr>
          <w:rFonts w:ascii="Arial" w:hAnsi="Arial" w:cs="Arial"/>
          <w:sz w:val="19"/>
          <w:szCs w:val="19"/>
          <w:lang w:val="es-MX"/>
        </w:rPr>
      </w:pPr>
    </w:p>
    <w:p w14:paraId="5C2ADFC4" w14:textId="77777777" w:rsidR="000E498C" w:rsidRPr="00D86774" w:rsidRDefault="000E498C" w:rsidP="000F5F0F">
      <w:pPr>
        <w:numPr>
          <w:ilvl w:val="0"/>
          <w:numId w:val="35"/>
        </w:numPr>
        <w:ind w:left="567" w:hanging="283"/>
        <w:jc w:val="both"/>
        <w:rPr>
          <w:rFonts w:ascii="Arial" w:eastAsia="Arial" w:hAnsi="Arial" w:cs="Arial"/>
          <w:sz w:val="19"/>
          <w:szCs w:val="19"/>
          <w:lang w:val="es-MX"/>
        </w:rPr>
      </w:pPr>
      <w:r w:rsidRPr="00D86774">
        <w:rPr>
          <w:rFonts w:ascii="Arial" w:eastAsia="Arial" w:hAnsi="Arial" w:cs="Arial"/>
          <w:sz w:val="19"/>
          <w:szCs w:val="19"/>
          <w:lang w:val="es-MX"/>
        </w:rPr>
        <w:t xml:space="preserve">Los bienes inferiores a diez veces el </w:t>
      </w:r>
      <w:r w:rsidR="00024374" w:rsidRPr="00D86774">
        <w:rPr>
          <w:rFonts w:ascii="Arial" w:eastAsia="Arial" w:hAnsi="Arial" w:cs="Arial"/>
          <w:sz w:val="19"/>
          <w:szCs w:val="19"/>
          <w:lang w:val="es-MX"/>
        </w:rPr>
        <w:t xml:space="preserve">valor diario de la Unidad de Medida y Actualización (UMA), </w:t>
      </w:r>
      <w:r w:rsidRPr="00D86774">
        <w:rPr>
          <w:rFonts w:ascii="Arial" w:eastAsia="Arial" w:hAnsi="Arial" w:cs="Arial"/>
          <w:sz w:val="19"/>
          <w:szCs w:val="19"/>
          <w:lang w:val="es-MX"/>
        </w:rPr>
        <w:t>podrán ser enajenados por el Tesorero Municipal.</w:t>
      </w:r>
      <w:r w:rsidR="00024374" w:rsidRPr="00D86774">
        <w:rPr>
          <w:rFonts w:ascii="Arial" w:eastAsia="Arial" w:hAnsi="Arial" w:cs="Arial"/>
          <w:sz w:val="19"/>
          <w:szCs w:val="19"/>
          <w:lang w:val="es-MX"/>
        </w:rPr>
        <w:t xml:space="preserve"> </w:t>
      </w:r>
      <w:r w:rsidR="00024374" w:rsidRPr="00D86774">
        <w:rPr>
          <w:rFonts w:ascii="Arial" w:eastAsia="Arial" w:hAnsi="Arial" w:cs="Arial"/>
          <w:sz w:val="19"/>
          <w:szCs w:val="19"/>
          <w:vertAlign w:val="superscript"/>
        </w:rPr>
        <w:t>(Reforma según decreto No. 766 PPOE Cuarta Sección de fecha 07-09-2019)</w:t>
      </w:r>
    </w:p>
    <w:p w14:paraId="5C2ADFC5" w14:textId="77777777" w:rsidR="000E498C" w:rsidRPr="00D86774" w:rsidRDefault="000E498C" w:rsidP="000E498C">
      <w:pPr>
        <w:ind w:left="567" w:hanging="283"/>
        <w:jc w:val="both"/>
        <w:rPr>
          <w:rFonts w:ascii="Arial" w:hAnsi="Arial" w:cs="Arial"/>
          <w:sz w:val="19"/>
          <w:szCs w:val="19"/>
          <w:lang w:val="es-MX"/>
        </w:rPr>
      </w:pPr>
    </w:p>
    <w:p w14:paraId="5C2ADFC6" w14:textId="77777777" w:rsidR="000E498C" w:rsidRPr="00D86774" w:rsidRDefault="000E498C" w:rsidP="000F5F0F">
      <w:pPr>
        <w:numPr>
          <w:ilvl w:val="0"/>
          <w:numId w:val="35"/>
        </w:numPr>
        <w:ind w:left="567" w:hanging="283"/>
        <w:jc w:val="both"/>
        <w:rPr>
          <w:rFonts w:ascii="Arial" w:eastAsia="Arial" w:hAnsi="Arial" w:cs="Arial"/>
          <w:sz w:val="19"/>
          <w:szCs w:val="19"/>
          <w:lang w:val="es-MX"/>
        </w:rPr>
      </w:pPr>
      <w:r w:rsidRPr="00D86774">
        <w:rPr>
          <w:rFonts w:ascii="Arial" w:eastAsia="Arial" w:hAnsi="Arial" w:cs="Arial"/>
          <w:sz w:val="19"/>
          <w:szCs w:val="19"/>
          <w:lang w:val="es-MX"/>
        </w:rPr>
        <w:t xml:space="preserve">Los bienes cuyo valor sea inferior a cincuenta veces el </w:t>
      </w:r>
      <w:r w:rsidR="00024374" w:rsidRPr="00D86774">
        <w:rPr>
          <w:rFonts w:ascii="Arial" w:eastAsia="Arial" w:hAnsi="Arial" w:cs="Arial"/>
          <w:sz w:val="19"/>
          <w:szCs w:val="19"/>
          <w:lang w:val="es-MX"/>
        </w:rPr>
        <w:t>valor diario de la Unidad de Medida y Actualización (UMA)</w:t>
      </w:r>
      <w:r w:rsidRPr="00D86774">
        <w:rPr>
          <w:rFonts w:ascii="Arial" w:eastAsia="Arial" w:hAnsi="Arial" w:cs="Arial"/>
          <w:sz w:val="19"/>
          <w:szCs w:val="19"/>
          <w:lang w:val="es-MX"/>
        </w:rPr>
        <w:t>, podrán ser enajenados por el Presidente Municipal.</w:t>
      </w:r>
      <w:r w:rsidR="00024374" w:rsidRPr="00D86774">
        <w:rPr>
          <w:rFonts w:ascii="Arial" w:eastAsia="Arial" w:hAnsi="Arial" w:cs="Arial"/>
          <w:sz w:val="19"/>
          <w:szCs w:val="19"/>
          <w:lang w:val="es-MX"/>
        </w:rPr>
        <w:t xml:space="preserve"> </w:t>
      </w:r>
      <w:r w:rsidR="00024374" w:rsidRPr="00D86774">
        <w:rPr>
          <w:rFonts w:ascii="Arial" w:eastAsia="Arial" w:hAnsi="Arial" w:cs="Arial"/>
          <w:sz w:val="19"/>
          <w:szCs w:val="19"/>
          <w:vertAlign w:val="superscript"/>
        </w:rPr>
        <w:t>(Reforma según decreto No. 766 PPOE Cuarta Sección de fecha 07-09-2019)</w:t>
      </w:r>
    </w:p>
    <w:p w14:paraId="5C2ADFC7" w14:textId="77777777" w:rsidR="000E498C" w:rsidRPr="00D86774" w:rsidRDefault="000E498C" w:rsidP="000E498C">
      <w:pPr>
        <w:ind w:left="567" w:hanging="283"/>
        <w:jc w:val="both"/>
        <w:rPr>
          <w:rFonts w:ascii="Arial" w:hAnsi="Arial" w:cs="Arial"/>
          <w:sz w:val="19"/>
          <w:szCs w:val="19"/>
          <w:lang w:val="es-MX"/>
        </w:rPr>
      </w:pPr>
    </w:p>
    <w:p w14:paraId="5C2ADFC8" w14:textId="77777777" w:rsidR="000E498C" w:rsidRPr="00D86774" w:rsidRDefault="000E498C" w:rsidP="000F5F0F">
      <w:pPr>
        <w:numPr>
          <w:ilvl w:val="0"/>
          <w:numId w:val="35"/>
        </w:numPr>
        <w:ind w:left="567" w:hanging="283"/>
        <w:jc w:val="both"/>
        <w:rPr>
          <w:rFonts w:ascii="Arial" w:eastAsia="Arial" w:hAnsi="Arial" w:cs="Arial"/>
          <w:sz w:val="19"/>
          <w:szCs w:val="19"/>
          <w:lang w:val="es-MX"/>
        </w:rPr>
      </w:pPr>
      <w:r w:rsidRPr="00D86774">
        <w:rPr>
          <w:rFonts w:ascii="Arial" w:eastAsia="Arial" w:hAnsi="Arial" w:cs="Arial"/>
          <w:sz w:val="19"/>
          <w:szCs w:val="19"/>
          <w:lang w:val="es-MX"/>
        </w:rPr>
        <w:t xml:space="preserve">Los bienes con valor superior a cincuenta </w:t>
      </w:r>
      <w:r w:rsidR="00CF1EBD" w:rsidRPr="00D86774">
        <w:rPr>
          <w:rFonts w:ascii="Arial" w:eastAsia="Arial" w:hAnsi="Arial" w:cs="Arial"/>
          <w:sz w:val="19"/>
          <w:szCs w:val="19"/>
          <w:lang w:val="es-MX"/>
        </w:rPr>
        <w:t>veces</w:t>
      </w:r>
      <w:r w:rsidRPr="00D86774">
        <w:rPr>
          <w:rFonts w:ascii="Arial" w:eastAsia="Arial" w:hAnsi="Arial" w:cs="Arial"/>
          <w:sz w:val="19"/>
          <w:szCs w:val="19"/>
          <w:lang w:val="es-MX"/>
        </w:rPr>
        <w:t xml:space="preserve"> </w:t>
      </w:r>
      <w:r w:rsidR="00024374" w:rsidRPr="00D86774">
        <w:rPr>
          <w:rFonts w:ascii="Arial" w:eastAsia="Arial" w:hAnsi="Arial" w:cs="Arial"/>
          <w:sz w:val="19"/>
          <w:szCs w:val="19"/>
          <w:lang w:val="es-MX"/>
        </w:rPr>
        <w:t>el valor diario de la Unidad de Medida y Actualización (UMA)</w:t>
      </w:r>
      <w:r w:rsidRPr="00D86774">
        <w:rPr>
          <w:rFonts w:ascii="Arial" w:eastAsia="Arial" w:hAnsi="Arial" w:cs="Arial"/>
          <w:sz w:val="19"/>
          <w:szCs w:val="19"/>
          <w:lang w:val="es-MX"/>
        </w:rPr>
        <w:t>, sólo podrán ser enajenados por el Presidente Municipal.</w:t>
      </w:r>
      <w:r w:rsidR="00024374" w:rsidRPr="00D86774">
        <w:rPr>
          <w:rFonts w:ascii="Arial" w:eastAsia="Arial" w:hAnsi="Arial" w:cs="Arial"/>
          <w:sz w:val="19"/>
          <w:szCs w:val="19"/>
          <w:lang w:val="es-MX"/>
        </w:rPr>
        <w:t xml:space="preserve"> </w:t>
      </w:r>
      <w:r w:rsidR="00024374" w:rsidRPr="00D86774">
        <w:rPr>
          <w:rFonts w:ascii="Arial" w:eastAsia="Arial" w:hAnsi="Arial" w:cs="Arial"/>
          <w:sz w:val="19"/>
          <w:szCs w:val="19"/>
          <w:vertAlign w:val="superscript"/>
        </w:rPr>
        <w:t>(Reforma según decreto No. 766 PPOE Cuarta Sección de fecha 07-09-2019)</w:t>
      </w:r>
    </w:p>
    <w:p w14:paraId="5C2ADFC9" w14:textId="77777777" w:rsidR="000E498C" w:rsidRPr="00D86774" w:rsidRDefault="000E498C" w:rsidP="000E498C">
      <w:pPr>
        <w:jc w:val="both"/>
        <w:rPr>
          <w:rFonts w:ascii="Arial" w:hAnsi="Arial" w:cs="Arial"/>
          <w:sz w:val="19"/>
          <w:szCs w:val="19"/>
          <w:lang w:val="es-MX"/>
        </w:rPr>
      </w:pPr>
    </w:p>
    <w:p w14:paraId="5C2ADFCA" w14:textId="77777777" w:rsidR="000E498C" w:rsidRPr="00D86774" w:rsidRDefault="000E498C" w:rsidP="000E498C">
      <w:pPr>
        <w:jc w:val="both"/>
        <w:rPr>
          <w:rFonts w:ascii="Arial" w:eastAsia="Arial" w:hAnsi="Arial" w:cs="Arial"/>
          <w:sz w:val="19"/>
          <w:szCs w:val="19"/>
          <w:lang w:val="es-MX"/>
        </w:rPr>
      </w:pPr>
      <w:r w:rsidRPr="00D86774">
        <w:rPr>
          <w:rFonts w:ascii="Arial" w:eastAsia="Arial" w:hAnsi="Arial" w:cs="Arial"/>
          <w:b/>
          <w:sz w:val="19"/>
          <w:szCs w:val="19"/>
          <w:lang w:val="es-MX"/>
        </w:rPr>
        <w:t xml:space="preserve">ARTICULO 127.- </w:t>
      </w:r>
      <w:r w:rsidRPr="00D86774">
        <w:rPr>
          <w:rFonts w:ascii="Arial" w:eastAsia="Arial" w:hAnsi="Arial" w:cs="Arial"/>
          <w:sz w:val="19"/>
          <w:szCs w:val="19"/>
          <w:lang w:val="es-MX"/>
        </w:rPr>
        <w:t>Los bienes a que se refieren las fracciones II y III del artículo anterior, sólo</w:t>
      </w:r>
      <w:r w:rsidRPr="00D86774">
        <w:rPr>
          <w:rFonts w:ascii="Arial" w:eastAsia="Arial" w:hAnsi="Arial" w:cs="Arial"/>
          <w:b/>
          <w:sz w:val="19"/>
          <w:szCs w:val="19"/>
          <w:lang w:val="es-MX"/>
        </w:rPr>
        <w:t xml:space="preserve"> </w:t>
      </w:r>
      <w:r w:rsidRPr="00D86774">
        <w:rPr>
          <w:rFonts w:ascii="Arial" w:eastAsia="Arial" w:hAnsi="Arial" w:cs="Arial"/>
          <w:sz w:val="19"/>
          <w:szCs w:val="19"/>
          <w:lang w:val="es-MX"/>
        </w:rPr>
        <w:t>podrán ser enajenados en subasta pública y al mejor postor, debiendo señalarse la postura legal con base en un avalúo previo que realice la Tesorería Municipal con el visto bueno del Síndico del ayuntamiento.</w:t>
      </w:r>
    </w:p>
    <w:p w14:paraId="5C2ADFCB" w14:textId="77777777" w:rsidR="000E498C" w:rsidRPr="00D86774" w:rsidRDefault="000E498C" w:rsidP="000E498C">
      <w:pPr>
        <w:jc w:val="both"/>
        <w:rPr>
          <w:rFonts w:ascii="Arial" w:hAnsi="Arial" w:cs="Arial"/>
          <w:sz w:val="19"/>
          <w:szCs w:val="19"/>
          <w:lang w:val="es-MX"/>
        </w:rPr>
      </w:pPr>
    </w:p>
    <w:p w14:paraId="5C2ADFCC" w14:textId="77777777" w:rsidR="000E498C" w:rsidRPr="00D86774" w:rsidRDefault="000E498C" w:rsidP="000E498C">
      <w:pPr>
        <w:jc w:val="both"/>
        <w:rPr>
          <w:rFonts w:ascii="Arial" w:eastAsia="Arial" w:hAnsi="Arial" w:cs="Arial"/>
          <w:sz w:val="19"/>
          <w:szCs w:val="19"/>
          <w:lang w:val="es-MX"/>
        </w:rPr>
      </w:pPr>
      <w:bookmarkStart w:id="26" w:name="page35"/>
      <w:bookmarkEnd w:id="26"/>
      <w:r w:rsidRPr="00D86774">
        <w:rPr>
          <w:rFonts w:ascii="Arial" w:eastAsia="Arial" w:hAnsi="Arial" w:cs="Arial"/>
          <w:b/>
          <w:sz w:val="19"/>
          <w:szCs w:val="19"/>
          <w:lang w:val="es-MX"/>
        </w:rPr>
        <w:t xml:space="preserve">ARTICULO 128.- </w:t>
      </w:r>
      <w:r w:rsidRPr="00D86774">
        <w:rPr>
          <w:rFonts w:ascii="Arial" w:eastAsia="Arial" w:hAnsi="Arial" w:cs="Arial"/>
          <w:sz w:val="19"/>
          <w:szCs w:val="19"/>
          <w:lang w:val="es-MX"/>
        </w:rPr>
        <w:t>No podrán participar como postores los funcionarios y empleados del</w:t>
      </w:r>
      <w:r w:rsidRPr="00D86774">
        <w:rPr>
          <w:rFonts w:ascii="Arial" w:eastAsia="Arial" w:hAnsi="Arial" w:cs="Arial"/>
          <w:b/>
          <w:sz w:val="19"/>
          <w:szCs w:val="19"/>
          <w:lang w:val="es-MX"/>
        </w:rPr>
        <w:t xml:space="preserve"> </w:t>
      </w:r>
      <w:r w:rsidRPr="00D86774">
        <w:rPr>
          <w:rFonts w:ascii="Arial" w:eastAsia="Arial" w:hAnsi="Arial" w:cs="Arial"/>
          <w:sz w:val="19"/>
          <w:szCs w:val="19"/>
          <w:lang w:val="es-MX"/>
        </w:rPr>
        <w:t>municipio y los familiares de estos con parentesco hasta en (sic) tercer grado, ya sea por consanguinidad o afinidad.</w:t>
      </w:r>
    </w:p>
    <w:p w14:paraId="5C2ADFCD" w14:textId="77777777" w:rsidR="000E498C" w:rsidRPr="00D86774" w:rsidRDefault="000E498C" w:rsidP="000E498C">
      <w:pPr>
        <w:jc w:val="both"/>
        <w:rPr>
          <w:rFonts w:ascii="Arial" w:hAnsi="Arial" w:cs="Arial"/>
          <w:sz w:val="19"/>
          <w:szCs w:val="19"/>
          <w:lang w:val="es-MX"/>
        </w:rPr>
      </w:pPr>
    </w:p>
    <w:p w14:paraId="5C2ADFCE" w14:textId="77777777" w:rsidR="000E498C" w:rsidRPr="00D86774" w:rsidRDefault="000E498C" w:rsidP="000E498C">
      <w:pPr>
        <w:jc w:val="both"/>
        <w:rPr>
          <w:rFonts w:ascii="Arial" w:eastAsia="Arial" w:hAnsi="Arial" w:cs="Arial"/>
          <w:sz w:val="19"/>
          <w:szCs w:val="19"/>
          <w:lang w:val="es-MX"/>
        </w:rPr>
      </w:pPr>
      <w:r w:rsidRPr="00D86774">
        <w:rPr>
          <w:rFonts w:ascii="Arial" w:eastAsia="Arial" w:hAnsi="Arial" w:cs="Arial"/>
          <w:b/>
          <w:sz w:val="19"/>
          <w:szCs w:val="19"/>
          <w:lang w:val="es-MX"/>
        </w:rPr>
        <w:t xml:space="preserve">ARTICULO 129.- </w:t>
      </w:r>
      <w:r w:rsidRPr="00D86774">
        <w:rPr>
          <w:rFonts w:ascii="Arial" w:eastAsia="Arial" w:hAnsi="Arial" w:cs="Arial"/>
          <w:sz w:val="19"/>
          <w:szCs w:val="19"/>
          <w:lang w:val="es-MX"/>
        </w:rPr>
        <w:t>Los ingresos que se perciban por la enajenación de bienes muebles,</w:t>
      </w:r>
      <w:r w:rsidRPr="00D86774">
        <w:rPr>
          <w:rFonts w:ascii="Arial" w:eastAsia="Arial" w:hAnsi="Arial" w:cs="Arial"/>
          <w:b/>
          <w:sz w:val="19"/>
          <w:szCs w:val="19"/>
          <w:lang w:val="es-MX"/>
        </w:rPr>
        <w:t xml:space="preserve"> </w:t>
      </w:r>
      <w:r w:rsidRPr="00D86774">
        <w:rPr>
          <w:rFonts w:ascii="Arial" w:eastAsia="Arial" w:hAnsi="Arial" w:cs="Arial"/>
          <w:sz w:val="19"/>
          <w:szCs w:val="19"/>
          <w:lang w:val="es-MX"/>
        </w:rPr>
        <w:t>invariablemente deberán ingresar a la Tesorería Municipal.</w:t>
      </w:r>
    </w:p>
    <w:p w14:paraId="5C2ADFCF" w14:textId="77777777" w:rsidR="000E498C" w:rsidRPr="00D86774" w:rsidRDefault="000E498C" w:rsidP="000E498C">
      <w:pPr>
        <w:jc w:val="both"/>
        <w:rPr>
          <w:rFonts w:ascii="Arial" w:hAnsi="Arial" w:cs="Arial"/>
          <w:sz w:val="19"/>
          <w:szCs w:val="19"/>
          <w:lang w:val="es-MX"/>
        </w:rPr>
      </w:pPr>
    </w:p>
    <w:p w14:paraId="5C2ADFD0" w14:textId="77777777" w:rsidR="000E498C" w:rsidRPr="00D86774" w:rsidRDefault="000E498C" w:rsidP="000E498C">
      <w:pPr>
        <w:jc w:val="both"/>
        <w:rPr>
          <w:rFonts w:ascii="Arial" w:eastAsia="Arial" w:hAnsi="Arial" w:cs="Arial"/>
          <w:sz w:val="19"/>
          <w:szCs w:val="19"/>
          <w:lang w:val="es-MX"/>
        </w:rPr>
      </w:pPr>
      <w:r w:rsidRPr="00D86774">
        <w:rPr>
          <w:rFonts w:ascii="Arial" w:eastAsia="Arial" w:hAnsi="Arial" w:cs="Arial"/>
          <w:b/>
          <w:sz w:val="19"/>
          <w:szCs w:val="19"/>
          <w:lang w:val="es-MX"/>
        </w:rPr>
        <w:t xml:space="preserve">ARTICULO 130.- </w:t>
      </w:r>
      <w:r w:rsidRPr="00D86774">
        <w:rPr>
          <w:rFonts w:ascii="Arial" w:eastAsia="Arial" w:hAnsi="Arial" w:cs="Arial"/>
          <w:sz w:val="19"/>
          <w:szCs w:val="19"/>
          <w:lang w:val="es-MX"/>
        </w:rPr>
        <w:t>También obtendrá productos el Municipio por el arrendamiento de sus bienes</w:t>
      </w:r>
      <w:r w:rsidRPr="00D86774">
        <w:rPr>
          <w:rFonts w:ascii="Arial" w:eastAsia="Arial" w:hAnsi="Arial" w:cs="Arial"/>
          <w:b/>
          <w:sz w:val="19"/>
          <w:szCs w:val="19"/>
          <w:lang w:val="es-MX"/>
        </w:rPr>
        <w:t xml:space="preserve"> </w:t>
      </w:r>
      <w:r w:rsidRPr="00D86774">
        <w:rPr>
          <w:rFonts w:ascii="Arial" w:eastAsia="Arial" w:hAnsi="Arial" w:cs="Arial"/>
          <w:sz w:val="19"/>
          <w:szCs w:val="19"/>
          <w:lang w:val="es-MX"/>
        </w:rPr>
        <w:t>muebles cuyo costo será fijado en las Leyes de Ingresos Municipales respectivas que al efecto propongan los Ayuntamientos a la Legislatura del Estado.</w:t>
      </w:r>
    </w:p>
    <w:p w14:paraId="5C2ADFD1" w14:textId="77777777" w:rsidR="000E498C" w:rsidRPr="00D86774" w:rsidRDefault="000E498C" w:rsidP="000E498C">
      <w:pPr>
        <w:jc w:val="both"/>
        <w:rPr>
          <w:rFonts w:ascii="Arial" w:hAnsi="Arial" w:cs="Arial"/>
          <w:sz w:val="19"/>
          <w:szCs w:val="19"/>
          <w:lang w:val="es-MX"/>
        </w:rPr>
      </w:pPr>
    </w:p>
    <w:p w14:paraId="5C2ADFD2" w14:textId="77777777" w:rsidR="000E498C" w:rsidRPr="00D86774" w:rsidRDefault="000E498C" w:rsidP="000E498C">
      <w:pPr>
        <w:ind w:left="4020"/>
        <w:jc w:val="both"/>
        <w:rPr>
          <w:rFonts w:ascii="Arial" w:eastAsia="Arial" w:hAnsi="Arial" w:cs="Arial"/>
          <w:b/>
          <w:sz w:val="19"/>
          <w:szCs w:val="19"/>
          <w:lang w:val="es-MX"/>
        </w:rPr>
      </w:pPr>
      <w:r w:rsidRPr="00D86774">
        <w:rPr>
          <w:rFonts w:ascii="Arial" w:eastAsia="Arial" w:hAnsi="Arial" w:cs="Arial"/>
          <w:b/>
          <w:sz w:val="19"/>
          <w:szCs w:val="19"/>
          <w:lang w:val="es-MX"/>
        </w:rPr>
        <w:t>CAPITULO III</w:t>
      </w:r>
    </w:p>
    <w:p w14:paraId="5C2ADFD3" w14:textId="77777777" w:rsidR="000E498C" w:rsidRPr="00D86774" w:rsidRDefault="000E498C" w:rsidP="000E498C">
      <w:pPr>
        <w:ind w:left="3220"/>
        <w:jc w:val="both"/>
        <w:rPr>
          <w:rFonts w:ascii="Arial" w:eastAsia="Arial" w:hAnsi="Arial" w:cs="Arial"/>
          <w:b/>
          <w:sz w:val="19"/>
          <w:szCs w:val="19"/>
          <w:lang w:val="es-MX"/>
        </w:rPr>
      </w:pPr>
      <w:r w:rsidRPr="00D86774">
        <w:rPr>
          <w:rFonts w:ascii="Arial" w:eastAsia="Arial" w:hAnsi="Arial" w:cs="Arial"/>
          <w:b/>
          <w:sz w:val="19"/>
          <w:szCs w:val="19"/>
          <w:lang w:val="es-MX"/>
        </w:rPr>
        <w:t>PRODUCTOS FINANCIEROS</w:t>
      </w:r>
    </w:p>
    <w:p w14:paraId="5C2ADFD4" w14:textId="77777777" w:rsidR="000E498C" w:rsidRPr="00D86774" w:rsidRDefault="000E498C" w:rsidP="000E498C">
      <w:pPr>
        <w:jc w:val="both"/>
        <w:rPr>
          <w:rFonts w:ascii="Arial" w:hAnsi="Arial" w:cs="Arial"/>
          <w:sz w:val="19"/>
          <w:szCs w:val="19"/>
          <w:lang w:val="es-MX"/>
        </w:rPr>
      </w:pPr>
    </w:p>
    <w:p w14:paraId="5C2ADFD5" w14:textId="77777777" w:rsidR="000E498C" w:rsidRPr="00D86774" w:rsidRDefault="000E498C" w:rsidP="000E498C">
      <w:pPr>
        <w:jc w:val="both"/>
        <w:rPr>
          <w:rFonts w:ascii="Arial" w:eastAsia="Arial" w:hAnsi="Arial" w:cs="Arial"/>
          <w:sz w:val="19"/>
          <w:szCs w:val="19"/>
          <w:lang w:val="es-MX"/>
        </w:rPr>
      </w:pPr>
      <w:r w:rsidRPr="00D86774">
        <w:rPr>
          <w:rFonts w:ascii="Arial" w:eastAsia="Arial" w:hAnsi="Arial" w:cs="Arial"/>
          <w:b/>
          <w:sz w:val="19"/>
          <w:szCs w:val="19"/>
          <w:lang w:val="es-MX"/>
        </w:rPr>
        <w:t xml:space="preserve">ARTICULO 131.- </w:t>
      </w:r>
      <w:r w:rsidRPr="00D86774">
        <w:rPr>
          <w:rFonts w:ascii="Arial" w:eastAsia="Arial" w:hAnsi="Arial" w:cs="Arial"/>
          <w:sz w:val="19"/>
          <w:szCs w:val="19"/>
          <w:lang w:val="es-MX"/>
        </w:rPr>
        <w:t>El municipio percibirá productos derivados de las inversiones financieras que</w:t>
      </w:r>
      <w:r w:rsidRPr="00D86774">
        <w:rPr>
          <w:rFonts w:ascii="Arial" w:eastAsia="Arial" w:hAnsi="Arial" w:cs="Arial"/>
          <w:b/>
          <w:sz w:val="19"/>
          <w:szCs w:val="19"/>
          <w:lang w:val="es-MX"/>
        </w:rPr>
        <w:t xml:space="preserve"> </w:t>
      </w:r>
      <w:r w:rsidRPr="00D86774">
        <w:rPr>
          <w:rFonts w:ascii="Arial" w:eastAsia="Arial" w:hAnsi="Arial" w:cs="Arial"/>
          <w:sz w:val="19"/>
          <w:szCs w:val="19"/>
          <w:lang w:val="es-MX"/>
        </w:rPr>
        <w:t>realice transitoriamente con motivo de la percepción de ingresos extraordinarios o periodos de alta recaudación. Dichos depósitos deberán hacerse eligiendo la alternativa de mayor rendimiento financiero, siempre y cuando no se limite la disponibilidad inmediata de los recursos conforme las fechas en que estos serán requeridos por la administración.</w:t>
      </w:r>
    </w:p>
    <w:p w14:paraId="5C2ADFD6" w14:textId="77777777" w:rsidR="000E498C" w:rsidRPr="00D86774" w:rsidRDefault="000E498C" w:rsidP="000E498C">
      <w:pPr>
        <w:jc w:val="both"/>
        <w:rPr>
          <w:rFonts w:ascii="Arial" w:hAnsi="Arial" w:cs="Arial"/>
          <w:sz w:val="19"/>
          <w:szCs w:val="19"/>
          <w:lang w:val="es-MX"/>
        </w:rPr>
      </w:pPr>
    </w:p>
    <w:p w14:paraId="5C2ADFD7" w14:textId="77777777" w:rsidR="000E498C" w:rsidRPr="00D86774" w:rsidRDefault="000E498C" w:rsidP="000E498C">
      <w:pPr>
        <w:jc w:val="both"/>
        <w:rPr>
          <w:rFonts w:ascii="Arial" w:eastAsia="Arial" w:hAnsi="Arial" w:cs="Arial"/>
          <w:sz w:val="19"/>
          <w:szCs w:val="19"/>
          <w:lang w:val="es-MX"/>
        </w:rPr>
      </w:pPr>
      <w:r w:rsidRPr="00D86774">
        <w:rPr>
          <w:rFonts w:ascii="Arial" w:eastAsia="Arial" w:hAnsi="Arial" w:cs="Arial"/>
          <w:b/>
          <w:sz w:val="19"/>
          <w:szCs w:val="19"/>
          <w:lang w:val="es-MX"/>
        </w:rPr>
        <w:t xml:space="preserve">ARTICULO 132.- </w:t>
      </w:r>
      <w:r w:rsidRPr="00D86774">
        <w:rPr>
          <w:rFonts w:ascii="Arial" w:eastAsia="Arial" w:hAnsi="Arial" w:cs="Arial"/>
          <w:sz w:val="19"/>
          <w:szCs w:val="19"/>
          <w:lang w:val="es-MX"/>
        </w:rPr>
        <w:t>Las inversiones a que se refiere el artículo anterior deberán hacerse tomando</w:t>
      </w:r>
      <w:r w:rsidRPr="00D86774">
        <w:rPr>
          <w:rFonts w:ascii="Arial" w:eastAsia="Arial" w:hAnsi="Arial" w:cs="Arial"/>
          <w:b/>
          <w:sz w:val="19"/>
          <w:szCs w:val="19"/>
          <w:lang w:val="es-MX"/>
        </w:rPr>
        <w:t xml:space="preserve"> </w:t>
      </w:r>
      <w:r w:rsidRPr="00D86774">
        <w:rPr>
          <w:rFonts w:ascii="Arial" w:eastAsia="Arial" w:hAnsi="Arial" w:cs="Arial"/>
          <w:sz w:val="19"/>
          <w:szCs w:val="19"/>
          <w:lang w:val="es-MX"/>
        </w:rPr>
        <w:t>en consideración las políticas que para la prestación de servicios públicos haya determinado el ayuntamiento, cuidando que en ningún momento se vea disminuida la atención de los servicios como consecuencia de las inversiones financieras.</w:t>
      </w:r>
    </w:p>
    <w:p w14:paraId="5C2ADFD8" w14:textId="77777777" w:rsidR="000E498C" w:rsidRPr="00D86774" w:rsidRDefault="000E498C" w:rsidP="000E498C">
      <w:pPr>
        <w:jc w:val="both"/>
        <w:rPr>
          <w:rFonts w:ascii="Arial" w:hAnsi="Arial" w:cs="Arial"/>
          <w:sz w:val="19"/>
          <w:szCs w:val="19"/>
          <w:lang w:val="es-MX"/>
        </w:rPr>
      </w:pPr>
    </w:p>
    <w:p w14:paraId="5C2ADFD9" w14:textId="77777777" w:rsidR="000E498C" w:rsidRPr="00D86774" w:rsidRDefault="000E498C" w:rsidP="000E498C">
      <w:pPr>
        <w:jc w:val="both"/>
        <w:rPr>
          <w:rFonts w:ascii="Arial" w:eastAsia="Arial" w:hAnsi="Arial" w:cs="Arial"/>
          <w:sz w:val="19"/>
          <w:szCs w:val="19"/>
          <w:lang w:val="es-MX"/>
        </w:rPr>
      </w:pPr>
      <w:r w:rsidRPr="00D86774">
        <w:rPr>
          <w:rFonts w:ascii="Arial" w:eastAsia="Arial" w:hAnsi="Arial" w:cs="Arial"/>
          <w:b/>
          <w:sz w:val="19"/>
          <w:szCs w:val="19"/>
          <w:lang w:val="es-MX"/>
        </w:rPr>
        <w:lastRenderedPageBreak/>
        <w:t xml:space="preserve">ARTICULO 133.- </w:t>
      </w:r>
      <w:r w:rsidRPr="00D86774">
        <w:rPr>
          <w:rFonts w:ascii="Arial" w:eastAsia="Arial" w:hAnsi="Arial" w:cs="Arial"/>
          <w:sz w:val="19"/>
          <w:szCs w:val="19"/>
          <w:lang w:val="es-MX"/>
        </w:rPr>
        <w:t>Corresponde al Tesorero Municipal realizar las inversiones financieras previa</w:t>
      </w:r>
      <w:r w:rsidRPr="00D86774">
        <w:rPr>
          <w:rFonts w:ascii="Arial" w:eastAsia="Arial" w:hAnsi="Arial" w:cs="Arial"/>
          <w:b/>
          <w:sz w:val="19"/>
          <w:szCs w:val="19"/>
          <w:lang w:val="es-MX"/>
        </w:rPr>
        <w:t xml:space="preserve"> </w:t>
      </w:r>
      <w:r w:rsidRPr="00D86774">
        <w:rPr>
          <w:rFonts w:ascii="Arial" w:eastAsia="Arial" w:hAnsi="Arial" w:cs="Arial"/>
          <w:sz w:val="19"/>
          <w:szCs w:val="19"/>
          <w:lang w:val="es-MX"/>
        </w:rPr>
        <w:t>aprobación del Presidente Municipal, en aquellos casos en que los depósitos se hagan por plazos mayores de tres meses naturales.</w:t>
      </w:r>
    </w:p>
    <w:p w14:paraId="5C2ADFDA" w14:textId="77777777" w:rsidR="000E498C" w:rsidRPr="00D86774" w:rsidRDefault="000E498C" w:rsidP="000E498C">
      <w:pPr>
        <w:jc w:val="both"/>
        <w:rPr>
          <w:rFonts w:ascii="Arial" w:hAnsi="Arial" w:cs="Arial"/>
          <w:sz w:val="19"/>
          <w:szCs w:val="19"/>
          <w:lang w:val="es-MX"/>
        </w:rPr>
      </w:pPr>
    </w:p>
    <w:p w14:paraId="5C2ADFDB" w14:textId="77777777" w:rsidR="000E498C" w:rsidRPr="00D86774" w:rsidRDefault="000E498C" w:rsidP="000E498C">
      <w:pPr>
        <w:jc w:val="both"/>
        <w:rPr>
          <w:rFonts w:ascii="Arial" w:eastAsia="Arial" w:hAnsi="Arial" w:cs="Arial"/>
          <w:sz w:val="19"/>
          <w:szCs w:val="19"/>
          <w:lang w:val="es-MX"/>
        </w:rPr>
      </w:pPr>
      <w:r w:rsidRPr="00D86774">
        <w:rPr>
          <w:rFonts w:ascii="Arial" w:eastAsia="Arial" w:hAnsi="Arial" w:cs="Arial"/>
          <w:b/>
          <w:sz w:val="19"/>
          <w:szCs w:val="19"/>
          <w:lang w:val="es-MX"/>
        </w:rPr>
        <w:t xml:space="preserve">ARTICULO 134.- </w:t>
      </w:r>
      <w:r w:rsidRPr="00D86774">
        <w:rPr>
          <w:rFonts w:ascii="Arial" w:eastAsia="Arial" w:hAnsi="Arial" w:cs="Arial"/>
          <w:sz w:val="19"/>
          <w:szCs w:val="19"/>
          <w:lang w:val="es-MX"/>
        </w:rPr>
        <w:t>El municipio percibirá productos derivados de las utilidades que generan las</w:t>
      </w:r>
      <w:r w:rsidRPr="00D86774">
        <w:rPr>
          <w:rFonts w:ascii="Arial" w:eastAsia="Arial" w:hAnsi="Arial" w:cs="Arial"/>
          <w:b/>
          <w:sz w:val="19"/>
          <w:szCs w:val="19"/>
          <w:lang w:val="es-MX"/>
        </w:rPr>
        <w:t xml:space="preserve"> </w:t>
      </w:r>
      <w:r w:rsidRPr="00D86774">
        <w:rPr>
          <w:rFonts w:ascii="Arial" w:eastAsia="Arial" w:hAnsi="Arial" w:cs="Arial"/>
          <w:sz w:val="19"/>
          <w:szCs w:val="19"/>
          <w:lang w:val="es-MX"/>
        </w:rPr>
        <w:t>empresas de las cuales este sea accionista. Para que el municipio pueda adquirir acciones o títulos de empresas, se requiere que las finalidades que persigan estas sean la prestación de algún servicio público, la producción del empleo, la producción del consumo o alguna otra actividad de interés público, siempre y cuando la inversión de recursos para la adquisición de títulos no lesione la atención de los servicios públicos prioritarios a cargo del municipio.</w:t>
      </w:r>
    </w:p>
    <w:p w14:paraId="5C2ADFDC" w14:textId="77777777" w:rsidR="000E498C" w:rsidRPr="00D86774" w:rsidRDefault="000E498C" w:rsidP="000E498C">
      <w:pPr>
        <w:jc w:val="both"/>
        <w:rPr>
          <w:rFonts w:ascii="Arial" w:hAnsi="Arial" w:cs="Arial"/>
          <w:sz w:val="19"/>
          <w:szCs w:val="19"/>
          <w:lang w:val="es-MX"/>
        </w:rPr>
      </w:pPr>
    </w:p>
    <w:p w14:paraId="5C2ADFDD" w14:textId="77777777" w:rsidR="000E498C" w:rsidRPr="00D86774" w:rsidRDefault="000E498C" w:rsidP="000E498C">
      <w:pPr>
        <w:jc w:val="both"/>
        <w:rPr>
          <w:rFonts w:ascii="Arial" w:eastAsia="Arial" w:hAnsi="Arial" w:cs="Arial"/>
          <w:sz w:val="19"/>
          <w:szCs w:val="19"/>
          <w:lang w:val="es-MX"/>
        </w:rPr>
      </w:pPr>
      <w:r w:rsidRPr="00D86774">
        <w:rPr>
          <w:rFonts w:ascii="Arial" w:eastAsia="Arial" w:hAnsi="Arial" w:cs="Arial"/>
          <w:b/>
          <w:sz w:val="19"/>
          <w:szCs w:val="19"/>
          <w:lang w:val="es-MX"/>
        </w:rPr>
        <w:t xml:space="preserve">ARTICULO 135.- </w:t>
      </w:r>
      <w:r w:rsidRPr="00D86774">
        <w:rPr>
          <w:rFonts w:ascii="Arial" w:eastAsia="Arial" w:hAnsi="Arial" w:cs="Arial"/>
          <w:sz w:val="19"/>
          <w:szCs w:val="19"/>
          <w:lang w:val="es-MX"/>
        </w:rPr>
        <w:t>Para adquirir acciones o títulos de empresas, se requiere la autorización del</w:t>
      </w:r>
      <w:r w:rsidRPr="00D86774">
        <w:rPr>
          <w:rFonts w:ascii="Arial" w:eastAsia="Arial" w:hAnsi="Arial" w:cs="Arial"/>
          <w:b/>
          <w:sz w:val="19"/>
          <w:szCs w:val="19"/>
          <w:lang w:val="es-MX"/>
        </w:rPr>
        <w:t xml:space="preserve"> </w:t>
      </w:r>
      <w:r w:rsidRPr="00D86774">
        <w:rPr>
          <w:rFonts w:ascii="Arial" w:eastAsia="Arial" w:hAnsi="Arial" w:cs="Arial"/>
          <w:sz w:val="19"/>
          <w:szCs w:val="19"/>
          <w:lang w:val="es-MX"/>
        </w:rPr>
        <w:t>ayuntamiento o propuesta del presidente municipal oyendo al responsable de la hacienda pública del municipio.</w:t>
      </w:r>
    </w:p>
    <w:p w14:paraId="5C2ADFDE" w14:textId="77777777" w:rsidR="000E498C" w:rsidRPr="00D86774" w:rsidRDefault="000E498C" w:rsidP="000E498C">
      <w:pPr>
        <w:jc w:val="both"/>
        <w:rPr>
          <w:rFonts w:ascii="Arial" w:hAnsi="Arial" w:cs="Arial"/>
          <w:sz w:val="19"/>
          <w:szCs w:val="19"/>
          <w:lang w:val="es-MX"/>
        </w:rPr>
      </w:pPr>
    </w:p>
    <w:p w14:paraId="5C2ADFDF" w14:textId="77777777" w:rsidR="000E498C" w:rsidRPr="00D86774" w:rsidRDefault="000E498C" w:rsidP="000E498C">
      <w:pPr>
        <w:jc w:val="both"/>
        <w:rPr>
          <w:rFonts w:ascii="Arial" w:eastAsia="Arial" w:hAnsi="Arial" w:cs="Arial"/>
          <w:sz w:val="19"/>
          <w:szCs w:val="19"/>
          <w:lang w:val="es-MX"/>
        </w:rPr>
      </w:pPr>
      <w:r w:rsidRPr="00D86774">
        <w:rPr>
          <w:rFonts w:ascii="Arial" w:eastAsia="Arial" w:hAnsi="Arial" w:cs="Arial"/>
          <w:b/>
          <w:sz w:val="19"/>
          <w:szCs w:val="19"/>
          <w:lang w:val="es-MX"/>
        </w:rPr>
        <w:t xml:space="preserve">ARTICULO 136.- </w:t>
      </w:r>
      <w:r w:rsidRPr="00D86774">
        <w:rPr>
          <w:rFonts w:ascii="Arial" w:eastAsia="Arial" w:hAnsi="Arial" w:cs="Arial"/>
          <w:sz w:val="19"/>
          <w:szCs w:val="19"/>
          <w:lang w:val="es-MX"/>
        </w:rPr>
        <w:t>Los recursos que se obtengan por rendimientos de inversiones financieras en</w:t>
      </w:r>
      <w:r w:rsidRPr="00D86774">
        <w:rPr>
          <w:rFonts w:ascii="Arial" w:eastAsia="Arial" w:hAnsi="Arial" w:cs="Arial"/>
          <w:b/>
          <w:sz w:val="19"/>
          <w:szCs w:val="19"/>
          <w:lang w:val="es-MX"/>
        </w:rPr>
        <w:t xml:space="preserve"> </w:t>
      </w:r>
      <w:r w:rsidRPr="00D86774">
        <w:rPr>
          <w:rFonts w:ascii="Arial" w:eastAsia="Arial" w:hAnsi="Arial" w:cs="Arial"/>
          <w:sz w:val="19"/>
          <w:szCs w:val="19"/>
          <w:lang w:val="es-MX"/>
        </w:rPr>
        <w:t>instituciones de crédito por compra de acciones o títulos de empresas, invariablemente se ingresará al erario municipal, clasificándolos como productos financieros.</w:t>
      </w:r>
    </w:p>
    <w:p w14:paraId="5C2ADFE0" w14:textId="77777777" w:rsidR="000E498C" w:rsidRPr="00D86774" w:rsidRDefault="000E498C" w:rsidP="000E498C">
      <w:pPr>
        <w:jc w:val="both"/>
        <w:rPr>
          <w:rFonts w:ascii="Arial" w:hAnsi="Arial" w:cs="Arial"/>
          <w:sz w:val="19"/>
          <w:szCs w:val="19"/>
          <w:lang w:val="es-MX"/>
        </w:rPr>
      </w:pPr>
    </w:p>
    <w:p w14:paraId="5C2ADFE1" w14:textId="77777777" w:rsidR="00BC72B3" w:rsidRPr="00D86774" w:rsidRDefault="00BC72B3" w:rsidP="000E498C">
      <w:pPr>
        <w:jc w:val="both"/>
        <w:rPr>
          <w:rFonts w:ascii="Arial" w:hAnsi="Arial" w:cs="Arial"/>
          <w:sz w:val="19"/>
          <w:szCs w:val="19"/>
          <w:lang w:val="es-MX"/>
        </w:rPr>
      </w:pPr>
    </w:p>
    <w:p w14:paraId="5C2ADFE2" w14:textId="77777777" w:rsidR="00BC72B3" w:rsidRPr="00D86774" w:rsidRDefault="00BC72B3" w:rsidP="000E498C">
      <w:pPr>
        <w:jc w:val="both"/>
        <w:rPr>
          <w:rFonts w:ascii="Arial" w:hAnsi="Arial" w:cs="Arial"/>
          <w:sz w:val="19"/>
          <w:szCs w:val="19"/>
          <w:lang w:val="es-MX"/>
        </w:rPr>
      </w:pPr>
    </w:p>
    <w:p w14:paraId="5C2ADFE3" w14:textId="77777777" w:rsidR="00BC72B3" w:rsidRPr="00D86774" w:rsidRDefault="00BC72B3" w:rsidP="000E498C">
      <w:pPr>
        <w:jc w:val="both"/>
        <w:rPr>
          <w:rFonts w:ascii="Arial" w:hAnsi="Arial" w:cs="Arial"/>
          <w:sz w:val="19"/>
          <w:szCs w:val="19"/>
          <w:lang w:val="es-MX"/>
        </w:rPr>
      </w:pPr>
    </w:p>
    <w:p w14:paraId="5C2ADFE4" w14:textId="77777777" w:rsidR="00BC72B3" w:rsidRPr="00D86774" w:rsidRDefault="00BC72B3" w:rsidP="000E498C">
      <w:pPr>
        <w:jc w:val="both"/>
        <w:rPr>
          <w:rFonts w:ascii="Arial" w:hAnsi="Arial" w:cs="Arial"/>
          <w:sz w:val="19"/>
          <w:szCs w:val="19"/>
          <w:lang w:val="es-MX"/>
        </w:rPr>
      </w:pPr>
    </w:p>
    <w:p w14:paraId="5C2ADFE5" w14:textId="77777777" w:rsidR="00BC72B3" w:rsidRPr="00D86774" w:rsidRDefault="00BC72B3" w:rsidP="000E498C">
      <w:pPr>
        <w:jc w:val="both"/>
        <w:rPr>
          <w:rFonts w:ascii="Arial" w:hAnsi="Arial" w:cs="Arial"/>
          <w:sz w:val="19"/>
          <w:szCs w:val="19"/>
          <w:lang w:val="es-MX"/>
        </w:rPr>
      </w:pPr>
    </w:p>
    <w:p w14:paraId="5C2ADFE6" w14:textId="77777777" w:rsidR="000E498C" w:rsidRPr="00D86774" w:rsidRDefault="000E498C" w:rsidP="000E498C">
      <w:pPr>
        <w:ind w:left="4000"/>
        <w:jc w:val="both"/>
        <w:rPr>
          <w:rFonts w:ascii="Arial" w:eastAsia="Arial" w:hAnsi="Arial" w:cs="Arial"/>
          <w:b/>
          <w:sz w:val="19"/>
          <w:szCs w:val="19"/>
          <w:lang w:val="es-MX"/>
        </w:rPr>
      </w:pPr>
      <w:r w:rsidRPr="00D86774">
        <w:rPr>
          <w:rFonts w:ascii="Arial" w:eastAsia="Arial" w:hAnsi="Arial" w:cs="Arial"/>
          <w:b/>
          <w:sz w:val="19"/>
          <w:szCs w:val="19"/>
          <w:lang w:val="es-MX"/>
        </w:rPr>
        <w:t>CAPITULO IV</w:t>
      </w:r>
    </w:p>
    <w:p w14:paraId="5C2ADFE7" w14:textId="77777777" w:rsidR="000E498C" w:rsidRPr="00D86774" w:rsidRDefault="000E498C" w:rsidP="000E498C">
      <w:pPr>
        <w:ind w:left="3580"/>
        <w:jc w:val="both"/>
        <w:rPr>
          <w:rFonts w:ascii="Arial" w:eastAsia="Arial" w:hAnsi="Arial" w:cs="Arial"/>
          <w:b/>
          <w:sz w:val="19"/>
          <w:szCs w:val="19"/>
          <w:lang w:val="es-MX"/>
        </w:rPr>
      </w:pPr>
      <w:bookmarkStart w:id="27" w:name="page36"/>
      <w:bookmarkEnd w:id="27"/>
      <w:r w:rsidRPr="00D86774">
        <w:rPr>
          <w:rFonts w:ascii="Arial" w:eastAsia="Arial" w:hAnsi="Arial" w:cs="Arial"/>
          <w:b/>
          <w:sz w:val="19"/>
          <w:szCs w:val="19"/>
          <w:lang w:val="es-MX"/>
        </w:rPr>
        <w:t>OTROS PRODUCTOS</w:t>
      </w:r>
    </w:p>
    <w:p w14:paraId="5C2ADFE8" w14:textId="77777777" w:rsidR="000E498C" w:rsidRPr="00D86774" w:rsidRDefault="000E498C" w:rsidP="000E498C">
      <w:pPr>
        <w:jc w:val="both"/>
        <w:rPr>
          <w:rFonts w:ascii="Arial" w:hAnsi="Arial" w:cs="Arial"/>
          <w:sz w:val="19"/>
          <w:szCs w:val="19"/>
          <w:lang w:val="es-MX"/>
        </w:rPr>
      </w:pPr>
    </w:p>
    <w:p w14:paraId="5C2ADFE9" w14:textId="77777777" w:rsidR="000E498C" w:rsidRPr="00D86774" w:rsidRDefault="000E498C" w:rsidP="000E498C">
      <w:pPr>
        <w:jc w:val="both"/>
        <w:rPr>
          <w:rFonts w:ascii="Arial" w:eastAsia="Arial" w:hAnsi="Arial" w:cs="Arial"/>
          <w:sz w:val="19"/>
          <w:szCs w:val="19"/>
          <w:lang w:val="es-MX"/>
        </w:rPr>
      </w:pPr>
      <w:r w:rsidRPr="00D86774">
        <w:rPr>
          <w:rFonts w:ascii="Arial" w:eastAsia="Arial" w:hAnsi="Arial" w:cs="Arial"/>
          <w:b/>
          <w:sz w:val="19"/>
          <w:szCs w:val="19"/>
          <w:lang w:val="es-MX"/>
        </w:rPr>
        <w:t xml:space="preserve">ARTICULO 137.- </w:t>
      </w:r>
      <w:r w:rsidRPr="00D86774">
        <w:rPr>
          <w:rFonts w:ascii="Arial" w:eastAsia="Arial" w:hAnsi="Arial" w:cs="Arial"/>
          <w:sz w:val="19"/>
          <w:szCs w:val="19"/>
          <w:lang w:val="es-MX"/>
        </w:rPr>
        <w:t>El municipio percibirá productos derivados de sus funciones de derecho</w:t>
      </w:r>
      <w:r w:rsidRPr="00D86774">
        <w:rPr>
          <w:rFonts w:ascii="Arial" w:eastAsia="Arial" w:hAnsi="Arial" w:cs="Arial"/>
          <w:b/>
          <w:sz w:val="19"/>
          <w:szCs w:val="19"/>
          <w:lang w:val="es-MX"/>
        </w:rPr>
        <w:t xml:space="preserve"> </w:t>
      </w:r>
      <w:r w:rsidRPr="00D86774">
        <w:rPr>
          <w:rFonts w:ascii="Arial" w:eastAsia="Arial" w:hAnsi="Arial" w:cs="Arial"/>
          <w:sz w:val="19"/>
          <w:szCs w:val="19"/>
          <w:lang w:val="es-MX"/>
        </w:rPr>
        <w:t>privado por el ejercicio de sus derechos sobre bienes ajenos, y cualquier otro tipo de productos no comprendidos en los tres capítulos anteriores.</w:t>
      </w:r>
    </w:p>
    <w:p w14:paraId="5C2ADFEA" w14:textId="77777777" w:rsidR="000E498C" w:rsidRPr="00D86774" w:rsidRDefault="000E498C" w:rsidP="000E498C">
      <w:pPr>
        <w:jc w:val="both"/>
        <w:rPr>
          <w:rFonts w:ascii="Arial" w:hAnsi="Arial" w:cs="Arial"/>
          <w:sz w:val="19"/>
          <w:szCs w:val="19"/>
          <w:lang w:val="es-MX"/>
        </w:rPr>
      </w:pPr>
    </w:p>
    <w:p w14:paraId="5C2ADFEB" w14:textId="77777777" w:rsidR="000E498C" w:rsidRPr="00D86774" w:rsidRDefault="000E498C" w:rsidP="000E498C">
      <w:pPr>
        <w:jc w:val="both"/>
        <w:rPr>
          <w:rFonts w:ascii="Arial" w:eastAsia="Arial" w:hAnsi="Arial" w:cs="Arial"/>
          <w:sz w:val="19"/>
          <w:szCs w:val="19"/>
          <w:lang w:val="es-MX"/>
        </w:rPr>
      </w:pPr>
      <w:r w:rsidRPr="00D86774">
        <w:rPr>
          <w:rFonts w:ascii="Arial" w:eastAsia="Arial" w:hAnsi="Arial" w:cs="Arial"/>
          <w:b/>
          <w:sz w:val="19"/>
          <w:szCs w:val="19"/>
          <w:lang w:val="es-MX"/>
        </w:rPr>
        <w:t xml:space="preserve">ARTICULO 138.- </w:t>
      </w:r>
      <w:r w:rsidRPr="00D86774">
        <w:rPr>
          <w:rFonts w:ascii="Arial" w:eastAsia="Arial" w:hAnsi="Arial" w:cs="Arial"/>
          <w:sz w:val="19"/>
          <w:szCs w:val="19"/>
          <w:lang w:val="es-MX"/>
        </w:rPr>
        <w:t>Los productos a que se refiere el artículo anterior se cubrirán conforme a las</w:t>
      </w:r>
      <w:r w:rsidRPr="00D86774">
        <w:rPr>
          <w:rFonts w:ascii="Arial" w:eastAsia="Arial" w:hAnsi="Arial" w:cs="Arial"/>
          <w:b/>
          <w:sz w:val="19"/>
          <w:szCs w:val="19"/>
          <w:lang w:val="es-MX"/>
        </w:rPr>
        <w:t xml:space="preserve"> </w:t>
      </w:r>
      <w:r w:rsidRPr="00D86774">
        <w:rPr>
          <w:rFonts w:ascii="Arial" w:eastAsia="Arial" w:hAnsi="Arial" w:cs="Arial"/>
          <w:sz w:val="19"/>
          <w:szCs w:val="19"/>
          <w:lang w:val="es-MX"/>
        </w:rPr>
        <w:t>bases y cuotas aplicables que señalen las Leyes de Ingresos Municipales que al efecto propongan los Ayuntamientos a la Legislatura del Estado, y en su defecto, conforme se pacte con la autoridad hacendaria del municipio.</w:t>
      </w:r>
    </w:p>
    <w:p w14:paraId="5C2ADFEC" w14:textId="77777777" w:rsidR="000E498C" w:rsidRPr="00D86774" w:rsidRDefault="000E498C" w:rsidP="000E498C">
      <w:pPr>
        <w:jc w:val="both"/>
        <w:rPr>
          <w:rFonts w:ascii="Arial" w:hAnsi="Arial" w:cs="Arial"/>
          <w:sz w:val="19"/>
          <w:szCs w:val="19"/>
          <w:lang w:val="es-MX"/>
        </w:rPr>
      </w:pPr>
    </w:p>
    <w:p w14:paraId="5C2ADFED" w14:textId="77777777" w:rsidR="000E498C" w:rsidRPr="00D86774" w:rsidRDefault="000E498C" w:rsidP="000E498C">
      <w:pPr>
        <w:jc w:val="both"/>
        <w:rPr>
          <w:rFonts w:ascii="Arial" w:eastAsia="Arial" w:hAnsi="Arial" w:cs="Arial"/>
          <w:sz w:val="19"/>
          <w:szCs w:val="19"/>
          <w:lang w:val="es-MX"/>
        </w:rPr>
      </w:pPr>
      <w:r w:rsidRPr="00D86774">
        <w:rPr>
          <w:rFonts w:ascii="Arial" w:eastAsia="Arial" w:hAnsi="Arial" w:cs="Arial"/>
          <w:b/>
          <w:sz w:val="19"/>
          <w:szCs w:val="19"/>
          <w:lang w:val="es-MX"/>
        </w:rPr>
        <w:t xml:space="preserve">ARTICULO 139.- </w:t>
      </w:r>
      <w:r w:rsidRPr="00D86774">
        <w:rPr>
          <w:rFonts w:ascii="Arial" w:eastAsia="Arial" w:hAnsi="Arial" w:cs="Arial"/>
          <w:sz w:val="19"/>
          <w:szCs w:val="19"/>
          <w:lang w:val="es-MX"/>
        </w:rPr>
        <w:t>El pago de los productos a que se refiere este capítulo deberá hacerse con</w:t>
      </w:r>
      <w:r w:rsidRPr="00D86774">
        <w:rPr>
          <w:rFonts w:ascii="Arial" w:eastAsia="Arial" w:hAnsi="Arial" w:cs="Arial"/>
          <w:b/>
          <w:sz w:val="19"/>
          <w:szCs w:val="19"/>
          <w:lang w:val="es-MX"/>
        </w:rPr>
        <w:t xml:space="preserve"> </w:t>
      </w:r>
      <w:r w:rsidRPr="00D86774">
        <w:rPr>
          <w:rFonts w:ascii="Arial" w:eastAsia="Arial" w:hAnsi="Arial" w:cs="Arial"/>
          <w:sz w:val="19"/>
          <w:szCs w:val="19"/>
          <w:lang w:val="es-MX"/>
        </w:rPr>
        <w:t>anticipación a la realización de los hechos o actos que los generen y deberán pagarse en la Tesorería Municipal correspondiente.</w:t>
      </w:r>
    </w:p>
    <w:p w14:paraId="5C2ADFEE" w14:textId="77777777" w:rsidR="000E498C" w:rsidRPr="00D86774" w:rsidRDefault="000E498C" w:rsidP="000E498C">
      <w:pPr>
        <w:jc w:val="both"/>
        <w:rPr>
          <w:rFonts w:ascii="Arial" w:hAnsi="Arial" w:cs="Arial"/>
          <w:sz w:val="19"/>
          <w:szCs w:val="19"/>
          <w:lang w:val="es-MX"/>
        </w:rPr>
      </w:pPr>
    </w:p>
    <w:p w14:paraId="5C2ADFEF" w14:textId="77777777" w:rsidR="000E498C" w:rsidRPr="00D86774" w:rsidRDefault="000E498C" w:rsidP="000E498C">
      <w:pPr>
        <w:jc w:val="both"/>
        <w:rPr>
          <w:rFonts w:ascii="Arial" w:eastAsia="Arial" w:hAnsi="Arial" w:cs="Arial"/>
          <w:sz w:val="19"/>
          <w:szCs w:val="19"/>
          <w:lang w:val="es-MX"/>
        </w:rPr>
      </w:pPr>
      <w:r w:rsidRPr="00D86774">
        <w:rPr>
          <w:rFonts w:ascii="Arial" w:eastAsia="Arial" w:hAnsi="Arial" w:cs="Arial"/>
          <w:b/>
          <w:sz w:val="19"/>
          <w:szCs w:val="19"/>
          <w:lang w:val="es-MX"/>
        </w:rPr>
        <w:t xml:space="preserve">ARTICULO 140.- </w:t>
      </w:r>
      <w:r w:rsidRPr="00D86774">
        <w:rPr>
          <w:rFonts w:ascii="Arial" w:eastAsia="Arial" w:hAnsi="Arial" w:cs="Arial"/>
          <w:sz w:val="19"/>
          <w:szCs w:val="19"/>
          <w:lang w:val="es-MX"/>
        </w:rPr>
        <w:t>Se establece responsabilidad solidaria a las autoridades municipales en el</w:t>
      </w:r>
      <w:r w:rsidRPr="00D86774">
        <w:rPr>
          <w:rFonts w:ascii="Arial" w:eastAsia="Arial" w:hAnsi="Arial" w:cs="Arial"/>
          <w:b/>
          <w:sz w:val="19"/>
          <w:szCs w:val="19"/>
          <w:lang w:val="es-MX"/>
        </w:rPr>
        <w:t xml:space="preserve"> </w:t>
      </w:r>
      <w:r w:rsidRPr="00D86774">
        <w:rPr>
          <w:rFonts w:ascii="Arial" w:eastAsia="Arial" w:hAnsi="Arial" w:cs="Arial"/>
          <w:sz w:val="19"/>
          <w:szCs w:val="19"/>
          <w:lang w:val="es-MX"/>
        </w:rPr>
        <w:t>pago de estos productos cuando por descuido, negligencia o mala fe dejen de reclamarse su pago a los particulares.</w:t>
      </w:r>
    </w:p>
    <w:p w14:paraId="5C2ADFF0" w14:textId="77777777" w:rsidR="000E498C" w:rsidRPr="00D86774" w:rsidRDefault="000E498C" w:rsidP="000E498C">
      <w:pPr>
        <w:jc w:val="both"/>
        <w:rPr>
          <w:rFonts w:ascii="Arial" w:hAnsi="Arial" w:cs="Arial"/>
          <w:sz w:val="19"/>
          <w:szCs w:val="19"/>
          <w:lang w:val="es-MX"/>
        </w:rPr>
      </w:pPr>
    </w:p>
    <w:p w14:paraId="5C2ADFF1" w14:textId="77777777" w:rsidR="000E498C" w:rsidRPr="00D86774" w:rsidRDefault="000E498C" w:rsidP="000E498C">
      <w:pPr>
        <w:ind w:left="3840"/>
        <w:jc w:val="both"/>
        <w:rPr>
          <w:rFonts w:ascii="Arial" w:eastAsia="Arial" w:hAnsi="Arial" w:cs="Arial"/>
          <w:b/>
          <w:sz w:val="19"/>
          <w:szCs w:val="19"/>
          <w:lang w:val="es-MX"/>
        </w:rPr>
      </w:pPr>
      <w:r w:rsidRPr="00D86774">
        <w:rPr>
          <w:rFonts w:ascii="Arial" w:eastAsia="Arial" w:hAnsi="Arial" w:cs="Arial"/>
          <w:b/>
          <w:sz w:val="19"/>
          <w:szCs w:val="19"/>
          <w:lang w:val="es-MX"/>
        </w:rPr>
        <w:t>TITULO QUINTO</w:t>
      </w:r>
    </w:p>
    <w:p w14:paraId="5C2ADFF2" w14:textId="77777777" w:rsidR="000E498C" w:rsidRPr="00D86774" w:rsidRDefault="000E498C" w:rsidP="000E498C">
      <w:pPr>
        <w:ind w:left="3500"/>
        <w:jc w:val="both"/>
        <w:rPr>
          <w:rFonts w:ascii="Arial" w:eastAsia="Arial" w:hAnsi="Arial" w:cs="Arial"/>
          <w:b/>
          <w:sz w:val="19"/>
          <w:szCs w:val="19"/>
          <w:lang w:val="es-MX"/>
        </w:rPr>
      </w:pPr>
      <w:r w:rsidRPr="00D86774">
        <w:rPr>
          <w:rFonts w:ascii="Arial" w:eastAsia="Arial" w:hAnsi="Arial" w:cs="Arial"/>
          <w:b/>
          <w:sz w:val="19"/>
          <w:szCs w:val="19"/>
          <w:lang w:val="es-MX"/>
        </w:rPr>
        <w:t>APROVECHAMIENTOS</w:t>
      </w:r>
    </w:p>
    <w:p w14:paraId="5C2ADFF3" w14:textId="77777777" w:rsidR="000E498C" w:rsidRPr="00D86774" w:rsidRDefault="000E498C" w:rsidP="000E498C">
      <w:pPr>
        <w:jc w:val="both"/>
        <w:rPr>
          <w:rFonts w:ascii="Arial" w:hAnsi="Arial" w:cs="Arial"/>
          <w:sz w:val="19"/>
          <w:szCs w:val="19"/>
          <w:lang w:val="es-MX"/>
        </w:rPr>
      </w:pPr>
    </w:p>
    <w:p w14:paraId="5C2ADFF4" w14:textId="77777777" w:rsidR="000E498C" w:rsidRPr="00D86774" w:rsidRDefault="000E498C" w:rsidP="000E498C">
      <w:pPr>
        <w:ind w:left="4080"/>
        <w:jc w:val="both"/>
        <w:rPr>
          <w:rFonts w:ascii="Arial" w:eastAsia="Arial" w:hAnsi="Arial" w:cs="Arial"/>
          <w:b/>
          <w:sz w:val="19"/>
          <w:szCs w:val="19"/>
          <w:lang w:val="es-MX"/>
        </w:rPr>
      </w:pPr>
      <w:r w:rsidRPr="00D86774">
        <w:rPr>
          <w:rFonts w:ascii="Arial" w:eastAsia="Arial" w:hAnsi="Arial" w:cs="Arial"/>
          <w:b/>
          <w:sz w:val="19"/>
          <w:szCs w:val="19"/>
          <w:lang w:val="es-MX"/>
        </w:rPr>
        <w:t>CAPITULO I</w:t>
      </w:r>
    </w:p>
    <w:p w14:paraId="5C2ADFF5" w14:textId="77777777" w:rsidR="000E498C" w:rsidRPr="00D86774" w:rsidRDefault="000E498C" w:rsidP="000E498C">
      <w:pPr>
        <w:ind w:left="1660"/>
        <w:jc w:val="both"/>
        <w:rPr>
          <w:rFonts w:ascii="Arial" w:eastAsia="Arial" w:hAnsi="Arial" w:cs="Arial"/>
          <w:b/>
          <w:sz w:val="19"/>
          <w:szCs w:val="19"/>
          <w:lang w:val="es-MX"/>
        </w:rPr>
      </w:pPr>
      <w:r w:rsidRPr="00D86774">
        <w:rPr>
          <w:rFonts w:ascii="Arial" w:eastAsia="Arial" w:hAnsi="Arial" w:cs="Arial"/>
          <w:b/>
          <w:sz w:val="19"/>
          <w:szCs w:val="19"/>
          <w:lang w:val="es-MX"/>
        </w:rPr>
        <w:t>DERIVADOS DEL SISTEMA SANCIONATORIO MUNICIPAL</w:t>
      </w:r>
    </w:p>
    <w:p w14:paraId="5C2ADFF6" w14:textId="77777777" w:rsidR="000E498C" w:rsidRPr="00D86774" w:rsidRDefault="000E498C" w:rsidP="000E498C">
      <w:pPr>
        <w:jc w:val="both"/>
        <w:rPr>
          <w:rFonts w:ascii="Arial" w:hAnsi="Arial" w:cs="Arial"/>
          <w:sz w:val="19"/>
          <w:szCs w:val="19"/>
          <w:lang w:val="es-MX"/>
        </w:rPr>
      </w:pPr>
    </w:p>
    <w:p w14:paraId="5C2ADFF7" w14:textId="77777777" w:rsidR="000E498C" w:rsidRPr="00D86774" w:rsidRDefault="000E498C" w:rsidP="000E498C">
      <w:pPr>
        <w:jc w:val="both"/>
        <w:rPr>
          <w:rFonts w:ascii="Arial" w:eastAsia="Arial" w:hAnsi="Arial" w:cs="Arial"/>
          <w:sz w:val="19"/>
          <w:szCs w:val="19"/>
          <w:lang w:val="es-MX"/>
        </w:rPr>
      </w:pPr>
      <w:r w:rsidRPr="00D86774">
        <w:rPr>
          <w:rFonts w:ascii="Arial" w:eastAsia="Arial" w:hAnsi="Arial" w:cs="Arial"/>
          <w:b/>
          <w:sz w:val="19"/>
          <w:szCs w:val="19"/>
          <w:lang w:val="es-MX"/>
        </w:rPr>
        <w:t xml:space="preserve">ARTICULO 141.- </w:t>
      </w:r>
      <w:r w:rsidRPr="00D86774">
        <w:rPr>
          <w:rFonts w:ascii="Arial" w:eastAsia="Arial" w:hAnsi="Arial" w:cs="Arial"/>
          <w:sz w:val="19"/>
          <w:szCs w:val="19"/>
          <w:lang w:val="es-MX"/>
        </w:rPr>
        <w:t>El municipio percibirá aprovechamientos derivados de:</w:t>
      </w:r>
    </w:p>
    <w:p w14:paraId="5C2ADFF8" w14:textId="77777777" w:rsidR="000E498C" w:rsidRPr="00D86774" w:rsidRDefault="000E498C" w:rsidP="000E498C">
      <w:pPr>
        <w:jc w:val="both"/>
        <w:rPr>
          <w:rFonts w:ascii="Arial" w:hAnsi="Arial" w:cs="Arial"/>
          <w:sz w:val="19"/>
          <w:szCs w:val="19"/>
          <w:lang w:val="es-MX"/>
        </w:rPr>
      </w:pPr>
    </w:p>
    <w:p w14:paraId="5C2ADFF9" w14:textId="77777777" w:rsidR="000E498C" w:rsidRPr="00D86774" w:rsidRDefault="000E498C" w:rsidP="000F5F0F">
      <w:pPr>
        <w:numPr>
          <w:ilvl w:val="0"/>
          <w:numId w:val="36"/>
        </w:numPr>
        <w:ind w:left="567" w:hanging="283"/>
        <w:jc w:val="both"/>
        <w:rPr>
          <w:rFonts w:ascii="Arial" w:eastAsia="Arial" w:hAnsi="Arial" w:cs="Arial"/>
          <w:sz w:val="19"/>
          <w:szCs w:val="19"/>
        </w:rPr>
      </w:pPr>
      <w:r w:rsidRPr="00D86774">
        <w:rPr>
          <w:rFonts w:ascii="Arial" w:eastAsia="Arial" w:hAnsi="Arial" w:cs="Arial"/>
          <w:sz w:val="19"/>
          <w:szCs w:val="19"/>
        </w:rPr>
        <w:t>Infracciones por faltas administrativas.</w:t>
      </w:r>
    </w:p>
    <w:p w14:paraId="5C2ADFFA" w14:textId="77777777" w:rsidR="000E498C" w:rsidRPr="00D86774" w:rsidRDefault="000E498C" w:rsidP="000E498C">
      <w:pPr>
        <w:ind w:left="567" w:hanging="283"/>
        <w:jc w:val="both"/>
        <w:rPr>
          <w:rFonts w:ascii="Arial" w:hAnsi="Arial" w:cs="Arial"/>
          <w:sz w:val="19"/>
          <w:szCs w:val="19"/>
        </w:rPr>
      </w:pPr>
    </w:p>
    <w:p w14:paraId="5C2ADFFB" w14:textId="77777777" w:rsidR="000E498C" w:rsidRPr="00D86774" w:rsidRDefault="000E498C" w:rsidP="000F5F0F">
      <w:pPr>
        <w:numPr>
          <w:ilvl w:val="0"/>
          <w:numId w:val="36"/>
        </w:numPr>
        <w:ind w:left="567" w:hanging="283"/>
        <w:jc w:val="both"/>
        <w:rPr>
          <w:rFonts w:ascii="Arial" w:eastAsia="Arial" w:hAnsi="Arial" w:cs="Arial"/>
          <w:sz w:val="19"/>
          <w:szCs w:val="19"/>
          <w:lang w:val="es-MX"/>
        </w:rPr>
      </w:pPr>
      <w:r w:rsidRPr="00D86774">
        <w:rPr>
          <w:rFonts w:ascii="Arial" w:eastAsia="Arial" w:hAnsi="Arial" w:cs="Arial"/>
          <w:sz w:val="19"/>
          <w:szCs w:val="19"/>
          <w:lang w:val="es-MX"/>
        </w:rPr>
        <w:t>Infracciones por faltas de carácter fiscal.</w:t>
      </w:r>
    </w:p>
    <w:p w14:paraId="5C2ADFFC" w14:textId="77777777" w:rsidR="000E498C" w:rsidRPr="00D86774" w:rsidRDefault="000E498C" w:rsidP="000E498C">
      <w:pPr>
        <w:ind w:left="567" w:hanging="283"/>
        <w:jc w:val="both"/>
        <w:rPr>
          <w:rFonts w:ascii="Arial" w:hAnsi="Arial" w:cs="Arial"/>
          <w:sz w:val="19"/>
          <w:szCs w:val="19"/>
          <w:lang w:val="es-MX"/>
        </w:rPr>
      </w:pPr>
    </w:p>
    <w:p w14:paraId="5C2ADFFD" w14:textId="77777777" w:rsidR="000E498C" w:rsidRPr="00D86774" w:rsidRDefault="000E498C" w:rsidP="000F5F0F">
      <w:pPr>
        <w:numPr>
          <w:ilvl w:val="0"/>
          <w:numId w:val="36"/>
        </w:numPr>
        <w:ind w:left="567" w:hanging="283"/>
        <w:jc w:val="both"/>
        <w:rPr>
          <w:rFonts w:ascii="Arial" w:eastAsia="Arial" w:hAnsi="Arial" w:cs="Arial"/>
          <w:sz w:val="19"/>
          <w:szCs w:val="19"/>
          <w:lang w:val="es-MX"/>
        </w:rPr>
      </w:pPr>
      <w:r w:rsidRPr="00D86774">
        <w:rPr>
          <w:rFonts w:ascii="Arial" w:eastAsia="Arial" w:hAnsi="Arial" w:cs="Arial"/>
          <w:sz w:val="19"/>
          <w:szCs w:val="19"/>
          <w:lang w:val="es-MX"/>
        </w:rPr>
        <w:t>Sanciones por falta de pago oportuno de créditos fiscales.</w:t>
      </w:r>
    </w:p>
    <w:p w14:paraId="5C2ADFFE" w14:textId="77777777" w:rsidR="000E498C" w:rsidRPr="00D86774" w:rsidRDefault="000E498C" w:rsidP="000E498C">
      <w:pPr>
        <w:jc w:val="both"/>
        <w:rPr>
          <w:rFonts w:ascii="Arial" w:hAnsi="Arial" w:cs="Arial"/>
          <w:sz w:val="19"/>
          <w:szCs w:val="19"/>
          <w:lang w:val="es-MX"/>
        </w:rPr>
      </w:pPr>
    </w:p>
    <w:p w14:paraId="5C2ADFFF" w14:textId="77777777" w:rsidR="000E498C" w:rsidRPr="00D86774" w:rsidRDefault="000E498C" w:rsidP="000E498C">
      <w:pPr>
        <w:jc w:val="both"/>
        <w:rPr>
          <w:rFonts w:ascii="Arial" w:eastAsia="Arial" w:hAnsi="Arial" w:cs="Arial"/>
          <w:sz w:val="19"/>
          <w:szCs w:val="19"/>
          <w:lang w:val="es-MX"/>
        </w:rPr>
      </w:pPr>
      <w:r w:rsidRPr="00D86774">
        <w:rPr>
          <w:rFonts w:ascii="Arial" w:eastAsia="Arial" w:hAnsi="Arial" w:cs="Arial"/>
          <w:b/>
          <w:sz w:val="19"/>
          <w:szCs w:val="19"/>
          <w:lang w:val="es-MX"/>
        </w:rPr>
        <w:lastRenderedPageBreak/>
        <w:t xml:space="preserve">ARTICULO 142.- </w:t>
      </w:r>
      <w:r w:rsidRPr="00D86774">
        <w:rPr>
          <w:rFonts w:ascii="Arial" w:eastAsia="Arial" w:hAnsi="Arial" w:cs="Arial"/>
          <w:sz w:val="19"/>
          <w:szCs w:val="19"/>
          <w:lang w:val="es-MX"/>
        </w:rPr>
        <w:t>Las infracciones por faltas administrativas serán establecidas por la</w:t>
      </w:r>
      <w:r w:rsidRPr="00D86774">
        <w:rPr>
          <w:rFonts w:ascii="Arial" w:eastAsia="Arial" w:hAnsi="Arial" w:cs="Arial"/>
          <w:b/>
          <w:sz w:val="19"/>
          <w:szCs w:val="19"/>
          <w:lang w:val="es-MX"/>
        </w:rPr>
        <w:t xml:space="preserve"> </w:t>
      </w:r>
      <w:r w:rsidRPr="00D86774">
        <w:rPr>
          <w:rFonts w:ascii="Arial" w:eastAsia="Arial" w:hAnsi="Arial" w:cs="Arial"/>
          <w:sz w:val="19"/>
          <w:szCs w:val="19"/>
          <w:lang w:val="es-MX"/>
        </w:rPr>
        <w:t>dependencia administrativa a que corresponda la materia objeto de la infracción y se turnarán a la Tesorería Municipal, la cual con base en tabuladores elaborados con anterioridad calculará y percibirá el ingreso derivado de la infracción.</w:t>
      </w:r>
    </w:p>
    <w:p w14:paraId="5C2AE000" w14:textId="77777777" w:rsidR="000E498C" w:rsidRPr="00D86774" w:rsidRDefault="000E498C" w:rsidP="000E498C">
      <w:pPr>
        <w:jc w:val="both"/>
        <w:rPr>
          <w:rFonts w:ascii="Arial" w:hAnsi="Arial" w:cs="Arial"/>
          <w:sz w:val="19"/>
          <w:szCs w:val="19"/>
          <w:lang w:val="es-MX"/>
        </w:rPr>
      </w:pPr>
    </w:p>
    <w:p w14:paraId="5C2AE001" w14:textId="77777777" w:rsidR="000E498C" w:rsidRPr="00D86774" w:rsidRDefault="000E498C" w:rsidP="000E498C">
      <w:pPr>
        <w:jc w:val="both"/>
        <w:rPr>
          <w:rFonts w:ascii="Arial" w:eastAsia="Arial" w:hAnsi="Arial" w:cs="Arial"/>
          <w:sz w:val="19"/>
          <w:szCs w:val="19"/>
          <w:lang w:val="es-MX"/>
        </w:rPr>
      </w:pPr>
      <w:r w:rsidRPr="00D86774">
        <w:rPr>
          <w:rFonts w:ascii="Arial" w:eastAsia="Arial" w:hAnsi="Arial" w:cs="Arial"/>
          <w:b/>
          <w:sz w:val="19"/>
          <w:szCs w:val="19"/>
          <w:lang w:val="es-MX"/>
        </w:rPr>
        <w:t xml:space="preserve">ARTICULO 143.- </w:t>
      </w:r>
      <w:r w:rsidRPr="00D86774">
        <w:rPr>
          <w:rFonts w:ascii="Arial" w:eastAsia="Arial" w:hAnsi="Arial" w:cs="Arial"/>
          <w:sz w:val="19"/>
          <w:szCs w:val="19"/>
          <w:lang w:val="es-MX"/>
        </w:rPr>
        <w:t>Una vez turnadas las infracciones a la Tesorería Municipal, estas no podrán</w:t>
      </w:r>
      <w:r w:rsidRPr="00D86774">
        <w:rPr>
          <w:rFonts w:ascii="Arial" w:eastAsia="Arial" w:hAnsi="Arial" w:cs="Arial"/>
          <w:b/>
          <w:sz w:val="19"/>
          <w:szCs w:val="19"/>
          <w:lang w:val="es-MX"/>
        </w:rPr>
        <w:t xml:space="preserve"> </w:t>
      </w:r>
      <w:r w:rsidRPr="00D86774">
        <w:rPr>
          <w:rFonts w:ascii="Arial" w:eastAsia="Arial" w:hAnsi="Arial" w:cs="Arial"/>
          <w:sz w:val="19"/>
          <w:szCs w:val="19"/>
          <w:lang w:val="es-MX"/>
        </w:rPr>
        <w:t>ser modificadas, salvo que el interesado compruebe su improcedencia a satisfacción, tanto el área que maneja la materia objeto de la misma, como de la Tesorería Municipal.</w:t>
      </w:r>
    </w:p>
    <w:p w14:paraId="5C2AE002" w14:textId="77777777" w:rsidR="000E498C" w:rsidRPr="00D86774" w:rsidRDefault="000E498C" w:rsidP="000E498C">
      <w:pPr>
        <w:jc w:val="both"/>
        <w:rPr>
          <w:rFonts w:ascii="Arial" w:hAnsi="Arial" w:cs="Arial"/>
          <w:sz w:val="19"/>
          <w:szCs w:val="19"/>
          <w:lang w:val="es-MX"/>
        </w:rPr>
      </w:pPr>
    </w:p>
    <w:p w14:paraId="5C2AE003" w14:textId="77777777" w:rsidR="000E498C" w:rsidRPr="00D86774" w:rsidRDefault="000E498C" w:rsidP="000E498C">
      <w:pPr>
        <w:jc w:val="both"/>
        <w:rPr>
          <w:rFonts w:ascii="Arial" w:eastAsia="Arial" w:hAnsi="Arial" w:cs="Arial"/>
          <w:sz w:val="19"/>
          <w:szCs w:val="19"/>
          <w:lang w:val="es-MX"/>
        </w:rPr>
      </w:pPr>
      <w:r w:rsidRPr="00D86774">
        <w:rPr>
          <w:rFonts w:ascii="Arial" w:eastAsia="Arial" w:hAnsi="Arial" w:cs="Arial"/>
          <w:b/>
          <w:sz w:val="19"/>
          <w:szCs w:val="19"/>
          <w:lang w:val="es-MX"/>
        </w:rPr>
        <w:t xml:space="preserve">ARTICULO 144.- </w:t>
      </w:r>
      <w:r w:rsidRPr="00D86774">
        <w:rPr>
          <w:rFonts w:ascii="Arial" w:eastAsia="Arial" w:hAnsi="Arial" w:cs="Arial"/>
          <w:sz w:val="19"/>
          <w:szCs w:val="19"/>
          <w:lang w:val="es-MX"/>
        </w:rPr>
        <w:t>Las infracciones por faltas de carácter fiscal se liquidarán por la Tesorería</w:t>
      </w:r>
      <w:r w:rsidRPr="00D86774">
        <w:rPr>
          <w:rFonts w:ascii="Arial" w:eastAsia="Arial" w:hAnsi="Arial" w:cs="Arial"/>
          <w:b/>
          <w:sz w:val="19"/>
          <w:szCs w:val="19"/>
          <w:lang w:val="es-MX"/>
        </w:rPr>
        <w:t xml:space="preserve"> </w:t>
      </w:r>
      <w:r w:rsidRPr="00D86774">
        <w:rPr>
          <w:rFonts w:ascii="Arial" w:eastAsia="Arial" w:hAnsi="Arial" w:cs="Arial"/>
          <w:sz w:val="19"/>
          <w:szCs w:val="19"/>
          <w:lang w:val="es-MX"/>
        </w:rPr>
        <w:t>Municipal en los términos del Código Fiscal Municipal y no serán objeto de condonación.</w:t>
      </w:r>
    </w:p>
    <w:p w14:paraId="5C2AE004" w14:textId="77777777" w:rsidR="000E498C" w:rsidRPr="00D86774" w:rsidRDefault="000E498C" w:rsidP="000E498C">
      <w:pPr>
        <w:jc w:val="both"/>
        <w:rPr>
          <w:rFonts w:ascii="Arial" w:hAnsi="Arial" w:cs="Arial"/>
          <w:sz w:val="19"/>
          <w:szCs w:val="19"/>
          <w:lang w:val="es-MX"/>
        </w:rPr>
      </w:pPr>
    </w:p>
    <w:p w14:paraId="5C2AE005" w14:textId="77777777" w:rsidR="000E498C" w:rsidRPr="00D86774" w:rsidRDefault="000E498C" w:rsidP="000E498C">
      <w:pPr>
        <w:jc w:val="both"/>
        <w:rPr>
          <w:rFonts w:ascii="Arial" w:eastAsia="Arial" w:hAnsi="Arial" w:cs="Arial"/>
          <w:sz w:val="19"/>
          <w:szCs w:val="19"/>
          <w:lang w:val="es-MX"/>
        </w:rPr>
      </w:pPr>
      <w:bookmarkStart w:id="28" w:name="page37"/>
      <w:bookmarkEnd w:id="28"/>
      <w:r w:rsidRPr="00D86774">
        <w:rPr>
          <w:rFonts w:ascii="Arial" w:eastAsia="Arial" w:hAnsi="Arial" w:cs="Arial"/>
          <w:b/>
          <w:sz w:val="19"/>
          <w:szCs w:val="19"/>
          <w:lang w:val="es-MX"/>
        </w:rPr>
        <w:t xml:space="preserve">ARTICULO 145.- </w:t>
      </w:r>
      <w:r w:rsidRPr="00D86774">
        <w:rPr>
          <w:rFonts w:ascii="Arial" w:eastAsia="Arial" w:hAnsi="Arial" w:cs="Arial"/>
          <w:sz w:val="19"/>
          <w:szCs w:val="19"/>
          <w:lang w:val="es-MX"/>
        </w:rPr>
        <w:t>El Municipio percibirá recargos por falta del pago oportuno de los créditos</w:t>
      </w:r>
      <w:r w:rsidRPr="00D86774">
        <w:rPr>
          <w:rFonts w:ascii="Arial" w:eastAsia="Arial" w:hAnsi="Arial" w:cs="Arial"/>
          <w:b/>
          <w:sz w:val="19"/>
          <w:szCs w:val="19"/>
          <w:lang w:val="es-MX"/>
        </w:rPr>
        <w:t xml:space="preserve"> </w:t>
      </w:r>
      <w:r w:rsidRPr="00D86774">
        <w:rPr>
          <w:rFonts w:ascii="Arial" w:eastAsia="Arial" w:hAnsi="Arial" w:cs="Arial"/>
          <w:sz w:val="19"/>
          <w:szCs w:val="19"/>
          <w:lang w:val="es-MX"/>
        </w:rPr>
        <w:t>fiscales a que tiene derecho, por parte de los contribuyentes municipales, a la tasa que al efecto establezca anualmente las Leyes de Ingresos Municipales respectivas que al efecto propongan los Ayuntamientos a la Legislatura del Estado.</w:t>
      </w:r>
    </w:p>
    <w:p w14:paraId="5C2AE006" w14:textId="77777777" w:rsidR="000E498C" w:rsidRPr="00D86774" w:rsidRDefault="000E498C" w:rsidP="000E498C">
      <w:pPr>
        <w:jc w:val="both"/>
        <w:rPr>
          <w:rFonts w:ascii="Arial" w:hAnsi="Arial" w:cs="Arial"/>
          <w:sz w:val="19"/>
          <w:szCs w:val="19"/>
          <w:lang w:val="es-MX"/>
        </w:rPr>
      </w:pPr>
    </w:p>
    <w:p w14:paraId="5C2AE007" w14:textId="77777777" w:rsidR="000E498C" w:rsidRPr="00D86774" w:rsidRDefault="000E498C" w:rsidP="000E498C">
      <w:pPr>
        <w:jc w:val="both"/>
        <w:rPr>
          <w:rFonts w:ascii="Arial" w:eastAsia="Arial" w:hAnsi="Arial" w:cs="Arial"/>
          <w:sz w:val="19"/>
          <w:szCs w:val="19"/>
          <w:lang w:val="es-MX"/>
        </w:rPr>
      </w:pPr>
      <w:r w:rsidRPr="00D86774">
        <w:rPr>
          <w:rFonts w:ascii="Arial" w:eastAsia="Arial" w:hAnsi="Arial" w:cs="Arial"/>
          <w:b/>
          <w:sz w:val="19"/>
          <w:szCs w:val="19"/>
          <w:lang w:val="es-MX"/>
        </w:rPr>
        <w:t xml:space="preserve">ARTÍCULO 146.- </w:t>
      </w:r>
      <w:r w:rsidRPr="00D86774">
        <w:rPr>
          <w:rFonts w:ascii="Arial" w:eastAsia="Arial" w:hAnsi="Arial" w:cs="Arial"/>
          <w:sz w:val="19"/>
          <w:szCs w:val="19"/>
          <w:lang w:val="es-MX"/>
        </w:rPr>
        <w:t>También percibirá recargos la Tesorería Municipal de aquellos contribuyentes</w:t>
      </w:r>
      <w:r w:rsidRPr="00D86774">
        <w:rPr>
          <w:rFonts w:ascii="Arial" w:eastAsia="Arial" w:hAnsi="Arial" w:cs="Arial"/>
          <w:b/>
          <w:sz w:val="19"/>
          <w:szCs w:val="19"/>
          <w:lang w:val="es-MX"/>
        </w:rPr>
        <w:t xml:space="preserve"> </w:t>
      </w:r>
      <w:r w:rsidRPr="00D86774">
        <w:rPr>
          <w:rFonts w:ascii="Arial" w:eastAsia="Arial" w:hAnsi="Arial" w:cs="Arial"/>
          <w:sz w:val="19"/>
          <w:szCs w:val="19"/>
          <w:lang w:val="es-MX"/>
        </w:rPr>
        <w:t>que soliciten y obtengan de la propia Tesorería autorización o prórroga para pagos en parcialidades, en cuyo caso deberán de cubrir estos a las tasas aplicables que anualmente establezca la Leyes de Ingresos Municipales respectivas que al efecto propongan los Ayuntamientos a la Legislatura del Estado.</w:t>
      </w:r>
    </w:p>
    <w:p w14:paraId="5C2AE008" w14:textId="77777777" w:rsidR="000E498C" w:rsidRPr="00D86774" w:rsidRDefault="000E498C" w:rsidP="000E498C">
      <w:pPr>
        <w:jc w:val="both"/>
        <w:rPr>
          <w:rFonts w:ascii="Arial" w:hAnsi="Arial" w:cs="Arial"/>
          <w:sz w:val="19"/>
          <w:szCs w:val="19"/>
          <w:lang w:val="es-MX"/>
        </w:rPr>
      </w:pPr>
    </w:p>
    <w:p w14:paraId="5C2AE009" w14:textId="77777777" w:rsidR="000E498C" w:rsidRPr="00D86774" w:rsidRDefault="000E498C" w:rsidP="000E498C">
      <w:pPr>
        <w:jc w:val="both"/>
        <w:rPr>
          <w:rFonts w:ascii="Arial" w:eastAsia="Arial" w:hAnsi="Arial" w:cs="Arial"/>
          <w:sz w:val="19"/>
          <w:szCs w:val="19"/>
          <w:lang w:val="es-MX"/>
        </w:rPr>
      </w:pPr>
      <w:r w:rsidRPr="00D86774">
        <w:rPr>
          <w:rFonts w:ascii="Arial" w:eastAsia="Arial" w:hAnsi="Arial" w:cs="Arial"/>
          <w:b/>
          <w:sz w:val="19"/>
          <w:szCs w:val="19"/>
          <w:lang w:val="es-MX"/>
        </w:rPr>
        <w:t xml:space="preserve">ARTICULO 147.- </w:t>
      </w:r>
      <w:r w:rsidRPr="00D86774">
        <w:rPr>
          <w:rFonts w:ascii="Arial" w:eastAsia="Arial" w:hAnsi="Arial" w:cs="Arial"/>
          <w:sz w:val="19"/>
          <w:szCs w:val="19"/>
          <w:lang w:val="es-MX"/>
        </w:rPr>
        <w:t>Las tasas de recargos por incumplimiento oportuno de créditos fiscales y por</w:t>
      </w:r>
      <w:r w:rsidRPr="00D86774">
        <w:rPr>
          <w:rFonts w:ascii="Arial" w:eastAsia="Arial" w:hAnsi="Arial" w:cs="Arial"/>
          <w:b/>
          <w:sz w:val="19"/>
          <w:szCs w:val="19"/>
          <w:lang w:val="es-MX"/>
        </w:rPr>
        <w:t xml:space="preserve"> </w:t>
      </w:r>
      <w:r w:rsidRPr="00D86774">
        <w:rPr>
          <w:rFonts w:ascii="Arial" w:eastAsia="Arial" w:hAnsi="Arial" w:cs="Arial"/>
          <w:sz w:val="19"/>
          <w:szCs w:val="19"/>
          <w:lang w:val="es-MX"/>
        </w:rPr>
        <w:t>permisos o prórrogas para pagos en parcialidades, deberán ser diferentes, siendo más elevada la que corresponda al incumplimiento oportuno del pago de créditos fiscales, pero en ningún caso, ninguna de las dos tasas deberá ser inferior al costo porcentual promedio del costo financiero de los recursos que señale anualmente el Banco de México.</w:t>
      </w:r>
    </w:p>
    <w:p w14:paraId="5C2AE00A" w14:textId="77777777" w:rsidR="000E498C" w:rsidRPr="00D86774" w:rsidRDefault="000E498C" w:rsidP="000E498C">
      <w:pPr>
        <w:jc w:val="both"/>
        <w:rPr>
          <w:rFonts w:ascii="Arial" w:hAnsi="Arial" w:cs="Arial"/>
          <w:sz w:val="19"/>
          <w:szCs w:val="19"/>
          <w:lang w:val="es-MX"/>
        </w:rPr>
      </w:pPr>
    </w:p>
    <w:p w14:paraId="5C2AE00B" w14:textId="77777777" w:rsidR="000E498C" w:rsidRPr="00D86774" w:rsidRDefault="000E498C" w:rsidP="000E498C">
      <w:pPr>
        <w:jc w:val="both"/>
        <w:rPr>
          <w:rFonts w:ascii="Arial" w:eastAsia="Arial" w:hAnsi="Arial" w:cs="Arial"/>
          <w:sz w:val="19"/>
          <w:szCs w:val="19"/>
          <w:lang w:val="es-MX"/>
        </w:rPr>
      </w:pPr>
      <w:r w:rsidRPr="00D86774">
        <w:rPr>
          <w:rFonts w:ascii="Arial" w:eastAsia="Arial" w:hAnsi="Arial" w:cs="Arial"/>
          <w:b/>
          <w:sz w:val="19"/>
          <w:szCs w:val="19"/>
          <w:lang w:val="es-MX"/>
        </w:rPr>
        <w:t xml:space="preserve">ARTICULO 148.- </w:t>
      </w:r>
      <w:r w:rsidRPr="00D86774">
        <w:rPr>
          <w:rFonts w:ascii="Arial" w:eastAsia="Arial" w:hAnsi="Arial" w:cs="Arial"/>
          <w:sz w:val="19"/>
          <w:szCs w:val="19"/>
          <w:lang w:val="es-MX"/>
        </w:rPr>
        <w:t>Los pagos por los aprovechamientos derivados del sistema sancionatorio</w:t>
      </w:r>
      <w:r w:rsidRPr="00D86774">
        <w:rPr>
          <w:rFonts w:ascii="Arial" w:eastAsia="Arial" w:hAnsi="Arial" w:cs="Arial"/>
          <w:b/>
          <w:sz w:val="19"/>
          <w:szCs w:val="19"/>
          <w:lang w:val="es-MX"/>
        </w:rPr>
        <w:t xml:space="preserve"> </w:t>
      </w:r>
      <w:r w:rsidRPr="00D86774">
        <w:rPr>
          <w:rFonts w:ascii="Arial" w:eastAsia="Arial" w:hAnsi="Arial" w:cs="Arial"/>
          <w:sz w:val="19"/>
          <w:szCs w:val="19"/>
          <w:lang w:val="es-MX"/>
        </w:rPr>
        <w:t>municipal deberán ser cubiertos exclusivamente en la Tesorería Municipal o en las oficinas o instituciones que ésta en forma expresa autorice para ello.</w:t>
      </w:r>
    </w:p>
    <w:p w14:paraId="5C2AE00C" w14:textId="77777777" w:rsidR="000E498C" w:rsidRPr="00D86774" w:rsidRDefault="000E498C" w:rsidP="000E498C">
      <w:pPr>
        <w:jc w:val="both"/>
        <w:rPr>
          <w:rFonts w:ascii="Arial" w:hAnsi="Arial" w:cs="Arial"/>
          <w:sz w:val="19"/>
          <w:szCs w:val="19"/>
          <w:lang w:val="es-MX"/>
        </w:rPr>
      </w:pPr>
    </w:p>
    <w:p w14:paraId="5C2AE00D" w14:textId="77777777" w:rsidR="000E498C" w:rsidRPr="00D86774" w:rsidRDefault="000E498C" w:rsidP="000E498C">
      <w:pPr>
        <w:ind w:left="4040"/>
        <w:jc w:val="both"/>
        <w:rPr>
          <w:rFonts w:ascii="Arial" w:eastAsia="Arial" w:hAnsi="Arial" w:cs="Arial"/>
          <w:b/>
          <w:sz w:val="19"/>
          <w:szCs w:val="19"/>
          <w:lang w:val="es-MX"/>
        </w:rPr>
      </w:pPr>
      <w:r w:rsidRPr="00D86774">
        <w:rPr>
          <w:rFonts w:ascii="Arial" w:eastAsia="Arial" w:hAnsi="Arial" w:cs="Arial"/>
          <w:b/>
          <w:sz w:val="19"/>
          <w:szCs w:val="19"/>
          <w:lang w:val="es-MX"/>
        </w:rPr>
        <w:t>CAPITULO II</w:t>
      </w:r>
    </w:p>
    <w:p w14:paraId="5C2AE00E" w14:textId="77777777" w:rsidR="000E498C" w:rsidRPr="00D86774" w:rsidRDefault="000E498C" w:rsidP="000E498C">
      <w:pPr>
        <w:ind w:left="1520"/>
        <w:jc w:val="both"/>
        <w:rPr>
          <w:rFonts w:ascii="Arial" w:eastAsia="Arial" w:hAnsi="Arial" w:cs="Arial"/>
          <w:b/>
          <w:sz w:val="19"/>
          <w:szCs w:val="19"/>
          <w:lang w:val="es-MX"/>
        </w:rPr>
      </w:pPr>
      <w:r w:rsidRPr="00D86774">
        <w:rPr>
          <w:rFonts w:ascii="Arial" w:eastAsia="Arial" w:hAnsi="Arial" w:cs="Arial"/>
          <w:b/>
          <w:sz w:val="19"/>
          <w:szCs w:val="19"/>
          <w:lang w:val="es-MX"/>
        </w:rPr>
        <w:t>DERIVADOS DE RECURSOS TRANSFERIDOS AL MUNICIPIO</w:t>
      </w:r>
    </w:p>
    <w:p w14:paraId="5C2AE00F" w14:textId="77777777" w:rsidR="000E498C" w:rsidRPr="00D86774" w:rsidRDefault="000E498C" w:rsidP="000E498C">
      <w:pPr>
        <w:jc w:val="both"/>
        <w:rPr>
          <w:rFonts w:ascii="Arial" w:hAnsi="Arial" w:cs="Arial"/>
          <w:sz w:val="19"/>
          <w:szCs w:val="19"/>
          <w:lang w:val="es-MX"/>
        </w:rPr>
      </w:pPr>
    </w:p>
    <w:p w14:paraId="5C2AE010" w14:textId="77777777" w:rsidR="000E498C" w:rsidRPr="00D86774" w:rsidRDefault="000E498C" w:rsidP="000E498C">
      <w:pPr>
        <w:jc w:val="both"/>
        <w:rPr>
          <w:rFonts w:ascii="Arial" w:eastAsia="Arial" w:hAnsi="Arial" w:cs="Arial"/>
          <w:sz w:val="19"/>
          <w:szCs w:val="19"/>
          <w:lang w:val="es-MX"/>
        </w:rPr>
      </w:pPr>
      <w:r w:rsidRPr="00D86774">
        <w:rPr>
          <w:rFonts w:ascii="Arial" w:eastAsia="Arial" w:hAnsi="Arial" w:cs="Arial"/>
          <w:b/>
          <w:sz w:val="19"/>
          <w:szCs w:val="19"/>
          <w:lang w:val="es-MX"/>
        </w:rPr>
        <w:t xml:space="preserve">ARTICULO 149.- </w:t>
      </w:r>
      <w:r w:rsidRPr="00D86774">
        <w:rPr>
          <w:rFonts w:ascii="Arial" w:eastAsia="Arial" w:hAnsi="Arial" w:cs="Arial"/>
          <w:sz w:val="19"/>
          <w:szCs w:val="19"/>
          <w:lang w:val="es-MX"/>
        </w:rPr>
        <w:t>Corresponderán a este capítulo de ingresos, los que perciban los Municipios</w:t>
      </w:r>
      <w:r w:rsidRPr="00D86774">
        <w:rPr>
          <w:rFonts w:ascii="Arial" w:eastAsia="Arial" w:hAnsi="Arial" w:cs="Arial"/>
          <w:b/>
          <w:sz w:val="19"/>
          <w:szCs w:val="19"/>
          <w:lang w:val="es-MX"/>
        </w:rPr>
        <w:t xml:space="preserve"> </w:t>
      </w:r>
      <w:r w:rsidRPr="00D86774">
        <w:rPr>
          <w:rFonts w:ascii="Arial" w:eastAsia="Arial" w:hAnsi="Arial" w:cs="Arial"/>
          <w:sz w:val="19"/>
          <w:szCs w:val="19"/>
          <w:lang w:val="es-MX"/>
        </w:rPr>
        <w:t>por concepto de:</w:t>
      </w:r>
    </w:p>
    <w:p w14:paraId="5C2AE011" w14:textId="77777777" w:rsidR="000E498C" w:rsidRPr="00D86774" w:rsidRDefault="000E498C" w:rsidP="000E498C">
      <w:pPr>
        <w:jc w:val="both"/>
        <w:rPr>
          <w:rFonts w:ascii="Arial" w:hAnsi="Arial" w:cs="Arial"/>
          <w:sz w:val="19"/>
          <w:szCs w:val="19"/>
          <w:lang w:val="es-MX"/>
        </w:rPr>
      </w:pPr>
    </w:p>
    <w:p w14:paraId="5C2AE012" w14:textId="77777777" w:rsidR="000E498C" w:rsidRPr="00D86774" w:rsidRDefault="000E498C" w:rsidP="000F5F0F">
      <w:pPr>
        <w:numPr>
          <w:ilvl w:val="0"/>
          <w:numId w:val="37"/>
        </w:numPr>
        <w:ind w:left="567" w:hanging="283"/>
        <w:jc w:val="both"/>
        <w:rPr>
          <w:rFonts w:ascii="Arial" w:eastAsia="Arial" w:hAnsi="Arial" w:cs="Arial"/>
          <w:sz w:val="19"/>
          <w:szCs w:val="19"/>
        </w:rPr>
      </w:pPr>
      <w:r w:rsidRPr="00D86774">
        <w:rPr>
          <w:rFonts w:ascii="Arial" w:eastAsia="Arial" w:hAnsi="Arial" w:cs="Arial"/>
          <w:sz w:val="19"/>
          <w:szCs w:val="19"/>
        </w:rPr>
        <w:t>Cesiones.</w:t>
      </w:r>
    </w:p>
    <w:p w14:paraId="5C2AE013" w14:textId="77777777" w:rsidR="000E498C" w:rsidRPr="00D86774" w:rsidRDefault="000E498C" w:rsidP="000E498C">
      <w:pPr>
        <w:ind w:left="567" w:hanging="283"/>
        <w:jc w:val="both"/>
        <w:rPr>
          <w:rFonts w:ascii="Arial" w:hAnsi="Arial" w:cs="Arial"/>
          <w:sz w:val="19"/>
          <w:szCs w:val="19"/>
        </w:rPr>
      </w:pPr>
    </w:p>
    <w:p w14:paraId="5C2AE014" w14:textId="77777777" w:rsidR="000E498C" w:rsidRPr="00D86774" w:rsidRDefault="000E498C" w:rsidP="000F5F0F">
      <w:pPr>
        <w:numPr>
          <w:ilvl w:val="0"/>
          <w:numId w:val="37"/>
        </w:numPr>
        <w:ind w:left="567" w:hanging="283"/>
        <w:jc w:val="both"/>
        <w:rPr>
          <w:rFonts w:ascii="Arial" w:eastAsia="Arial" w:hAnsi="Arial" w:cs="Arial"/>
          <w:sz w:val="19"/>
          <w:szCs w:val="19"/>
        </w:rPr>
      </w:pPr>
      <w:r w:rsidRPr="00D86774">
        <w:rPr>
          <w:rFonts w:ascii="Arial" w:eastAsia="Arial" w:hAnsi="Arial" w:cs="Arial"/>
          <w:sz w:val="19"/>
          <w:szCs w:val="19"/>
        </w:rPr>
        <w:t>Herencias.</w:t>
      </w:r>
    </w:p>
    <w:p w14:paraId="5C2AE015" w14:textId="77777777" w:rsidR="000E498C" w:rsidRPr="00D86774" w:rsidRDefault="000E498C" w:rsidP="000E498C">
      <w:pPr>
        <w:ind w:left="567" w:hanging="283"/>
        <w:jc w:val="both"/>
        <w:rPr>
          <w:rFonts w:ascii="Arial" w:hAnsi="Arial" w:cs="Arial"/>
          <w:sz w:val="19"/>
          <w:szCs w:val="19"/>
        </w:rPr>
      </w:pPr>
    </w:p>
    <w:p w14:paraId="5C2AE016" w14:textId="77777777" w:rsidR="000E498C" w:rsidRPr="00D86774" w:rsidRDefault="000E498C" w:rsidP="000F5F0F">
      <w:pPr>
        <w:numPr>
          <w:ilvl w:val="0"/>
          <w:numId w:val="37"/>
        </w:numPr>
        <w:ind w:left="567" w:hanging="283"/>
        <w:jc w:val="both"/>
        <w:rPr>
          <w:rFonts w:ascii="Arial" w:eastAsia="Arial" w:hAnsi="Arial" w:cs="Arial"/>
          <w:sz w:val="19"/>
          <w:szCs w:val="19"/>
        </w:rPr>
      </w:pPr>
      <w:r w:rsidRPr="00D86774">
        <w:rPr>
          <w:rFonts w:ascii="Arial" w:eastAsia="Arial" w:hAnsi="Arial" w:cs="Arial"/>
          <w:sz w:val="19"/>
          <w:szCs w:val="19"/>
        </w:rPr>
        <w:t>Legados.</w:t>
      </w:r>
    </w:p>
    <w:p w14:paraId="5C2AE017" w14:textId="77777777" w:rsidR="000E498C" w:rsidRPr="00D86774" w:rsidRDefault="000E498C" w:rsidP="000E498C">
      <w:pPr>
        <w:ind w:left="567" w:hanging="283"/>
        <w:jc w:val="both"/>
        <w:rPr>
          <w:rFonts w:ascii="Arial" w:hAnsi="Arial" w:cs="Arial"/>
          <w:sz w:val="19"/>
          <w:szCs w:val="19"/>
        </w:rPr>
      </w:pPr>
    </w:p>
    <w:p w14:paraId="5C2AE018" w14:textId="77777777" w:rsidR="000E498C" w:rsidRPr="00D86774" w:rsidRDefault="000E498C" w:rsidP="000F5F0F">
      <w:pPr>
        <w:numPr>
          <w:ilvl w:val="0"/>
          <w:numId w:val="37"/>
        </w:numPr>
        <w:ind w:left="567" w:hanging="283"/>
        <w:jc w:val="both"/>
        <w:rPr>
          <w:rFonts w:ascii="Arial" w:eastAsia="Arial" w:hAnsi="Arial" w:cs="Arial"/>
          <w:sz w:val="19"/>
          <w:szCs w:val="19"/>
        </w:rPr>
      </w:pPr>
      <w:r w:rsidRPr="00D86774">
        <w:rPr>
          <w:rFonts w:ascii="Arial" w:eastAsia="Arial" w:hAnsi="Arial" w:cs="Arial"/>
          <w:sz w:val="19"/>
          <w:szCs w:val="19"/>
        </w:rPr>
        <w:t>Donaciones.</w:t>
      </w:r>
    </w:p>
    <w:p w14:paraId="5C2AE019" w14:textId="77777777" w:rsidR="000E498C" w:rsidRPr="00D86774" w:rsidRDefault="000E498C" w:rsidP="000E498C">
      <w:pPr>
        <w:ind w:left="567" w:hanging="283"/>
        <w:jc w:val="both"/>
        <w:rPr>
          <w:rFonts w:ascii="Arial" w:hAnsi="Arial" w:cs="Arial"/>
          <w:sz w:val="19"/>
          <w:szCs w:val="19"/>
        </w:rPr>
      </w:pPr>
    </w:p>
    <w:p w14:paraId="5C2AE01A" w14:textId="77777777" w:rsidR="000E498C" w:rsidRPr="00D86774" w:rsidRDefault="000E498C" w:rsidP="000F5F0F">
      <w:pPr>
        <w:numPr>
          <w:ilvl w:val="0"/>
          <w:numId w:val="37"/>
        </w:numPr>
        <w:ind w:left="567" w:hanging="283"/>
        <w:jc w:val="both"/>
        <w:rPr>
          <w:rFonts w:ascii="Arial" w:eastAsia="Arial" w:hAnsi="Arial" w:cs="Arial"/>
          <w:sz w:val="19"/>
          <w:szCs w:val="19"/>
        </w:rPr>
      </w:pPr>
      <w:r w:rsidRPr="00D86774">
        <w:rPr>
          <w:rFonts w:ascii="Arial" w:eastAsia="Arial" w:hAnsi="Arial" w:cs="Arial"/>
          <w:sz w:val="19"/>
          <w:szCs w:val="19"/>
        </w:rPr>
        <w:t>Adjudicaciones Judiciales.</w:t>
      </w:r>
    </w:p>
    <w:p w14:paraId="5C2AE01B" w14:textId="77777777" w:rsidR="000E498C" w:rsidRPr="00D86774" w:rsidRDefault="000E498C" w:rsidP="000E498C">
      <w:pPr>
        <w:ind w:left="567" w:hanging="283"/>
        <w:jc w:val="both"/>
        <w:rPr>
          <w:rFonts w:ascii="Arial" w:hAnsi="Arial" w:cs="Arial"/>
          <w:sz w:val="19"/>
          <w:szCs w:val="19"/>
        </w:rPr>
      </w:pPr>
    </w:p>
    <w:p w14:paraId="5C2AE01C" w14:textId="77777777" w:rsidR="000E498C" w:rsidRPr="00D86774" w:rsidRDefault="000E498C" w:rsidP="000F5F0F">
      <w:pPr>
        <w:numPr>
          <w:ilvl w:val="0"/>
          <w:numId w:val="37"/>
        </w:numPr>
        <w:ind w:left="567" w:hanging="283"/>
        <w:jc w:val="both"/>
        <w:rPr>
          <w:rFonts w:ascii="Arial" w:eastAsia="Arial" w:hAnsi="Arial" w:cs="Arial"/>
          <w:sz w:val="19"/>
          <w:szCs w:val="19"/>
        </w:rPr>
      </w:pPr>
      <w:r w:rsidRPr="00D86774">
        <w:rPr>
          <w:rFonts w:ascii="Arial" w:eastAsia="Arial" w:hAnsi="Arial" w:cs="Arial"/>
          <w:sz w:val="19"/>
          <w:szCs w:val="19"/>
        </w:rPr>
        <w:t>Adjudicaciones administrativas.</w:t>
      </w:r>
    </w:p>
    <w:p w14:paraId="5C2AE01D" w14:textId="77777777" w:rsidR="000E498C" w:rsidRPr="00D86774" w:rsidRDefault="000E498C" w:rsidP="000E498C">
      <w:pPr>
        <w:ind w:left="567" w:hanging="283"/>
        <w:jc w:val="both"/>
        <w:rPr>
          <w:rFonts w:ascii="Arial" w:hAnsi="Arial" w:cs="Arial"/>
          <w:sz w:val="19"/>
          <w:szCs w:val="19"/>
        </w:rPr>
      </w:pPr>
    </w:p>
    <w:p w14:paraId="5C2AE01E" w14:textId="77777777" w:rsidR="000E498C" w:rsidRPr="00D86774" w:rsidRDefault="000E498C" w:rsidP="000F5F0F">
      <w:pPr>
        <w:numPr>
          <w:ilvl w:val="0"/>
          <w:numId w:val="37"/>
        </w:numPr>
        <w:ind w:left="567" w:hanging="283"/>
        <w:jc w:val="both"/>
        <w:rPr>
          <w:rFonts w:ascii="Arial" w:eastAsia="Arial" w:hAnsi="Arial" w:cs="Arial"/>
          <w:sz w:val="19"/>
          <w:szCs w:val="19"/>
          <w:lang w:val="es-MX"/>
        </w:rPr>
      </w:pPr>
      <w:r w:rsidRPr="00D86774">
        <w:rPr>
          <w:rFonts w:ascii="Arial" w:eastAsia="Arial" w:hAnsi="Arial" w:cs="Arial"/>
          <w:sz w:val="19"/>
          <w:szCs w:val="19"/>
          <w:lang w:val="es-MX"/>
        </w:rPr>
        <w:t>Subsidios de otro nivel de gobierno.</w:t>
      </w:r>
    </w:p>
    <w:p w14:paraId="5C2AE01F" w14:textId="77777777" w:rsidR="000E498C" w:rsidRPr="00D86774" w:rsidRDefault="000E498C" w:rsidP="000E498C">
      <w:pPr>
        <w:ind w:left="567" w:hanging="283"/>
        <w:jc w:val="both"/>
        <w:rPr>
          <w:rFonts w:ascii="Arial" w:hAnsi="Arial" w:cs="Arial"/>
          <w:sz w:val="19"/>
          <w:szCs w:val="19"/>
          <w:lang w:val="es-MX"/>
        </w:rPr>
      </w:pPr>
    </w:p>
    <w:p w14:paraId="5C2AE020" w14:textId="77777777" w:rsidR="000E498C" w:rsidRPr="00D86774" w:rsidRDefault="000E498C" w:rsidP="000F5F0F">
      <w:pPr>
        <w:numPr>
          <w:ilvl w:val="0"/>
          <w:numId w:val="37"/>
        </w:numPr>
        <w:ind w:left="567" w:hanging="283"/>
        <w:jc w:val="both"/>
        <w:rPr>
          <w:rFonts w:ascii="Arial" w:eastAsia="Arial" w:hAnsi="Arial" w:cs="Arial"/>
          <w:sz w:val="19"/>
          <w:szCs w:val="19"/>
          <w:lang w:val="es-MX"/>
        </w:rPr>
      </w:pPr>
      <w:r w:rsidRPr="00D86774">
        <w:rPr>
          <w:rFonts w:ascii="Arial" w:eastAsia="Arial" w:hAnsi="Arial" w:cs="Arial"/>
          <w:sz w:val="19"/>
          <w:szCs w:val="19"/>
          <w:lang w:val="es-MX"/>
        </w:rPr>
        <w:t>Subsidios de organismos públicos y privados.</w:t>
      </w:r>
    </w:p>
    <w:p w14:paraId="5C2AE021" w14:textId="77777777" w:rsidR="000E498C" w:rsidRPr="00D86774" w:rsidRDefault="000E498C" w:rsidP="000E498C">
      <w:pPr>
        <w:ind w:left="567" w:hanging="283"/>
        <w:jc w:val="both"/>
        <w:rPr>
          <w:rFonts w:ascii="Arial" w:hAnsi="Arial" w:cs="Arial"/>
          <w:sz w:val="19"/>
          <w:szCs w:val="19"/>
          <w:lang w:val="es-MX"/>
        </w:rPr>
      </w:pPr>
    </w:p>
    <w:p w14:paraId="5C2AE022" w14:textId="77777777" w:rsidR="000E498C" w:rsidRPr="00D86774" w:rsidRDefault="000E498C" w:rsidP="000F5F0F">
      <w:pPr>
        <w:numPr>
          <w:ilvl w:val="0"/>
          <w:numId w:val="37"/>
        </w:numPr>
        <w:ind w:left="567" w:hanging="283"/>
        <w:jc w:val="both"/>
        <w:rPr>
          <w:rFonts w:ascii="Arial" w:eastAsia="Arial" w:hAnsi="Arial" w:cs="Arial"/>
          <w:sz w:val="19"/>
          <w:szCs w:val="19"/>
          <w:lang w:val="es-MX"/>
        </w:rPr>
      </w:pPr>
      <w:r w:rsidRPr="00D86774">
        <w:rPr>
          <w:rFonts w:ascii="Arial" w:eastAsia="Arial" w:hAnsi="Arial" w:cs="Arial"/>
          <w:sz w:val="19"/>
          <w:szCs w:val="19"/>
          <w:lang w:val="es-MX"/>
        </w:rPr>
        <w:t>Multas impuestas por autoridades administrativas federales no fiscales.</w:t>
      </w:r>
    </w:p>
    <w:p w14:paraId="5C2AE023" w14:textId="77777777" w:rsidR="000E498C" w:rsidRPr="00D86774" w:rsidRDefault="000E498C" w:rsidP="000E498C">
      <w:pPr>
        <w:ind w:left="567" w:hanging="283"/>
        <w:jc w:val="both"/>
        <w:rPr>
          <w:rFonts w:ascii="Arial" w:hAnsi="Arial" w:cs="Arial"/>
          <w:sz w:val="19"/>
          <w:szCs w:val="19"/>
          <w:lang w:val="es-MX"/>
        </w:rPr>
      </w:pPr>
    </w:p>
    <w:p w14:paraId="5C2AE024" w14:textId="77777777" w:rsidR="000E498C" w:rsidRPr="00D86774" w:rsidRDefault="000E498C" w:rsidP="000F5F0F">
      <w:pPr>
        <w:numPr>
          <w:ilvl w:val="0"/>
          <w:numId w:val="37"/>
        </w:numPr>
        <w:ind w:left="567" w:hanging="283"/>
        <w:jc w:val="both"/>
        <w:rPr>
          <w:rFonts w:ascii="Arial" w:eastAsia="Arial" w:hAnsi="Arial" w:cs="Arial"/>
          <w:sz w:val="19"/>
          <w:szCs w:val="19"/>
          <w:lang w:val="es-MX"/>
        </w:rPr>
      </w:pPr>
      <w:bookmarkStart w:id="29" w:name="page38"/>
      <w:bookmarkEnd w:id="29"/>
      <w:r w:rsidRPr="00D86774">
        <w:rPr>
          <w:rFonts w:ascii="Arial" w:eastAsia="Arial" w:hAnsi="Arial" w:cs="Arial"/>
          <w:sz w:val="19"/>
          <w:szCs w:val="19"/>
          <w:lang w:val="es-MX"/>
        </w:rPr>
        <w:t>Derechos por el otorgamiento de la concesión y por el uso o goce de la zona federal maritimo-terrestre.</w:t>
      </w:r>
    </w:p>
    <w:p w14:paraId="5C2AE025" w14:textId="77777777" w:rsidR="000E498C" w:rsidRPr="00D86774" w:rsidRDefault="000E498C" w:rsidP="000E498C">
      <w:pPr>
        <w:jc w:val="both"/>
        <w:rPr>
          <w:rFonts w:ascii="Arial" w:hAnsi="Arial" w:cs="Arial"/>
          <w:sz w:val="19"/>
          <w:szCs w:val="19"/>
          <w:lang w:val="es-MX"/>
        </w:rPr>
      </w:pPr>
    </w:p>
    <w:p w14:paraId="5C2AE026" w14:textId="77777777" w:rsidR="000E498C" w:rsidRPr="00D86774" w:rsidRDefault="000E498C" w:rsidP="000E498C">
      <w:pPr>
        <w:jc w:val="both"/>
        <w:rPr>
          <w:rFonts w:ascii="Arial" w:eastAsia="Arial" w:hAnsi="Arial" w:cs="Arial"/>
          <w:sz w:val="19"/>
          <w:szCs w:val="19"/>
          <w:lang w:val="es-MX"/>
        </w:rPr>
      </w:pPr>
      <w:r w:rsidRPr="00D86774">
        <w:rPr>
          <w:rFonts w:ascii="Arial" w:eastAsia="Arial" w:hAnsi="Arial" w:cs="Arial"/>
          <w:b/>
          <w:sz w:val="19"/>
          <w:szCs w:val="19"/>
          <w:lang w:val="es-MX"/>
        </w:rPr>
        <w:t xml:space="preserve">ARTICULO 150.- </w:t>
      </w:r>
      <w:r w:rsidRPr="00D86774">
        <w:rPr>
          <w:rFonts w:ascii="Arial" w:eastAsia="Arial" w:hAnsi="Arial" w:cs="Arial"/>
          <w:sz w:val="19"/>
          <w:szCs w:val="19"/>
          <w:lang w:val="es-MX"/>
        </w:rPr>
        <w:t>Los aprovechamientos a que se refieren las fracciones I, II, III, y IV del artículo</w:t>
      </w:r>
      <w:r w:rsidRPr="00D86774">
        <w:rPr>
          <w:rFonts w:ascii="Arial" w:eastAsia="Arial" w:hAnsi="Arial" w:cs="Arial"/>
          <w:b/>
          <w:sz w:val="19"/>
          <w:szCs w:val="19"/>
          <w:lang w:val="es-MX"/>
        </w:rPr>
        <w:t xml:space="preserve"> </w:t>
      </w:r>
      <w:r w:rsidRPr="00D86774">
        <w:rPr>
          <w:rFonts w:ascii="Arial" w:eastAsia="Arial" w:hAnsi="Arial" w:cs="Arial"/>
          <w:sz w:val="19"/>
          <w:szCs w:val="19"/>
          <w:lang w:val="es-MX"/>
        </w:rPr>
        <w:t>anterior solamente serán admitidos a beneficio de inventario.</w:t>
      </w:r>
    </w:p>
    <w:p w14:paraId="5C2AE027" w14:textId="77777777" w:rsidR="000E498C" w:rsidRPr="00D86774" w:rsidRDefault="000E498C" w:rsidP="000E498C">
      <w:pPr>
        <w:jc w:val="both"/>
        <w:rPr>
          <w:rFonts w:ascii="Arial" w:hAnsi="Arial" w:cs="Arial"/>
          <w:sz w:val="19"/>
          <w:szCs w:val="19"/>
          <w:lang w:val="es-MX"/>
        </w:rPr>
      </w:pPr>
    </w:p>
    <w:p w14:paraId="5C2AE028" w14:textId="77777777" w:rsidR="000E498C" w:rsidRPr="00D86774" w:rsidRDefault="000E498C" w:rsidP="000E498C">
      <w:pPr>
        <w:jc w:val="both"/>
        <w:rPr>
          <w:rFonts w:ascii="Arial" w:eastAsia="Arial" w:hAnsi="Arial" w:cs="Arial"/>
          <w:sz w:val="19"/>
          <w:szCs w:val="19"/>
          <w:lang w:val="es-MX"/>
        </w:rPr>
      </w:pPr>
      <w:r w:rsidRPr="00D86774">
        <w:rPr>
          <w:rFonts w:ascii="Arial" w:eastAsia="Arial" w:hAnsi="Arial" w:cs="Arial"/>
          <w:b/>
          <w:sz w:val="19"/>
          <w:szCs w:val="19"/>
          <w:lang w:val="es-MX"/>
        </w:rPr>
        <w:t xml:space="preserve">ARTICULO 151.- </w:t>
      </w:r>
      <w:r w:rsidRPr="00D86774">
        <w:rPr>
          <w:rFonts w:ascii="Arial" w:eastAsia="Arial" w:hAnsi="Arial" w:cs="Arial"/>
          <w:sz w:val="19"/>
          <w:szCs w:val="19"/>
          <w:lang w:val="es-MX"/>
        </w:rPr>
        <w:t>Para percibir los aprovechamientos a que se refieren las fracciones V y VI del</w:t>
      </w:r>
      <w:r w:rsidRPr="00D86774">
        <w:rPr>
          <w:rFonts w:ascii="Arial" w:eastAsia="Arial" w:hAnsi="Arial" w:cs="Arial"/>
          <w:b/>
          <w:sz w:val="19"/>
          <w:szCs w:val="19"/>
          <w:lang w:val="es-MX"/>
        </w:rPr>
        <w:t xml:space="preserve"> </w:t>
      </w:r>
      <w:r w:rsidRPr="00D86774">
        <w:rPr>
          <w:rFonts w:ascii="Arial" w:eastAsia="Arial" w:hAnsi="Arial" w:cs="Arial"/>
          <w:sz w:val="19"/>
          <w:szCs w:val="19"/>
          <w:lang w:val="es-MX"/>
        </w:rPr>
        <w:t>artículo 149, deberá sujetarse a las disposiciones del Código Civil y Código Fiscal Municipal, respectivamente.</w:t>
      </w:r>
    </w:p>
    <w:p w14:paraId="5C2AE029" w14:textId="77777777" w:rsidR="000E498C" w:rsidRPr="00D86774" w:rsidRDefault="000E498C" w:rsidP="000E498C">
      <w:pPr>
        <w:jc w:val="both"/>
        <w:rPr>
          <w:rFonts w:ascii="Arial" w:hAnsi="Arial" w:cs="Arial"/>
          <w:sz w:val="19"/>
          <w:szCs w:val="19"/>
          <w:lang w:val="es-MX"/>
        </w:rPr>
      </w:pPr>
    </w:p>
    <w:p w14:paraId="5C2AE02A" w14:textId="77777777" w:rsidR="000E498C" w:rsidRPr="00D86774" w:rsidRDefault="000E498C" w:rsidP="000E498C">
      <w:pPr>
        <w:jc w:val="both"/>
        <w:rPr>
          <w:rFonts w:ascii="Arial" w:eastAsia="Arial" w:hAnsi="Arial" w:cs="Arial"/>
          <w:sz w:val="19"/>
          <w:szCs w:val="19"/>
          <w:lang w:val="es-MX"/>
        </w:rPr>
      </w:pPr>
      <w:r w:rsidRPr="00D86774">
        <w:rPr>
          <w:rFonts w:ascii="Arial" w:eastAsia="Arial" w:hAnsi="Arial" w:cs="Arial"/>
          <w:b/>
          <w:sz w:val="19"/>
          <w:szCs w:val="19"/>
          <w:lang w:val="es-MX"/>
        </w:rPr>
        <w:t xml:space="preserve">ARTICULO 152.- </w:t>
      </w:r>
      <w:r w:rsidRPr="00D86774">
        <w:rPr>
          <w:rFonts w:ascii="Arial" w:eastAsia="Arial" w:hAnsi="Arial" w:cs="Arial"/>
          <w:sz w:val="19"/>
          <w:szCs w:val="19"/>
          <w:lang w:val="es-MX"/>
        </w:rPr>
        <w:t>Respecto de los aprovechamientos derivados de las fracciones VII y VIII del</w:t>
      </w:r>
      <w:r w:rsidRPr="00D86774">
        <w:rPr>
          <w:rFonts w:ascii="Arial" w:eastAsia="Arial" w:hAnsi="Arial" w:cs="Arial"/>
          <w:b/>
          <w:sz w:val="19"/>
          <w:szCs w:val="19"/>
          <w:lang w:val="es-MX"/>
        </w:rPr>
        <w:t xml:space="preserve"> </w:t>
      </w:r>
      <w:r w:rsidRPr="00D86774">
        <w:rPr>
          <w:rFonts w:ascii="Arial" w:eastAsia="Arial" w:hAnsi="Arial" w:cs="Arial"/>
          <w:sz w:val="19"/>
          <w:szCs w:val="19"/>
          <w:lang w:val="es-MX"/>
        </w:rPr>
        <w:t>artículo 171 (sic), se estará a lo dispuesto en los convenios o compromisos que se establezcan y que den origen a dichos subsidios.</w:t>
      </w:r>
    </w:p>
    <w:p w14:paraId="5C2AE02B" w14:textId="77777777" w:rsidR="000E498C" w:rsidRPr="00D86774" w:rsidRDefault="000E498C" w:rsidP="000E498C">
      <w:pPr>
        <w:jc w:val="both"/>
        <w:rPr>
          <w:rFonts w:ascii="Arial" w:hAnsi="Arial" w:cs="Arial"/>
          <w:sz w:val="19"/>
          <w:szCs w:val="19"/>
          <w:lang w:val="es-MX"/>
        </w:rPr>
      </w:pPr>
    </w:p>
    <w:p w14:paraId="5C2AE02C" w14:textId="77777777" w:rsidR="000E498C" w:rsidRPr="00D86774" w:rsidRDefault="000E498C" w:rsidP="000E498C">
      <w:pPr>
        <w:jc w:val="both"/>
        <w:rPr>
          <w:rFonts w:ascii="Arial" w:eastAsia="Arial" w:hAnsi="Arial" w:cs="Arial"/>
          <w:sz w:val="19"/>
          <w:szCs w:val="19"/>
          <w:lang w:val="es-MX"/>
        </w:rPr>
      </w:pPr>
      <w:r w:rsidRPr="00D86774">
        <w:rPr>
          <w:rFonts w:ascii="Arial" w:eastAsia="Arial" w:hAnsi="Arial" w:cs="Arial"/>
          <w:b/>
          <w:sz w:val="19"/>
          <w:szCs w:val="19"/>
          <w:lang w:val="es-MX"/>
        </w:rPr>
        <w:t xml:space="preserve">ARTICULO 153.- </w:t>
      </w:r>
      <w:r w:rsidRPr="00D86774">
        <w:rPr>
          <w:rFonts w:ascii="Arial" w:eastAsia="Arial" w:hAnsi="Arial" w:cs="Arial"/>
          <w:sz w:val="19"/>
          <w:szCs w:val="19"/>
          <w:lang w:val="es-MX"/>
        </w:rPr>
        <w:t>Para los aprovechamientos a que se refieren las fracciones IX y X del artículo</w:t>
      </w:r>
      <w:r w:rsidRPr="00D86774">
        <w:rPr>
          <w:rFonts w:ascii="Arial" w:eastAsia="Arial" w:hAnsi="Arial" w:cs="Arial"/>
          <w:b/>
          <w:sz w:val="19"/>
          <w:szCs w:val="19"/>
          <w:lang w:val="es-MX"/>
        </w:rPr>
        <w:t xml:space="preserve"> </w:t>
      </w:r>
      <w:r w:rsidRPr="00D86774">
        <w:rPr>
          <w:rFonts w:ascii="Arial" w:eastAsia="Arial" w:hAnsi="Arial" w:cs="Arial"/>
          <w:sz w:val="19"/>
          <w:szCs w:val="19"/>
          <w:lang w:val="es-MX"/>
        </w:rPr>
        <w:t>149, se atenderá a lo dispuesto en el convenio de colaboración administrativa en materia fiscal federal suscrito por la Secretaría de Hacienda y Crédito Público y el Gobierno del Estado.</w:t>
      </w:r>
    </w:p>
    <w:p w14:paraId="5C2AE02D" w14:textId="77777777" w:rsidR="000E498C" w:rsidRPr="00D86774" w:rsidRDefault="000E498C" w:rsidP="000E498C">
      <w:pPr>
        <w:jc w:val="both"/>
        <w:rPr>
          <w:rFonts w:ascii="Arial" w:hAnsi="Arial" w:cs="Arial"/>
          <w:sz w:val="19"/>
          <w:szCs w:val="19"/>
          <w:lang w:val="es-MX"/>
        </w:rPr>
      </w:pPr>
    </w:p>
    <w:p w14:paraId="5C2AE02E" w14:textId="77777777" w:rsidR="000E498C" w:rsidRPr="00D86774" w:rsidRDefault="000E498C" w:rsidP="000E498C">
      <w:pPr>
        <w:jc w:val="both"/>
        <w:rPr>
          <w:rFonts w:ascii="Arial" w:eastAsia="Arial" w:hAnsi="Arial" w:cs="Arial"/>
          <w:sz w:val="19"/>
          <w:szCs w:val="19"/>
          <w:lang w:val="es-MX"/>
        </w:rPr>
      </w:pPr>
      <w:r w:rsidRPr="00D86774">
        <w:rPr>
          <w:rFonts w:ascii="Arial" w:eastAsia="Arial" w:hAnsi="Arial" w:cs="Arial"/>
          <w:b/>
          <w:sz w:val="19"/>
          <w:szCs w:val="19"/>
          <w:lang w:val="es-MX"/>
        </w:rPr>
        <w:t xml:space="preserve">ARTICULO 154.- </w:t>
      </w:r>
      <w:r w:rsidRPr="00D86774">
        <w:rPr>
          <w:rFonts w:ascii="Arial" w:eastAsia="Arial" w:hAnsi="Arial" w:cs="Arial"/>
          <w:sz w:val="19"/>
          <w:szCs w:val="19"/>
          <w:lang w:val="es-MX"/>
        </w:rPr>
        <w:t>Los aprovechamientos a que se refiere este capítulo, deberán ingresar al</w:t>
      </w:r>
      <w:r w:rsidRPr="00D86774">
        <w:rPr>
          <w:rFonts w:ascii="Arial" w:eastAsia="Arial" w:hAnsi="Arial" w:cs="Arial"/>
          <w:b/>
          <w:sz w:val="19"/>
          <w:szCs w:val="19"/>
          <w:lang w:val="es-MX"/>
        </w:rPr>
        <w:t xml:space="preserve"> </w:t>
      </w:r>
      <w:r w:rsidRPr="00D86774">
        <w:rPr>
          <w:rFonts w:ascii="Arial" w:eastAsia="Arial" w:hAnsi="Arial" w:cs="Arial"/>
          <w:sz w:val="19"/>
          <w:szCs w:val="19"/>
          <w:lang w:val="es-MX"/>
        </w:rPr>
        <w:t>erario municipal, tratándose de numerario o al inventario de bienes patrimoniales tratándose de bienes muebles o inmuebles, en un plazo no mayor de setenta y dos horas contados a partir del momento en que tales bienes o recursos sean del conocimiento de la autoridad municipal.</w:t>
      </w:r>
    </w:p>
    <w:p w14:paraId="5C2AE02F" w14:textId="77777777" w:rsidR="000E498C" w:rsidRPr="00D86774" w:rsidRDefault="000E498C" w:rsidP="000E498C">
      <w:pPr>
        <w:jc w:val="both"/>
        <w:rPr>
          <w:rFonts w:ascii="Arial" w:hAnsi="Arial" w:cs="Arial"/>
          <w:sz w:val="19"/>
          <w:szCs w:val="19"/>
          <w:lang w:val="es-MX"/>
        </w:rPr>
      </w:pPr>
    </w:p>
    <w:p w14:paraId="5C2AE030" w14:textId="77777777" w:rsidR="00BC72B3" w:rsidRPr="00D86774" w:rsidRDefault="00BC72B3" w:rsidP="000E498C">
      <w:pPr>
        <w:ind w:left="4020"/>
        <w:jc w:val="both"/>
        <w:rPr>
          <w:rFonts w:ascii="Arial" w:eastAsia="Arial" w:hAnsi="Arial" w:cs="Arial"/>
          <w:b/>
          <w:sz w:val="19"/>
          <w:szCs w:val="19"/>
          <w:lang w:val="es-MX"/>
        </w:rPr>
      </w:pPr>
    </w:p>
    <w:p w14:paraId="5C2AE031" w14:textId="77777777" w:rsidR="00BC72B3" w:rsidRPr="00D86774" w:rsidRDefault="00BC72B3" w:rsidP="000E498C">
      <w:pPr>
        <w:ind w:left="4020"/>
        <w:jc w:val="both"/>
        <w:rPr>
          <w:rFonts w:ascii="Arial" w:eastAsia="Arial" w:hAnsi="Arial" w:cs="Arial"/>
          <w:b/>
          <w:sz w:val="19"/>
          <w:szCs w:val="19"/>
          <w:lang w:val="es-MX"/>
        </w:rPr>
      </w:pPr>
    </w:p>
    <w:p w14:paraId="5C2AE032" w14:textId="77777777" w:rsidR="00BC72B3" w:rsidRPr="00D86774" w:rsidRDefault="00BC72B3" w:rsidP="000E498C">
      <w:pPr>
        <w:ind w:left="4020"/>
        <w:jc w:val="both"/>
        <w:rPr>
          <w:rFonts w:ascii="Arial" w:eastAsia="Arial" w:hAnsi="Arial" w:cs="Arial"/>
          <w:b/>
          <w:sz w:val="19"/>
          <w:szCs w:val="19"/>
          <w:lang w:val="es-MX"/>
        </w:rPr>
      </w:pPr>
    </w:p>
    <w:p w14:paraId="5C2AE033" w14:textId="77777777" w:rsidR="00BC72B3" w:rsidRPr="00D86774" w:rsidRDefault="00BC72B3" w:rsidP="000E498C">
      <w:pPr>
        <w:ind w:left="4020"/>
        <w:jc w:val="both"/>
        <w:rPr>
          <w:rFonts w:ascii="Arial" w:eastAsia="Arial" w:hAnsi="Arial" w:cs="Arial"/>
          <w:b/>
          <w:sz w:val="19"/>
          <w:szCs w:val="19"/>
          <w:lang w:val="es-MX"/>
        </w:rPr>
      </w:pPr>
    </w:p>
    <w:p w14:paraId="5C2AE034" w14:textId="77777777" w:rsidR="000E498C" w:rsidRPr="00D86774" w:rsidRDefault="000E498C" w:rsidP="000E498C">
      <w:pPr>
        <w:ind w:left="4020"/>
        <w:jc w:val="both"/>
        <w:rPr>
          <w:rFonts w:ascii="Arial" w:eastAsia="Arial" w:hAnsi="Arial" w:cs="Arial"/>
          <w:b/>
          <w:sz w:val="19"/>
          <w:szCs w:val="19"/>
          <w:lang w:val="es-MX"/>
        </w:rPr>
      </w:pPr>
      <w:r w:rsidRPr="00D86774">
        <w:rPr>
          <w:rFonts w:ascii="Arial" w:eastAsia="Arial" w:hAnsi="Arial" w:cs="Arial"/>
          <w:b/>
          <w:sz w:val="19"/>
          <w:szCs w:val="19"/>
          <w:lang w:val="es-MX"/>
        </w:rPr>
        <w:t>CAPITULO III</w:t>
      </w:r>
    </w:p>
    <w:p w14:paraId="5C2AE035" w14:textId="77777777" w:rsidR="000E498C" w:rsidRPr="00D86774" w:rsidRDefault="000E498C" w:rsidP="000E498C">
      <w:pPr>
        <w:ind w:left="3060"/>
        <w:jc w:val="both"/>
        <w:rPr>
          <w:rFonts w:ascii="Arial" w:eastAsia="Arial" w:hAnsi="Arial" w:cs="Arial"/>
          <w:b/>
          <w:sz w:val="19"/>
          <w:szCs w:val="19"/>
          <w:lang w:val="es-MX"/>
        </w:rPr>
      </w:pPr>
      <w:r w:rsidRPr="00D86774">
        <w:rPr>
          <w:rFonts w:ascii="Arial" w:eastAsia="Arial" w:hAnsi="Arial" w:cs="Arial"/>
          <w:b/>
          <w:sz w:val="19"/>
          <w:szCs w:val="19"/>
          <w:lang w:val="es-MX"/>
        </w:rPr>
        <w:t>PROVENIENTES DEL CREDITO</w:t>
      </w:r>
    </w:p>
    <w:p w14:paraId="5C2AE036" w14:textId="77777777" w:rsidR="000E498C" w:rsidRPr="00D86774" w:rsidRDefault="000E498C" w:rsidP="000E498C">
      <w:pPr>
        <w:jc w:val="both"/>
        <w:rPr>
          <w:rFonts w:ascii="Arial" w:hAnsi="Arial" w:cs="Arial"/>
          <w:sz w:val="19"/>
          <w:szCs w:val="19"/>
          <w:lang w:val="es-MX"/>
        </w:rPr>
      </w:pPr>
    </w:p>
    <w:p w14:paraId="5C2AE037" w14:textId="77777777" w:rsidR="000E498C" w:rsidRPr="00D86774" w:rsidRDefault="000E498C" w:rsidP="000E498C">
      <w:pPr>
        <w:jc w:val="both"/>
        <w:rPr>
          <w:rFonts w:ascii="Arial" w:eastAsia="Arial" w:hAnsi="Arial" w:cs="Arial"/>
          <w:sz w:val="19"/>
          <w:szCs w:val="19"/>
          <w:lang w:val="es-MX"/>
        </w:rPr>
      </w:pPr>
      <w:r w:rsidRPr="00D86774">
        <w:rPr>
          <w:rFonts w:ascii="Arial" w:eastAsia="Arial" w:hAnsi="Arial" w:cs="Arial"/>
          <w:b/>
          <w:sz w:val="19"/>
          <w:szCs w:val="19"/>
          <w:lang w:val="es-MX"/>
        </w:rPr>
        <w:t xml:space="preserve">ARTICULO 155.- </w:t>
      </w:r>
      <w:r w:rsidRPr="00D86774">
        <w:rPr>
          <w:rFonts w:ascii="Arial" w:eastAsia="Arial" w:hAnsi="Arial" w:cs="Arial"/>
          <w:sz w:val="19"/>
          <w:szCs w:val="19"/>
          <w:lang w:val="es-MX"/>
        </w:rPr>
        <w:t>Los municipios podrán obtener recursos derivados de empréstitos o</w:t>
      </w:r>
      <w:r w:rsidRPr="00D86774">
        <w:rPr>
          <w:rFonts w:ascii="Arial" w:eastAsia="Arial" w:hAnsi="Arial" w:cs="Arial"/>
          <w:b/>
          <w:sz w:val="19"/>
          <w:szCs w:val="19"/>
          <w:lang w:val="es-MX"/>
        </w:rPr>
        <w:t xml:space="preserve"> </w:t>
      </w:r>
      <w:r w:rsidRPr="00D86774">
        <w:rPr>
          <w:rFonts w:ascii="Arial" w:eastAsia="Arial" w:hAnsi="Arial" w:cs="Arial"/>
          <w:sz w:val="19"/>
          <w:szCs w:val="19"/>
          <w:lang w:val="es-MX"/>
        </w:rPr>
        <w:t>financiamientos que se concerten con personas físicas y morales, siguiendo los procedimientos que para tales efectos contempla la ley y previa autorización de la Legislatura del Estado.</w:t>
      </w:r>
    </w:p>
    <w:p w14:paraId="5C2AE038" w14:textId="77777777" w:rsidR="000E498C" w:rsidRPr="00D86774" w:rsidRDefault="000E498C" w:rsidP="000E498C">
      <w:pPr>
        <w:jc w:val="both"/>
        <w:rPr>
          <w:rFonts w:ascii="Arial" w:hAnsi="Arial" w:cs="Arial"/>
          <w:sz w:val="19"/>
          <w:szCs w:val="19"/>
          <w:lang w:val="es-MX"/>
        </w:rPr>
      </w:pPr>
    </w:p>
    <w:p w14:paraId="5C2AE039" w14:textId="77777777" w:rsidR="000E498C" w:rsidRPr="00D86774" w:rsidRDefault="000E498C" w:rsidP="000E498C">
      <w:pPr>
        <w:jc w:val="both"/>
        <w:rPr>
          <w:rFonts w:ascii="Arial" w:eastAsia="Arial" w:hAnsi="Arial" w:cs="Arial"/>
          <w:sz w:val="19"/>
          <w:szCs w:val="19"/>
          <w:lang w:val="es-MX"/>
        </w:rPr>
      </w:pPr>
      <w:r w:rsidRPr="00D86774">
        <w:rPr>
          <w:rFonts w:ascii="Arial" w:eastAsia="Arial" w:hAnsi="Arial" w:cs="Arial"/>
          <w:b/>
          <w:sz w:val="19"/>
          <w:szCs w:val="19"/>
          <w:lang w:val="es-MX"/>
        </w:rPr>
        <w:t xml:space="preserve">ARTICULO 156.- </w:t>
      </w:r>
      <w:r w:rsidRPr="00D86774">
        <w:rPr>
          <w:rFonts w:ascii="Arial" w:eastAsia="Arial" w:hAnsi="Arial" w:cs="Arial"/>
          <w:sz w:val="19"/>
          <w:szCs w:val="19"/>
          <w:lang w:val="es-MX"/>
        </w:rPr>
        <w:t>Sólo podrán obtenerse empréstitos o financiamientos que sean destinados a</w:t>
      </w:r>
      <w:r w:rsidRPr="00D86774">
        <w:rPr>
          <w:rFonts w:ascii="Arial" w:eastAsia="Arial" w:hAnsi="Arial" w:cs="Arial"/>
          <w:b/>
          <w:sz w:val="19"/>
          <w:szCs w:val="19"/>
          <w:lang w:val="es-MX"/>
        </w:rPr>
        <w:t xml:space="preserve"> </w:t>
      </w:r>
      <w:r w:rsidRPr="00D86774">
        <w:rPr>
          <w:rFonts w:ascii="Arial" w:eastAsia="Arial" w:hAnsi="Arial" w:cs="Arial"/>
          <w:sz w:val="19"/>
          <w:szCs w:val="19"/>
          <w:lang w:val="es-MX"/>
        </w:rPr>
        <w:t>obras públicas productivas, de conformidad con lo que establece el artículo 117 de la Constitución General de la República.</w:t>
      </w:r>
    </w:p>
    <w:p w14:paraId="5C2AE03A" w14:textId="77777777" w:rsidR="000E498C" w:rsidRPr="00D86774" w:rsidRDefault="000E498C" w:rsidP="000E498C">
      <w:pPr>
        <w:jc w:val="both"/>
        <w:rPr>
          <w:rFonts w:ascii="Arial" w:hAnsi="Arial" w:cs="Arial"/>
          <w:sz w:val="19"/>
          <w:szCs w:val="19"/>
          <w:lang w:val="es-MX"/>
        </w:rPr>
      </w:pPr>
    </w:p>
    <w:p w14:paraId="5C2AE03B" w14:textId="77777777" w:rsidR="000E498C" w:rsidRPr="00D86774" w:rsidRDefault="000E498C" w:rsidP="000E498C">
      <w:pPr>
        <w:jc w:val="both"/>
        <w:rPr>
          <w:rFonts w:ascii="Arial" w:eastAsia="Arial" w:hAnsi="Arial" w:cs="Arial"/>
          <w:sz w:val="19"/>
          <w:szCs w:val="19"/>
          <w:lang w:val="es-MX"/>
        </w:rPr>
      </w:pPr>
      <w:r w:rsidRPr="00D86774">
        <w:rPr>
          <w:rFonts w:ascii="Arial" w:eastAsia="Arial" w:hAnsi="Arial" w:cs="Arial"/>
          <w:b/>
          <w:sz w:val="19"/>
          <w:szCs w:val="19"/>
          <w:lang w:val="es-MX"/>
        </w:rPr>
        <w:t xml:space="preserve">ARTICULO 157.- </w:t>
      </w:r>
      <w:r w:rsidRPr="00D86774">
        <w:rPr>
          <w:rFonts w:ascii="Arial" w:eastAsia="Arial" w:hAnsi="Arial" w:cs="Arial"/>
          <w:sz w:val="19"/>
          <w:szCs w:val="19"/>
          <w:lang w:val="es-MX"/>
        </w:rPr>
        <w:t>Independientemente del monto de la deuda, deberá ser suscrita por el</w:t>
      </w:r>
      <w:r w:rsidRPr="00D86774">
        <w:rPr>
          <w:rFonts w:ascii="Arial" w:eastAsia="Arial" w:hAnsi="Arial" w:cs="Arial"/>
          <w:b/>
          <w:sz w:val="19"/>
          <w:szCs w:val="19"/>
          <w:lang w:val="es-MX"/>
        </w:rPr>
        <w:t xml:space="preserve"> </w:t>
      </w:r>
      <w:r w:rsidRPr="00D86774">
        <w:rPr>
          <w:rFonts w:ascii="Arial" w:eastAsia="Arial" w:hAnsi="Arial" w:cs="Arial"/>
          <w:sz w:val="19"/>
          <w:szCs w:val="19"/>
          <w:lang w:val="es-MX"/>
        </w:rPr>
        <w:t>Tesorero y Presidente Municipal (sic), respectivamente, solicitándose autorización del ayuntamiento para su contratación en aquellos casos en que rebase el diez por ciento del monto total anual las partidas presupuestales aprobadas para el ejercicio fiscal en que se pretende concertar la deuda y que correspondan al gasto corriente.</w:t>
      </w:r>
    </w:p>
    <w:p w14:paraId="5C2AE03C" w14:textId="77777777" w:rsidR="000E498C" w:rsidRPr="00D86774" w:rsidRDefault="000E498C" w:rsidP="000E498C">
      <w:pPr>
        <w:jc w:val="both"/>
        <w:rPr>
          <w:rFonts w:ascii="Arial" w:hAnsi="Arial" w:cs="Arial"/>
          <w:sz w:val="19"/>
          <w:szCs w:val="19"/>
          <w:lang w:val="es-MX"/>
        </w:rPr>
      </w:pPr>
    </w:p>
    <w:p w14:paraId="5C2AE03D" w14:textId="77777777" w:rsidR="000E498C" w:rsidRPr="00D86774" w:rsidRDefault="000E498C" w:rsidP="000E498C">
      <w:pPr>
        <w:jc w:val="both"/>
        <w:rPr>
          <w:rFonts w:ascii="Arial" w:eastAsia="Arial" w:hAnsi="Arial" w:cs="Arial"/>
          <w:sz w:val="19"/>
          <w:szCs w:val="19"/>
          <w:lang w:val="es-MX"/>
        </w:rPr>
      </w:pPr>
      <w:r w:rsidRPr="00D86774">
        <w:rPr>
          <w:rFonts w:ascii="Arial" w:eastAsia="Arial" w:hAnsi="Arial" w:cs="Arial"/>
          <w:b/>
          <w:sz w:val="19"/>
          <w:szCs w:val="19"/>
          <w:lang w:val="es-MX"/>
        </w:rPr>
        <w:t xml:space="preserve">ARTICULO 158.- </w:t>
      </w:r>
      <w:r w:rsidRPr="00D86774">
        <w:rPr>
          <w:rFonts w:ascii="Arial" w:eastAsia="Arial" w:hAnsi="Arial" w:cs="Arial"/>
          <w:sz w:val="19"/>
          <w:szCs w:val="19"/>
          <w:lang w:val="es-MX"/>
        </w:rPr>
        <w:t>La deuda pública que se contraiga deber registrarse de inmediato en la</w:t>
      </w:r>
      <w:r w:rsidRPr="00D86774">
        <w:rPr>
          <w:rFonts w:ascii="Arial" w:eastAsia="Arial" w:hAnsi="Arial" w:cs="Arial"/>
          <w:b/>
          <w:sz w:val="19"/>
          <w:szCs w:val="19"/>
          <w:lang w:val="es-MX"/>
        </w:rPr>
        <w:t xml:space="preserve"> </w:t>
      </w:r>
      <w:r w:rsidRPr="00D86774">
        <w:rPr>
          <w:rFonts w:ascii="Arial" w:eastAsia="Arial" w:hAnsi="Arial" w:cs="Arial"/>
          <w:sz w:val="19"/>
          <w:szCs w:val="19"/>
          <w:lang w:val="es-MX"/>
        </w:rPr>
        <w:t>contabilidad del municipio y dar aviso de la misma al Congreso del Estado a más tardar dentro de los diez días siguientes a la fecha en que ésta se hubiera concertado.</w:t>
      </w:r>
    </w:p>
    <w:p w14:paraId="5C2AE03E" w14:textId="77777777" w:rsidR="000E498C" w:rsidRPr="00D86774" w:rsidRDefault="000E498C" w:rsidP="000E498C">
      <w:pPr>
        <w:jc w:val="both"/>
        <w:rPr>
          <w:rFonts w:ascii="Arial" w:hAnsi="Arial" w:cs="Arial"/>
          <w:sz w:val="19"/>
          <w:szCs w:val="19"/>
          <w:lang w:val="es-MX"/>
        </w:rPr>
      </w:pPr>
    </w:p>
    <w:p w14:paraId="5C2AE03F" w14:textId="77777777" w:rsidR="000E498C" w:rsidRPr="00D86774" w:rsidRDefault="000E498C" w:rsidP="000E498C">
      <w:pPr>
        <w:jc w:val="both"/>
        <w:rPr>
          <w:rFonts w:ascii="Arial" w:eastAsia="Arial" w:hAnsi="Arial" w:cs="Arial"/>
          <w:sz w:val="19"/>
          <w:szCs w:val="19"/>
          <w:lang w:val="es-MX"/>
        </w:rPr>
      </w:pPr>
      <w:bookmarkStart w:id="30" w:name="page39"/>
      <w:bookmarkEnd w:id="30"/>
      <w:r w:rsidRPr="00D86774">
        <w:rPr>
          <w:rFonts w:ascii="Arial" w:eastAsia="Arial" w:hAnsi="Arial" w:cs="Arial"/>
          <w:b/>
          <w:sz w:val="19"/>
          <w:szCs w:val="19"/>
          <w:lang w:val="es-MX"/>
        </w:rPr>
        <w:t xml:space="preserve">ARTICULO 159.- </w:t>
      </w:r>
      <w:r w:rsidRPr="00D86774">
        <w:rPr>
          <w:rFonts w:ascii="Arial" w:eastAsia="Arial" w:hAnsi="Arial" w:cs="Arial"/>
          <w:sz w:val="19"/>
          <w:szCs w:val="19"/>
          <w:lang w:val="es-MX"/>
        </w:rPr>
        <w:t>Todo recurso que obtenga el municipio por concepto de deuda pública,</w:t>
      </w:r>
      <w:r w:rsidRPr="00D86774">
        <w:rPr>
          <w:rFonts w:ascii="Arial" w:eastAsia="Arial" w:hAnsi="Arial" w:cs="Arial"/>
          <w:b/>
          <w:sz w:val="19"/>
          <w:szCs w:val="19"/>
          <w:lang w:val="es-MX"/>
        </w:rPr>
        <w:t xml:space="preserve"> </w:t>
      </w:r>
      <w:r w:rsidRPr="00D86774">
        <w:rPr>
          <w:rFonts w:ascii="Arial" w:eastAsia="Arial" w:hAnsi="Arial" w:cs="Arial"/>
          <w:sz w:val="19"/>
          <w:szCs w:val="19"/>
          <w:lang w:val="es-MX"/>
        </w:rPr>
        <w:t>deberá invariablemente ingresarse al erario por conducto de la Tesorería Municipal.</w:t>
      </w:r>
    </w:p>
    <w:p w14:paraId="5C2AE040" w14:textId="77777777" w:rsidR="000E498C" w:rsidRPr="00D86774" w:rsidRDefault="000E498C" w:rsidP="000E498C">
      <w:pPr>
        <w:jc w:val="both"/>
        <w:rPr>
          <w:rFonts w:ascii="Arial" w:hAnsi="Arial" w:cs="Arial"/>
          <w:sz w:val="19"/>
          <w:szCs w:val="19"/>
          <w:lang w:val="es-MX"/>
        </w:rPr>
      </w:pPr>
    </w:p>
    <w:p w14:paraId="5C2AE041" w14:textId="77777777" w:rsidR="000E498C" w:rsidRPr="00D86774" w:rsidRDefault="000E498C" w:rsidP="000E498C">
      <w:pPr>
        <w:jc w:val="both"/>
        <w:rPr>
          <w:rFonts w:ascii="Arial" w:eastAsia="Arial" w:hAnsi="Arial" w:cs="Arial"/>
          <w:sz w:val="19"/>
          <w:szCs w:val="19"/>
          <w:lang w:val="es-MX"/>
        </w:rPr>
      </w:pPr>
      <w:r w:rsidRPr="00D86774">
        <w:rPr>
          <w:rFonts w:ascii="Arial" w:eastAsia="Arial" w:hAnsi="Arial" w:cs="Arial"/>
          <w:b/>
          <w:sz w:val="19"/>
          <w:szCs w:val="19"/>
          <w:lang w:val="es-MX"/>
        </w:rPr>
        <w:t xml:space="preserve">ARTICULO 160.- </w:t>
      </w:r>
      <w:r w:rsidRPr="00D86774">
        <w:rPr>
          <w:rFonts w:ascii="Arial" w:eastAsia="Arial" w:hAnsi="Arial" w:cs="Arial"/>
          <w:sz w:val="19"/>
          <w:szCs w:val="19"/>
          <w:lang w:val="es-MX"/>
        </w:rPr>
        <w:t>Adquiere responsabilidad cualquier funcionario que contravenga las</w:t>
      </w:r>
      <w:r w:rsidRPr="00D86774">
        <w:rPr>
          <w:rFonts w:ascii="Arial" w:eastAsia="Arial" w:hAnsi="Arial" w:cs="Arial"/>
          <w:b/>
          <w:sz w:val="19"/>
          <w:szCs w:val="19"/>
          <w:lang w:val="es-MX"/>
        </w:rPr>
        <w:t xml:space="preserve"> </w:t>
      </w:r>
      <w:r w:rsidRPr="00D86774">
        <w:rPr>
          <w:rFonts w:ascii="Arial" w:eastAsia="Arial" w:hAnsi="Arial" w:cs="Arial"/>
          <w:sz w:val="19"/>
          <w:szCs w:val="19"/>
          <w:lang w:val="es-MX"/>
        </w:rPr>
        <w:t>disposiciones contenidas en este capítulo.</w:t>
      </w:r>
    </w:p>
    <w:p w14:paraId="5C2AE042" w14:textId="77777777" w:rsidR="000E498C" w:rsidRPr="00D86774" w:rsidRDefault="000E498C" w:rsidP="000E498C">
      <w:pPr>
        <w:jc w:val="both"/>
        <w:rPr>
          <w:rFonts w:ascii="Arial" w:hAnsi="Arial" w:cs="Arial"/>
          <w:sz w:val="19"/>
          <w:szCs w:val="19"/>
          <w:lang w:val="es-MX"/>
        </w:rPr>
      </w:pPr>
    </w:p>
    <w:p w14:paraId="5C2AE043" w14:textId="77777777" w:rsidR="000E498C" w:rsidRPr="00D86774" w:rsidRDefault="000E498C" w:rsidP="000E498C">
      <w:pPr>
        <w:ind w:left="4000"/>
        <w:jc w:val="both"/>
        <w:rPr>
          <w:rFonts w:ascii="Arial" w:eastAsia="Arial" w:hAnsi="Arial" w:cs="Arial"/>
          <w:b/>
          <w:sz w:val="19"/>
          <w:szCs w:val="19"/>
          <w:lang w:val="es-MX"/>
        </w:rPr>
      </w:pPr>
      <w:r w:rsidRPr="00D86774">
        <w:rPr>
          <w:rFonts w:ascii="Arial" w:eastAsia="Arial" w:hAnsi="Arial" w:cs="Arial"/>
          <w:b/>
          <w:sz w:val="19"/>
          <w:szCs w:val="19"/>
          <w:lang w:val="es-MX"/>
        </w:rPr>
        <w:t>CAPITULO IV</w:t>
      </w:r>
    </w:p>
    <w:p w14:paraId="5C2AE044" w14:textId="77777777" w:rsidR="000E498C" w:rsidRPr="00D86774" w:rsidRDefault="000E498C" w:rsidP="000E498C">
      <w:pPr>
        <w:ind w:left="2900"/>
        <w:jc w:val="both"/>
        <w:rPr>
          <w:rFonts w:ascii="Arial" w:eastAsia="Arial" w:hAnsi="Arial" w:cs="Arial"/>
          <w:b/>
          <w:sz w:val="19"/>
          <w:szCs w:val="19"/>
          <w:lang w:val="es-MX"/>
        </w:rPr>
      </w:pPr>
      <w:r w:rsidRPr="00D86774">
        <w:rPr>
          <w:rFonts w:ascii="Arial" w:eastAsia="Arial" w:hAnsi="Arial" w:cs="Arial"/>
          <w:b/>
          <w:sz w:val="19"/>
          <w:szCs w:val="19"/>
          <w:lang w:val="es-MX"/>
        </w:rPr>
        <w:t>APROVECHAMIENTOS DIVERSOS</w:t>
      </w:r>
    </w:p>
    <w:p w14:paraId="5C2AE045" w14:textId="77777777" w:rsidR="000E498C" w:rsidRPr="00D86774" w:rsidRDefault="000E498C" w:rsidP="000E498C">
      <w:pPr>
        <w:jc w:val="both"/>
        <w:rPr>
          <w:rFonts w:ascii="Arial" w:hAnsi="Arial" w:cs="Arial"/>
          <w:sz w:val="19"/>
          <w:szCs w:val="19"/>
          <w:lang w:val="es-MX"/>
        </w:rPr>
      </w:pPr>
    </w:p>
    <w:p w14:paraId="5C2AE046" w14:textId="77777777" w:rsidR="000E498C" w:rsidRPr="00D86774" w:rsidRDefault="000E498C" w:rsidP="000E498C">
      <w:pPr>
        <w:jc w:val="both"/>
        <w:rPr>
          <w:rFonts w:ascii="Arial" w:eastAsia="Arial" w:hAnsi="Arial" w:cs="Arial"/>
          <w:sz w:val="19"/>
          <w:szCs w:val="19"/>
          <w:lang w:val="es-MX"/>
        </w:rPr>
      </w:pPr>
      <w:r w:rsidRPr="00D86774">
        <w:rPr>
          <w:rFonts w:ascii="Arial" w:eastAsia="Arial" w:hAnsi="Arial" w:cs="Arial"/>
          <w:b/>
          <w:sz w:val="19"/>
          <w:szCs w:val="19"/>
          <w:lang w:val="es-MX"/>
        </w:rPr>
        <w:t xml:space="preserve">ARTICULO 161.- </w:t>
      </w:r>
      <w:r w:rsidRPr="00D86774">
        <w:rPr>
          <w:rFonts w:ascii="Arial" w:eastAsia="Arial" w:hAnsi="Arial" w:cs="Arial"/>
          <w:sz w:val="19"/>
          <w:szCs w:val="19"/>
          <w:lang w:val="es-MX"/>
        </w:rPr>
        <w:t>Los municipios percibirán aprovechamientos derivados de otros conceptos no</w:t>
      </w:r>
      <w:r w:rsidRPr="00D86774">
        <w:rPr>
          <w:rFonts w:ascii="Arial" w:eastAsia="Arial" w:hAnsi="Arial" w:cs="Arial"/>
          <w:b/>
          <w:sz w:val="19"/>
          <w:szCs w:val="19"/>
          <w:lang w:val="es-MX"/>
        </w:rPr>
        <w:t xml:space="preserve"> </w:t>
      </w:r>
      <w:r w:rsidRPr="00D86774">
        <w:rPr>
          <w:rFonts w:ascii="Arial" w:eastAsia="Arial" w:hAnsi="Arial" w:cs="Arial"/>
          <w:sz w:val="19"/>
          <w:szCs w:val="19"/>
          <w:lang w:val="es-MX"/>
        </w:rPr>
        <w:t>previstos en los capítulos anteriores, cuyo rendimiento, ya sea en efectivo o en especie, deberá ser ingresado al erario municipal, expidiendo de inmediato el recibo oficial respectivo.</w:t>
      </w:r>
    </w:p>
    <w:p w14:paraId="5C2AE047" w14:textId="77777777" w:rsidR="000E498C" w:rsidRPr="00D86774" w:rsidRDefault="000E498C" w:rsidP="000E498C">
      <w:pPr>
        <w:jc w:val="both"/>
        <w:rPr>
          <w:rFonts w:ascii="Arial" w:hAnsi="Arial" w:cs="Arial"/>
          <w:sz w:val="19"/>
          <w:szCs w:val="19"/>
          <w:lang w:val="es-MX"/>
        </w:rPr>
      </w:pPr>
    </w:p>
    <w:p w14:paraId="5C2AE048" w14:textId="77777777" w:rsidR="000E498C" w:rsidRPr="00D86774" w:rsidRDefault="000E498C" w:rsidP="000E498C">
      <w:pPr>
        <w:jc w:val="both"/>
        <w:rPr>
          <w:rFonts w:ascii="Arial" w:eastAsia="Arial" w:hAnsi="Arial" w:cs="Arial"/>
          <w:sz w:val="19"/>
          <w:szCs w:val="19"/>
          <w:lang w:val="es-MX"/>
        </w:rPr>
      </w:pPr>
      <w:r w:rsidRPr="00D86774">
        <w:rPr>
          <w:rFonts w:ascii="Arial" w:eastAsia="Arial" w:hAnsi="Arial" w:cs="Arial"/>
          <w:b/>
          <w:sz w:val="19"/>
          <w:szCs w:val="19"/>
          <w:lang w:val="es-MX"/>
        </w:rPr>
        <w:lastRenderedPageBreak/>
        <w:t xml:space="preserve">ARTICULO 162.- </w:t>
      </w:r>
      <w:r w:rsidRPr="00D86774">
        <w:rPr>
          <w:rFonts w:ascii="Arial" w:eastAsia="Arial" w:hAnsi="Arial" w:cs="Arial"/>
          <w:sz w:val="19"/>
          <w:szCs w:val="19"/>
          <w:lang w:val="es-MX"/>
        </w:rPr>
        <w:t>Sólo la Tesorería Municipal podrá recibir los aprovechamientos a que se</w:t>
      </w:r>
      <w:r w:rsidRPr="00D86774">
        <w:rPr>
          <w:rFonts w:ascii="Arial" w:eastAsia="Arial" w:hAnsi="Arial" w:cs="Arial"/>
          <w:b/>
          <w:sz w:val="19"/>
          <w:szCs w:val="19"/>
          <w:lang w:val="es-MX"/>
        </w:rPr>
        <w:t xml:space="preserve"> </w:t>
      </w:r>
      <w:r w:rsidRPr="00D86774">
        <w:rPr>
          <w:rFonts w:ascii="Arial" w:eastAsia="Arial" w:hAnsi="Arial" w:cs="Arial"/>
          <w:sz w:val="19"/>
          <w:szCs w:val="19"/>
          <w:lang w:val="es-MX"/>
        </w:rPr>
        <w:t>refiere este capítulo y sólo esta dependencia puede expedir los recibos que amparen el ingreso de tales recursos al erario municipal.</w:t>
      </w:r>
    </w:p>
    <w:p w14:paraId="5C2AE049" w14:textId="77777777" w:rsidR="000E498C" w:rsidRPr="00D86774" w:rsidRDefault="000E498C" w:rsidP="000E498C">
      <w:pPr>
        <w:jc w:val="both"/>
        <w:rPr>
          <w:rFonts w:ascii="Arial" w:hAnsi="Arial" w:cs="Arial"/>
          <w:sz w:val="19"/>
          <w:szCs w:val="19"/>
          <w:lang w:val="es-MX"/>
        </w:rPr>
      </w:pPr>
    </w:p>
    <w:p w14:paraId="5C2AE04A" w14:textId="77777777" w:rsidR="000E498C" w:rsidRPr="00D86774" w:rsidRDefault="000E498C" w:rsidP="000E498C">
      <w:pPr>
        <w:ind w:left="3900"/>
        <w:jc w:val="both"/>
        <w:rPr>
          <w:rFonts w:ascii="Arial" w:eastAsia="Arial" w:hAnsi="Arial" w:cs="Arial"/>
          <w:b/>
          <w:sz w:val="19"/>
          <w:szCs w:val="19"/>
          <w:lang w:val="es-MX"/>
        </w:rPr>
      </w:pPr>
      <w:r w:rsidRPr="00D86774">
        <w:rPr>
          <w:rFonts w:ascii="Arial" w:eastAsia="Arial" w:hAnsi="Arial" w:cs="Arial"/>
          <w:b/>
          <w:sz w:val="19"/>
          <w:szCs w:val="19"/>
          <w:lang w:val="es-MX"/>
        </w:rPr>
        <w:t>TITULO SEXTO</w:t>
      </w:r>
    </w:p>
    <w:p w14:paraId="5C2AE04B" w14:textId="77777777" w:rsidR="000E498C" w:rsidRPr="00D86774" w:rsidRDefault="000E498C" w:rsidP="000E498C">
      <w:pPr>
        <w:ind w:left="2180"/>
        <w:jc w:val="both"/>
        <w:rPr>
          <w:rFonts w:ascii="Arial" w:eastAsia="Arial" w:hAnsi="Arial" w:cs="Arial"/>
          <w:b/>
          <w:sz w:val="19"/>
          <w:szCs w:val="19"/>
          <w:lang w:val="es-MX"/>
        </w:rPr>
      </w:pPr>
      <w:r w:rsidRPr="00D86774">
        <w:rPr>
          <w:rFonts w:ascii="Arial" w:eastAsia="Arial" w:hAnsi="Arial" w:cs="Arial"/>
          <w:b/>
          <w:sz w:val="19"/>
          <w:szCs w:val="19"/>
          <w:lang w:val="es-MX"/>
        </w:rPr>
        <w:t>PARTICIPACIONES E INCENTIVOS FEDERALES</w:t>
      </w:r>
    </w:p>
    <w:p w14:paraId="5C2AE04C" w14:textId="77777777" w:rsidR="000E498C" w:rsidRPr="00D86774" w:rsidRDefault="000E498C" w:rsidP="000E498C">
      <w:pPr>
        <w:jc w:val="both"/>
        <w:rPr>
          <w:rFonts w:ascii="Arial" w:hAnsi="Arial" w:cs="Arial"/>
          <w:sz w:val="19"/>
          <w:szCs w:val="19"/>
          <w:lang w:val="es-MX"/>
        </w:rPr>
      </w:pPr>
    </w:p>
    <w:p w14:paraId="5C2AE04D" w14:textId="77777777" w:rsidR="000E498C" w:rsidRPr="00D86774" w:rsidRDefault="000E498C" w:rsidP="000E498C">
      <w:pPr>
        <w:ind w:left="3760"/>
        <w:jc w:val="both"/>
        <w:rPr>
          <w:rFonts w:ascii="Arial" w:eastAsia="Arial" w:hAnsi="Arial" w:cs="Arial"/>
          <w:b/>
          <w:sz w:val="19"/>
          <w:szCs w:val="19"/>
          <w:lang w:val="es-MX"/>
        </w:rPr>
      </w:pPr>
      <w:r w:rsidRPr="00D86774">
        <w:rPr>
          <w:rFonts w:ascii="Arial" w:eastAsia="Arial" w:hAnsi="Arial" w:cs="Arial"/>
          <w:b/>
          <w:sz w:val="19"/>
          <w:szCs w:val="19"/>
          <w:lang w:val="es-MX"/>
        </w:rPr>
        <w:t>CAPITULO UNICO</w:t>
      </w:r>
    </w:p>
    <w:p w14:paraId="5C2AE04E" w14:textId="77777777" w:rsidR="000E498C" w:rsidRPr="00D86774" w:rsidRDefault="000E498C" w:rsidP="000E498C">
      <w:pPr>
        <w:ind w:left="2980"/>
        <w:jc w:val="both"/>
        <w:rPr>
          <w:rFonts w:ascii="Arial" w:eastAsia="Arial" w:hAnsi="Arial" w:cs="Arial"/>
          <w:b/>
          <w:sz w:val="19"/>
          <w:szCs w:val="19"/>
          <w:lang w:val="es-MX"/>
        </w:rPr>
      </w:pPr>
      <w:r w:rsidRPr="00D86774">
        <w:rPr>
          <w:rFonts w:ascii="Arial" w:eastAsia="Arial" w:hAnsi="Arial" w:cs="Arial"/>
          <w:b/>
          <w:sz w:val="19"/>
          <w:szCs w:val="19"/>
          <w:lang w:val="es-MX"/>
        </w:rPr>
        <w:t>PARTICIPACIONES FEDERALES</w:t>
      </w:r>
    </w:p>
    <w:p w14:paraId="5C2AE04F" w14:textId="77777777" w:rsidR="000E498C" w:rsidRPr="00D86774" w:rsidRDefault="000E498C" w:rsidP="000E498C">
      <w:pPr>
        <w:jc w:val="both"/>
        <w:rPr>
          <w:rFonts w:ascii="Arial" w:hAnsi="Arial" w:cs="Arial"/>
          <w:sz w:val="19"/>
          <w:szCs w:val="19"/>
          <w:lang w:val="es-MX"/>
        </w:rPr>
      </w:pPr>
    </w:p>
    <w:p w14:paraId="5C2AE050" w14:textId="77777777" w:rsidR="000E498C" w:rsidRPr="00D86774" w:rsidRDefault="000E498C" w:rsidP="000E498C">
      <w:pPr>
        <w:jc w:val="both"/>
        <w:rPr>
          <w:rFonts w:ascii="Arial" w:eastAsia="Arial" w:hAnsi="Arial" w:cs="Arial"/>
          <w:sz w:val="19"/>
          <w:szCs w:val="19"/>
          <w:lang w:val="es-MX"/>
        </w:rPr>
      </w:pPr>
      <w:r w:rsidRPr="00D86774">
        <w:rPr>
          <w:rFonts w:ascii="Arial" w:eastAsia="Arial" w:hAnsi="Arial" w:cs="Arial"/>
          <w:b/>
          <w:sz w:val="19"/>
          <w:szCs w:val="19"/>
          <w:lang w:val="es-MX"/>
        </w:rPr>
        <w:t xml:space="preserve">ARTICULO 163.- </w:t>
      </w:r>
      <w:r w:rsidRPr="00D86774">
        <w:rPr>
          <w:rFonts w:ascii="Arial" w:eastAsia="Arial" w:hAnsi="Arial" w:cs="Arial"/>
          <w:sz w:val="19"/>
          <w:szCs w:val="19"/>
          <w:lang w:val="es-MX"/>
        </w:rPr>
        <w:t>Los Municipios percibirán las Participaciones Federales e Incentivos por</w:t>
      </w:r>
      <w:r w:rsidRPr="00D86774">
        <w:rPr>
          <w:rFonts w:ascii="Arial" w:eastAsia="Arial" w:hAnsi="Arial" w:cs="Arial"/>
          <w:b/>
          <w:sz w:val="19"/>
          <w:szCs w:val="19"/>
          <w:lang w:val="es-MX"/>
        </w:rPr>
        <w:t xml:space="preserve"> </w:t>
      </w:r>
      <w:r w:rsidRPr="00D86774">
        <w:rPr>
          <w:rFonts w:ascii="Arial" w:eastAsia="Arial" w:hAnsi="Arial" w:cs="Arial"/>
          <w:sz w:val="19"/>
          <w:szCs w:val="19"/>
          <w:lang w:val="es-MX"/>
        </w:rPr>
        <w:t>Administración de Ingresos Federales, los que se derivan de la Ley de Coordinación Fiscal a favor de los Municipios, como resultado de la adhesión del Estado al Sistema Nacional de Coordinación Fiscal y al Convenio de Colaboración Administrativa en Materia Fiscal Federal, respectivamente.</w:t>
      </w:r>
    </w:p>
    <w:p w14:paraId="5C2AE051" w14:textId="77777777" w:rsidR="000E498C" w:rsidRPr="00D86774" w:rsidRDefault="000E498C" w:rsidP="000E498C">
      <w:pPr>
        <w:jc w:val="both"/>
        <w:rPr>
          <w:rFonts w:ascii="Arial" w:hAnsi="Arial" w:cs="Arial"/>
          <w:sz w:val="19"/>
          <w:szCs w:val="19"/>
          <w:lang w:val="es-MX"/>
        </w:rPr>
      </w:pPr>
    </w:p>
    <w:p w14:paraId="5C2AE052" w14:textId="77777777" w:rsidR="000E498C" w:rsidRPr="00D86774" w:rsidRDefault="000E498C" w:rsidP="000E498C">
      <w:pPr>
        <w:jc w:val="both"/>
        <w:rPr>
          <w:rFonts w:ascii="Arial" w:eastAsia="Arial" w:hAnsi="Arial" w:cs="Arial"/>
          <w:sz w:val="19"/>
          <w:szCs w:val="19"/>
          <w:lang w:val="es-MX"/>
        </w:rPr>
      </w:pPr>
      <w:r w:rsidRPr="00D86774">
        <w:rPr>
          <w:rFonts w:ascii="Arial" w:eastAsia="Arial" w:hAnsi="Arial" w:cs="Arial"/>
          <w:b/>
          <w:sz w:val="19"/>
          <w:szCs w:val="19"/>
          <w:lang w:val="es-MX"/>
        </w:rPr>
        <w:t xml:space="preserve">ARTÍCULO 164.- </w:t>
      </w:r>
      <w:r w:rsidRPr="00D86774">
        <w:rPr>
          <w:rFonts w:ascii="Arial" w:eastAsia="Arial" w:hAnsi="Arial" w:cs="Arial"/>
          <w:sz w:val="19"/>
          <w:szCs w:val="19"/>
          <w:lang w:val="es-MX"/>
        </w:rPr>
        <w:t>Las participaciones e incentivos Federales que reciban los Municipios</w:t>
      </w:r>
      <w:r w:rsidRPr="00D86774">
        <w:rPr>
          <w:rFonts w:ascii="Arial" w:eastAsia="Arial" w:hAnsi="Arial" w:cs="Arial"/>
          <w:b/>
          <w:sz w:val="19"/>
          <w:szCs w:val="19"/>
          <w:lang w:val="es-MX"/>
        </w:rPr>
        <w:t xml:space="preserve"> </w:t>
      </w:r>
      <w:r w:rsidRPr="00D86774">
        <w:rPr>
          <w:rFonts w:ascii="Arial" w:eastAsia="Arial" w:hAnsi="Arial" w:cs="Arial"/>
          <w:sz w:val="19"/>
          <w:szCs w:val="19"/>
          <w:lang w:val="es-MX"/>
        </w:rPr>
        <w:t>deberán ingresarse de inmediato al Erario Municipal y expedir el recibo oficial correspondiente.</w:t>
      </w:r>
    </w:p>
    <w:p w14:paraId="5C2AE053" w14:textId="77777777" w:rsidR="000E498C" w:rsidRPr="00D86774" w:rsidRDefault="000E498C" w:rsidP="000E498C">
      <w:pPr>
        <w:jc w:val="both"/>
        <w:rPr>
          <w:rFonts w:ascii="Arial" w:hAnsi="Arial" w:cs="Arial"/>
          <w:sz w:val="19"/>
          <w:szCs w:val="19"/>
          <w:lang w:val="es-MX"/>
        </w:rPr>
      </w:pPr>
    </w:p>
    <w:p w14:paraId="5C2AE054" w14:textId="77777777" w:rsidR="00BC72B3" w:rsidRPr="00D86774" w:rsidRDefault="00BC72B3" w:rsidP="000E498C">
      <w:pPr>
        <w:ind w:left="3780"/>
        <w:jc w:val="both"/>
        <w:rPr>
          <w:rFonts w:ascii="Arial" w:eastAsia="Arial" w:hAnsi="Arial" w:cs="Arial"/>
          <w:b/>
          <w:sz w:val="19"/>
          <w:szCs w:val="19"/>
          <w:lang w:val="es-MX"/>
        </w:rPr>
      </w:pPr>
    </w:p>
    <w:p w14:paraId="5C2AE055" w14:textId="77777777" w:rsidR="00BC72B3" w:rsidRPr="00D86774" w:rsidRDefault="00BC72B3" w:rsidP="000E498C">
      <w:pPr>
        <w:ind w:left="3780"/>
        <w:jc w:val="both"/>
        <w:rPr>
          <w:rFonts w:ascii="Arial" w:eastAsia="Arial" w:hAnsi="Arial" w:cs="Arial"/>
          <w:b/>
          <w:sz w:val="19"/>
          <w:szCs w:val="19"/>
          <w:lang w:val="es-MX"/>
        </w:rPr>
      </w:pPr>
    </w:p>
    <w:p w14:paraId="5C2AE056" w14:textId="77777777" w:rsidR="000E498C" w:rsidRPr="00D86774" w:rsidRDefault="000E498C" w:rsidP="000E498C">
      <w:pPr>
        <w:ind w:left="3780"/>
        <w:jc w:val="both"/>
        <w:rPr>
          <w:rFonts w:ascii="Arial" w:eastAsia="Arial" w:hAnsi="Arial" w:cs="Arial"/>
          <w:b/>
          <w:sz w:val="19"/>
          <w:szCs w:val="19"/>
          <w:lang w:val="es-MX"/>
        </w:rPr>
      </w:pPr>
      <w:r w:rsidRPr="00D86774">
        <w:rPr>
          <w:rFonts w:ascii="Arial" w:eastAsia="Arial" w:hAnsi="Arial" w:cs="Arial"/>
          <w:b/>
          <w:sz w:val="19"/>
          <w:szCs w:val="19"/>
          <w:lang w:val="es-MX"/>
        </w:rPr>
        <w:t>TITULO SEPTIMO</w:t>
      </w:r>
    </w:p>
    <w:p w14:paraId="5C2AE057" w14:textId="77777777" w:rsidR="000E498C" w:rsidRPr="00D86774" w:rsidRDefault="000E498C" w:rsidP="000E498C">
      <w:pPr>
        <w:ind w:left="2000"/>
        <w:jc w:val="both"/>
        <w:rPr>
          <w:rFonts w:ascii="Arial" w:eastAsia="Arial" w:hAnsi="Arial" w:cs="Arial"/>
          <w:b/>
          <w:sz w:val="19"/>
          <w:szCs w:val="19"/>
          <w:lang w:val="es-MX"/>
        </w:rPr>
      </w:pPr>
      <w:r w:rsidRPr="00D86774">
        <w:rPr>
          <w:rFonts w:ascii="Arial" w:eastAsia="Arial" w:hAnsi="Arial" w:cs="Arial"/>
          <w:b/>
          <w:sz w:val="19"/>
          <w:szCs w:val="19"/>
          <w:lang w:val="es-MX"/>
        </w:rPr>
        <w:t>DE LOS FONDOS DE APORTACIONES FEDERALES</w:t>
      </w:r>
    </w:p>
    <w:p w14:paraId="5C2AE058" w14:textId="77777777" w:rsidR="000E498C" w:rsidRPr="00D86774" w:rsidRDefault="000E498C" w:rsidP="000E498C">
      <w:pPr>
        <w:jc w:val="both"/>
        <w:rPr>
          <w:rFonts w:ascii="Arial" w:hAnsi="Arial" w:cs="Arial"/>
          <w:sz w:val="19"/>
          <w:szCs w:val="19"/>
          <w:lang w:val="es-MX"/>
        </w:rPr>
      </w:pPr>
    </w:p>
    <w:p w14:paraId="5C2AE059" w14:textId="77777777" w:rsidR="000E498C" w:rsidRPr="00D86774" w:rsidRDefault="000E498C" w:rsidP="000E498C">
      <w:pPr>
        <w:ind w:left="3760"/>
        <w:jc w:val="both"/>
        <w:rPr>
          <w:rFonts w:ascii="Arial" w:eastAsia="Arial" w:hAnsi="Arial" w:cs="Arial"/>
          <w:b/>
          <w:sz w:val="19"/>
          <w:szCs w:val="19"/>
          <w:lang w:val="es-MX"/>
        </w:rPr>
      </w:pPr>
      <w:r w:rsidRPr="00D86774">
        <w:rPr>
          <w:rFonts w:ascii="Arial" w:eastAsia="Arial" w:hAnsi="Arial" w:cs="Arial"/>
          <w:b/>
          <w:sz w:val="19"/>
          <w:szCs w:val="19"/>
          <w:lang w:val="es-MX"/>
        </w:rPr>
        <w:t>CAPITULO UNICO</w:t>
      </w:r>
    </w:p>
    <w:p w14:paraId="5C2AE05A" w14:textId="77777777" w:rsidR="000E498C" w:rsidRPr="00D86774" w:rsidRDefault="000E498C" w:rsidP="000E498C">
      <w:pPr>
        <w:jc w:val="both"/>
        <w:rPr>
          <w:rFonts w:ascii="Arial" w:hAnsi="Arial" w:cs="Arial"/>
          <w:sz w:val="19"/>
          <w:szCs w:val="19"/>
          <w:lang w:val="es-MX"/>
        </w:rPr>
      </w:pPr>
    </w:p>
    <w:p w14:paraId="5C2AE05B" w14:textId="77777777" w:rsidR="000E498C" w:rsidRPr="00D86774" w:rsidRDefault="000E498C" w:rsidP="000E498C">
      <w:pPr>
        <w:jc w:val="both"/>
        <w:rPr>
          <w:rFonts w:ascii="Arial" w:eastAsia="Arial" w:hAnsi="Arial" w:cs="Arial"/>
          <w:sz w:val="19"/>
          <w:szCs w:val="19"/>
          <w:lang w:val="es-MX"/>
        </w:rPr>
      </w:pPr>
      <w:r w:rsidRPr="00D86774">
        <w:rPr>
          <w:rFonts w:ascii="Arial" w:eastAsia="Arial" w:hAnsi="Arial" w:cs="Arial"/>
          <w:b/>
          <w:sz w:val="19"/>
          <w:szCs w:val="19"/>
          <w:lang w:val="es-MX"/>
        </w:rPr>
        <w:t xml:space="preserve">ARTICULO 165.- </w:t>
      </w:r>
      <w:r w:rsidRPr="00D86774">
        <w:rPr>
          <w:rFonts w:ascii="Arial" w:eastAsia="Arial" w:hAnsi="Arial" w:cs="Arial"/>
          <w:sz w:val="19"/>
          <w:szCs w:val="19"/>
          <w:lang w:val="es-MX"/>
        </w:rPr>
        <w:t>Los Municipios percibirán recursos de los Fondos de Aportaciones Federales</w:t>
      </w:r>
      <w:r w:rsidRPr="00D86774">
        <w:rPr>
          <w:rFonts w:ascii="Arial" w:eastAsia="Arial" w:hAnsi="Arial" w:cs="Arial"/>
          <w:b/>
          <w:sz w:val="19"/>
          <w:szCs w:val="19"/>
          <w:lang w:val="es-MX"/>
        </w:rPr>
        <w:t xml:space="preserve"> </w:t>
      </w:r>
      <w:r w:rsidRPr="00D86774">
        <w:rPr>
          <w:rFonts w:ascii="Arial" w:eastAsia="Arial" w:hAnsi="Arial" w:cs="Arial"/>
          <w:sz w:val="19"/>
          <w:szCs w:val="19"/>
          <w:lang w:val="es-MX"/>
        </w:rPr>
        <w:t>para la Infraestructura Social Municipal y del Fortalecimiento de los Municipios conforme a lo que establece el Capítulo V de la Ley de Coordinación Fiscal y el Ramo 33 del Presupuesto de Egresos de la Federación.</w:t>
      </w:r>
    </w:p>
    <w:p w14:paraId="5C2AE05C" w14:textId="77777777" w:rsidR="000E498C" w:rsidRPr="00D86774" w:rsidRDefault="000E498C" w:rsidP="000E498C">
      <w:pPr>
        <w:jc w:val="both"/>
        <w:rPr>
          <w:rFonts w:ascii="Arial" w:hAnsi="Arial" w:cs="Arial"/>
          <w:sz w:val="19"/>
          <w:szCs w:val="19"/>
          <w:lang w:val="es-MX"/>
        </w:rPr>
      </w:pPr>
    </w:p>
    <w:p w14:paraId="5C2AE05D" w14:textId="77777777" w:rsidR="000E498C" w:rsidRPr="00D86774" w:rsidRDefault="000E498C" w:rsidP="000E498C">
      <w:pPr>
        <w:ind w:left="3840"/>
        <w:jc w:val="both"/>
        <w:rPr>
          <w:rFonts w:ascii="Arial Narrow" w:eastAsia="Arial" w:hAnsi="Arial Narrow" w:cs="Arial"/>
          <w:b/>
          <w:sz w:val="18"/>
          <w:szCs w:val="18"/>
          <w:lang w:val="es-MX"/>
        </w:rPr>
      </w:pPr>
      <w:bookmarkStart w:id="31" w:name="page40"/>
      <w:bookmarkEnd w:id="31"/>
      <w:r w:rsidRPr="00D86774">
        <w:rPr>
          <w:rFonts w:ascii="Arial Narrow" w:eastAsia="Arial" w:hAnsi="Arial Narrow" w:cs="Arial"/>
          <w:b/>
          <w:sz w:val="18"/>
          <w:szCs w:val="18"/>
          <w:lang w:val="es-MX"/>
        </w:rPr>
        <w:t>TRANSITORIOS:</w:t>
      </w:r>
    </w:p>
    <w:p w14:paraId="5C2AE05E" w14:textId="77777777" w:rsidR="000E498C" w:rsidRPr="00D86774" w:rsidRDefault="000E498C" w:rsidP="000E498C">
      <w:pPr>
        <w:jc w:val="both"/>
        <w:rPr>
          <w:rFonts w:ascii="Arial Narrow" w:hAnsi="Arial Narrow" w:cs="Arial"/>
          <w:sz w:val="18"/>
          <w:szCs w:val="18"/>
          <w:lang w:val="es-MX"/>
        </w:rPr>
      </w:pPr>
    </w:p>
    <w:p w14:paraId="5C2AE05F" w14:textId="77777777" w:rsidR="000E498C" w:rsidRPr="00D86774" w:rsidRDefault="000E498C" w:rsidP="000E498C">
      <w:pPr>
        <w:jc w:val="both"/>
        <w:rPr>
          <w:rFonts w:ascii="Arial Narrow" w:eastAsia="Arial" w:hAnsi="Arial Narrow" w:cs="Arial"/>
          <w:sz w:val="18"/>
          <w:szCs w:val="18"/>
          <w:lang w:val="es-MX"/>
        </w:rPr>
      </w:pPr>
      <w:r w:rsidRPr="00D86774">
        <w:rPr>
          <w:rFonts w:ascii="Arial Narrow" w:eastAsia="Arial" w:hAnsi="Arial Narrow" w:cs="Arial"/>
          <w:b/>
          <w:sz w:val="18"/>
          <w:szCs w:val="18"/>
          <w:lang w:val="es-MX"/>
        </w:rPr>
        <w:t xml:space="preserve">ARTICULO PRIMERO.- </w:t>
      </w:r>
      <w:r w:rsidRPr="00D86774">
        <w:rPr>
          <w:rFonts w:ascii="Arial Narrow" w:eastAsia="Arial" w:hAnsi="Arial Narrow" w:cs="Arial"/>
          <w:sz w:val="18"/>
          <w:szCs w:val="18"/>
          <w:lang w:val="es-MX"/>
        </w:rPr>
        <w:t>Se deroga la Ley de Hacienda del Estado en sus artículos del 5o. al 26.</w:t>
      </w:r>
    </w:p>
    <w:p w14:paraId="5C2AE060" w14:textId="77777777" w:rsidR="000E498C" w:rsidRPr="00D86774" w:rsidRDefault="000E498C" w:rsidP="000E498C">
      <w:pPr>
        <w:jc w:val="both"/>
        <w:rPr>
          <w:rFonts w:ascii="Arial Narrow" w:hAnsi="Arial Narrow" w:cs="Arial"/>
          <w:sz w:val="18"/>
          <w:szCs w:val="18"/>
          <w:lang w:val="es-MX"/>
        </w:rPr>
      </w:pPr>
    </w:p>
    <w:p w14:paraId="5C2AE061" w14:textId="77777777" w:rsidR="000E498C" w:rsidRPr="00D86774" w:rsidRDefault="000E498C" w:rsidP="000E498C">
      <w:pPr>
        <w:jc w:val="both"/>
        <w:rPr>
          <w:rFonts w:ascii="Arial Narrow" w:eastAsia="Arial" w:hAnsi="Arial Narrow" w:cs="Arial"/>
          <w:sz w:val="18"/>
          <w:szCs w:val="18"/>
          <w:lang w:val="es-MX"/>
        </w:rPr>
      </w:pPr>
      <w:r w:rsidRPr="00D86774">
        <w:rPr>
          <w:rFonts w:ascii="Arial Narrow" w:eastAsia="Arial" w:hAnsi="Arial Narrow" w:cs="Arial"/>
          <w:b/>
          <w:sz w:val="18"/>
          <w:szCs w:val="18"/>
          <w:lang w:val="es-MX"/>
        </w:rPr>
        <w:t xml:space="preserve">ARTICULO SEGUNDO.- </w:t>
      </w:r>
      <w:r w:rsidRPr="00D86774">
        <w:rPr>
          <w:rFonts w:ascii="Arial Narrow" w:eastAsia="Arial" w:hAnsi="Arial Narrow" w:cs="Arial"/>
          <w:sz w:val="18"/>
          <w:szCs w:val="18"/>
          <w:lang w:val="es-MX"/>
        </w:rPr>
        <w:t>La presente Ley de Hacienda Municipal del Estado de Oaxaca,</w:t>
      </w:r>
      <w:r w:rsidRPr="00D86774">
        <w:rPr>
          <w:rFonts w:ascii="Arial Narrow" w:eastAsia="Arial" w:hAnsi="Arial Narrow" w:cs="Arial"/>
          <w:b/>
          <w:sz w:val="18"/>
          <w:szCs w:val="18"/>
          <w:lang w:val="es-MX"/>
        </w:rPr>
        <w:t xml:space="preserve"> </w:t>
      </w:r>
      <w:r w:rsidRPr="00D86774">
        <w:rPr>
          <w:rFonts w:ascii="Arial Narrow" w:eastAsia="Arial" w:hAnsi="Arial Narrow" w:cs="Arial"/>
          <w:sz w:val="18"/>
          <w:szCs w:val="18"/>
          <w:lang w:val="es-MX"/>
        </w:rPr>
        <w:t>entrará en vigor al día siguiente de su publicación en el Periódico Oficial del Gobierno del Estado.</w:t>
      </w:r>
    </w:p>
    <w:p w14:paraId="5C2AE062" w14:textId="77777777" w:rsidR="000E498C" w:rsidRPr="00D86774" w:rsidRDefault="000E498C" w:rsidP="000E498C">
      <w:pPr>
        <w:jc w:val="both"/>
        <w:rPr>
          <w:rFonts w:ascii="Arial Narrow" w:hAnsi="Arial Narrow" w:cs="Arial"/>
          <w:sz w:val="18"/>
          <w:szCs w:val="18"/>
          <w:lang w:val="es-MX"/>
        </w:rPr>
      </w:pPr>
    </w:p>
    <w:p w14:paraId="5C2AE063" w14:textId="77777777" w:rsidR="000E498C" w:rsidRPr="00D86774" w:rsidRDefault="000E498C" w:rsidP="000E498C">
      <w:pPr>
        <w:jc w:val="both"/>
        <w:rPr>
          <w:rFonts w:ascii="Arial Narrow" w:eastAsia="Arial" w:hAnsi="Arial Narrow" w:cs="Arial"/>
          <w:sz w:val="18"/>
          <w:szCs w:val="18"/>
          <w:lang w:val="es-MX"/>
        </w:rPr>
      </w:pPr>
      <w:r w:rsidRPr="00D86774">
        <w:rPr>
          <w:rFonts w:ascii="Arial Narrow" w:eastAsia="Arial" w:hAnsi="Arial Narrow" w:cs="Arial"/>
          <w:sz w:val="18"/>
          <w:szCs w:val="18"/>
          <w:lang w:val="es-MX"/>
        </w:rPr>
        <w:t>Lo tendrá entendido el C. Gobernador del Estado y hará que se publique y se cumpla.</w:t>
      </w:r>
    </w:p>
    <w:p w14:paraId="5C2AE064" w14:textId="77777777" w:rsidR="000E498C" w:rsidRPr="00D86774" w:rsidRDefault="000E498C" w:rsidP="000E498C">
      <w:pPr>
        <w:jc w:val="both"/>
        <w:rPr>
          <w:rFonts w:ascii="Arial Narrow" w:hAnsi="Arial Narrow" w:cs="Arial"/>
          <w:sz w:val="18"/>
          <w:szCs w:val="18"/>
          <w:lang w:val="es-MX"/>
        </w:rPr>
      </w:pPr>
    </w:p>
    <w:p w14:paraId="5C2AE065" w14:textId="77777777" w:rsidR="000E498C" w:rsidRPr="00D86774" w:rsidRDefault="000E498C" w:rsidP="000E498C">
      <w:pPr>
        <w:jc w:val="both"/>
        <w:rPr>
          <w:rFonts w:ascii="Arial Narrow" w:eastAsia="Arial" w:hAnsi="Arial Narrow" w:cs="Arial"/>
          <w:sz w:val="18"/>
          <w:szCs w:val="18"/>
          <w:lang w:val="es-MX"/>
        </w:rPr>
      </w:pPr>
      <w:r w:rsidRPr="00D86774">
        <w:rPr>
          <w:rFonts w:ascii="Arial Narrow" w:eastAsia="Arial" w:hAnsi="Arial Narrow" w:cs="Arial"/>
          <w:sz w:val="18"/>
          <w:szCs w:val="18"/>
          <w:lang w:val="es-MX"/>
        </w:rPr>
        <w:t>DADO EN EL SALÓN DE SESIONES DEL HONORABLE CONGRESO DEL ESTADO.</w:t>
      </w:r>
    </w:p>
    <w:p w14:paraId="5C2AE066" w14:textId="77777777" w:rsidR="000E498C" w:rsidRPr="00D86774" w:rsidRDefault="000E498C" w:rsidP="000E498C">
      <w:pPr>
        <w:jc w:val="both"/>
        <w:rPr>
          <w:rFonts w:ascii="Arial Narrow" w:hAnsi="Arial Narrow" w:cs="Arial"/>
          <w:sz w:val="18"/>
          <w:szCs w:val="18"/>
          <w:lang w:val="es-MX"/>
        </w:rPr>
      </w:pPr>
    </w:p>
    <w:p w14:paraId="5C2AE067" w14:textId="77777777" w:rsidR="000E498C" w:rsidRPr="00D86774" w:rsidRDefault="000E498C" w:rsidP="000E498C">
      <w:pPr>
        <w:jc w:val="both"/>
        <w:rPr>
          <w:rFonts w:ascii="Arial Narrow" w:eastAsia="Arial" w:hAnsi="Arial Narrow" w:cs="Arial"/>
          <w:sz w:val="18"/>
          <w:szCs w:val="18"/>
          <w:lang w:val="es-MX"/>
        </w:rPr>
      </w:pPr>
      <w:r w:rsidRPr="00D86774">
        <w:rPr>
          <w:rFonts w:ascii="Arial Narrow" w:eastAsia="Arial" w:hAnsi="Arial Narrow" w:cs="Arial"/>
          <w:sz w:val="18"/>
          <w:szCs w:val="18"/>
          <w:lang w:val="es-MX"/>
        </w:rPr>
        <w:t>Oaxaca de Juárez, Oax., a 29 de junio de 1990.</w:t>
      </w:r>
    </w:p>
    <w:p w14:paraId="5C2AE068" w14:textId="77777777" w:rsidR="000E498C" w:rsidRPr="00D86774" w:rsidRDefault="000E498C" w:rsidP="000E498C">
      <w:pPr>
        <w:jc w:val="both"/>
        <w:rPr>
          <w:rFonts w:ascii="Arial Narrow" w:hAnsi="Arial Narrow" w:cs="Arial"/>
          <w:sz w:val="18"/>
          <w:szCs w:val="18"/>
          <w:lang w:val="es-MX"/>
        </w:rPr>
      </w:pPr>
    </w:p>
    <w:p w14:paraId="5C2AE069" w14:textId="77777777" w:rsidR="000E498C" w:rsidRPr="00D86774" w:rsidRDefault="000E498C" w:rsidP="000E498C">
      <w:pPr>
        <w:jc w:val="both"/>
        <w:rPr>
          <w:rFonts w:ascii="Arial Narrow" w:eastAsia="Arial" w:hAnsi="Arial Narrow" w:cs="Arial"/>
          <w:sz w:val="18"/>
          <w:szCs w:val="18"/>
          <w:lang w:val="es-MX"/>
        </w:rPr>
      </w:pPr>
      <w:r w:rsidRPr="00D86774">
        <w:rPr>
          <w:rFonts w:ascii="Arial Narrow" w:eastAsia="Arial" w:hAnsi="Arial Narrow" w:cs="Arial"/>
          <w:sz w:val="18"/>
          <w:szCs w:val="18"/>
          <w:lang w:val="es-MX"/>
        </w:rPr>
        <w:t>ING. ARMANDO DAVID PALACIOS GARCÍA, Diputado Presidente.- C. MARIA LILIA ARCELIA MENDOZA CRUZ, Diputada Secretaria. RAFAEL HIRAM CEJA MARTÍNEZ, Diputado Secretario.- RUBRICAS.</w:t>
      </w:r>
    </w:p>
    <w:p w14:paraId="5C2AE06A" w14:textId="77777777" w:rsidR="000E498C" w:rsidRPr="00D86774" w:rsidRDefault="000E498C" w:rsidP="000E498C">
      <w:pPr>
        <w:jc w:val="both"/>
        <w:rPr>
          <w:rFonts w:ascii="Arial Narrow" w:hAnsi="Arial Narrow" w:cs="Arial"/>
          <w:sz w:val="18"/>
          <w:szCs w:val="18"/>
          <w:lang w:val="es-MX"/>
        </w:rPr>
      </w:pPr>
    </w:p>
    <w:p w14:paraId="5C2AE06B" w14:textId="77777777" w:rsidR="000E498C" w:rsidRPr="00D86774" w:rsidRDefault="000E498C" w:rsidP="000E498C">
      <w:pPr>
        <w:jc w:val="both"/>
        <w:rPr>
          <w:rFonts w:ascii="Arial Narrow" w:eastAsia="Arial" w:hAnsi="Arial Narrow" w:cs="Arial"/>
          <w:sz w:val="18"/>
          <w:szCs w:val="18"/>
          <w:lang w:val="es-MX"/>
        </w:rPr>
      </w:pPr>
      <w:r w:rsidRPr="00D86774">
        <w:rPr>
          <w:rFonts w:ascii="Arial Narrow" w:eastAsia="Arial" w:hAnsi="Arial Narrow" w:cs="Arial"/>
          <w:sz w:val="18"/>
          <w:szCs w:val="18"/>
          <w:lang w:val="es-MX"/>
        </w:rPr>
        <w:t>Por tanto, mando que se imprima, publique, circule y se le dé el debido cumplimiento.</w:t>
      </w:r>
    </w:p>
    <w:p w14:paraId="5C2AE06C" w14:textId="77777777" w:rsidR="000E498C" w:rsidRPr="00D86774" w:rsidRDefault="000E498C" w:rsidP="000E498C">
      <w:pPr>
        <w:jc w:val="both"/>
        <w:rPr>
          <w:rFonts w:ascii="Arial Narrow" w:hAnsi="Arial Narrow" w:cs="Arial"/>
          <w:sz w:val="18"/>
          <w:szCs w:val="18"/>
          <w:lang w:val="es-MX"/>
        </w:rPr>
      </w:pPr>
    </w:p>
    <w:p w14:paraId="5C2AE06D" w14:textId="77777777" w:rsidR="000E498C" w:rsidRPr="00D86774" w:rsidRDefault="000E498C" w:rsidP="000E498C">
      <w:pPr>
        <w:jc w:val="both"/>
        <w:rPr>
          <w:rFonts w:ascii="Arial Narrow" w:eastAsia="Arial" w:hAnsi="Arial Narrow" w:cs="Arial"/>
          <w:sz w:val="18"/>
          <w:szCs w:val="18"/>
          <w:lang w:val="es-MX"/>
        </w:rPr>
      </w:pPr>
      <w:r w:rsidRPr="00D86774">
        <w:rPr>
          <w:rFonts w:ascii="Arial Narrow" w:eastAsia="Arial" w:hAnsi="Arial Narrow" w:cs="Arial"/>
          <w:sz w:val="18"/>
          <w:szCs w:val="18"/>
          <w:lang w:val="es-MX"/>
        </w:rPr>
        <w:t>Oaxaca de Juárez, Oax., a 29 de junio de 1990.- EL GOBERNADOR CONSTITUCIONAL DEL</w:t>
      </w:r>
    </w:p>
    <w:p w14:paraId="5C2AE06E" w14:textId="77777777" w:rsidR="000E498C" w:rsidRPr="00D86774" w:rsidRDefault="000E498C" w:rsidP="000E498C">
      <w:pPr>
        <w:jc w:val="both"/>
        <w:rPr>
          <w:rFonts w:ascii="Arial Narrow" w:hAnsi="Arial Narrow" w:cs="Arial"/>
          <w:sz w:val="18"/>
          <w:szCs w:val="18"/>
          <w:lang w:val="es-MX"/>
        </w:rPr>
      </w:pPr>
    </w:p>
    <w:p w14:paraId="5C2AE06F" w14:textId="77777777" w:rsidR="000E498C" w:rsidRPr="00D86774" w:rsidRDefault="000E498C" w:rsidP="000E498C">
      <w:pPr>
        <w:jc w:val="both"/>
        <w:rPr>
          <w:rFonts w:ascii="Arial Narrow" w:eastAsia="Arial" w:hAnsi="Arial Narrow" w:cs="Arial"/>
          <w:sz w:val="18"/>
          <w:szCs w:val="18"/>
          <w:lang w:val="es-MX"/>
        </w:rPr>
      </w:pPr>
      <w:r w:rsidRPr="00D86774">
        <w:rPr>
          <w:rFonts w:ascii="Arial Narrow" w:eastAsia="Arial" w:hAnsi="Arial Narrow" w:cs="Arial"/>
          <w:sz w:val="18"/>
          <w:szCs w:val="18"/>
          <w:lang w:val="es-MX"/>
        </w:rPr>
        <w:t>ESTADO, LIC. HELADIO RAMÍREZ LÓPEZ.- LIC. ILDEFONSO ZORRILLA CUEVAS, Secretario General de Gobierno.- LIC. GILBERTO TRINIDAD GUTIÉRREZ, Procurador General de Justicia en el Estado.- LIC. DAVID COLMENARES PÁRAMO, Secretario de Finanzas.- LIC. DIODORO CARRASCO ALTAMIRANO, Secretario de Planeación.- LIC. ISAURO CERVANTES CORTES, Secretario de Administración.- LIC. TOMAS BAÑOS BAÑOS, Secretario de Desarrollo Rural.- ARQ. RAÚL CORZO LLAGUNO, Secretario de Desarrollo Urbano, Comunicaciones y Obras Públicas.- DR. JUAN DÍAZ PIMENTEL.- Secretario de Salud.- ING. RAÚL SANTIAGO VALENCIA, Secretario de Desarrollo Económico y Social.- RUBRICAS.</w:t>
      </w:r>
    </w:p>
    <w:p w14:paraId="5C2AE070" w14:textId="77777777" w:rsidR="000E498C" w:rsidRPr="00D86774" w:rsidRDefault="000E498C" w:rsidP="000E498C">
      <w:pPr>
        <w:jc w:val="both"/>
        <w:rPr>
          <w:rFonts w:ascii="Arial Narrow" w:hAnsi="Arial Narrow" w:cs="Arial"/>
          <w:sz w:val="18"/>
          <w:szCs w:val="18"/>
          <w:lang w:val="es-MX"/>
        </w:rPr>
      </w:pPr>
    </w:p>
    <w:p w14:paraId="5C2AE071" w14:textId="77777777" w:rsidR="000E498C" w:rsidRPr="00D86774" w:rsidRDefault="000E498C" w:rsidP="000E498C">
      <w:pPr>
        <w:jc w:val="both"/>
        <w:rPr>
          <w:rFonts w:ascii="Arial Narrow" w:eastAsia="Arial" w:hAnsi="Arial Narrow" w:cs="Arial"/>
          <w:sz w:val="18"/>
          <w:szCs w:val="18"/>
          <w:lang w:val="es-MX"/>
        </w:rPr>
      </w:pPr>
      <w:r w:rsidRPr="00D86774">
        <w:rPr>
          <w:rFonts w:ascii="Arial Narrow" w:eastAsia="Arial" w:hAnsi="Arial Narrow" w:cs="Arial"/>
          <w:sz w:val="18"/>
          <w:szCs w:val="18"/>
          <w:lang w:val="es-MX"/>
        </w:rPr>
        <w:t>Y lo comunico a usted, para su conocimiento y fines consiguientes.</w:t>
      </w:r>
    </w:p>
    <w:p w14:paraId="5C2AE072" w14:textId="77777777" w:rsidR="000E498C" w:rsidRPr="00D86774" w:rsidRDefault="000E498C" w:rsidP="000E498C">
      <w:pPr>
        <w:jc w:val="both"/>
        <w:rPr>
          <w:rFonts w:ascii="Arial Narrow" w:hAnsi="Arial Narrow" w:cs="Arial"/>
          <w:sz w:val="18"/>
          <w:szCs w:val="18"/>
          <w:lang w:val="es-MX"/>
        </w:rPr>
      </w:pPr>
    </w:p>
    <w:p w14:paraId="5C2AE073" w14:textId="77777777" w:rsidR="000E498C" w:rsidRPr="00D86774" w:rsidRDefault="000E498C" w:rsidP="000E498C">
      <w:pPr>
        <w:jc w:val="both"/>
        <w:rPr>
          <w:rFonts w:ascii="Arial Narrow" w:eastAsia="Arial" w:hAnsi="Arial Narrow" w:cs="Arial"/>
          <w:sz w:val="18"/>
          <w:szCs w:val="18"/>
          <w:lang w:val="es-MX"/>
        </w:rPr>
      </w:pPr>
      <w:r w:rsidRPr="00D86774">
        <w:rPr>
          <w:rFonts w:ascii="Arial Narrow" w:eastAsia="Arial" w:hAnsi="Arial Narrow" w:cs="Arial"/>
          <w:sz w:val="18"/>
          <w:szCs w:val="18"/>
          <w:lang w:val="es-MX"/>
        </w:rPr>
        <w:lastRenderedPageBreak/>
        <w:t>SUFRAGIO EFECTIVO. NO REELECCIÓN.- EL RESPETO AL DERECHO AJENO ES LA PAZ.- Oaxaca de Juárez, Oax., a 29 de Junio de 1990.- EL SECRETARIO GENERAL DE</w:t>
      </w:r>
    </w:p>
    <w:p w14:paraId="5C2AE074" w14:textId="77777777" w:rsidR="000E498C" w:rsidRPr="00D86774" w:rsidRDefault="000E498C" w:rsidP="000E498C">
      <w:pPr>
        <w:jc w:val="both"/>
        <w:rPr>
          <w:rFonts w:ascii="Arial Narrow" w:eastAsia="Arial" w:hAnsi="Arial Narrow" w:cs="Arial"/>
          <w:sz w:val="18"/>
          <w:szCs w:val="18"/>
          <w:lang w:val="es-MX"/>
        </w:rPr>
      </w:pPr>
      <w:r w:rsidRPr="00D86774">
        <w:rPr>
          <w:rFonts w:ascii="Arial Narrow" w:eastAsia="Arial" w:hAnsi="Arial Narrow" w:cs="Arial"/>
          <w:sz w:val="18"/>
          <w:szCs w:val="18"/>
          <w:lang w:val="es-MX"/>
        </w:rPr>
        <w:t>GOBIERNO, LIC. ILDEFONSO ZORRILLA CUEVAS.</w:t>
      </w:r>
    </w:p>
    <w:p w14:paraId="5C2AE075" w14:textId="77777777" w:rsidR="000E498C" w:rsidRPr="00D86774" w:rsidRDefault="000E498C" w:rsidP="000E498C">
      <w:pPr>
        <w:jc w:val="both"/>
        <w:rPr>
          <w:rFonts w:ascii="Arial Narrow" w:hAnsi="Arial Narrow" w:cs="Arial"/>
          <w:sz w:val="18"/>
          <w:szCs w:val="18"/>
          <w:lang w:val="es-MX"/>
        </w:rPr>
      </w:pPr>
    </w:p>
    <w:p w14:paraId="5C2AE076" w14:textId="77777777" w:rsidR="000E498C" w:rsidRPr="00D86774" w:rsidRDefault="000E498C" w:rsidP="000E498C">
      <w:pPr>
        <w:ind w:left="3300"/>
        <w:jc w:val="both"/>
        <w:rPr>
          <w:rFonts w:ascii="Arial Narrow" w:eastAsia="Arial" w:hAnsi="Arial Narrow" w:cs="Arial"/>
          <w:sz w:val="18"/>
          <w:szCs w:val="18"/>
          <w:lang w:val="es-MX"/>
        </w:rPr>
      </w:pPr>
      <w:r w:rsidRPr="00D86774">
        <w:rPr>
          <w:rFonts w:ascii="Arial Narrow" w:eastAsia="Arial" w:hAnsi="Arial Narrow" w:cs="Arial"/>
          <w:sz w:val="18"/>
          <w:szCs w:val="18"/>
          <w:lang w:val="es-MX"/>
        </w:rPr>
        <w:t>P.O. 28 DE JUNIO DE 1991.</w:t>
      </w:r>
    </w:p>
    <w:p w14:paraId="5C2AE077" w14:textId="77777777" w:rsidR="000E498C" w:rsidRPr="00D86774" w:rsidRDefault="000E498C" w:rsidP="000E498C">
      <w:pPr>
        <w:jc w:val="both"/>
        <w:rPr>
          <w:rFonts w:ascii="Arial Narrow" w:hAnsi="Arial Narrow" w:cs="Arial"/>
          <w:sz w:val="18"/>
          <w:szCs w:val="18"/>
          <w:lang w:val="es-MX"/>
        </w:rPr>
      </w:pPr>
    </w:p>
    <w:p w14:paraId="5C2AE078" w14:textId="77777777" w:rsidR="000E498C" w:rsidRPr="00D86774" w:rsidRDefault="000E498C" w:rsidP="000E498C">
      <w:pPr>
        <w:jc w:val="both"/>
        <w:rPr>
          <w:rFonts w:ascii="Arial Narrow" w:eastAsia="Arial" w:hAnsi="Arial Narrow" w:cs="Arial"/>
          <w:sz w:val="18"/>
          <w:szCs w:val="18"/>
          <w:lang w:val="es-MX"/>
        </w:rPr>
      </w:pPr>
      <w:r w:rsidRPr="00D86774">
        <w:rPr>
          <w:rFonts w:ascii="Arial Narrow" w:eastAsia="Arial" w:hAnsi="Arial Narrow" w:cs="Arial"/>
          <w:sz w:val="18"/>
          <w:szCs w:val="18"/>
          <w:lang w:val="es-MX"/>
        </w:rPr>
        <w:t>ARTICULO PRIMERO.- Estas reformas entrarán en vigor al día siguiente de su publicación en el Periódico Oficial del Estado.</w:t>
      </w:r>
    </w:p>
    <w:p w14:paraId="5C2AE079" w14:textId="77777777" w:rsidR="000E498C" w:rsidRPr="00D86774" w:rsidRDefault="000E498C" w:rsidP="000E498C">
      <w:pPr>
        <w:tabs>
          <w:tab w:val="left" w:pos="810"/>
        </w:tabs>
        <w:jc w:val="both"/>
        <w:rPr>
          <w:rFonts w:ascii="Arial Narrow" w:eastAsia="Tahoma" w:hAnsi="Arial Narrow" w:cs="Arial"/>
          <w:b/>
          <w:color w:val="800000"/>
          <w:sz w:val="18"/>
          <w:szCs w:val="18"/>
          <w:lang w:val="es-MX"/>
        </w:rPr>
      </w:pPr>
      <w:r w:rsidRPr="00D86774">
        <w:rPr>
          <w:rFonts w:ascii="Arial Narrow" w:hAnsi="Arial Narrow" w:cs="Arial"/>
          <w:sz w:val="18"/>
          <w:szCs w:val="18"/>
          <w:lang w:val="es-MX"/>
        </w:rPr>
        <w:tab/>
      </w:r>
    </w:p>
    <w:p w14:paraId="5C2AE07A" w14:textId="77777777" w:rsidR="000E498C" w:rsidRPr="00D86774" w:rsidRDefault="000E498C" w:rsidP="000E498C">
      <w:pPr>
        <w:jc w:val="both"/>
        <w:rPr>
          <w:rFonts w:ascii="Arial Narrow" w:eastAsia="Arial" w:hAnsi="Arial Narrow" w:cs="Arial"/>
          <w:sz w:val="18"/>
          <w:szCs w:val="18"/>
          <w:lang w:val="es-MX"/>
        </w:rPr>
      </w:pPr>
      <w:bookmarkStart w:id="32" w:name="page41"/>
      <w:bookmarkEnd w:id="32"/>
      <w:r w:rsidRPr="00D86774">
        <w:rPr>
          <w:rFonts w:ascii="Arial Narrow" w:eastAsia="Arial" w:hAnsi="Arial Narrow" w:cs="Arial"/>
          <w:sz w:val="18"/>
          <w:szCs w:val="18"/>
          <w:lang w:val="es-MX"/>
        </w:rPr>
        <w:t>ARTICULO SEGUNDO.- Se derogan todos los decretos y disposiciones fiscales que se opongan a lo prescrito en estas reformas.</w:t>
      </w:r>
    </w:p>
    <w:p w14:paraId="5C2AE07B" w14:textId="77777777" w:rsidR="000E498C" w:rsidRPr="00D86774" w:rsidRDefault="000E498C" w:rsidP="000E498C">
      <w:pPr>
        <w:jc w:val="both"/>
        <w:rPr>
          <w:rFonts w:ascii="Arial Narrow" w:hAnsi="Arial Narrow" w:cs="Arial"/>
          <w:sz w:val="18"/>
          <w:szCs w:val="18"/>
          <w:lang w:val="es-MX"/>
        </w:rPr>
      </w:pPr>
    </w:p>
    <w:p w14:paraId="5C2AE07C" w14:textId="77777777" w:rsidR="000E498C" w:rsidRPr="00D86774" w:rsidRDefault="000E498C" w:rsidP="000E498C">
      <w:pPr>
        <w:ind w:left="3020"/>
        <w:jc w:val="both"/>
        <w:rPr>
          <w:rFonts w:ascii="Arial Narrow" w:eastAsia="Arial" w:hAnsi="Arial Narrow" w:cs="Arial"/>
          <w:sz w:val="18"/>
          <w:szCs w:val="18"/>
          <w:lang w:val="es-MX"/>
        </w:rPr>
      </w:pPr>
      <w:r w:rsidRPr="00D86774">
        <w:rPr>
          <w:rFonts w:ascii="Arial Narrow" w:eastAsia="Arial" w:hAnsi="Arial Narrow" w:cs="Arial"/>
          <w:sz w:val="18"/>
          <w:szCs w:val="18"/>
          <w:lang w:val="es-MX"/>
        </w:rPr>
        <w:t>P.O. 28 DE DICIEMBRE DE 1991.</w:t>
      </w:r>
    </w:p>
    <w:p w14:paraId="5C2AE07D" w14:textId="77777777" w:rsidR="000E498C" w:rsidRPr="00D86774" w:rsidRDefault="000E498C" w:rsidP="000E498C">
      <w:pPr>
        <w:jc w:val="both"/>
        <w:rPr>
          <w:rFonts w:ascii="Arial Narrow" w:hAnsi="Arial Narrow" w:cs="Arial"/>
          <w:sz w:val="18"/>
          <w:szCs w:val="18"/>
          <w:lang w:val="es-MX"/>
        </w:rPr>
      </w:pPr>
    </w:p>
    <w:p w14:paraId="5C2AE07E" w14:textId="77777777" w:rsidR="000E498C" w:rsidRPr="00D86774" w:rsidRDefault="000E498C" w:rsidP="000E498C">
      <w:pPr>
        <w:jc w:val="both"/>
        <w:rPr>
          <w:rFonts w:ascii="Arial Narrow" w:eastAsia="Arial" w:hAnsi="Arial Narrow" w:cs="Arial"/>
          <w:sz w:val="18"/>
          <w:szCs w:val="18"/>
          <w:lang w:val="es-MX"/>
        </w:rPr>
      </w:pPr>
      <w:r w:rsidRPr="00D86774">
        <w:rPr>
          <w:rFonts w:ascii="Arial Narrow" w:eastAsia="Arial" w:hAnsi="Arial Narrow" w:cs="Arial"/>
          <w:sz w:val="18"/>
          <w:szCs w:val="18"/>
          <w:lang w:val="es-MX"/>
        </w:rPr>
        <w:t>ARTICULO PRIMERO.- Se derogan todas las disposiciones legales que se opongan al presente decreto.</w:t>
      </w:r>
    </w:p>
    <w:p w14:paraId="5C2AE07F" w14:textId="77777777" w:rsidR="000E498C" w:rsidRPr="00D86774" w:rsidRDefault="000E498C" w:rsidP="000E498C">
      <w:pPr>
        <w:jc w:val="both"/>
        <w:rPr>
          <w:rFonts w:ascii="Arial Narrow" w:hAnsi="Arial Narrow" w:cs="Arial"/>
          <w:sz w:val="18"/>
          <w:szCs w:val="18"/>
          <w:lang w:val="es-MX"/>
        </w:rPr>
      </w:pPr>
    </w:p>
    <w:p w14:paraId="5C2AE080" w14:textId="77777777" w:rsidR="000E498C" w:rsidRPr="00D86774" w:rsidRDefault="000E498C" w:rsidP="000E498C">
      <w:pPr>
        <w:jc w:val="both"/>
        <w:rPr>
          <w:rFonts w:ascii="Arial Narrow" w:eastAsia="Arial" w:hAnsi="Arial Narrow" w:cs="Arial"/>
          <w:sz w:val="18"/>
          <w:szCs w:val="18"/>
          <w:lang w:val="es-MX"/>
        </w:rPr>
      </w:pPr>
      <w:r w:rsidRPr="00D86774">
        <w:rPr>
          <w:rFonts w:ascii="Arial Narrow" w:eastAsia="Arial" w:hAnsi="Arial Narrow" w:cs="Arial"/>
          <w:sz w:val="18"/>
          <w:szCs w:val="18"/>
          <w:lang w:val="es-MX"/>
        </w:rPr>
        <w:t>ARTICULO SEGUNDO.- Este decreto entrará en vigor al día siguiente de su publicación en el Periódico Oficial del Gobierno del Estado.</w:t>
      </w:r>
    </w:p>
    <w:p w14:paraId="5C2AE081" w14:textId="77777777" w:rsidR="000E498C" w:rsidRPr="00D86774" w:rsidRDefault="000E498C" w:rsidP="000E498C">
      <w:pPr>
        <w:jc w:val="both"/>
        <w:rPr>
          <w:rFonts w:ascii="Arial Narrow" w:hAnsi="Arial Narrow" w:cs="Arial"/>
          <w:sz w:val="18"/>
          <w:szCs w:val="18"/>
          <w:lang w:val="es-MX"/>
        </w:rPr>
      </w:pPr>
    </w:p>
    <w:p w14:paraId="5C2AE082" w14:textId="77777777" w:rsidR="000E498C" w:rsidRPr="00D86774" w:rsidRDefault="000E498C" w:rsidP="000E498C">
      <w:pPr>
        <w:ind w:left="3380"/>
        <w:jc w:val="both"/>
        <w:rPr>
          <w:rFonts w:ascii="Arial Narrow" w:eastAsia="Arial" w:hAnsi="Arial Narrow" w:cs="Arial"/>
          <w:sz w:val="18"/>
          <w:szCs w:val="18"/>
          <w:lang w:val="es-MX"/>
        </w:rPr>
      </w:pPr>
      <w:r w:rsidRPr="00D86774">
        <w:rPr>
          <w:rFonts w:ascii="Arial Narrow" w:eastAsia="Arial" w:hAnsi="Arial Narrow" w:cs="Arial"/>
          <w:sz w:val="18"/>
          <w:szCs w:val="18"/>
          <w:lang w:val="es-MX"/>
        </w:rPr>
        <w:t>P.O. 4 DE JULIO DE 1992.</w:t>
      </w:r>
    </w:p>
    <w:p w14:paraId="5C2AE083" w14:textId="77777777" w:rsidR="000E498C" w:rsidRPr="00D86774" w:rsidRDefault="000E498C" w:rsidP="000E498C">
      <w:pPr>
        <w:jc w:val="both"/>
        <w:rPr>
          <w:rFonts w:ascii="Arial Narrow" w:hAnsi="Arial Narrow" w:cs="Arial"/>
          <w:sz w:val="18"/>
          <w:szCs w:val="18"/>
          <w:lang w:val="es-MX"/>
        </w:rPr>
      </w:pPr>
    </w:p>
    <w:p w14:paraId="5C2AE084" w14:textId="77777777" w:rsidR="000E498C" w:rsidRPr="00D86774" w:rsidRDefault="000E498C" w:rsidP="000E498C">
      <w:pPr>
        <w:jc w:val="both"/>
        <w:rPr>
          <w:rFonts w:ascii="Arial Narrow" w:eastAsia="Arial" w:hAnsi="Arial Narrow" w:cs="Arial"/>
          <w:sz w:val="18"/>
          <w:szCs w:val="18"/>
          <w:lang w:val="es-MX"/>
        </w:rPr>
      </w:pPr>
      <w:r w:rsidRPr="00D86774">
        <w:rPr>
          <w:rFonts w:ascii="Arial Narrow" w:eastAsia="Arial" w:hAnsi="Arial Narrow" w:cs="Arial"/>
          <w:sz w:val="18"/>
          <w:szCs w:val="18"/>
          <w:lang w:val="es-MX"/>
        </w:rPr>
        <w:t>PRIMERO.- Se Derogan todas las disposiciones legales que se opongan al presente decreto.</w:t>
      </w:r>
    </w:p>
    <w:p w14:paraId="5C2AE085" w14:textId="77777777" w:rsidR="000E498C" w:rsidRPr="00D86774" w:rsidRDefault="000E498C" w:rsidP="000E498C">
      <w:pPr>
        <w:jc w:val="both"/>
        <w:rPr>
          <w:rFonts w:ascii="Arial Narrow" w:hAnsi="Arial Narrow" w:cs="Arial"/>
          <w:sz w:val="18"/>
          <w:szCs w:val="18"/>
          <w:lang w:val="es-MX"/>
        </w:rPr>
      </w:pPr>
    </w:p>
    <w:p w14:paraId="5C2AE086" w14:textId="77777777" w:rsidR="000E498C" w:rsidRPr="00D86774" w:rsidRDefault="000E498C" w:rsidP="000E498C">
      <w:pPr>
        <w:jc w:val="both"/>
        <w:rPr>
          <w:rFonts w:ascii="Arial Narrow" w:eastAsia="Arial" w:hAnsi="Arial Narrow" w:cs="Arial"/>
          <w:sz w:val="18"/>
          <w:szCs w:val="18"/>
          <w:lang w:val="es-MX"/>
        </w:rPr>
      </w:pPr>
      <w:r w:rsidRPr="00D86774">
        <w:rPr>
          <w:rFonts w:ascii="Arial Narrow" w:eastAsia="Arial" w:hAnsi="Arial Narrow" w:cs="Arial"/>
          <w:sz w:val="18"/>
          <w:szCs w:val="18"/>
          <w:lang w:val="es-MX"/>
        </w:rPr>
        <w:t>SEGUNDO.- Estas reformas entrarán en vigor al día siguiente de su publicación en el Periódico Oficial del Gobierno del Estado, exceptuando el artículo 8° que entrará en vigor a partir del 1° de enero de 1993.</w:t>
      </w:r>
    </w:p>
    <w:p w14:paraId="5C2AE087" w14:textId="77777777" w:rsidR="000E498C" w:rsidRPr="00D86774" w:rsidRDefault="000E498C" w:rsidP="000E498C">
      <w:pPr>
        <w:ind w:left="3100"/>
        <w:jc w:val="both"/>
        <w:rPr>
          <w:rFonts w:ascii="Arial Narrow" w:eastAsia="Arial" w:hAnsi="Arial Narrow" w:cs="Arial"/>
          <w:sz w:val="18"/>
          <w:szCs w:val="18"/>
          <w:lang w:val="es-MX"/>
        </w:rPr>
      </w:pPr>
      <w:r w:rsidRPr="00D86774">
        <w:rPr>
          <w:rFonts w:ascii="Arial Narrow" w:eastAsia="Arial" w:hAnsi="Arial Narrow" w:cs="Arial"/>
          <w:sz w:val="18"/>
          <w:szCs w:val="18"/>
          <w:lang w:val="es-MX"/>
        </w:rPr>
        <w:t>P.O. 13 DE FEBRERO DE 1993.</w:t>
      </w:r>
    </w:p>
    <w:p w14:paraId="5C2AE088" w14:textId="77777777" w:rsidR="000E498C" w:rsidRPr="00D86774" w:rsidRDefault="000E498C" w:rsidP="000E498C">
      <w:pPr>
        <w:jc w:val="both"/>
        <w:rPr>
          <w:rFonts w:ascii="Arial Narrow" w:hAnsi="Arial Narrow" w:cs="Arial"/>
          <w:sz w:val="18"/>
          <w:szCs w:val="18"/>
          <w:lang w:val="es-MX"/>
        </w:rPr>
      </w:pPr>
    </w:p>
    <w:p w14:paraId="5C2AE089" w14:textId="77777777" w:rsidR="000E498C" w:rsidRPr="00D86774" w:rsidRDefault="000E498C" w:rsidP="000E498C">
      <w:pPr>
        <w:jc w:val="both"/>
        <w:rPr>
          <w:rFonts w:ascii="Arial Narrow" w:eastAsia="Arial" w:hAnsi="Arial Narrow" w:cs="Arial"/>
          <w:sz w:val="18"/>
          <w:szCs w:val="18"/>
          <w:lang w:val="es-MX"/>
        </w:rPr>
      </w:pPr>
      <w:r w:rsidRPr="00D86774">
        <w:rPr>
          <w:rFonts w:ascii="Arial Narrow" w:eastAsia="Arial" w:hAnsi="Arial Narrow" w:cs="Arial"/>
          <w:sz w:val="18"/>
          <w:szCs w:val="18"/>
          <w:lang w:val="es-MX"/>
        </w:rPr>
        <w:t>PRIMERO.- Se derogan todos los decretos y disposiciones fiscales que se opongan a lo prescrito en esta reforma.</w:t>
      </w:r>
    </w:p>
    <w:p w14:paraId="5C2AE08A" w14:textId="77777777" w:rsidR="000E498C" w:rsidRPr="00D86774" w:rsidRDefault="000E498C" w:rsidP="000E498C">
      <w:pPr>
        <w:jc w:val="both"/>
        <w:rPr>
          <w:rFonts w:ascii="Arial Narrow" w:hAnsi="Arial Narrow" w:cs="Arial"/>
          <w:sz w:val="18"/>
          <w:szCs w:val="18"/>
          <w:lang w:val="es-MX"/>
        </w:rPr>
      </w:pPr>
    </w:p>
    <w:p w14:paraId="5C2AE08B" w14:textId="77777777" w:rsidR="000E498C" w:rsidRPr="00D86774" w:rsidRDefault="000E498C" w:rsidP="000E498C">
      <w:pPr>
        <w:jc w:val="both"/>
        <w:rPr>
          <w:rFonts w:ascii="Arial Narrow" w:eastAsia="Arial" w:hAnsi="Arial Narrow" w:cs="Arial"/>
          <w:sz w:val="18"/>
          <w:szCs w:val="18"/>
          <w:lang w:val="es-MX"/>
        </w:rPr>
      </w:pPr>
      <w:r w:rsidRPr="00D86774">
        <w:rPr>
          <w:rFonts w:ascii="Arial Narrow" w:eastAsia="Arial" w:hAnsi="Arial Narrow" w:cs="Arial"/>
          <w:sz w:val="18"/>
          <w:szCs w:val="18"/>
          <w:lang w:val="es-MX"/>
        </w:rPr>
        <w:t>SEGUNDO.- El presente decreto entrará en vigor al día siguiente de su publicación en el Periódico Oficial del Gobierno del Estado.</w:t>
      </w:r>
    </w:p>
    <w:p w14:paraId="5C2AE08C" w14:textId="77777777" w:rsidR="000E498C" w:rsidRPr="00D86774" w:rsidRDefault="000E498C" w:rsidP="000E498C">
      <w:pPr>
        <w:jc w:val="both"/>
        <w:rPr>
          <w:rFonts w:ascii="Arial Narrow" w:hAnsi="Arial Narrow" w:cs="Arial"/>
          <w:sz w:val="18"/>
          <w:szCs w:val="18"/>
          <w:lang w:val="es-MX"/>
        </w:rPr>
      </w:pPr>
    </w:p>
    <w:p w14:paraId="5C2AE08D" w14:textId="77777777" w:rsidR="000E498C" w:rsidRPr="00D86774" w:rsidRDefault="000E498C" w:rsidP="000E498C">
      <w:pPr>
        <w:ind w:left="2920"/>
        <w:jc w:val="both"/>
        <w:rPr>
          <w:rFonts w:ascii="Arial Narrow" w:eastAsia="Arial" w:hAnsi="Arial Narrow" w:cs="Arial"/>
          <w:sz w:val="18"/>
          <w:szCs w:val="18"/>
          <w:lang w:val="es-MX"/>
        </w:rPr>
      </w:pPr>
      <w:r w:rsidRPr="00D86774">
        <w:rPr>
          <w:rFonts w:ascii="Arial Narrow" w:eastAsia="Arial" w:hAnsi="Arial Narrow" w:cs="Arial"/>
          <w:sz w:val="18"/>
          <w:szCs w:val="18"/>
          <w:lang w:val="es-MX"/>
        </w:rPr>
        <w:t>P.O. 24 DE SEPTIEMBRE DE 1994.</w:t>
      </w:r>
    </w:p>
    <w:p w14:paraId="5C2AE08E" w14:textId="77777777" w:rsidR="000E498C" w:rsidRPr="00D86774" w:rsidRDefault="000E498C" w:rsidP="000E498C">
      <w:pPr>
        <w:jc w:val="both"/>
        <w:rPr>
          <w:rFonts w:ascii="Arial Narrow" w:hAnsi="Arial Narrow" w:cs="Arial"/>
          <w:sz w:val="18"/>
          <w:szCs w:val="18"/>
          <w:lang w:val="es-MX"/>
        </w:rPr>
      </w:pPr>
    </w:p>
    <w:p w14:paraId="5C2AE08F" w14:textId="77777777" w:rsidR="000E498C" w:rsidRPr="00D86774" w:rsidRDefault="000E498C" w:rsidP="000E498C">
      <w:pPr>
        <w:jc w:val="both"/>
        <w:rPr>
          <w:rFonts w:ascii="Arial Narrow" w:eastAsia="Arial" w:hAnsi="Arial Narrow" w:cs="Arial"/>
          <w:sz w:val="18"/>
          <w:szCs w:val="18"/>
          <w:lang w:val="es-MX"/>
        </w:rPr>
      </w:pPr>
      <w:r w:rsidRPr="00D86774">
        <w:rPr>
          <w:rFonts w:ascii="Arial Narrow" w:eastAsia="Arial" w:hAnsi="Arial Narrow" w:cs="Arial"/>
          <w:sz w:val="18"/>
          <w:szCs w:val="18"/>
          <w:lang w:val="es-MX"/>
        </w:rPr>
        <w:t>PRIMERO.- Se derogan todas las disposiciones que se opongan al presente decreto.</w:t>
      </w:r>
    </w:p>
    <w:p w14:paraId="5C2AE090" w14:textId="77777777" w:rsidR="000E498C" w:rsidRPr="00D86774" w:rsidRDefault="000E498C" w:rsidP="000E498C">
      <w:pPr>
        <w:jc w:val="both"/>
        <w:rPr>
          <w:rFonts w:ascii="Arial Narrow" w:hAnsi="Arial Narrow" w:cs="Arial"/>
          <w:sz w:val="18"/>
          <w:szCs w:val="18"/>
          <w:lang w:val="es-MX"/>
        </w:rPr>
      </w:pPr>
    </w:p>
    <w:p w14:paraId="5C2AE091" w14:textId="77777777" w:rsidR="000E498C" w:rsidRPr="00D86774" w:rsidRDefault="000E498C" w:rsidP="000E498C">
      <w:pPr>
        <w:jc w:val="both"/>
        <w:rPr>
          <w:rFonts w:ascii="Arial Narrow" w:eastAsia="Arial" w:hAnsi="Arial Narrow" w:cs="Arial"/>
          <w:sz w:val="18"/>
          <w:szCs w:val="18"/>
          <w:lang w:val="es-MX"/>
        </w:rPr>
      </w:pPr>
      <w:r w:rsidRPr="00D86774">
        <w:rPr>
          <w:rFonts w:ascii="Arial Narrow" w:eastAsia="Arial" w:hAnsi="Arial Narrow" w:cs="Arial"/>
          <w:sz w:val="18"/>
          <w:szCs w:val="18"/>
          <w:lang w:val="es-MX"/>
        </w:rPr>
        <w:t>SEGUNDO.- El presente decreto entrará en vigor al día siguiente de su publicación en el Periódico Oficial del Estado.</w:t>
      </w:r>
    </w:p>
    <w:p w14:paraId="5C2AE092" w14:textId="77777777" w:rsidR="000E498C" w:rsidRPr="00D86774" w:rsidRDefault="000E498C" w:rsidP="000E498C">
      <w:pPr>
        <w:jc w:val="both"/>
        <w:rPr>
          <w:rFonts w:ascii="Arial Narrow" w:hAnsi="Arial Narrow" w:cs="Arial"/>
          <w:sz w:val="18"/>
          <w:szCs w:val="18"/>
          <w:lang w:val="es-MX"/>
        </w:rPr>
      </w:pPr>
    </w:p>
    <w:p w14:paraId="5C2AE093" w14:textId="77777777" w:rsidR="000E498C" w:rsidRPr="00D86774" w:rsidRDefault="000E498C" w:rsidP="000E498C">
      <w:pPr>
        <w:ind w:left="2920"/>
        <w:jc w:val="both"/>
        <w:rPr>
          <w:rFonts w:ascii="Arial Narrow" w:eastAsia="Arial" w:hAnsi="Arial Narrow" w:cs="Arial"/>
          <w:sz w:val="18"/>
          <w:szCs w:val="18"/>
          <w:lang w:val="es-MX"/>
        </w:rPr>
      </w:pPr>
      <w:r w:rsidRPr="00D86774">
        <w:rPr>
          <w:rFonts w:ascii="Arial Narrow" w:eastAsia="Arial" w:hAnsi="Arial Narrow" w:cs="Arial"/>
          <w:sz w:val="18"/>
          <w:szCs w:val="18"/>
          <w:lang w:val="es-MX"/>
        </w:rPr>
        <w:t>P.O. 14 DE SEPTIEMBRE DE 1995.</w:t>
      </w:r>
    </w:p>
    <w:p w14:paraId="5C2AE094" w14:textId="77777777" w:rsidR="000E498C" w:rsidRPr="00D86774" w:rsidRDefault="000E498C" w:rsidP="000E498C">
      <w:pPr>
        <w:jc w:val="both"/>
        <w:rPr>
          <w:rFonts w:ascii="Arial Narrow" w:hAnsi="Arial Narrow" w:cs="Arial"/>
          <w:sz w:val="18"/>
          <w:szCs w:val="18"/>
          <w:lang w:val="es-MX"/>
        </w:rPr>
      </w:pPr>
    </w:p>
    <w:p w14:paraId="5C2AE095" w14:textId="77777777" w:rsidR="000E498C" w:rsidRPr="00D86774" w:rsidRDefault="000E498C" w:rsidP="000E498C">
      <w:pPr>
        <w:jc w:val="both"/>
        <w:rPr>
          <w:rFonts w:ascii="Arial Narrow" w:eastAsia="Arial" w:hAnsi="Arial Narrow" w:cs="Arial"/>
          <w:sz w:val="18"/>
          <w:szCs w:val="18"/>
          <w:lang w:val="es-MX"/>
        </w:rPr>
      </w:pPr>
      <w:r w:rsidRPr="00D86774">
        <w:rPr>
          <w:rFonts w:ascii="Arial Narrow" w:eastAsia="Arial" w:hAnsi="Arial Narrow" w:cs="Arial"/>
          <w:sz w:val="18"/>
          <w:szCs w:val="18"/>
          <w:lang w:val="es-MX"/>
        </w:rPr>
        <w:t>PRIMERO.- Durante el ejercicio fiscal de 1996, los Ayuntamientos del Estado podrán acordar un descuento hasta del 50% del Impuesto Predial, que cause la casa habitación de los Jubilados, Pensionados y Pensionistas, previa comprobación de tal calidad y siempre que habiten físicamente la propiedad objeto del impuesto, a satisfacción plena de los Ayuntamientos.</w:t>
      </w:r>
    </w:p>
    <w:p w14:paraId="5C2AE096" w14:textId="77777777" w:rsidR="000E498C" w:rsidRPr="00D86774" w:rsidRDefault="000E498C" w:rsidP="000E498C">
      <w:pPr>
        <w:jc w:val="both"/>
        <w:rPr>
          <w:rFonts w:ascii="Arial Narrow" w:hAnsi="Arial Narrow" w:cs="Arial"/>
          <w:sz w:val="18"/>
          <w:szCs w:val="18"/>
          <w:lang w:val="es-MX"/>
        </w:rPr>
      </w:pPr>
    </w:p>
    <w:p w14:paraId="5C2AE097" w14:textId="77777777" w:rsidR="000E498C" w:rsidRPr="00D86774" w:rsidRDefault="000E498C" w:rsidP="000E498C">
      <w:pPr>
        <w:jc w:val="both"/>
        <w:rPr>
          <w:rFonts w:ascii="Arial Narrow" w:eastAsia="Arial" w:hAnsi="Arial Narrow" w:cs="Arial"/>
          <w:sz w:val="18"/>
          <w:szCs w:val="18"/>
          <w:lang w:val="es-MX"/>
        </w:rPr>
      </w:pPr>
      <w:bookmarkStart w:id="33" w:name="page42"/>
      <w:bookmarkEnd w:id="33"/>
      <w:r w:rsidRPr="00D86774">
        <w:rPr>
          <w:rFonts w:ascii="Arial Narrow" w:eastAsia="Arial" w:hAnsi="Arial Narrow" w:cs="Arial"/>
          <w:sz w:val="18"/>
          <w:szCs w:val="18"/>
          <w:lang w:val="es-MX"/>
        </w:rPr>
        <w:t>SEGUNDO.- El presente Decreto entrará en vigor a partir de la fecha de su publicación en el Periódico Oficial del Gobierno del Estado.</w:t>
      </w:r>
    </w:p>
    <w:p w14:paraId="5C2AE098" w14:textId="77777777" w:rsidR="000E498C" w:rsidRPr="00D86774" w:rsidRDefault="000E498C" w:rsidP="000E498C">
      <w:pPr>
        <w:jc w:val="both"/>
        <w:rPr>
          <w:rFonts w:ascii="Arial Narrow" w:hAnsi="Arial Narrow" w:cs="Arial"/>
          <w:sz w:val="18"/>
          <w:szCs w:val="18"/>
          <w:lang w:val="es-MX"/>
        </w:rPr>
      </w:pPr>
    </w:p>
    <w:p w14:paraId="5C2AE099" w14:textId="77777777" w:rsidR="000E498C" w:rsidRPr="00D86774" w:rsidRDefault="000E498C" w:rsidP="000E498C">
      <w:pPr>
        <w:ind w:left="3020"/>
        <w:jc w:val="both"/>
        <w:rPr>
          <w:rFonts w:ascii="Arial Narrow" w:eastAsia="Arial" w:hAnsi="Arial Narrow" w:cs="Arial"/>
          <w:sz w:val="18"/>
          <w:szCs w:val="18"/>
          <w:lang w:val="es-MX"/>
        </w:rPr>
      </w:pPr>
      <w:r w:rsidRPr="00D86774">
        <w:rPr>
          <w:rFonts w:ascii="Arial Narrow" w:eastAsia="Arial" w:hAnsi="Arial Narrow" w:cs="Arial"/>
          <w:sz w:val="18"/>
          <w:szCs w:val="18"/>
          <w:lang w:val="es-MX"/>
        </w:rPr>
        <w:t>P.O. 26 DE DICIEMBRE DE 1996.</w:t>
      </w:r>
    </w:p>
    <w:p w14:paraId="5C2AE09A" w14:textId="77777777" w:rsidR="000E498C" w:rsidRPr="00D86774" w:rsidRDefault="000E498C" w:rsidP="000E498C">
      <w:pPr>
        <w:jc w:val="both"/>
        <w:rPr>
          <w:rFonts w:ascii="Arial Narrow" w:hAnsi="Arial Narrow" w:cs="Arial"/>
          <w:sz w:val="18"/>
          <w:szCs w:val="18"/>
          <w:lang w:val="es-MX"/>
        </w:rPr>
      </w:pPr>
    </w:p>
    <w:p w14:paraId="5C2AE09B" w14:textId="77777777" w:rsidR="000E498C" w:rsidRPr="00D86774" w:rsidRDefault="000E498C" w:rsidP="000E498C">
      <w:pPr>
        <w:jc w:val="both"/>
        <w:rPr>
          <w:rFonts w:ascii="Arial Narrow" w:eastAsia="Arial" w:hAnsi="Arial Narrow" w:cs="Arial"/>
          <w:sz w:val="18"/>
          <w:szCs w:val="18"/>
          <w:lang w:val="es-MX"/>
        </w:rPr>
      </w:pPr>
      <w:r w:rsidRPr="00D86774">
        <w:rPr>
          <w:rFonts w:ascii="Arial Narrow" w:eastAsia="Arial" w:hAnsi="Arial Narrow" w:cs="Arial"/>
          <w:sz w:val="18"/>
          <w:szCs w:val="18"/>
          <w:lang w:val="es-MX"/>
        </w:rPr>
        <w:t>UNICO.- Las presentes reformas entrarán en vigor al día siguiente de su publicación en el Periódico Oficial del Gobierno del Estado.</w:t>
      </w:r>
    </w:p>
    <w:p w14:paraId="5C2AE09C" w14:textId="77777777" w:rsidR="000E498C" w:rsidRPr="00D86774" w:rsidRDefault="000E498C" w:rsidP="000E498C">
      <w:pPr>
        <w:jc w:val="both"/>
        <w:rPr>
          <w:rFonts w:ascii="Arial Narrow" w:hAnsi="Arial Narrow" w:cs="Arial"/>
          <w:sz w:val="18"/>
          <w:szCs w:val="18"/>
          <w:lang w:val="es-MX"/>
        </w:rPr>
      </w:pPr>
    </w:p>
    <w:p w14:paraId="5C2AE09D" w14:textId="77777777" w:rsidR="000E498C" w:rsidRPr="00D86774" w:rsidRDefault="000E498C" w:rsidP="000E498C">
      <w:pPr>
        <w:ind w:left="3100"/>
        <w:jc w:val="both"/>
        <w:rPr>
          <w:rFonts w:ascii="Arial Narrow" w:eastAsia="Arial" w:hAnsi="Arial Narrow" w:cs="Arial"/>
          <w:sz w:val="18"/>
          <w:szCs w:val="18"/>
          <w:lang w:val="es-MX"/>
        </w:rPr>
      </w:pPr>
      <w:r w:rsidRPr="00D86774">
        <w:rPr>
          <w:rFonts w:ascii="Arial Narrow" w:eastAsia="Arial" w:hAnsi="Arial Narrow" w:cs="Arial"/>
          <w:sz w:val="18"/>
          <w:szCs w:val="18"/>
          <w:lang w:val="es-MX"/>
        </w:rPr>
        <w:t>P.O. 15 DE FEBRERO DE 1997.</w:t>
      </w:r>
    </w:p>
    <w:p w14:paraId="5C2AE09E" w14:textId="77777777" w:rsidR="000E498C" w:rsidRPr="00D86774" w:rsidRDefault="000E498C" w:rsidP="000E498C">
      <w:pPr>
        <w:jc w:val="both"/>
        <w:rPr>
          <w:rFonts w:ascii="Arial Narrow" w:hAnsi="Arial Narrow" w:cs="Arial"/>
          <w:sz w:val="18"/>
          <w:szCs w:val="18"/>
          <w:lang w:val="es-MX"/>
        </w:rPr>
      </w:pPr>
    </w:p>
    <w:p w14:paraId="5C2AE09F" w14:textId="77777777" w:rsidR="000E498C" w:rsidRPr="00D86774" w:rsidRDefault="000E498C" w:rsidP="000E498C">
      <w:pPr>
        <w:jc w:val="both"/>
        <w:rPr>
          <w:rFonts w:ascii="Arial Narrow" w:eastAsia="Arial" w:hAnsi="Arial Narrow" w:cs="Arial"/>
          <w:sz w:val="18"/>
          <w:szCs w:val="18"/>
          <w:lang w:val="es-MX"/>
        </w:rPr>
      </w:pPr>
      <w:r w:rsidRPr="00D86774">
        <w:rPr>
          <w:rFonts w:ascii="Arial Narrow" w:eastAsia="Arial" w:hAnsi="Arial Narrow" w:cs="Arial"/>
          <w:sz w:val="18"/>
          <w:szCs w:val="18"/>
          <w:lang w:val="es-MX"/>
        </w:rPr>
        <w:t>ARTICULO UNICO.- Las presentes adiciones entrarán en vigor al día siguiente de su publicación en el Periódico Oficial del Gobierno del Estado.</w:t>
      </w:r>
    </w:p>
    <w:p w14:paraId="5C2AE0A0" w14:textId="77777777" w:rsidR="000E498C" w:rsidRPr="00D86774" w:rsidRDefault="000E498C" w:rsidP="000E498C">
      <w:pPr>
        <w:jc w:val="both"/>
        <w:rPr>
          <w:rFonts w:ascii="Arial Narrow" w:hAnsi="Arial Narrow" w:cs="Arial"/>
          <w:sz w:val="18"/>
          <w:szCs w:val="18"/>
          <w:lang w:val="es-MX"/>
        </w:rPr>
      </w:pPr>
    </w:p>
    <w:p w14:paraId="5C2AE0A1" w14:textId="77777777" w:rsidR="000E498C" w:rsidRPr="00D86774" w:rsidRDefault="000E498C" w:rsidP="000E498C">
      <w:pPr>
        <w:ind w:left="3020"/>
        <w:jc w:val="both"/>
        <w:rPr>
          <w:rFonts w:ascii="Arial Narrow" w:eastAsia="Arial" w:hAnsi="Arial Narrow" w:cs="Arial"/>
          <w:sz w:val="18"/>
          <w:szCs w:val="18"/>
          <w:lang w:val="es-MX"/>
        </w:rPr>
      </w:pPr>
      <w:r w:rsidRPr="00D86774">
        <w:rPr>
          <w:rFonts w:ascii="Arial Narrow" w:eastAsia="Arial" w:hAnsi="Arial Narrow" w:cs="Arial"/>
          <w:sz w:val="18"/>
          <w:szCs w:val="18"/>
          <w:lang w:val="es-MX"/>
        </w:rPr>
        <w:t>P.O. 30 DE DICIEMBRE DE 1999.</w:t>
      </w:r>
    </w:p>
    <w:p w14:paraId="5C2AE0A2" w14:textId="77777777" w:rsidR="000E498C" w:rsidRPr="00D86774" w:rsidRDefault="000E498C" w:rsidP="000E498C">
      <w:pPr>
        <w:jc w:val="both"/>
        <w:rPr>
          <w:rFonts w:ascii="Arial Narrow" w:hAnsi="Arial Narrow" w:cs="Arial"/>
          <w:sz w:val="18"/>
          <w:szCs w:val="18"/>
          <w:lang w:val="es-MX"/>
        </w:rPr>
      </w:pPr>
    </w:p>
    <w:p w14:paraId="5C2AE0A3" w14:textId="77777777" w:rsidR="000E498C" w:rsidRPr="00D86774" w:rsidRDefault="000E498C" w:rsidP="000E498C">
      <w:pPr>
        <w:jc w:val="both"/>
        <w:rPr>
          <w:rFonts w:ascii="Arial Narrow" w:eastAsia="Arial" w:hAnsi="Arial Narrow" w:cs="Arial"/>
          <w:sz w:val="18"/>
          <w:szCs w:val="18"/>
          <w:lang w:val="es-MX"/>
        </w:rPr>
      </w:pPr>
      <w:r w:rsidRPr="00D86774">
        <w:rPr>
          <w:rFonts w:ascii="Arial Narrow" w:eastAsia="Arial" w:hAnsi="Arial Narrow" w:cs="Arial"/>
          <w:sz w:val="18"/>
          <w:szCs w:val="18"/>
          <w:lang w:val="es-MX"/>
        </w:rPr>
        <w:t>ARTICULO UNICO.- El presente Decreto entrará en vigor a partir del día primero de enero del 2000, previa publicación en el Periódico Oficial del Gobierno del Estado de Oaxaca.</w:t>
      </w:r>
    </w:p>
    <w:p w14:paraId="5C2AE0A4" w14:textId="77777777" w:rsidR="000E498C" w:rsidRPr="00D86774" w:rsidRDefault="000E498C" w:rsidP="000E498C">
      <w:pPr>
        <w:jc w:val="both"/>
        <w:rPr>
          <w:rFonts w:ascii="Arial Narrow" w:hAnsi="Arial Narrow" w:cs="Arial"/>
          <w:sz w:val="18"/>
          <w:szCs w:val="18"/>
          <w:lang w:val="es-MX"/>
        </w:rPr>
      </w:pPr>
    </w:p>
    <w:p w14:paraId="5C2AE0A5" w14:textId="77777777" w:rsidR="000E498C" w:rsidRPr="00D86774" w:rsidRDefault="000E498C" w:rsidP="000E498C">
      <w:pPr>
        <w:ind w:left="3020"/>
        <w:jc w:val="both"/>
        <w:rPr>
          <w:rFonts w:ascii="Arial Narrow" w:eastAsia="Arial" w:hAnsi="Arial Narrow" w:cs="Arial"/>
          <w:sz w:val="18"/>
          <w:szCs w:val="18"/>
          <w:lang w:val="es-MX"/>
        </w:rPr>
      </w:pPr>
      <w:r w:rsidRPr="00D86774">
        <w:rPr>
          <w:rFonts w:ascii="Arial Narrow" w:eastAsia="Arial" w:hAnsi="Arial Narrow" w:cs="Arial"/>
          <w:sz w:val="18"/>
          <w:szCs w:val="18"/>
          <w:lang w:val="es-MX"/>
        </w:rPr>
        <w:t>P.O. 30 DE DICIEMBRE DE 2000.</w:t>
      </w:r>
    </w:p>
    <w:p w14:paraId="5C2AE0A6" w14:textId="77777777" w:rsidR="000E498C" w:rsidRPr="00D86774" w:rsidRDefault="000E498C" w:rsidP="000E498C">
      <w:pPr>
        <w:jc w:val="both"/>
        <w:rPr>
          <w:rFonts w:ascii="Arial Narrow" w:hAnsi="Arial Narrow" w:cs="Arial"/>
          <w:sz w:val="18"/>
          <w:szCs w:val="18"/>
          <w:lang w:val="es-MX"/>
        </w:rPr>
      </w:pPr>
    </w:p>
    <w:p w14:paraId="5C2AE0A7" w14:textId="77777777" w:rsidR="000E498C" w:rsidRPr="00D86774" w:rsidRDefault="000E498C" w:rsidP="000E498C">
      <w:pPr>
        <w:jc w:val="both"/>
        <w:rPr>
          <w:rFonts w:ascii="Arial Narrow" w:eastAsia="Arial" w:hAnsi="Arial Narrow" w:cs="Arial"/>
          <w:sz w:val="18"/>
          <w:szCs w:val="18"/>
          <w:lang w:val="es-MX"/>
        </w:rPr>
      </w:pPr>
      <w:r w:rsidRPr="00D86774">
        <w:rPr>
          <w:rFonts w:ascii="Arial Narrow" w:eastAsia="Arial" w:hAnsi="Arial Narrow" w:cs="Arial"/>
          <w:sz w:val="18"/>
          <w:szCs w:val="18"/>
          <w:lang w:val="es-MX"/>
        </w:rPr>
        <w:t>ÚNICO.- El presente Decreto entrará en vigor a partir del día primero de enero del año 2001, previa publicación en el Periódico Oficial del Gobierno del Estado de Oaxaca.</w:t>
      </w:r>
    </w:p>
    <w:p w14:paraId="5C2AE0A8" w14:textId="77777777" w:rsidR="000E498C" w:rsidRPr="00D86774" w:rsidRDefault="000E498C" w:rsidP="000E498C">
      <w:pPr>
        <w:jc w:val="both"/>
        <w:rPr>
          <w:rFonts w:ascii="Arial Narrow" w:hAnsi="Arial Narrow" w:cs="Arial"/>
          <w:sz w:val="18"/>
          <w:szCs w:val="18"/>
          <w:lang w:val="es-MX"/>
        </w:rPr>
      </w:pPr>
    </w:p>
    <w:p w14:paraId="5C2AE0A9" w14:textId="77777777" w:rsidR="000E498C" w:rsidRPr="00D86774" w:rsidRDefault="000E498C" w:rsidP="000E498C">
      <w:pPr>
        <w:ind w:left="3020"/>
        <w:jc w:val="both"/>
        <w:rPr>
          <w:rFonts w:ascii="Arial Narrow" w:eastAsia="Arial" w:hAnsi="Arial Narrow" w:cs="Arial"/>
          <w:sz w:val="18"/>
          <w:szCs w:val="18"/>
          <w:lang w:val="es-MX"/>
        </w:rPr>
      </w:pPr>
      <w:r w:rsidRPr="00D86774">
        <w:rPr>
          <w:rFonts w:ascii="Arial Narrow" w:eastAsia="Arial" w:hAnsi="Arial Narrow" w:cs="Arial"/>
          <w:sz w:val="18"/>
          <w:szCs w:val="18"/>
          <w:lang w:val="es-MX"/>
        </w:rPr>
        <w:lastRenderedPageBreak/>
        <w:t>P.O. 31 DE DICIEMBRE DE 2002.</w:t>
      </w:r>
    </w:p>
    <w:p w14:paraId="5C2AE0AA" w14:textId="77777777" w:rsidR="000E498C" w:rsidRPr="00D86774" w:rsidRDefault="000E498C" w:rsidP="000E498C">
      <w:pPr>
        <w:jc w:val="both"/>
        <w:rPr>
          <w:rFonts w:ascii="Arial Narrow" w:hAnsi="Arial Narrow" w:cs="Arial"/>
          <w:sz w:val="18"/>
          <w:szCs w:val="18"/>
          <w:lang w:val="es-MX"/>
        </w:rPr>
      </w:pPr>
    </w:p>
    <w:p w14:paraId="5C2AE0AB" w14:textId="77777777" w:rsidR="000E498C" w:rsidRPr="00D86774" w:rsidRDefault="000E498C" w:rsidP="000E498C">
      <w:pPr>
        <w:jc w:val="both"/>
        <w:rPr>
          <w:rFonts w:ascii="Arial Narrow" w:eastAsia="Arial" w:hAnsi="Arial Narrow" w:cs="Arial"/>
          <w:sz w:val="18"/>
          <w:szCs w:val="18"/>
          <w:lang w:val="es-MX"/>
        </w:rPr>
      </w:pPr>
      <w:r w:rsidRPr="00D86774">
        <w:rPr>
          <w:rFonts w:ascii="Arial Narrow" w:eastAsia="Arial" w:hAnsi="Arial Narrow" w:cs="Arial"/>
          <w:sz w:val="18"/>
          <w:szCs w:val="18"/>
          <w:lang w:val="es-MX"/>
        </w:rPr>
        <w:t>UNICO.- El presente Decreto entrara en vigor el día 1 de enero del año 2003 previa publicación en el Periódico Oficial del Gobierno del Estado.</w:t>
      </w:r>
    </w:p>
    <w:p w14:paraId="5C2AE0AC" w14:textId="77777777" w:rsidR="000E498C" w:rsidRPr="00D86774" w:rsidRDefault="000E498C" w:rsidP="000E498C">
      <w:pPr>
        <w:jc w:val="both"/>
        <w:rPr>
          <w:rFonts w:ascii="Arial Narrow" w:hAnsi="Arial Narrow" w:cs="Arial"/>
          <w:sz w:val="18"/>
          <w:szCs w:val="18"/>
          <w:lang w:val="es-MX"/>
        </w:rPr>
      </w:pPr>
    </w:p>
    <w:p w14:paraId="5C2AE0AD" w14:textId="77777777" w:rsidR="000E498C" w:rsidRPr="00D86774" w:rsidRDefault="000E498C" w:rsidP="000E498C">
      <w:pPr>
        <w:ind w:left="3020"/>
        <w:jc w:val="both"/>
        <w:rPr>
          <w:rFonts w:ascii="Arial Narrow" w:eastAsia="Arial" w:hAnsi="Arial Narrow" w:cs="Arial"/>
          <w:sz w:val="18"/>
          <w:szCs w:val="18"/>
          <w:lang w:val="es-MX"/>
        </w:rPr>
      </w:pPr>
      <w:r w:rsidRPr="00D86774">
        <w:rPr>
          <w:rFonts w:ascii="Arial Narrow" w:eastAsia="Arial" w:hAnsi="Arial Narrow" w:cs="Arial"/>
          <w:sz w:val="18"/>
          <w:szCs w:val="18"/>
          <w:lang w:val="es-MX"/>
        </w:rPr>
        <w:t>P.O. 31 DE DICIEMBRE DE 2008.</w:t>
      </w:r>
    </w:p>
    <w:p w14:paraId="5C2AE0AE" w14:textId="77777777" w:rsidR="000E498C" w:rsidRPr="00D86774" w:rsidRDefault="000E498C" w:rsidP="000E498C">
      <w:pPr>
        <w:ind w:left="3640"/>
        <w:jc w:val="both"/>
        <w:rPr>
          <w:rFonts w:ascii="Arial Narrow" w:eastAsia="Arial" w:hAnsi="Arial Narrow" w:cs="Arial"/>
          <w:sz w:val="18"/>
          <w:szCs w:val="18"/>
          <w:lang w:val="es-MX"/>
        </w:rPr>
      </w:pPr>
      <w:r w:rsidRPr="00D86774">
        <w:rPr>
          <w:rFonts w:ascii="Arial Narrow" w:eastAsia="Arial" w:hAnsi="Arial Narrow" w:cs="Arial"/>
          <w:sz w:val="18"/>
          <w:szCs w:val="18"/>
          <w:lang w:val="es-MX"/>
        </w:rPr>
        <w:t>DECRETO NÚM. 757</w:t>
      </w:r>
    </w:p>
    <w:p w14:paraId="5C2AE0AF" w14:textId="77777777" w:rsidR="000E498C" w:rsidRPr="00D86774" w:rsidRDefault="000E498C" w:rsidP="000E498C">
      <w:pPr>
        <w:jc w:val="both"/>
        <w:rPr>
          <w:rFonts w:ascii="Arial Narrow" w:hAnsi="Arial Narrow" w:cs="Arial"/>
          <w:sz w:val="18"/>
          <w:szCs w:val="18"/>
          <w:lang w:val="es-MX"/>
        </w:rPr>
      </w:pPr>
    </w:p>
    <w:p w14:paraId="5C2AE0B0" w14:textId="77777777" w:rsidR="000E498C" w:rsidRPr="00D86774" w:rsidRDefault="000E498C" w:rsidP="000E498C">
      <w:pPr>
        <w:jc w:val="both"/>
        <w:rPr>
          <w:rFonts w:ascii="Arial Narrow" w:eastAsia="Arial" w:hAnsi="Arial Narrow" w:cs="Arial"/>
          <w:sz w:val="18"/>
          <w:szCs w:val="18"/>
          <w:lang w:val="es-MX"/>
        </w:rPr>
      </w:pPr>
      <w:r w:rsidRPr="00D86774">
        <w:rPr>
          <w:rFonts w:ascii="Arial Narrow" w:eastAsia="Arial" w:hAnsi="Arial Narrow" w:cs="Arial"/>
          <w:sz w:val="18"/>
          <w:szCs w:val="18"/>
          <w:lang w:val="es-MX"/>
        </w:rPr>
        <w:t>ARTÍCULO ÚNICO.- SE ADICIONA al Título Tercero el CAPÍTULO XI denominado por Servicios de Vigilancia, Control y Evaluación, con la inclusión de los artículos 94 Bis A, 94 Bis B, 94 Bis C de la Ley de Hacienda Municipal para el Estado de Oaxaca.</w:t>
      </w:r>
    </w:p>
    <w:p w14:paraId="5C2AE0B1" w14:textId="77777777" w:rsidR="000E498C" w:rsidRPr="00D86774" w:rsidRDefault="000E498C" w:rsidP="000E498C">
      <w:pPr>
        <w:jc w:val="both"/>
        <w:rPr>
          <w:rFonts w:ascii="Arial Narrow" w:hAnsi="Arial Narrow" w:cs="Arial"/>
          <w:sz w:val="18"/>
          <w:szCs w:val="18"/>
          <w:lang w:val="es-MX"/>
        </w:rPr>
      </w:pPr>
    </w:p>
    <w:p w14:paraId="5C2AE0B2" w14:textId="77777777" w:rsidR="000E498C" w:rsidRPr="00D86774" w:rsidRDefault="000E498C" w:rsidP="000E498C">
      <w:pPr>
        <w:ind w:left="3940"/>
        <w:jc w:val="both"/>
        <w:rPr>
          <w:rFonts w:ascii="Arial Narrow" w:eastAsia="Arial" w:hAnsi="Arial Narrow" w:cs="Arial"/>
          <w:sz w:val="18"/>
          <w:szCs w:val="18"/>
          <w:lang w:val="es-MX"/>
        </w:rPr>
      </w:pPr>
      <w:r w:rsidRPr="00D86774">
        <w:rPr>
          <w:rFonts w:ascii="Arial Narrow" w:eastAsia="Arial" w:hAnsi="Arial Narrow" w:cs="Arial"/>
          <w:sz w:val="18"/>
          <w:szCs w:val="18"/>
          <w:lang w:val="es-MX"/>
        </w:rPr>
        <w:t>TRANSITORIO</w:t>
      </w:r>
    </w:p>
    <w:p w14:paraId="5C2AE0B3" w14:textId="77777777" w:rsidR="000E498C" w:rsidRPr="00D86774" w:rsidRDefault="000E498C" w:rsidP="000E498C">
      <w:pPr>
        <w:jc w:val="both"/>
        <w:rPr>
          <w:rFonts w:ascii="Arial Narrow" w:hAnsi="Arial Narrow" w:cs="Arial"/>
          <w:sz w:val="18"/>
          <w:szCs w:val="18"/>
          <w:lang w:val="es-MX"/>
        </w:rPr>
      </w:pPr>
    </w:p>
    <w:p w14:paraId="5C2AE0B4" w14:textId="77777777" w:rsidR="000E498C" w:rsidRPr="00D86774" w:rsidRDefault="000E498C" w:rsidP="000E498C">
      <w:pPr>
        <w:jc w:val="both"/>
        <w:rPr>
          <w:rFonts w:ascii="Arial Narrow" w:eastAsia="Arial" w:hAnsi="Arial Narrow" w:cs="Arial"/>
          <w:sz w:val="18"/>
          <w:szCs w:val="18"/>
          <w:lang w:val="es-MX"/>
        </w:rPr>
      </w:pPr>
      <w:r w:rsidRPr="00D86774">
        <w:rPr>
          <w:rFonts w:ascii="Arial Narrow" w:eastAsia="Arial" w:hAnsi="Arial Narrow" w:cs="Arial"/>
          <w:sz w:val="18"/>
          <w:szCs w:val="18"/>
          <w:lang w:val="es-MX"/>
        </w:rPr>
        <w:t>ÚNICO.-El presente Decreto entrará en vigor a partir del día 1 de enero del año 2009, previa publicación en el Periódico Oficial del Gobierno del Estado.</w:t>
      </w:r>
    </w:p>
    <w:p w14:paraId="5C2AE0B5" w14:textId="77777777" w:rsidR="000E498C" w:rsidRPr="00D86774" w:rsidRDefault="000E498C" w:rsidP="000E498C">
      <w:pPr>
        <w:jc w:val="both"/>
        <w:rPr>
          <w:rFonts w:ascii="Arial Narrow" w:hAnsi="Arial Narrow" w:cs="Arial"/>
          <w:sz w:val="18"/>
          <w:szCs w:val="18"/>
          <w:lang w:val="es-MX"/>
        </w:rPr>
      </w:pPr>
    </w:p>
    <w:p w14:paraId="5C2AE0B6" w14:textId="77777777" w:rsidR="00BC72B3" w:rsidRPr="00D86774" w:rsidRDefault="00BC72B3" w:rsidP="000E498C">
      <w:pPr>
        <w:ind w:left="3680"/>
        <w:jc w:val="both"/>
        <w:rPr>
          <w:rFonts w:ascii="Arial Narrow" w:eastAsia="Arial" w:hAnsi="Arial Narrow" w:cs="Arial"/>
          <w:b/>
          <w:sz w:val="18"/>
          <w:szCs w:val="18"/>
          <w:lang w:val="es-MX"/>
        </w:rPr>
      </w:pPr>
    </w:p>
    <w:p w14:paraId="5C2AE0B7" w14:textId="77777777" w:rsidR="00BC72B3" w:rsidRPr="00D86774" w:rsidRDefault="00BC72B3" w:rsidP="000E498C">
      <w:pPr>
        <w:ind w:left="3680"/>
        <w:jc w:val="both"/>
        <w:rPr>
          <w:rFonts w:ascii="Arial Narrow" w:eastAsia="Arial" w:hAnsi="Arial Narrow" w:cs="Arial"/>
          <w:b/>
          <w:sz w:val="18"/>
          <w:szCs w:val="18"/>
          <w:lang w:val="es-MX"/>
        </w:rPr>
      </w:pPr>
    </w:p>
    <w:p w14:paraId="5C2AE0B8" w14:textId="77777777" w:rsidR="00BC72B3" w:rsidRPr="00D86774" w:rsidRDefault="00BC72B3" w:rsidP="000E498C">
      <w:pPr>
        <w:ind w:left="3680"/>
        <w:jc w:val="both"/>
        <w:rPr>
          <w:rFonts w:ascii="Arial Narrow" w:eastAsia="Arial" w:hAnsi="Arial Narrow" w:cs="Arial"/>
          <w:b/>
          <w:sz w:val="18"/>
          <w:szCs w:val="18"/>
          <w:lang w:val="es-MX"/>
        </w:rPr>
      </w:pPr>
    </w:p>
    <w:p w14:paraId="5C2AE0B9" w14:textId="77777777" w:rsidR="00BC72B3" w:rsidRPr="00D86774" w:rsidRDefault="00BC72B3" w:rsidP="000E498C">
      <w:pPr>
        <w:ind w:left="3680"/>
        <w:jc w:val="both"/>
        <w:rPr>
          <w:rFonts w:ascii="Arial Narrow" w:eastAsia="Arial" w:hAnsi="Arial Narrow" w:cs="Arial"/>
          <w:b/>
          <w:sz w:val="18"/>
          <w:szCs w:val="18"/>
          <w:lang w:val="es-MX"/>
        </w:rPr>
      </w:pPr>
    </w:p>
    <w:p w14:paraId="5C2AE0BA" w14:textId="77777777" w:rsidR="00BC72B3" w:rsidRPr="00D86774" w:rsidRDefault="00BC72B3" w:rsidP="000E498C">
      <w:pPr>
        <w:ind w:left="3680"/>
        <w:jc w:val="both"/>
        <w:rPr>
          <w:rFonts w:ascii="Arial Narrow" w:eastAsia="Arial" w:hAnsi="Arial Narrow" w:cs="Arial"/>
          <w:b/>
          <w:sz w:val="18"/>
          <w:szCs w:val="18"/>
          <w:lang w:val="es-MX"/>
        </w:rPr>
      </w:pPr>
    </w:p>
    <w:p w14:paraId="5C2AE0BB" w14:textId="77777777" w:rsidR="00BC72B3" w:rsidRPr="00D86774" w:rsidRDefault="00BC72B3" w:rsidP="000E498C">
      <w:pPr>
        <w:ind w:left="3680"/>
        <w:jc w:val="both"/>
        <w:rPr>
          <w:rFonts w:ascii="Arial Narrow" w:eastAsia="Arial" w:hAnsi="Arial Narrow" w:cs="Arial"/>
          <w:b/>
          <w:sz w:val="18"/>
          <w:szCs w:val="18"/>
          <w:lang w:val="es-MX"/>
        </w:rPr>
      </w:pPr>
    </w:p>
    <w:p w14:paraId="5C2AE0BC" w14:textId="77777777" w:rsidR="000E498C" w:rsidRPr="00D86774" w:rsidRDefault="000E498C" w:rsidP="000E498C">
      <w:pPr>
        <w:ind w:left="3680"/>
        <w:jc w:val="both"/>
        <w:rPr>
          <w:rFonts w:ascii="Arial Narrow" w:eastAsia="Arial" w:hAnsi="Arial Narrow" w:cs="Arial"/>
          <w:b/>
          <w:sz w:val="18"/>
          <w:szCs w:val="18"/>
          <w:lang w:val="es-MX"/>
        </w:rPr>
      </w:pPr>
      <w:r w:rsidRPr="00D86774">
        <w:rPr>
          <w:rFonts w:ascii="Arial Narrow" w:eastAsia="Arial" w:hAnsi="Arial Narrow" w:cs="Arial"/>
          <w:b/>
          <w:sz w:val="18"/>
          <w:szCs w:val="18"/>
          <w:lang w:val="es-MX"/>
        </w:rPr>
        <w:t>DECRETO No. 1255</w:t>
      </w:r>
    </w:p>
    <w:p w14:paraId="5C2AE0BD" w14:textId="77777777" w:rsidR="000E498C" w:rsidRPr="00D86774" w:rsidRDefault="000E498C" w:rsidP="000E498C">
      <w:pPr>
        <w:ind w:left="3080"/>
        <w:jc w:val="both"/>
        <w:rPr>
          <w:rFonts w:ascii="Arial Narrow" w:eastAsia="Arial" w:hAnsi="Arial Narrow" w:cs="Arial"/>
          <w:b/>
          <w:sz w:val="18"/>
          <w:szCs w:val="18"/>
          <w:lang w:val="es-MX"/>
        </w:rPr>
      </w:pPr>
      <w:r w:rsidRPr="00D86774">
        <w:rPr>
          <w:rFonts w:ascii="Arial Narrow" w:eastAsia="Arial" w:hAnsi="Arial Narrow" w:cs="Arial"/>
          <w:b/>
          <w:sz w:val="18"/>
          <w:szCs w:val="18"/>
          <w:lang w:val="es-MX"/>
        </w:rPr>
        <w:t>Aprobado el 9 de abril del 2015</w:t>
      </w:r>
    </w:p>
    <w:p w14:paraId="5C2AE0BE" w14:textId="77777777" w:rsidR="000E498C" w:rsidRPr="00D86774" w:rsidRDefault="000E498C" w:rsidP="000E498C">
      <w:pPr>
        <w:ind w:left="2200"/>
        <w:jc w:val="both"/>
        <w:rPr>
          <w:rFonts w:ascii="Arial Narrow" w:eastAsia="Arial" w:hAnsi="Arial Narrow" w:cs="Arial"/>
          <w:b/>
          <w:sz w:val="18"/>
          <w:szCs w:val="18"/>
          <w:lang w:val="es-MX"/>
        </w:rPr>
      </w:pPr>
      <w:r w:rsidRPr="00D86774">
        <w:rPr>
          <w:rFonts w:ascii="Arial Narrow" w:eastAsia="Arial" w:hAnsi="Arial Narrow" w:cs="Arial"/>
          <w:b/>
          <w:sz w:val="18"/>
          <w:szCs w:val="18"/>
          <w:lang w:val="es-MX"/>
        </w:rPr>
        <w:t>P.O. 19 Séptima Sección del 9 de mayo del 2015</w:t>
      </w:r>
    </w:p>
    <w:p w14:paraId="5C2AE0BF" w14:textId="77777777" w:rsidR="000E498C" w:rsidRPr="00D86774" w:rsidRDefault="000E498C" w:rsidP="000E498C">
      <w:pPr>
        <w:jc w:val="both"/>
        <w:rPr>
          <w:rFonts w:ascii="Arial Narrow" w:hAnsi="Arial Narrow" w:cs="Arial"/>
          <w:sz w:val="18"/>
          <w:szCs w:val="18"/>
          <w:lang w:val="es-MX"/>
        </w:rPr>
      </w:pPr>
    </w:p>
    <w:p w14:paraId="5C2AE0C0" w14:textId="77777777" w:rsidR="000E498C" w:rsidRPr="00D86774" w:rsidRDefault="000E498C" w:rsidP="000E498C">
      <w:pPr>
        <w:jc w:val="both"/>
        <w:rPr>
          <w:rFonts w:ascii="Arial Narrow" w:eastAsia="Arial" w:hAnsi="Arial Narrow" w:cs="Arial"/>
          <w:sz w:val="18"/>
          <w:szCs w:val="18"/>
          <w:lang w:val="es-MX"/>
        </w:rPr>
      </w:pPr>
      <w:r w:rsidRPr="00D86774">
        <w:rPr>
          <w:rFonts w:ascii="Arial Narrow" w:eastAsia="Arial" w:hAnsi="Arial Narrow" w:cs="Arial"/>
          <w:b/>
          <w:sz w:val="18"/>
          <w:szCs w:val="18"/>
          <w:lang w:val="es-MX"/>
        </w:rPr>
        <w:t xml:space="preserve">ARTÍCULO PRIMERO.- </w:t>
      </w:r>
      <w:r w:rsidRPr="00D86774">
        <w:rPr>
          <w:rFonts w:ascii="Arial Narrow" w:eastAsia="Arial" w:hAnsi="Arial Narrow" w:cs="Arial"/>
          <w:sz w:val="18"/>
          <w:szCs w:val="18"/>
          <w:lang w:val="es-MX"/>
        </w:rPr>
        <w:t>Se expide el Código Fiscal Municipal del Estado de Oaxaca.</w:t>
      </w:r>
    </w:p>
    <w:p w14:paraId="5C2AE0C1" w14:textId="77777777" w:rsidR="000E498C" w:rsidRPr="00D86774" w:rsidRDefault="000E498C" w:rsidP="000E498C">
      <w:pPr>
        <w:jc w:val="both"/>
        <w:rPr>
          <w:rFonts w:ascii="Arial Narrow" w:hAnsi="Arial Narrow" w:cs="Arial"/>
          <w:sz w:val="18"/>
          <w:szCs w:val="18"/>
          <w:lang w:val="es-MX"/>
        </w:rPr>
      </w:pPr>
    </w:p>
    <w:p w14:paraId="5C2AE0C2" w14:textId="77777777" w:rsidR="000E498C" w:rsidRPr="00D86774" w:rsidRDefault="000E498C" w:rsidP="000E498C">
      <w:pPr>
        <w:jc w:val="both"/>
        <w:rPr>
          <w:rFonts w:ascii="Arial Narrow" w:eastAsia="Arial" w:hAnsi="Arial Narrow" w:cs="Arial"/>
          <w:sz w:val="18"/>
          <w:szCs w:val="18"/>
          <w:lang w:val="es-MX"/>
        </w:rPr>
      </w:pPr>
      <w:r w:rsidRPr="00D86774">
        <w:rPr>
          <w:rFonts w:ascii="Arial Narrow" w:eastAsia="Arial" w:hAnsi="Arial Narrow" w:cs="Arial"/>
          <w:b/>
          <w:sz w:val="18"/>
          <w:szCs w:val="18"/>
          <w:lang w:val="es-MX"/>
        </w:rPr>
        <w:t xml:space="preserve">ARTÍCULO SEGUNDO.- </w:t>
      </w:r>
      <w:r w:rsidRPr="00D86774">
        <w:rPr>
          <w:rFonts w:ascii="Arial Narrow" w:eastAsia="Arial" w:hAnsi="Arial Narrow" w:cs="Arial"/>
          <w:sz w:val="18"/>
          <w:szCs w:val="18"/>
          <w:lang w:val="es-MX"/>
        </w:rPr>
        <w:t>Se</w:t>
      </w:r>
      <w:r w:rsidRPr="00D86774">
        <w:rPr>
          <w:rFonts w:ascii="Arial Narrow" w:eastAsia="Arial" w:hAnsi="Arial Narrow" w:cs="Arial"/>
          <w:b/>
          <w:sz w:val="18"/>
          <w:szCs w:val="18"/>
          <w:lang w:val="es-MX"/>
        </w:rPr>
        <w:t xml:space="preserve"> REFORMAN </w:t>
      </w:r>
      <w:r w:rsidRPr="00D86774">
        <w:rPr>
          <w:rFonts w:ascii="Arial Narrow" w:eastAsia="Arial" w:hAnsi="Arial Narrow" w:cs="Arial"/>
          <w:sz w:val="18"/>
          <w:szCs w:val="18"/>
          <w:lang w:val="es-MX"/>
        </w:rPr>
        <w:t>los artículos 1; 2; 3; 4; 5 fracción IV inciso b); 7 último</w:t>
      </w:r>
      <w:r w:rsidRPr="00D86774">
        <w:rPr>
          <w:rFonts w:ascii="Arial Narrow" w:eastAsia="Arial" w:hAnsi="Arial Narrow" w:cs="Arial"/>
          <w:b/>
          <w:sz w:val="18"/>
          <w:szCs w:val="18"/>
          <w:lang w:val="es-MX"/>
        </w:rPr>
        <w:t xml:space="preserve"> </w:t>
      </w:r>
      <w:r w:rsidRPr="00D86774">
        <w:rPr>
          <w:rFonts w:ascii="Arial Narrow" w:eastAsia="Arial" w:hAnsi="Arial Narrow" w:cs="Arial"/>
          <w:sz w:val="18"/>
          <w:szCs w:val="18"/>
          <w:lang w:val="es-MX"/>
        </w:rPr>
        <w:t xml:space="preserve">párrafo; 10 primer párrafo; 11; 14 fracción V; 19; 38 G. Se </w:t>
      </w:r>
      <w:r w:rsidRPr="00D86774">
        <w:rPr>
          <w:rFonts w:ascii="Arial Narrow" w:eastAsia="Arial" w:hAnsi="Arial Narrow" w:cs="Arial"/>
          <w:b/>
          <w:sz w:val="18"/>
          <w:szCs w:val="18"/>
          <w:lang w:val="es-MX"/>
        </w:rPr>
        <w:t>ADICIONAN</w:t>
      </w:r>
      <w:r w:rsidRPr="00D86774">
        <w:rPr>
          <w:rFonts w:ascii="Arial Narrow" w:eastAsia="Arial" w:hAnsi="Arial Narrow" w:cs="Arial"/>
          <w:sz w:val="18"/>
          <w:szCs w:val="18"/>
          <w:lang w:val="es-MX"/>
        </w:rPr>
        <w:t xml:space="preserve"> al artículo 18 con un segundo, tercer, cuarto, quinto, sexto y séptimo párrafos. Se </w:t>
      </w:r>
      <w:r w:rsidRPr="00D86774">
        <w:rPr>
          <w:rFonts w:ascii="Arial Narrow" w:eastAsia="Arial" w:hAnsi="Arial Narrow" w:cs="Arial"/>
          <w:b/>
          <w:sz w:val="18"/>
          <w:szCs w:val="18"/>
          <w:lang w:val="es-MX"/>
        </w:rPr>
        <w:t>DEROGAN</w:t>
      </w:r>
      <w:r w:rsidRPr="00D86774">
        <w:rPr>
          <w:rFonts w:ascii="Arial Narrow" w:eastAsia="Arial" w:hAnsi="Arial Narrow" w:cs="Arial"/>
          <w:sz w:val="18"/>
          <w:szCs w:val="18"/>
          <w:lang w:val="es-MX"/>
        </w:rPr>
        <w:t xml:space="preserve"> los artículos 4 Bis; 9 inciso a); de la Ley de Hacienda Municipal del Estado de Oaxaca.</w:t>
      </w:r>
    </w:p>
    <w:p w14:paraId="5C2AE0C3" w14:textId="77777777" w:rsidR="000E498C" w:rsidRPr="00D86774" w:rsidRDefault="000E498C" w:rsidP="000E498C">
      <w:pPr>
        <w:jc w:val="both"/>
        <w:rPr>
          <w:rFonts w:ascii="Arial Narrow" w:hAnsi="Arial Narrow" w:cs="Arial"/>
          <w:sz w:val="18"/>
          <w:szCs w:val="18"/>
          <w:lang w:val="es-MX"/>
        </w:rPr>
      </w:pPr>
    </w:p>
    <w:p w14:paraId="5C2AE0C4" w14:textId="77777777" w:rsidR="000E498C" w:rsidRPr="00D86774" w:rsidRDefault="000E498C" w:rsidP="000E498C">
      <w:pPr>
        <w:jc w:val="both"/>
        <w:rPr>
          <w:rFonts w:ascii="Arial Narrow" w:eastAsia="Arial" w:hAnsi="Arial Narrow" w:cs="Arial"/>
          <w:sz w:val="18"/>
          <w:szCs w:val="18"/>
          <w:lang w:val="es-MX"/>
        </w:rPr>
      </w:pPr>
      <w:r w:rsidRPr="00D86774">
        <w:rPr>
          <w:rFonts w:ascii="Arial Narrow" w:eastAsia="Arial" w:hAnsi="Arial Narrow" w:cs="Arial"/>
          <w:b/>
          <w:sz w:val="18"/>
          <w:szCs w:val="18"/>
          <w:lang w:val="es-MX"/>
        </w:rPr>
        <w:t xml:space="preserve">ARTÍCULO TERCERO.- </w:t>
      </w:r>
      <w:r w:rsidRPr="00D86774">
        <w:rPr>
          <w:rFonts w:ascii="Arial Narrow" w:eastAsia="Arial" w:hAnsi="Arial Narrow" w:cs="Arial"/>
          <w:sz w:val="18"/>
          <w:szCs w:val="18"/>
          <w:lang w:val="es-MX"/>
        </w:rPr>
        <w:t>Se</w:t>
      </w:r>
      <w:r w:rsidRPr="00D86774">
        <w:rPr>
          <w:rFonts w:ascii="Arial Narrow" w:eastAsia="Arial" w:hAnsi="Arial Narrow" w:cs="Arial"/>
          <w:b/>
          <w:sz w:val="18"/>
          <w:szCs w:val="18"/>
          <w:lang w:val="es-MX"/>
        </w:rPr>
        <w:t xml:space="preserve"> REFORMAN </w:t>
      </w:r>
      <w:r w:rsidRPr="00D86774">
        <w:rPr>
          <w:rFonts w:ascii="Arial Narrow" w:eastAsia="Arial" w:hAnsi="Arial Narrow" w:cs="Arial"/>
          <w:sz w:val="18"/>
          <w:szCs w:val="18"/>
          <w:lang w:val="es-MX"/>
        </w:rPr>
        <w:t>los artículos 43 fracción LXVII; 68 fracción XXIX; 71</w:t>
      </w:r>
      <w:r w:rsidRPr="00D86774">
        <w:rPr>
          <w:rFonts w:ascii="Arial Narrow" w:eastAsia="Arial" w:hAnsi="Arial Narrow" w:cs="Arial"/>
          <w:b/>
          <w:sz w:val="18"/>
          <w:szCs w:val="18"/>
          <w:lang w:val="es-MX"/>
        </w:rPr>
        <w:t xml:space="preserve"> </w:t>
      </w:r>
      <w:r w:rsidRPr="00D86774">
        <w:rPr>
          <w:rFonts w:ascii="Arial Narrow" w:eastAsia="Arial" w:hAnsi="Arial Narrow" w:cs="Arial"/>
          <w:sz w:val="18"/>
          <w:szCs w:val="18"/>
          <w:lang w:val="es-MX"/>
        </w:rPr>
        <w:t xml:space="preserve">fracciones I, XI y XIII y 95 fracciones II, III y XIII. Se </w:t>
      </w:r>
      <w:r w:rsidRPr="00D86774">
        <w:rPr>
          <w:rFonts w:ascii="Arial Narrow" w:eastAsia="Arial" w:hAnsi="Arial Narrow" w:cs="Arial"/>
          <w:b/>
          <w:sz w:val="18"/>
          <w:szCs w:val="18"/>
          <w:lang w:val="es-MX"/>
        </w:rPr>
        <w:t>ADICIONAN</w:t>
      </w:r>
      <w:r w:rsidRPr="00D86774">
        <w:rPr>
          <w:rFonts w:ascii="Arial Narrow" w:eastAsia="Arial" w:hAnsi="Arial Narrow" w:cs="Arial"/>
          <w:sz w:val="18"/>
          <w:szCs w:val="18"/>
          <w:lang w:val="es-MX"/>
        </w:rPr>
        <w:t xml:space="preserve"> los artículos 43 con sus fracciones LXVIII, LXIX, LXX, LXXI, LXXII, LXXIII, LXXIV, LXXV, LXXVI y LXVII; 68 con sus fracciones XXX, XXXI y XXXII; 71 con sus fracciones XIV, XV, XVI, XVII, XVIII, XIX y XX; 95 con sus fracciones XIV, XV, XVI, XVII, XVIII, XIX, XX, XXI, XXII, XXIII y XXIV de la Ley Orgánica Municipal.</w:t>
      </w:r>
    </w:p>
    <w:p w14:paraId="5C2AE0C5" w14:textId="77777777" w:rsidR="000E498C" w:rsidRPr="00D86774" w:rsidRDefault="000E498C" w:rsidP="000E498C">
      <w:pPr>
        <w:jc w:val="both"/>
        <w:rPr>
          <w:rFonts w:ascii="Arial Narrow" w:hAnsi="Arial Narrow" w:cs="Arial"/>
          <w:sz w:val="18"/>
          <w:szCs w:val="18"/>
          <w:lang w:val="es-MX"/>
        </w:rPr>
      </w:pPr>
    </w:p>
    <w:p w14:paraId="5C2AE0C6" w14:textId="77777777" w:rsidR="00FE14A9" w:rsidRPr="00D86774" w:rsidRDefault="00FE14A9" w:rsidP="00FE14A9">
      <w:pPr>
        <w:ind w:left="3940"/>
        <w:jc w:val="both"/>
        <w:rPr>
          <w:rFonts w:ascii="Arial Narrow" w:eastAsia="Arial" w:hAnsi="Arial Narrow" w:cs="Arial"/>
          <w:b/>
          <w:sz w:val="18"/>
          <w:szCs w:val="18"/>
          <w:lang w:val="es-MX"/>
        </w:rPr>
      </w:pPr>
      <w:r w:rsidRPr="00D86774">
        <w:rPr>
          <w:rFonts w:ascii="Arial Narrow" w:eastAsia="Arial" w:hAnsi="Arial Narrow" w:cs="Arial"/>
          <w:b/>
          <w:sz w:val="18"/>
          <w:szCs w:val="18"/>
          <w:lang w:val="es-MX"/>
        </w:rPr>
        <w:t>TRANSITORIO:</w:t>
      </w:r>
    </w:p>
    <w:p w14:paraId="5C2AE0C7" w14:textId="77777777" w:rsidR="00FE14A9" w:rsidRPr="00D86774" w:rsidRDefault="00FE14A9" w:rsidP="00FE14A9">
      <w:pPr>
        <w:jc w:val="center"/>
        <w:rPr>
          <w:rFonts w:ascii="Arial Narrow" w:eastAsia="Arial" w:hAnsi="Arial Narrow" w:cs="Arial"/>
          <w:b/>
          <w:sz w:val="18"/>
          <w:szCs w:val="18"/>
          <w:lang w:val="es-MX"/>
        </w:rPr>
      </w:pPr>
      <w:r w:rsidRPr="00D86774">
        <w:rPr>
          <w:rFonts w:ascii="Arial Narrow" w:eastAsia="Arial" w:hAnsi="Arial Narrow" w:cs="Arial"/>
          <w:b/>
          <w:sz w:val="18"/>
          <w:szCs w:val="18"/>
          <w:lang w:val="es-MX"/>
        </w:rPr>
        <w:t>DECRETO NÚM. 736 PPOE EXTRA DE FECHA 28 DE FEBRERO DE 2018</w:t>
      </w:r>
    </w:p>
    <w:p w14:paraId="5C2AE0C8" w14:textId="77777777" w:rsidR="00FE14A9" w:rsidRPr="00D86774" w:rsidRDefault="00FE14A9" w:rsidP="00FE14A9">
      <w:pPr>
        <w:jc w:val="center"/>
        <w:rPr>
          <w:rFonts w:ascii="Arial Narrow" w:eastAsia="Arial" w:hAnsi="Arial Narrow" w:cs="Arial"/>
          <w:b/>
          <w:sz w:val="18"/>
          <w:szCs w:val="18"/>
          <w:lang w:val="es-MX"/>
        </w:rPr>
      </w:pPr>
    </w:p>
    <w:p w14:paraId="5C2AE0C9" w14:textId="77777777" w:rsidR="00FE14A9" w:rsidRPr="00D86774" w:rsidRDefault="00FE14A9" w:rsidP="00FE14A9">
      <w:pPr>
        <w:jc w:val="both"/>
        <w:rPr>
          <w:rFonts w:ascii="Arial Narrow" w:eastAsia="Arial" w:hAnsi="Arial Narrow" w:cs="Arial"/>
          <w:sz w:val="18"/>
          <w:szCs w:val="18"/>
          <w:lang w:val="es-MX"/>
        </w:rPr>
      </w:pPr>
      <w:r w:rsidRPr="00D86774">
        <w:rPr>
          <w:rFonts w:ascii="Arial Narrow" w:eastAsia="Arial" w:hAnsi="Arial Narrow" w:cs="Arial"/>
          <w:b/>
          <w:sz w:val="18"/>
          <w:szCs w:val="18"/>
          <w:lang w:val="es-MX"/>
        </w:rPr>
        <w:t xml:space="preserve">ÚNICO.- </w:t>
      </w:r>
      <w:r w:rsidRPr="00D86774">
        <w:rPr>
          <w:rFonts w:ascii="Arial Narrow" w:eastAsia="Arial" w:hAnsi="Arial Narrow" w:cs="Arial"/>
          <w:sz w:val="18"/>
          <w:szCs w:val="18"/>
          <w:lang w:val="es-MX"/>
        </w:rPr>
        <w:t>El presente Decreto entrará en vigor al día siguiente de su publicación en el Periódico</w:t>
      </w:r>
      <w:r w:rsidRPr="00D86774">
        <w:rPr>
          <w:rFonts w:ascii="Arial Narrow" w:eastAsia="Arial" w:hAnsi="Arial Narrow" w:cs="Arial"/>
          <w:b/>
          <w:sz w:val="18"/>
          <w:szCs w:val="18"/>
          <w:lang w:val="es-MX"/>
        </w:rPr>
        <w:t xml:space="preserve"> </w:t>
      </w:r>
      <w:r w:rsidRPr="00D86774">
        <w:rPr>
          <w:rFonts w:ascii="Arial Narrow" w:eastAsia="Arial" w:hAnsi="Arial Narrow" w:cs="Arial"/>
          <w:sz w:val="18"/>
          <w:szCs w:val="18"/>
          <w:lang w:val="es-MX"/>
        </w:rPr>
        <w:t>Oficial del Gobierno del Estado de Oaxaca.</w:t>
      </w:r>
    </w:p>
    <w:p w14:paraId="5C2AE0CA" w14:textId="77777777" w:rsidR="00FE14A9" w:rsidRPr="00D86774" w:rsidRDefault="00FE14A9" w:rsidP="00FE14A9">
      <w:pPr>
        <w:jc w:val="both"/>
        <w:rPr>
          <w:rFonts w:ascii="Arial Narrow" w:eastAsia="Arial" w:hAnsi="Arial Narrow" w:cs="Arial"/>
          <w:sz w:val="18"/>
          <w:szCs w:val="18"/>
          <w:lang w:val="es-MX"/>
        </w:rPr>
      </w:pPr>
    </w:p>
    <w:p w14:paraId="5C2AE0CB" w14:textId="77777777" w:rsidR="00FE14A9" w:rsidRPr="00D86774" w:rsidRDefault="00FE14A9" w:rsidP="00FE14A9">
      <w:pPr>
        <w:jc w:val="both"/>
        <w:rPr>
          <w:rFonts w:ascii="Arial Narrow" w:eastAsia="Arial" w:hAnsi="Arial Narrow" w:cs="Arial"/>
          <w:sz w:val="18"/>
          <w:szCs w:val="18"/>
          <w:lang w:val="es-MX"/>
        </w:rPr>
      </w:pPr>
      <w:r w:rsidRPr="00D86774">
        <w:rPr>
          <w:rFonts w:ascii="Arial Narrow" w:eastAsia="Arial" w:hAnsi="Arial Narrow" w:cs="Arial"/>
          <w:sz w:val="18"/>
          <w:szCs w:val="18"/>
          <w:lang w:val="es-MX"/>
        </w:rPr>
        <w:t xml:space="preserve">“Dado en el Salón de Sesiones  del H. Congreso del Estado, San Raymundo Jalpan, Centro, Oaxaca, a 30 de Septiembre de 2017.- Dip. </w:t>
      </w:r>
      <w:r w:rsidRPr="00D86774">
        <w:rPr>
          <w:rFonts w:ascii="Arial Narrow" w:eastAsia="Arial" w:hAnsi="Arial Narrow" w:cs="Arial"/>
          <w:b/>
          <w:sz w:val="18"/>
          <w:szCs w:val="18"/>
          <w:lang w:val="es-MX"/>
        </w:rPr>
        <w:t>Samuel Gurrión Matías</w:t>
      </w:r>
      <w:r w:rsidRPr="00D86774">
        <w:rPr>
          <w:rFonts w:ascii="Arial Narrow" w:eastAsia="Arial" w:hAnsi="Arial Narrow" w:cs="Arial"/>
          <w:sz w:val="18"/>
          <w:szCs w:val="18"/>
          <w:lang w:val="es-MX"/>
        </w:rPr>
        <w:t xml:space="preserve">, Presidente.- Dip. </w:t>
      </w:r>
      <w:r w:rsidRPr="00D86774">
        <w:rPr>
          <w:rFonts w:ascii="Arial Narrow" w:eastAsia="Arial" w:hAnsi="Arial Narrow" w:cs="Arial"/>
          <w:b/>
          <w:sz w:val="18"/>
          <w:szCs w:val="18"/>
          <w:lang w:val="es-MX"/>
        </w:rPr>
        <w:t>Hilda Graciela Pérez Luis</w:t>
      </w:r>
      <w:r w:rsidRPr="00D86774">
        <w:rPr>
          <w:rFonts w:ascii="Arial Narrow" w:eastAsia="Arial" w:hAnsi="Arial Narrow" w:cs="Arial"/>
          <w:sz w:val="18"/>
          <w:szCs w:val="18"/>
          <w:lang w:val="es-MX"/>
        </w:rPr>
        <w:t xml:space="preserve">, Secretria.- Dip. </w:t>
      </w:r>
      <w:r w:rsidRPr="00D86774">
        <w:rPr>
          <w:rFonts w:ascii="Arial Narrow" w:eastAsia="Arial" w:hAnsi="Arial Narrow" w:cs="Arial"/>
          <w:b/>
          <w:sz w:val="18"/>
          <w:szCs w:val="18"/>
          <w:lang w:val="es-MX"/>
        </w:rPr>
        <w:t>Leslie Vibsania Mendoza Zavaleta</w:t>
      </w:r>
      <w:r w:rsidRPr="00D86774">
        <w:rPr>
          <w:rFonts w:ascii="Arial Narrow" w:eastAsia="Arial" w:hAnsi="Arial Narrow" w:cs="Arial"/>
          <w:sz w:val="18"/>
          <w:szCs w:val="18"/>
          <w:lang w:val="es-MX"/>
        </w:rPr>
        <w:t xml:space="preserve">, Secretaria.- Dip. </w:t>
      </w:r>
      <w:r w:rsidRPr="00D86774">
        <w:rPr>
          <w:rFonts w:ascii="Arial Narrow" w:eastAsia="Arial" w:hAnsi="Arial Narrow" w:cs="Arial"/>
          <w:b/>
          <w:sz w:val="18"/>
          <w:szCs w:val="18"/>
          <w:lang w:val="es-MX"/>
        </w:rPr>
        <w:t>María Mercedes Rojas Saldaña</w:t>
      </w:r>
      <w:r w:rsidRPr="00D86774">
        <w:rPr>
          <w:rFonts w:ascii="Arial Narrow" w:eastAsia="Arial" w:hAnsi="Arial Narrow" w:cs="Arial"/>
          <w:sz w:val="18"/>
          <w:szCs w:val="18"/>
          <w:lang w:val="es-MX"/>
        </w:rPr>
        <w:t>, Secretaría.- Rúbricas.”</w:t>
      </w:r>
    </w:p>
    <w:p w14:paraId="5C2AE0CC" w14:textId="77777777" w:rsidR="00FE14A9" w:rsidRPr="00D86774" w:rsidRDefault="00FE14A9" w:rsidP="00FE14A9">
      <w:pPr>
        <w:jc w:val="both"/>
        <w:rPr>
          <w:rFonts w:ascii="Arial Narrow" w:eastAsia="Arial" w:hAnsi="Arial Narrow" w:cs="Arial"/>
          <w:sz w:val="18"/>
          <w:szCs w:val="18"/>
          <w:lang w:val="es-MX"/>
        </w:rPr>
      </w:pPr>
    </w:p>
    <w:p w14:paraId="5C2AE0CD" w14:textId="77777777" w:rsidR="00FE14A9" w:rsidRPr="00D86774" w:rsidRDefault="00FE14A9" w:rsidP="00FE14A9">
      <w:pPr>
        <w:jc w:val="both"/>
        <w:rPr>
          <w:rFonts w:ascii="Arial Narrow" w:eastAsia="Arial" w:hAnsi="Arial Narrow" w:cs="Arial"/>
          <w:sz w:val="18"/>
          <w:szCs w:val="18"/>
          <w:lang w:val="es-MX"/>
        </w:rPr>
      </w:pPr>
      <w:r w:rsidRPr="00D86774">
        <w:rPr>
          <w:rFonts w:ascii="Arial Narrow" w:eastAsia="Arial" w:hAnsi="Arial Narrow" w:cs="Arial"/>
          <w:sz w:val="18"/>
          <w:szCs w:val="18"/>
          <w:lang w:val="es-MX"/>
        </w:rPr>
        <w:t xml:space="preserve">Por lo tanto, mando que se imprima, publique, circule y se le dé el debido cumplimiento. Palacio de Gobierno, Centro, Oax., a 13 de Noviembre de 2017. EL GOBERNADOR CONSTITUCIONAL  DEL ESTADO. </w:t>
      </w:r>
      <w:r w:rsidRPr="00D86774">
        <w:rPr>
          <w:rFonts w:ascii="Arial Narrow" w:eastAsia="Arial" w:hAnsi="Arial Narrow" w:cs="Arial"/>
          <w:b/>
          <w:sz w:val="18"/>
          <w:szCs w:val="18"/>
          <w:lang w:val="es-MX"/>
        </w:rPr>
        <w:t>Mtro. Alejandro Ismael Murat Hinojosa</w:t>
      </w:r>
      <w:r w:rsidRPr="00D86774">
        <w:rPr>
          <w:rFonts w:ascii="Arial Narrow" w:eastAsia="Arial" w:hAnsi="Arial Narrow" w:cs="Arial"/>
          <w:sz w:val="18"/>
          <w:szCs w:val="18"/>
          <w:lang w:val="es-MX"/>
        </w:rPr>
        <w:t xml:space="preserve">.- Rúbrica.- El Secretario General de Gobierno. </w:t>
      </w:r>
      <w:r w:rsidRPr="00D86774">
        <w:rPr>
          <w:rFonts w:ascii="Arial Narrow" w:eastAsia="Arial" w:hAnsi="Arial Narrow" w:cs="Arial"/>
          <w:b/>
          <w:sz w:val="18"/>
          <w:szCs w:val="18"/>
          <w:lang w:val="es-MX"/>
        </w:rPr>
        <w:t>Lic. Héctor Anuar  Mafud Mafud</w:t>
      </w:r>
      <w:r w:rsidRPr="00D86774">
        <w:rPr>
          <w:rFonts w:ascii="Arial Narrow" w:eastAsia="Arial" w:hAnsi="Arial Narrow" w:cs="Arial"/>
          <w:sz w:val="18"/>
          <w:szCs w:val="18"/>
          <w:lang w:val="es-MX"/>
        </w:rPr>
        <w:t>.- Rúbrica.</w:t>
      </w:r>
    </w:p>
    <w:p w14:paraId="5C2AE0CE" w14:textId="77777777" w:rsidR="00FE14A9" w:rsidRPr="00D86774" w:rsidRDefault="00FE14A9" w:rsidP="000E498C">
      <w:pPr>
        <w:jc w:val="both"/>
        <w:rPr>
          <w:rFonts w:ascii="Arial Narrow" w:eastAsia="Arial" w:hAnsi="Arial Narrow" w:cs="Arial"/>
          <w:sz w:val="18"/>
          <w:szCs w:val="18"/>
          <w:lang w:val="es-MX"/>
        </w:rPr>
      </w:pPr>
    </w:p>
    <w:p w14:paraId="5C2AE0CF" w14:textId="77777777" w:rsidR="00A11583" w:rsidRPr="00D86774" w:rsidRDefault="00A11583" w:rsidP="000E498C">
      <w:pPr>
        <w:jc w:val="both"/>
        <w:rPr>
          <w:rFonts w:ascii="Arial Narrow" w:eastAsia="Arial" w:hAnsi="Arial Narrow" w:cs="Arial"/>
          <w:sz w:val="18"/>
          <w:szCs w:val="18"/>
          <w:lang w:val="es-MX"/>
        </w:rPr>
      </w:pPr>
    </w:p>
    <w:p w14:paraId="5C2AE0D0" w14:textId="77777777" w:rsidR="00A11583" w:rsidRPr="00D86774" w:rsidRDefault="00A11583" w:rsidP="00A11583">
      <w:pPr>
        <w:ind w:left="3940"/>
        <w:jc w:val="both"/>
        <w:rPr>
          <w:rFonts w:ascii="Arial Narrow" w:eastAsia="Arial" w:hAnsi="Arial Narrow" w:cs="Arial"/>
          <w:b/>
          <w:sz w:val="18"/>
          <w:szCs w:val="18"/>
          <w:lang w:val="es-MX"/>
        </w:rPr>
      </w:pPr>
      <w:r w:rsidRPr="00D86774">
        <w:rPr>
          <w:rFonts w:ascii="Arial Narrow" w:eastAsia="Arial" w:hAnsi="Arial Narrow" w:cs="Arial"/>
          <w:b/>
          <w:sz w:val="18"/>
          <w:szCs w:val="18"/>
          <w:lang w:val="es-MX"/>
        </w:rPr>
        <w:t>TRANSITORIOS:</w:t>
      </w:r>
    </w:p>
    <w:p w14:paraId="5C2AE0D1" w14:textId="77777777" w:rsidR="00A11583" w:rsidRPr="00D86774" w:rsidRDefault="00A11583" w:rsidP="00A11583">
      <w:pPr>
        <w:jc w:val="center"/>
        <w:rPr>
          <w:rFonts w:ascii="Arial Narrow" w:eastAsia="Arial" w:hAnsi="Arial Narrow" w:cs="Arial"/>
          <w:b/>
          <w:sz w:val="18"/>
          <w:szCs w:val="18"/>
          <w:lang w:val="es-MX"/>
        </w:rPr>
      </w:pPr>
      <w:r w:rsidRPr="00D86774">
        <w:rPr>
          <w:rFonts w:ascii="Arial Narrow" w:eastAsia="Arial" w:hAnsi="Arial Narrow" w:cs="Arial"/>
          <w:b/>
          <w:sz w:val="18"/>
          <w:szCs w:val="18"/>
          <w:lang w:val="es-MX"/>
        </w:rPr>
        <w:t>DECRETO NÚM. 10 PPOE CUARTA SECCIÓN  DE FECHA 2</w:t>
      </w:r>
      <w:r w:rsidR="00D33D09" w:rsidRPr="00D86774">
        <w:rPr>
          <w:rFonts w:ascii="Arial Narrow" w:eastAsia="Arial" w:hAnsi="Arial Narrow" w:cs="Arial"/>
          <w:b/>
          <w:sz w:val="18"/>
          <w:szCs w:val="18"/>
          <w:lang w:val="es-MX"/>
        </w:rPr>
        <w:t>9</w:t>
      </w:r>
      <w:r w:rsidRPr="00D86774">
        <w:rPr>
          <w:rFonts w:ascii="Arial Narrow" w:eastAsia="Arial" w:hAnsi="Arial Narrow" w:cs="Arial"/>
          <w:b/>
          <w:sz w:val="18"/>
          <w:szCs w:val="18"/>
          <w:lang w:val="es-MX"/>
        </w:rPr>
        <w:t xml:space="preserve"> DE </w:t>
      </w:r>
      <w:r w:rsidR="00D33D09" w:rsidRPr="00D86774">
        <w:rPr>
          <w:rFonts w:ascii="Arial Narrow" w:eastAsia="Arial" w:hAnsi="Arial Narrow" w:cs="Arial"/>
          <w:b/>
          <w:sz w:val="18"/>
          <w:szCs w:val="18"/>
          <w:lang w:val="es-MX"/>
        </w:rPr>
        <w:t>DICIEMBRE DE 2018</w:t>
      </w:r>
    </w:p>
    <w:p w14:paraId="5C2AE0D2" w14:textId="77777777" w:rsidR="00A11583" w:rsidRPr="00D86774" w:rsidRDefault="00A11583" w:rsidP="00A11583">
      <w:pPr>
        <w:jc w:val="center"/>
        <w:rPr>
          <w:rFonts w:ascii="Arial Narrow" w:eastAsia="Arial" w:hAnsi="Arial Narrow" w:cs="Arial"/>
          <w:b/>
          <w:sz w:val="18"/>
          <w:szCs w:val="18"/>
          <w:lang w:val="es-MX"/>
        </w:rPr>
      </w:pPr>
    </w:p>
    <w:p w14:paraId="5C2AE0D3" w14:textId="77777777" w:rsidR="007D642E" w:rsidRPr="00D86774" w:rsidRDefault="007D642E" w:rsidP="007D642E">
      <w:pPr>
        <w:jc w:val="both"/>
        <w:rPr>
          <w:rFonts w:ascii="Arial Narrow" w:eastAsia="Arial" w:hAnsi="Arial Narrow" w:cs="Arial"/>
          <w:b/>
          <w:sz w:val="18"/>
          <w:szCs w:val="18"/>
          <w:lang w:val="es-MX"/>
        </w:rPr>
      </w:pPr>
      <w:bookmarkStart w:id="34" w:name="_Hlk530043468"/>
      <w:r w:rsidRPr="00D86774">
        <w:rPr>
          <w:rFonts w:ascii="Arial Narrow" w:eastAsia="Arial" w:hAnsi="Arial Narrow" w:cs="Arial"/>
          <w:b/>
          <w:sz w:val="18"/>
          <w:szCs w:val="18"/>
          <w:lang w:val="es-MX"/>
        </w:rPr>
        <w:t>PRIMERO</w:t>
      </w:r>
      <w:r w:rsidRPr="00D86774">
        <w:rPr>
          <w:rFonts w:ascii="Arial Narrow" w:eastAsia="Arial" w:hAnsi="Arial Narrow" w:cs="Arial"/>
          <w:sz w:val="18"/>
          <w:szCs w:val="18"/>
          <w:lang w:val="es-MX"/>
        </w:rPr>
        <w:t>. Publíquese</w:t>
      </w:r>
      <w:r w:rsidRPr="00D86774">
        <w:rPr>
          <w:rFonts w:ascii="Arial Narrow" w:eastAsia="Arial" w:hAnsi="Arial Narrow" w:cs="Arial"/>
          <w:b/>
          <w:sz w:val="18"/>
          <w:szCs w:val="18"/>
          <w:lang w:val="es-MX"/>
        </w:rPr>
        <w:t xml:space="preserve"> </w:t>
      </w:r>
      <w:r w:rsidRPr="00D86774">
        <w:rPr>
          <w:rFonts w:ascii="Arial Narrow" w:eastAsia="Arial" w:hAnsi="Arial Narrow" w:cs="Arial"/>
          <w:sz w:val="18"/>
          <w:szCs w:val="18"/>
          <w:lang w:val="es-MX"/>
        </w:rPr>
        <w:t>el presente Decreto en el Periódico Oficial del Gobierno del Estado.</w:t>
      </w:r>
    </w:p>
    <w:p w14:paraId="5C2AE0D4" w14:textId="77777777" w:rsidR="007D642E" w:rsidRPr="00D86774" w:rsidRDefault="007D642E" w:rsidP="007D642E">
      <w:pPr>
        <w:jc w:val="both"/>
        <w:rPr>
          <w:rFonts w:ascii="Arial Narrow" w:eastAsia="Arial" w:hAnsi="Arial Narrow" w:cs="Arial"/>
          <w:b/>
          <w:sz w:val="18"/>
          <w:szCs w:val="18"/>
          <w:lang w:val="es-MX"/>
        </w:rPr>
      </w:pPr>
    </w:p>
    <w:p w14:paraId="5C2AE0D5" w14:textId="77777777" w:rsidR="007D642E" w:rsidRPr="00D86774" w:rsidRDefault="007D642E" w:rsidP="007D642E">
      <w:pPr>
        <w:jc w:val="both"/>
        <w:rPr>
          <w:rFonts w:ascii="Arial Narrow" w:eastAsia="Arial" w:hAnsi="Arial Narrow" w:cs="Arial"/>
          <w:b/>
          <w:sz w:val="18"/>
          <w:szCs w:val="18"/>
          <w:lang w:val="es-MX"/>
        </w:rPr>
      </w:pPr>
      <w:r w:rsidRPr="00D86774">
        <w:rPr>
          <w:rFonts w:ascii="Arial Narrow" w:eastAsia="Arial" w:hAnsi="Arial Narrow" w:cs="Arial"/>
          <w:b/>
          <w:sz w:val="18"/>
          <w:szCs w:val="18"/>
          <w:lang w:val="es-MX"/>
        </w:rPr>
        <w:t xml:space="preserve">SEGUNDO. </w:t>
      </w:r>
      <w:r w:rsidRPr="00D86774">
        <w:rPr>
          <w:rFonts w:ascii="Arial Narrow" w:eastAsia="Arial" w:hAnsi="Arial Narrow" w:cs="Arial"/>
          <w:sz w:val="18"/>
          <w:szCs w:val="18"/>
          <w:lang w:val="es-MX"/>
        </w:rPr>
        <w:t>El presente Decreto entrará en vigor el uno de enero de dos mil diecinueve, previa publicación en el Periódico Oficial del Gobierno del Estado.</w:t>
      </w:r>
    </w:p>
    <w:p w14:paraId="5C2AE0D6" w14:textId="77777777" w:rsidR="007D642E" w:rsidRPr="00D86774" w:rsidRDefault="007D642E" w:rsidP="007D642E">
      <w:pPr>
        <w:jc w:val="both"/>
        <w:rPr>
          <w:rFonts w:ascii="Arial Narrow" w:eastAsia="Arial" w:hAnsi="Arial Narrow" w:cs="Arial"/>
          <w:sz w:val="18"/>
          <w:szCs w:val="18"/>
          <w:lang w:val="es-MX"/>
        </w:rPr>
      </w:pPr>
    </w:p>
    <w:p w14:paraId="5C2AE0D7" w14:textId="77777777" w:rsidR="007D642E" w:rsidRPr="00D86774" w:rsidRDefault="007D642E" w:rsidP="007D642E">
      <w:pPr>
        <w:jc w:val="both"/>
        <w:rPr>
          <w:rFonts w:ascii="Arial Narrow" w:eastAsia="Arial" w:hAnsi="Arial Narrow" w:cs="Arial"/>
          <w:b/>
          <w:sz w:val="18"/>
          <w:szCs w:val="18"/>
          <w:lang w:val="es-MX"/>
        </w:rPr>
      </w:pPr>
      <w:r w:rsidRPr="00D86774">
        <w:rPr>
          <w:rFonts w:ascii="Arial Narrow" w:eastAsia="Arial" w:hAnsi="Arial Narrow" w:cs="Arial"/>
          <w:b/>
          <w:sz w:val="18"/>
          <w:szCs w:val="18"/>
          <w:lang w:val="es-MX"/>
        </w:rPr>
        <w:lastRenderedPageBreak/>
        <w:t xml:space="preserve">TERCERO. </w:t>
      </w:r>
      <w:r w:rsidRPr="00D86774">
        <w:rPr>
          <w:rFonts w:ascii="Arial Narrow" w:eastAsia="Arial" w:hAnsi="Arial Narrow" w:cs="Arial"/>
          <w:sz w:val="18"/>
          <w:szCs w:val="18"/>
          <w:lang w:val="es-MX"/>
        </w:rPr>
        <w:t>Se derogan todas aquellas disposiciones, de igual o menor jerarquía, que se oponga al presente Decreto, aun cuando no estén expresamente derogadas.</w:t>
      </w:r>
    </w:p>
    <w:bookmarkEnd w:id="34"/>
    <w:p w14:paraId="5C2AE0D8" w14:textId="77777777" w:rsidR="00A11583" w:rsidRPr="00D86774" w:rsidRDefault="00A11583" w:rsidP="000E498C">
      <w:pPr>
        <w:jc w:val="both"/>
        <w:rPr>
          <w:rFonts w:ascii="Arial Narrow" w:eastAsia="Arial" w:hAnsi="Arial Narrow" w:cs="Arial"/>
          <w:sz w:val="18"/>
          <w:szCs w:val="18"/>
          <w:lang w:val="es-MX"/>
        </w:rPr>
      </w:pPr>
    </w:p>
    <w:p w14:paraId="5C2AE0D9" w14:textId="77777777" w:rsidR="007D642E" w:rsidRPr="00D86774" w:rsidRDefault="007D642E" w:rsidP="007D642E">
      <w:pPr>
        <w:pStyle w:val="Textoindependiente3"/>
        <w:contextualSpacing/>
        <w:jc w:val="both"/>
        <w:rPr>
          <w:rFonts w:ascii="Arial Narrow" w:eastAsia="Arial" w:hAnsi="Arial Narrow" w:cs="Arial"/>
          <w:sz w:val="18"/>
          <w:szCs w:val="18"/>
          <w:lang w:eastAsia="ar-SA"/>
        </w:rPr>
      </w:pPr>
      <w:r w:rsidRPr="00D86774">
        <w:rPr>
          <w:rFonts w:ascii="Arial Narrow" w:eastAsia="Arial" w:hAnsi="Arial Narrow" w:cs="Arial"/>
          <w:sz w:val="18"/>
          <w:szCs w:val="18"/>
          <w:lang w:val="es-MX" w:eastAsia="ar-SA"/>
        </w:rPr>
        <w:t xml:space="preserve">“Dado en el Salón de Sesiones del  H. Congreso del Estado, San Raymundo Jalpan, Centro, Oaxaca,  a 28 de diciembre de 2018.- </w:t>
      </w:r>
      <w:r w:rsidRPr="00D86774">
        <w:rPr>
          <w:rFonts w:ascii="Arial Narrow" w:eastAsia="Arial" w:hAnsi="Arial Narrow" w:cs="Arial"/>
          <w:b/>
          <w:sz w:val="18"/>
          <w:szCs w:val="18"/>
          <w:lang w:eastAsia="ar-SA"/>
        </w:rPr>
        <w:t xml:space="preserve"> </w:t>
      </w:r>
      <w:r w:rsidRPr="00D86774">
        <w:rPr>
          <w:rFonts w:ascii="Arial Narrow" w:eastAsia="Arial" w:hAnsi="Arial Narrow" w:cs="Arial"/>
          <w:sz w:val="18"/>
          <w:szCs w:val="18"/>
          <w:lang w:eastAsia="ar-SA"/>
        </w:rPr>
        <w:t xml:space="preserve">Dip. </w:t>
      </w:r>
      <w:r w:rsidRPr="00D86774">
        <w:rPr>
          <w:rFonts w:ascii="Arial Narrow" w:eastAsia="Arial" w:hAnsi="Arial Narrow" w:cs="Arial"/>
          <w:b/>
          <w:sz w:val="18"/>
          <w:szCs w:val="18"/>
          <w:lang w:eastAsia="ar-SA"/>
        </w:rPr>
        <w:t>César Enrique Morales Niño</w:t>
      </w:r>
      <w:r w:rsidRPr="00D86774">
        <w:rPr>
          <w:rFonts w:ascii="Arial Narrow" w:eastAsia="Arial" w:hAnsi="Arial Narrow" w:cs="Arial"/>
          <w:sz w:val="18"/>
          <w:szCs w:val="18"/>
          <w:lang w:eastAsia="ar-SA"/>
        </w:rPr>
        <w:t xml:space="preserve">, Presidente.- Dip. </w:t>
      </w:r>
      <w:r w:rsidRPr="00D86774">
        <w:rPr>
          <w:rFonts w:ascii="Arial Narrow" w:eastAsia="Arial" w:hAnsi="Arial Narrow" w:cs="Arial"/>
          <w:b/>
          <w:sz w:val="18"/>
          <w:szCs w:val="18"/>
          <w:lang w:eastAsia="ar-SA"/>
        </w:rPr>
        <w:t>Yarith Tannos Cruz</w:t>
      </w:r>
      <w:r w:rsidRPr="00D86774">
        <w:rPr>
          <w:rFonts w:ascii="Arial Narrow" w:eastAsia="Arial" w:hAnsi="Arial Narrow" w:cs="Arial"/>
          <w:sz w:val="18"/>
          <w:szCs w:val="18"/>
          <w:lang w:eastAsia="ar-SA"/>
        </w:rPr>
        <w:t xml:space="preserve">, Secretaria.- Dip. </w:t>
      </w:r>
      <w:r w:rsidRPr="00D86774">
        <w:rPr>
          <w:rFonts w:ascii="Arial Narrow" w:eastAsia="Arial" w:hAnsi="Arial Narrow" w:cs="Arial"/>
          <w:b/>
          <w:sz w:val="18"/>
          <w:szCs w:val="18"/>
          <w:lang w:eastAsia="ar-SA"/>
        </w:rPr>
        <w:t>Arsenio  Lorenzo Mejía García</w:t>
      </w:r>
      <w:r w:rsidRPr="00D86774">
        <w:rPr>
          <w:rFonts w:ascii="Arial Narrow" w:eastAsia="Arial" w:hAnsi="Arial Narrow" w:cs="Arial"/>
          <w:sz w:val="18"/>
          <w:szCs w:val="18"/>
          <w:lang w:eastAsia="ar-SA"/>
        </w:rPr>
        <w:t xml:space="preserve">, Secretario.- Dip. </w:t>
      </w:r>
      <w:r w:rsidRPr="00D86774">
        <w:rPr>
          <w:rFonts w:ascii="Arial Narrow" w:eastAsia="Arial" w:hAnsi="Arial Narrow" w:cs="Arial"/>
          <w:b/>
          <w:sz w:val="18"/>
          <w:szCs w:val="18"/>
          <w:lang w:eastAsia="ar-SA"/>
        </w:rPr>
        <w:t>Griselda Sosa Vásquez</w:t>
      </w:r>
      <w:r w:rsidRPr="00D86774">
        <w:rPr>
          <w:rFonts w:ascii="Arial Narrow" w:eastAsia="Arial" w:hAnsi="Arial Narrow" w:cs="Arial"/>
          <w:sz w:val="18"/>
          <w:szCs w:val="18"/>
          <w:lang w:eastAsia="ar-SA"/>
        </w:rPr>
        <w:t>, Secretaria.- Rúbricas.”</w:t>
      </w:r>
    </w:p>
    <w:p w14:paraId="5C2AE0DA" w14:textId="77777777" w:rsidR="007D642E" w:rsidRPr="00D86774" w:rsidRDefault="007D642E" w:rsidP="007D642E">
      <w:pPr>
        <w:pStyle w:val="Textoindependiente3"/>
        <w:contextualSpacing/>
        <w:rPr>
          <w:rFonts w:ascii="Arial Narrow" w:eastAsia="Arial" w:hAnsi="Arial Narrow" w:cs="Arial"/>
          <w:sz w:val="18"/>
          <w:szCs w:val="18"/>
          <w:lang w:eastAsia="ar-SA"/>
        </w:rPr>
      </w:pPr>
    </w:p>
    <w:p w14:paraId="5C2AE0DB" w14:textId="77777777" w:rsidR="007D642E" w:rsidRPr="00D86774" w:rsidRDefault="007D642E" w:rsidP="007D642E">
      <w:pPr>
        <w:suppressAutoHyphens/>
        <w:jc w:val="both"/>
        <w:rPr>
          <w:rFonts w:ascii="Arial Narrow" w:eastAsia="Arial" w:hAnsi="Arial Narrow" w:cs="Arial"/>
          <w:sz w:val="19"/>
          <w:szCs w:val="19"/>
          <w:lang w:val="es-MX" w:eastAsia="ar-SA"/>
        </w:rPr>
      </w:pPr>
      <w:r w:rsidRPr="00D86774">
        <w:rPr>
          <w:rFonts w:ascii="Arial Narrow" w:eastAsia="Arial" w:hAnsi="Arial Narrow" w:cs="Arial"/>
          <w:sz w:val="19"/>
          <w:szCs w:val="19"/>
          <w:lang w:val="es-MX" w:eastAsia="ar-SA"/>
        </w:rPr>
        <w:t xml:space="preserve">Por lo tanto, mando que se imprima, publique, circule y se le dé el debido cumplimiento. Palacio de Gobierno, Centro, Oax., a 28 de diciembre de 2018.- EL GOBERNADOR CONSTITUCIONAL DEL ESTADO. </w:t>
      </w:r>
      <w:r w:rsidRPr="00D86774">
        <w:rPr>
          <w:rFonts w:ascii="Arial Narrow" w:eastAsia="Arial" w:hAnsi="Arial Narrow" w:cs="Arial"/>
          <w:b/>
          <w:sz w:val="19"/>
          <w:szCs w:val="19"/>
          <w:lang w:val="es-MX" w:eastAsia="ar-SA"/>
        </w:rPr>
        <w:t>Mtro. Alejandro Ismael Murat Hinojosa</w:t>
      </w:r>
      <w:r w:rsidRPr="00D86774">
        <w:rPr>
          <w:rFonts w:ascii="Arial Narrow" w:eastAsia="Arial" w:hAnsi="Arial Narrow" w:cs="Arial"/>
          <w:sz w:val="19"/>
          <w:szCs w:val="19"/>
          <w:lang w:val="es-MX" w:eastAsia="ar-SA"/>
        </w:rPr>
        <w:t xml:space="preserve">.- Rúbrica.- El Secretario General de Gobierno. </w:t>
      </w:r>
      <w:r w:rsidRPr="00D86774">
        <w:rPr>
          <w:rFonts w:ascii="Arial Narrow" w:eastAsia="Arial" w:hAnsi="Arial Narrow" w:cs="Arial"/>
          <w:b/>
          <w:sz w:val="19"/>
          <w:szCs w:val="19"/>
          <w:lang w:val="es-MX" w:eastAsia="ar-SA"/>
        </w:rPr>
        <w:t>Lic. Héctor Anuar Mafud Mafud</w:t>
      </w:r>
      <w:r w:rsidRPr="00D86774">
        <w:rPr>
          <w:rFonts w:ascii="Arial Narrow" w:eastAsia="Arial" w:hAnsi="Arial Narrow" w:cs="Arial"/>
          <w:sz w:val="19"/>
          <w:szCs w:val="19"/>
          <w:lang w:val="es-MX" w:eastAsia="ar-SA"/>
        </w:rPr>
        <w:t>.- Rúbrica.</w:t>
      </w:r>
    </w:p>
    <w:p w14:paraId="5C2AE0DC" w14:textId="77777777" w:rsidR="007D642E" w:rsidRPr="00D86774" w:rsidRDefault="007D642E" w:rsidP="007D642E">
      <w:pPr>
        <w:suppressAutoHyphens/>
        <w:jc w:val="both"/>
        <w:rPr>
          <w:rFonts w:ascii="Arial Narrow" w:eastAsia="Arial" w:hAnsi="Arial Narrow" w:cs="Arial"/>
          <w:sz w:val="19"/>
          <w:szCs w:val="19"/>
          <w:lang w:val="es-MX" w:eastAsia="ar-SA"/>
        </w:rPr>
      </w:pPr>
    </w:p>
    <w:p w14:paraId="5C2AE0DD" w14:textId="77777777" w:rsidR="007D642E" w:rsidRPr="00D86774" w:rsidRDefault="007D642E" w:rsidP="007D642E">
      <w:pPr>
        <w:suppressAutoHyphens/>
        <w:jc w:val="both"/>
        <w:rPr>
          <w:rFonts w:ascii="Arial Narrow" w:eastAsia="Arial" w:hAnsi="Arial Narrow" w:cs="Arial"/>
          <w:sz w:val="19"/>
          <w:szCs w:val="19"/>
          <w:lang w:val="es-MX" w:eastAsia="ar-SA"/>
        </w:rPr>
      </w:pPr>
    </w:p>
    <w:p w14:paraId="5C2AE0DE" w14:textId="77777777" w:rsidR="00374B69" w:rsidRPr="00D86774" w:rsidRDefault="00374B69" w:rsidP="00374B69">
      <w:pPr>
        <w:suppressAutoHyphens/>
        <w:jc w:val="center"/>
        <w:rPr>
          <w:rFonts w:ascii="Arial Narrow" w:eastAsia="Arial" w:hAnsi="Arial Narrow" w:cs="Arial"/>
          <w:b/>
          <w:sz w:val="18"/>
          <w:szCs w:val="18"/>
          <w:lang w:val="es-MX" w:eastAsia="ar-SA"/>
        </w:rPr>
      </w:pPr>
      <w:r w:rsidRPr="00D86774">
        <w:rPr>
          <w:rFonts w:ascii="Arial Narrow" w:hAnsi="Arial Narrow"/>
          <w:b/>
          <w:sz w:val="18"/>
          <w:szCs w:val="18"/>
          <w:lang w:val="es-MX"/>
        </w:rPr>
        <w:t>TRANSITORIOS</w:t>
      </w:r>
      <w:r w:rsidR="00CE6231" w:rsidRPr="00D86774">
        <w:rPr>
          <w:rFonts w:ascii="Arial Narrow" w:hAnsi="Arial Narrow"/>
          <w:b/>
          <w:sz w:val="18"/>
          <w:szCs w:val="18"/>
          <w:lang w:val="es-MX"/>
        </w:rPr>
        <w:t>:</w:t>
      </w:r>
    </w:p>
    <w:p w14:paraId="5C2AE0DF" w14:textId="77777777" w:rsidR="00374B69" w:rsidRPr="00D86774" w:rsidRDefault="00374B69" w:rsidP="00374B69">
      <w:pPr>
        <w:suppressAutoHyphens/>
        <w:jc w:val="center"/>
        <w:rPr>
          <w:rFonts w:ascii="Arial Narrow" w:hAnsi="Arial Narrow"/>
          <w:b/>
          <w:sz w:val="18"/>
          <w:szCs w:val="18"/>
          <w:lang w:val="es-MX"/>
        </w:rPr>
      </w:pPr>
      <w:r w:rsidRPr="00D86774">
        <w:rPr>
          <w:rFonts w:ascii="Arial Narrow" w:hAnsi="Arial Narrow"/>
          <w:b/>
          <w:sz w:val="18"/>
          <w:szCs w:val="18"/>
          <w:lang w:val="es-MX"/>
        </w:rPr>
        <w:t>DECRETO NÚMERO 724 PPOE NÚMERO 31 CUARTA SECCIÓN DE FECHA 3 DE AGOSTO DEL 2019</w:t>
      </w:r>
    </w:p>
    <w:p w14:paraId="5C2AE0E0" w14:textId="77777777" w:rsidR="00374B69" w:rsidRPr="00D86774" w:rsidRDefault="00374B69" w:rsidP="007D642E">
      <w:pPr>
        <w:suppressAutoHyphens/>
        <w:jc w:val="both"/>
        <w:rPr>
          <w:rFonts w:ascii="Arial Narrow" w:hAnsi="Arial Narrow"/>
          <w:sz w:val="18"/>
          <w:szCs w:val="18"/>
          <w:lang w:val="es-MX"/>
        </w:rPr>
      </w:pPr>
    </w:p>
    <w:p w14:paraId="5C2AE0E1" w14:textId="77777777" w:rsidR="00374B69" w:rsidRPr="00D86774" w:rsidRDefault="00374B69" w:rsidP="007D642E">
      <w:pPr>
        <w:suppressAutoHyphens/>
        <w:jc w:val="both"/>
        <w:rPr>
          <w:rFonts w:ascii="Arial Narrow" w:hAnsi="Arial Narrow"/>
          <w:sz w:val="18"/>
          <w:szCs w:val="18"/>
          <w:lang w:val="es-MX"/>
        </w:rPr>
      </w:pPr>
      <w:r w:rsidRPr="00D86774">
        <w:rPr>
          <w:rFonts w:ascii="Arial Narrow" w:hAnsi="Arial Narrow"/>
          <w:b/>
          <w:sz w:val="18"/>
          <w:szCs w:val="18"/>
          <w:lang w:val="es-MX"/>
        </w:rPr>
        <w:t>PRIMERO.-</w:t>
      </w:r>
      <w:r w:rsidRPr="00D86774">
        <w:rPr>
          <w:rFonts w:ascii="Arial Narrow" w:hAnsi="Arial Narrow"/>
          <w:sz w:val="18"/>
          <w:szCs w:val="18"/>
          <w:lang w:val="es-MX"/>
        </w:rPr>
        <w:t xml:space="preserve"> El presente Decreto entrará en vigor al día siguiente de su publicación en el Periódico Oficial del Gobierno del Estado. </w:t>
      </w:r>
    </w:p>
    <w:p w14:paraId="5C2AE0E2" w14:textId="77777777" w:rsidR="00374B69" w:rsidRPr="00D86774" w:rsidRDefault="00374B69" w:rsidP="007D642E">
      <w:pPr>
        <w:suppressAutoHyphens/>
        <w:jc w:val="both"/>
        <w:rPr>
          <w:rFonts w:ascii="Arial Narrow" w:hAnsi="Arial Narrow"/>
          <w:sz w:val="18"/>
          <w:szCs w:val="18"/>
          <w:lang w:val="es-MX"/>
        </w:rPr>
      </w:pPr>
    </w:p>
    <w:p w14:paraId="5C2AE0E3" w14:textId="77777777" w:rsidR="00374B69" w:rsidRPr="00D86774" w:rsidRDefault="00374B69" w:rsidP="007D642E">
      <w:pPr>
        <w:suppressAutoHyphens/>
        <w:jc w:val="both"/>
        <w:rPr>
          <w:rFonts w:ascii="Arial Narrow" w:eastAsia="Arial" w:hAnsi="Arial Narrow" w:cs="Arial"/>
          <w:sz w:val="18"/>
          <w:szCs w:val="18"/>
          <w:lang w:val="es-MX" w:eastAsia="ar-SA"/>
        </w:rPr>
      </w:pPr>
      <w:r w:rsidRPr="00D86774">
        <w:rPr>
          <w:rFonts w:ascii="Arial Narrow" w:hAnsi="Arial Narrow"/>
          <w:b/>
          <w:sz w:val="18"/>
          <w:szCs w:val="18"/>
          <w:lang w:val="es-MX"/>
        </w:rPr>
        <w:t>SEGUNDO.</w:t>
      </w:r>
      <w:r w:rsidRPr="00D86774">
        <w:rPr>
          <w:rFonts w:ascii="Arial Narrow" w:hAnsi="Arial Narrow"/>
          <w:sz w:val="18"/>
          <w:szCs w:val="18"/>
          <w:lang w:val="es-MX"/>
        </w:rPr>
        <w:t>- Publíquese en el Periódico Oficial del Gobierno del Estado.</w:t>
      </w:r>
    </w:p>
    <w:p w14:paraId="5C2AE0E4" w14:textId="77777777" w:rsidR="00374B69" w:rsidRPr="00D86774" w:rsidRDefault="00374B69" w:rsidP="007D642E">
      <w:pPr>
        <w:suppressAutoHyphens/>
        <w:jc w:val="both"/>
        <w:rPr>
          <w:rFonts w:ascii="Arial Narrow" w:eastAsia="Arial" w:hAnsi="Arial Narrow" w:cs="Arial"/>
          <w:sz w:val="18"/>
          <w:szCs w:val="18"/>
          <w:lang w:val="es-MX" w:eastAsia="ar-SA"/>
        </w:rPr>
      </w:pPr>
    </w:p>
    <w:p w14:paraId="5C2AE0E5" w14:textId="77777777" w:rsidR="00AA61EF" w:rsidRPr="00D86774" w:rsidRDefault="00AA61EF" w:rsidP="00AA61EF">
      <w:pPr>
        <w:pStyle w:val="Textoindependiente3"/>
        <w:contextualSpacing/>
        <w:jc w:val="both"/>
        <w:rPr>
          <w:rFonts w:ascii="Arial Narrow" w:eastAsia="Arial" w:hAnsi="Arial Narrow" w:cs="Arial"/>
          <w:sz w:val="18"/>
          <w:szCs w:val="18"/>
          <w:lang w:eastAsia="ar-SA"/>
        </w:rPr>
      </w:pPr>
      <w:r w:rsidRPr="00D86774">
        <w:rPr>
          <w:rFonts w:ascii="Arial Narrow" w:eastAsia="Arial" w:hAnsi="Arial Narrow" w:cs="Arial"/>
          <w:sz w:val="18"/>
          <w:szCs w:val="18"/>
          <w:lang w:val="es-MX" w:eastAsia="ar-SA"/>
        </w:rPr>
        <w:t xml:space="preserve">“Dado en el Salón de Sesiones del  H. Congreso del Estado, San Raymundo Jalpan, Centro, Oaxaca,  a 10 de Julio de 2019.- </w:t>
      </w:r>
      <w:r w:rsidRPr="00D86774">
        <w:rPr>
          <w:rFonts w:ascii="Arial Narrow" w:eastAsia="Arial" w:hAnsi="Arial Narrow" w:cs="Arial"/>
          <w:b/>
          <w:sz w:val="18"/>
          <w:szCs w:val="18"/>
          <w:lang w:eastAsia="ar-SA"/>
        </w:rPr>
        <w:t xml:space="preserve"> </w:t>
      </w:r>
      <w:r w:rsidRPr="00D86774">
        <w:rPr>
          <w:rFonts w:ascii="Arial Narrow" w:eastAsia="Arial" w:hAnsi="Arial Narrow" w:cs="Arial"/>
          <w:sz w:val="18"/>
          <w:szCs w:val="18"/>
          <w:lang w:eastAsia="ar-SA"/>
        </w:rPr>
        <w:t xml:space="preserve">Dip. </w:t>
      </w:r>
      <w:r w:rsidRPr="00D86774">
        <w:rPr>
          <w:rFonts w:ascii="Arial Narrow" w:eastAsia="Arial" w:hAnsi="Arial Narrow" w:cs="Arial"/>
          <w:b/>
          <w:sz w:val="18"/>
          <w:szCs w:val="18"/>
          <w:lang w:eastAsia="ar-SA"/>
        </w:rPr>
        <w:t>César Enrique Morales Niño</w:t>
      </w:r>
      <w:r w:rsidRPr="00D86774">
        <w:rPr>
          <w:rFonts w:ascii="Arial Narrow" w:eastAsia="Arial" w:hAnsi="Arial Narrow" w:cs="Arial"/>
          <w:sz w:val="18"/>
          <w:szCs w:val="18"/>
          <w:lang w:eastAsia="ar-SA"/>
        </w:rPr>
        <w:t xml:space="preserve">, Presidente.- Dip. </w:t>
      </w:r>
      <w:r w:rsidRPr="00D86774">
        <w:rPr>
          <w:rFonts w:ascii="Arial Narrow" w:eastAsia="Arial" w:hAnsi="Arial Narrow" w:cs="Arial"/>
          <w:b/>
          <w:sz w:val="18"/>
          <w:szCs w:val="18"/>
          <w:lang w:eastAsia="ar-SA"/>
        </w:rPr>
        <w:t>Yarith Tannos Cruz</w:t>
      </w:r>
      <w:r w:rsidRPr="00D86774">
        <w:rPr>
          <w:rFonts w:ascii="Arial Narrow" w:eastAsia="Arial" w:hAnsi="Arial Narrow" w:cs="Arial"/>
          <w:sz w:val="18"/>
          <w:szCs w:val="18"/>
          <w:lang w:eastAsia="ar-SA"/>
        </w:rPr>
        <w:t xml:space="preserve">, Secretaria.- Dip. </w:t>
      </w:r>
      <w:r w:rsidRPr="00D86774">
        <w:rPr>
          <w:rFonts w:ascii="Arial Narrow" w:eastAsia="Arial" w:hAnsi="Arial Narrow" w:cs="Arial"/>
          <w:b/>
          <w:sz w:val="18"/>
          <w:szCs w:val="18"/>
          <w:lang w:eastAsia="ar-SA"/>
        </w:rPr>
        <w:t>Arsenio  Lorenzo Mejía García</w:t>
      </w:r>
      <w:r w:rsidRPr="00D86774">
        <w:rPr>
          <w:rFonts w:ascii="Arial Narrow" w:eastAsia="Arial" w:hAnsi="Arial Narrow" w:cs="Arial"/>
          <w:sz w:val="18"/>
          <w:szCs w:val="18"/>
          <w:lang w:eastAsia="ar-SA"/>
        </w:rPr>
        <w:t xml:space="preserve">, Secretario.- Dip. </w:t>
      </w:r>
      <w:r w:rsidRPr="00D86774">
        <w:rPr>
          <w:rFonts w:ascii="Arial Narrow" w:eastAsia="Arial" w:hAnsi="Arial Narrow" w:cs="Arial"/>
          <w:b/>
          <w:sz w:val="18"/>
          <w:szCs w:val="18"/>
          <w:lang w:eastAsia="ar-SA"/>
        </w:rPr>
        <w:t>Griselda Sosa Vásquez</w:t>
      </w:r>
      <w:r w:rsidRPr="00D86774">
        <w:rPr>
          <w:rFonts w:ascii="Arial Narrow" w:eastAsia="Arial" w:hAnsi="Arial Narrow" w:cs="Arial"/>
          <w:sz w:val="18"/>
          <w:szCs w:val="18"/>
          <w:lang w:eastAsia="ar-SA"/>
        </w:rPr>
        <w:t>, Secretaria.- Rúbricas.”</w:t>
      </w:r>
    </w:p>
    <w:p w14:paraId="5C2AE0E6" w14:textId="77777777" w:rsidR="00AA61EF" w:rsidRPr="00D86774" w:rsidRDefault="00AA61EF" w:rsidP="00AA61EF">
      <w:pPr>
        <w:pStyle w:val="Textoindependiente3"/>
        <w:contextualSpacing/>
        <w:rPr>
          <w:rFonts w:ascii="Arial Narrow" w:eastAsia="Arial" w:hAnsi="Arial Narrow" w:cs="Arial"/>
          <w:sz w:val="18"/>
          <w:szCs w:val="18"/>
          <w:lang w:eastAsia="ar-SA"/>
        </w:rPr>
      </w:pPr>
    </w:p>
    <w:p w14:paraId="5C2AE0E7" w14:textId="77777777" w:rsidR="00AA61EF" w:rsidRPr="00D86774" w:rsidRDefault="00AA61EF" w:rsidP="00AA61EF">
      <w:pPr>
        <w:suppressAutoHyphens/>
        <w:jc w:val="both"/>
        <w:rPr>
          <w:rFonts w:ascii="Arial Narrow" w:eastAsia="Arial" w:hAnsi="Arial Narrow" w:cs="Arial"/>
          <w:sz w:val="19"/>
          <w:szCs w:val="19"/>
          <w:lang w:val="es-MX" w:eastAsia="ar-SA"/>
        </w:rPr>
      </w:pPr>
      <w:r w:rsidRPr="00D86774">
        <w:rPr>
          <w:rFonts w:ascii="Arial Narrow" w:eastAsia="Arial" w:hAnsi="Arial Narrow" w:cs="Arial"/>
          <w:sz w:val="19"/>
          <w:szCs w:val="19"/>
          <w:lang w:val="es-MX" w:eastAsia="ar-SA"/>
        </w:rPr>
        <w:t xml:space="preserve">Por lo tanto, mando que se imprima, publique, circule y se le dé el debido cumplimiento. Palacio de Gobierno, Centro, Oax., a 16 de Julio de 2019.- EL GOBERNADOR CONSTITUCIONAL DEL ESTADO. </w:t>
      </w:r>
      <w:r w:rsidRPr="00D86774">
        <w:rPr>
          <w:rFonts w:ascii="Arial Narrow" w:eastAsia="Arial" w:hAnsi="Arial Narrow" w:cs="Arial"/>
          <w:b/>
          <w:sz w:val="19"/>
          <w:szCs w:val="19"/>
          <w:lang w:val="es-MX" w:eastAsia="ar-SA"/>
        </w:rPr>
        <w:t>Mtro. Alejandro Ismael Murat Hinojosa</w:t>
      </w:r>
      <w:r w:rsidRPr="00D86774">
        <w:rPr>
          <w:rFonts w:ascii="Arial Narrow" w:eastAsia="Arial" w:hAnsi="Arial Narrow" w:cs="Arial"/>
          <w:sz w:val="19"/>
          <w:szCs w:val="19"/>
          <w:lang w:val="es-MX" w:eastAsia="ar-SA"/>
        </w:rPr>
        <w:t xml:space="preserve">.- Rúbrica.- El Secretario General de Gobierno. </w:t>
      </w:r>
      <w:r w:rsidRPr="00D86774">
        <w:rPr>
          <w:rFonts w:ascii="Arial Narrow" w:eastAsia="Arial" w:hAnsi="Arial Narrow" w:cs="Arial"/>
          <w:b/>
          <w:sz w:val="19"/>
          <w:szCs w:val="19"/>
          <w:lang w:val="es-MX" w:eastAsia="ar-SA"/>
        </w:rPr>
        <w:t>Lic. Héctor Anuar Mafud Mafud</w:t>
      </w:r>
      <w:r w:rsidRPr="00D86774">
        <w:rPr>
          <w:rFonts w:ascii="Arial Narrow" w:eastAsia="Arial" w:hAnsi="Arial Narrow" w:cs="Arial"/>
          <w:sz w:val="19"/>
          <w:szCs w:val="19"/>
          <w:lang w:val="es-MX" w:eastAsia="ar-SA"/>
        </w:rPr>
        <w:t>.- Rúbrica.</w:t>
      </w:r>
    </w:p>
    <w:p w14:paraId="5C2AE0E8" w14:textId="77777777" w:rsidR="00374B69" w:rsidRPr="00D86774" w:rsidRDefault="00CF1EBD" w:rsidP="00CF1EBD">
      <w:pPr>
        <w:tabs>
          <w:tab w:val="left" w:pos="3721"/>
        </w:tabs>
        <w:suppressAutoHyphens/>
        <w:jc w:val="both"/>
        <w:rPr>
          <w:rFonts w:ascii="Arial Narrow" w:eastAsia="Arial" w:hAnsi="Arial Narrow" w:cs="Arial"/>
          <w:sz w:val="18"/>
          <w:szCs w:val="18"/>
          <w:lang w:val="es-MX" w:eastAsia="ar-SA"/>
        </w:rPr>
      </w:pPr>
      <w:r w:rsidRPr="00D86774">
        <w:rPr>
          <w:rFonts w:ascii="Arial Narrow" w:eastAsia="Arial" w:hAnsi="Arial Narrow" w:cs="Arial"/>
          <w:sz w:val="18"/>
          <w:szCs w:val="18"/>
          <w:lang w:val="es-MX" w:eastAsia="ar-SA"/>
        </w:rPr>
        <w:tab/>
      </w:r>
    </w:p>
    <w:p w14:paraId="5C2AE0E9" w14:textId="77777777" w:rsidR="00374B69" w:rsidRPr="00D86774" w:rsidRDefault="00374B69" w:rsidP="00FD3261">
      <w:pPr>
        <w:tabs>
          <w:tab w:val="left" w:pos="1417"/>
        </w:tabs>
        <w:suppressAutoHyphens/>
        <w:jc w:val="both"/>
        <w:rPr>
          <w:rFonts w:ascii="Arial Narrow" w:hAnsi="Arial Narrow"/>
          <w:sz w:val="18"/>
          <w:szCs w:val="18"/>
          <w:lang w:val="es-MX"/>
        </w:rPr>
      </w:pPr>
    </w:p>
    <w:p w14:paraId="5C2AE0EA" w14:textId="77777777" w:rsidR="00374B69" w:rsidRPr="00D86774" w:rsidRDefault="00374B69" w:rsidP="00374B69">
      <w:pPr>
        <w:suppressAutoHyphens/>
        <w:jc w:val="center"/>
        <w:rPr>
          <w:rFonts w:ascii="Arial Narrow" w:hAnsi="Arial Narrow"/>
          <w:b/>
          <w:sz w:val="18"/>
          <w:szCs w:val="18"/>
          <w:lang w:val="es-MX"/>
        </w:rPr>
      </w:pPr>
      <w:r w:rsidRPr="00D86774">
        <w:rPr>
          <w:rFonts w:ascii="Arial Narrow" w:hAnsi="Arial Narrow"/>
          <w:b/>
          <w:sz w:val="18"/>
          <w:szCs w:val="18"/>
          <w:lang w:val="es-MX"/>
        </w:rPr>
        <w:t>TRANSITORIOS</w:t>
      </w:r>
      <w:r w:rsidR="00A07985" w:rsidRPr="00D86774">
        <w:rPr>
          <w:rFonts w:ascii="Arial Narrow" w:hAnsi="Arial Narrow"/>
          <w:b/>
          <w:sz w:val="18"/>
          <w:szCs w:val="18"/>
          <w:lang w:val="es-MX"/>
        </w:rPr>
        <w:t>:</w:t>
      </w:r>
    </w:p>
    <w:p w14:paraId="5C2AE0EB" w14:textId="77777777" w:rsidR="00374B69" w:rsidRPr="00D86774" w:rsidRDefault="00374B69" w:rsidP="00374B69">
      <w:pPr>
        <w:suppressAutoHyphens/>
        <w:jc w:val="center"/>
        <w:rPr>
          <w:rFonts w:ascii="Arial Narrow" w:hAnsi="Arial Narrow"/>
          <w:b/>
          <w:sz w:val="18"/>
          <w:szCs w:val="18"/>
          <w:lang w:val="es-MX"/>
        </w:rPr>
      </w:pPr>
      <w:r w:rsidRPr="00D86774">
        <w:rPr>
          <w:rFonts w:ascii="Arial Narrow" w:hAnsi="Arial Narrow"/>
          <w:b/>
          <w:sz w:val="18"/>
          <w:szCs w:val="18"/>
          <w:lang w:val="es-MX"/>
        </w:rPr>
        <w:t>DECRETO NÚMERO 766 PPOE NÚMERO 36 CUARTA SECCIÓN DE FECHA 7 DE SEPTIEMBRE DEL 2019</w:t>
      </w:r>
    </w:p>
    <w:p w14:paraId="5C2AE0EC" w14:textId="77777777" w:rsidR="00374B69" w:rsidRPr="00D86774" w:rsidRDefault="00374B69" w:rsidP="007D642E">
      <w:pPr>
        <w:suppressAutoHyphens/>
        <w:jc w:val="both"/>
        <w:rPr>
          <w:rFonts w:ascii="Arial Narrow" w:hAnsi="Arial Narrow"/>
          <w:sz w:val="18"/>
          <w:szCs w:val="18"/>
          <w:lang w:val="es-MX"/>
        </w:rPr>
      </w:pPr>
    </w:p>
    <w:p w14:paraId="5C2AE0ED" w14:textId="77777777" w:rsidR="00374B69" w:rsidRPr="00D86774" w:rsidRDefault="00374B69" w:rsidP="007D642E">
      <w:pPr>
        <w:suppressAutoHyphens/>
        <w:jc w:val="both"/>
        <w:rPr>
          <w:rFonts w:ascii="Arial Narrow" w:hAnsi="Arial Narrow"/>
          <w:sz w:val="18"/>
          <w:szCs w:val="18"/>
          <w:lang w:val="es-MX"/>
        </w:rPr>
      </w:pPr>
      <w:r w:rsidRPr="00D86774">
        <w:rPr>
          <w:rFonts w:ascii="Arial Narrow" w:hAnsi="Arial Narrow"/>
          <w:b/>
          <w:sz w:val="18"/>
          <w:szCs w:val="18"/>
          <w:lang w:val="es-MX"/>
        </w:rPr>
        <w:t>PRIMERO.-</w:t>
      </w:r>
      <w:r w:rsidRPr="00D86774">
        <w:rPr>
          <w:rFonts w:ascii="Arial Narrow" w:hAnsi="Arial Narrow"/>
          <w:sz w:val="18"/>
          <w:szCs w:val="18"/>
          <w:lang w:val="es-MX"/>
        </w:rPr>
        <w:t xml:space="preserve"> Publíquese el presente Decreto en el Periódico Oficial del Gobierno del Estado. </w:t>
      </w:r>
    </w:p>
    <w:p w14:paraId="5C2AE0EE" w14:textId="77777777" w:rsidR="00374B69" w:rsidRPr="00D86774" w:rsidRDefault="00374B69" w:rsidP="007D642E">
      <w:pPr>
        <w:suppressAutoHyphens/>
        <w:jc w:val="both"/>
        <w:rPr>
          <w:rFonts w:ascii="Arial Narrow" w:hAnsi="Arial Narrow"/>
          <w:sz w:val="18"/>
          <w:szCs w:val="18"/>
          <w:lang w:val="es-MX"/>
        </w:rPr>
      </w:pPr>
    </w:p>
    <w:p w14:paraId="5C2AE0EF" w14:textId="77777777" w:rsidR="00374B69" w:rsidRPr="00D86774" w:rsidRDefault="00374B69" w:rsidP="007D642E">
      <w:pPr>
        <w:suppressAutoHyphens/>
        <w:jc w:val="both"/>
        <w:rPr>
          <w:rFonts w:ascii="Arial Narrow" w:hAnsi="Arial Narrow"/>
          <w:sz w:val="18"/>
          <w:szCs w:val="18"/>
          <w:lang w:val="es-MX"/>
        </w:rPr>
      </w:pPr>
      <w:r w:rsidRPr="00D86774">
        <w:rPr>
          <w:rFonts w:ascii="Arial Narrow" w:hAnsi="Arial Narrow"/>
          <w:b/>
          <w:sz w:val="18"/>
          <w:szCs w:val="18"/>
          <w:lang w:val="es-MX"/>
        </w:rPr>
        <w:t>SEGUNDO.-</w:t>
      </w:r>
      <w:r w:rsidRPr="00D86774">
        <w:rPr>
          <w:rFonts w:ascii="Arial Narrow" w:hAnsi="Arial Narrow"/>
          <w:sz w:val="18"/>
          <w:szCs w:val="18"/>
          <w:lang w:val="es-MX"/>
        </w:rPr>
        <w:t xml:space="preserve"> El presente Decreto entrará en vigor al día siguiente de su publicación en el Periódico Oficial del Gobierno del Estado. </w:t>
      </w:r>
    </w:p>
    <w:p w14:paraId="5C2AE0F0" w14:textId="77777777" w:rsidR="00374B69" w:rsidRPr="00D86774" w:rsidRDefault="00374B69" w:rsidP="007D642E">
      <w:pPr>
        <w:suppressAutoHyphens/>
        <w:jc w:val="both"/>
        <w:rPr>
          <w:rFonts w:ascii="Arial Narrow" w:hAnsi="Arial Narrow"/>
          <w:sz w:val="18"/>
          <w:szCs w:val="18"/>
          <w:lang w:val="es-MX"/>
        </w:rPr>
      </w:pPr>
    </w:p>
    <w:p w14:paraId="5C2AE0F1" w14:textId="77777777" w:rsidR="00374B69" w:rsidRPr="00D86774" w:rsidRDefault="00374B69" w:rsidP="007D642E">
      <w:pPr>
        <w:suppressAutoHyphens/>
        <w:jc w:val="both"/>
        <w:rPr>
          <w:rFonts w:ascii="Arial Narrow" w:eastAsia="Arial" w:hAnsi="Arial Narrow" w:cs="Arial"/>
          <w:sz w:val="18"/>
          <w:szCs w:val="18"/>
          <w:lang w:val="es-MX" w:eastAsia="ar-SA"/>
        </w:rPr>
      </w:pPr>
      <w:r w:rsidRPr="00D86774">
        <w:rPr>
          <w:rFonts w:ascii="Arial Narrow" w:hAnsi="Arial Narrow"/>
          <w:b/>
          <w:sz w:val="18"/>
          <w:szCs w:val="18"/>
          <w:lang w:val="es-MX"/>
        </w:rPr>
        <w:t>TERCERO.-</w:t>
      </w:r>
      <w:r w:rsidRPr="00D86774">
        <w:rPr>
          <w:rFonts w:ascii="Arial Narrow" w:hAnsi="Arial Narrow"/>
          <w:sz w:val="18"/>
          <w:szCs w:val="18"/>
          <w:lang w:val="es-MX"/>
        </w:rPr>
        <w:t xml:space="preserve"> Se derogan todas aquellas disposiciones, de igual o mejor jerarquía, que se opongan al presente Decreto, aun cuando no estén expresamente derogadas.</w:t>
      </w:r>
    </w:p>
    <w:p w14:paraId="5C2AE0F2" w14:textId="77777777" w:rsidR="00A11583" w:rsidRPr="00D86774" w:rsidRDefault="00A11583" w:rsidP="000E498C">
      <w:pPr>
        <w:jc w:val="both"/>
        <w:rPr>
          <w:rFonts w:ascii="Arial Narrow" w:eastAsia="Arial" w:hAnsi="Arial Narrow" w:cs="Arial"/>
          <w:sz w:val="18"/>
          <w:szCs w:val="18"/>
          <w:lang w:val="es-MX"/>
        </w:rPr>
      </w:pPr>
    </w:p>
    <w:p w14:paraId="5C2AE0F3" w14:textId="77777777" w:rsidR="00A07985" w:rsidRPr="00D86774" w:rsidRDefault="00A07985" w:rsidP="00A07985">
      <w:pPr>
        <w:suppressAutoHyphens/>
        <w:jc w:val="both"/>
        <w:rPr>
          <w:rFonts w:ascii="Arial Narrow" w:eastAsia="Arial" w:hAnsi="Arial Narrow" w:cs="Arial"/>
          <w:sz w:val="18"/>
          <w:szCs w:val="18"/>
          <w:lang w:val="es-MX" w:eastAsia="ar-SA"/>
        </w:rPr>
      </w:pPr>
    </w:p>
    <w:p w14:paraId="5C2AE0F4" w14:textId="77777777" w:rsidR="00A07985" w:rsidRPr="00D86774" w:rsidRDefault="00A07985" w:rsidP="00A07985">
      <w:pPr>
        <w:pStyle w:val="Textoindependiente3"/>
        <w:contextualSpacing/>
        <w:jc w:val="both"/>
        <w:rPr>
          <w:rFonts w:ascii="Arial Narrow" w:eastAsia="Arial" w:hAnsi="Arial Narrow" w:cs="Arial"/>
          <w:sz w:val="18"/>
          <w:szCs w:val="18"/>
          <w:lang w:eastAsia="ar-SA"/>
        </w:rPr>
      </w:pPr>
      <w:r w:rsidRPr="00D86774">
        <w:rPr>
          <w:rFonts w:ascii="Arial Narrow" w:eastAsia="Arial" w:hAnsi="Arial Narrow" w:cs="Arial"/>
          <w:sz w:val="18"/>
          <w:szCs w:val="18"/>
          <w:lang w:val="es-MX" w:eastAsia="ar-SA"/>
        </w:rPr>
        <w:t xml:space="preserve">“Dado en el Salón de Sesiones del  H. Congreso del Estado, San Raymundo Jalpan, Centro, Oaxaca,  a </w:t>
      </w:r>
      <w:r w:rsidR="00F12039" w:rsidRPr="00D86774">
        <w:rPr>
          <w:rFonts w:ascii="Arial Narrow" w:eastAsia="Arial" w:hAnsi="Arial Narrow" w:cs="Arial"/>
          <w:sz w:val="18"/>
          <w:szCs w:val="18"/>
          <w:lang w:val="es-MX" w:eastAsia="ar-SA"/>
        </w:rPr>
        <w:t>21</w:t>
      </w:r>
      <w:r w:rsidRPr="00D86774">
        <w:rPr>
          <w:rFonts w:ascii="Arial Narrow" w:eastAsia="Arial" w:hAnsi="Arial Narrow" w:cs="Arial"/>
          <w:sz w:val="18"/>
          <w:szCs w:val="18"/>
          <w:lang w:val="es-MX" w:eastAsia="ar-SA"/>
        </w:rPr>
        <w:t xml:space="preserve"> de </w:t>
      </w:r>
      <w:r w:rsidR="00F12039" w:rsidRPr="00D86774">
        <w:rPr>
          <w:rFonts w:ascii="Arial Narrow" w:eastAsia="Arial" w:hAnsi="Arial Narrow" w:cs="Arial"/>
          <w:sz w:val="18"/>
          <w:szCs w:val="18"/>
          <w:lang w:val="es-MX" w:eastAsia="ar-SA"/>
        </w:rPr>
        <w:t>agosto</w:t>
      </w:r>
      <w:r w:rsidRPr="00D86774">
        <w:rPr>
          <w:rFonts w:ascii="Arial Narrow" w:eastAsia="Arial" w:hAnsi="Arial Narrow" w:cs="Arial"/>
          <w:sz w:val="18"/>
          <w:szCs w:val="18"/>
          <w:lang w:val="es-MX" w:eastAsia="ar-SA"/>
        </w:rPr>
        <w:t xml:space="preserve"> de 2019.- </w:t>
      </w:r>
      <w:r w:rsidRPr="00D86774">
        <w:rPr>
          <w:rFonts w:ascii="Arial Narrow" w:eastAsia="Arial" w:hAnsi="Arial Narrow" w:cs="Arial"/>
          <w:b/>
          <w:sz w:val="18"/>
          <w:szCs w:val="18"/>
          <w:lang w:eastAsia="ar-SA"/>
        </w:rPr>
        <w:t xml:space="preserve"> </w:t>
      </w:r>
      <w:r w:rsidRPr="00D86774">
        <w:rPr>
          <w:rFonts w:ascii="Arial Narrow" w:eastAsia="Arial" w:hAnsi="Arial Narrow" w:cs="Arial"/>
          <w:sz w:val="18"/>
          <w:szCs w:val="18"/>
          <w:lang w:eastAsia="ar-SA"/>
        </w:rPr>
        <w:t xml:space="preserve">Dip. </w:t>
      </w:r>
      <w:r w:rsidRPr="00D86774">
        <w:rPr>
          <w:rFonts w:ascii="Arial Narrow" w:eastAsia="Arial" w:hAnsi="Arial Narrow" w:cs="Arial"/>
          <w:b/>
          <w:sz w:val="18"/>
          <w:szCs w:val="18"/>
          <w:lang w:eastAsia="ar-SA"/>
        </w:rPr>
        <w:t>César Enrique Morales Niño</w:t>
      </w:r>
      <w:r w:rsidRPr="00D86774">
        <w:rPr>
          <w:rFonts w:ascii="Arial Narrow" w:eastAsia="Arial" w:hAnsi="Arial Narrow" w:cs="Arial"/>
          <w:sz w:val="18"/>
          <w:szCs w:val="18"/>
          <w:lang w:eastAsia="ar-SA"/>
        </w:rPr>
        <w:t xml:space="preserve">, Presidente.- Dip. </w:t>
      </w:r>
      <w:r w:rsidRPr="00D86774">
        <w:rPr>
          <w:rFonts w:ascii="Arial Narrow" w:eastAsia="Arial" w:hAnsi="Arial Narrow" w:cs="Arial"/>
          <w:b/>
          <w:sz w:val="18"/>
          <w:szCs w:val="18"/>
          <w:lang w:eastAsia="ar-SA"/>
        </w:rPr>
        <w:t>Yarith Tannos Cruz</w:t>
      </w:r>
      <w:r w:rsidRPr="00D86774">
        <w:rPr>
          <w:rFonts w:ascii="Arial Narrow" w:eastAsia="Arial" w:hAnsi="Arial Narrow" w:cs="Arial"/>
          <w:sz w:val="18"/>
          <w:szCs w:val="18"/>
          <w:lang w:eastAsia="ar-SA"/>
        </w:rPr>
        <w:t xml:space="preserve">, Secretaria.- Dip. </w:t>
      </w:r>
      <w:r w:rsidRPr="00D86774">
        <w:rPr>
          <w:rFonts w:ascii="Arial Narrow" w:eastAsia="Arial" w:hAnsi="Arial Narrow" w:cs="Arial"/>
          <w:b/>
          <w:sz w:val="18"/>
          <w:szCs w:val="18"/>
          <w:lang w:eastAsia="ar-SA"/>
        </w:rPr>
        <w:t>Arsenio  Lorenzo Mejía García</w:t>
      </w:r>
      <w:r w:rsidRPr="00D86774">
        <w:rPr>
          <w:rFonts w:ascii="Arial Narrow" w:eastAsia="Arial" w:hAnsi="Arial Narrow" w:cs="Arial"/>
          <w:sz w:val="18"/>
          <w:szCs w:val="18"/>
          <w:lang w:eastAsia="ar-SA"/>
        </w:rPr>
        <w:t xml:space="preserve">, Secretario.- Dip. </w:t>
      </w:r>
      <w:r w:rsidRPr="00D86774">
        <w:rPr>
          <w:rFonts w:ascii="Arial Narrow" w:eastAsia="Arial" w:hAnsi="Arial Narrow" w:cs="Arial"/>
          <w:b/>
          <w:sz w:val="18"/>
          <w:szCs w:val="18"/>
          <w:lang w:eastAsia="ar-SA"/>
        </w:rPr>
        <w:t>Griselda Sosa Vásquez</w:t>
      </w:r>
      <w:r w:rsidRPr="00D86774">
        <w:rPr>
          <w:rFonts w:ascii="Arial Narrow" w:eastAsia="Arial" w:hAnsi="Arial Narrow" w:cs="Arial"/>
          <w:sz w:val="18"/>
          <w:szCs w:val="18"/>
          <w:lang w:eastAsia="ar-SA"/>
        </w:rPr>
        <w:t>, Secretaria.- Rúbricas.”</w:t>
      </w:r>
    </w:p>
    <w:p w14:paraId="5C2AE0F5" w14:textId="77777777" w:rsidR="00A07985" w:rsidRPr="00D86774" w:rsidRDefault="00A07985" w:rsidP="00A07985">
      <w:pPr>
        <w:pStyle w:val="Textoindependiente3"/>
        <w:contextualSpacing/>
        <w:rPr>
          <w:rFonts w:ascii="Arial Narrow" w:eastAsia="Arial" w:hAnsi="Arial Narrow" w:cs="Arial"/>
          <w:sz w:val="18"/>
          <w:szCs w:val="18"/>
          <w:lang w:eastAsia="ar-SA"/>
        </w:rPr>
      </w:pPr>
    </w:p>
    <w:p w14:paraId="5C2AE0F6" w14:textId="77777777" w:rsidR="00A07985" w:rsidRPr="00D86774" w:rsidRDefault="00A07985" w:rsidP="00A07985">
      <w:pPr>
        <w:jc w:val="both"/>
        <w:rPr>
          <w:rFonts w:ascii="Arial Narrow" w:eastAsia="Arial" w:hAnsi="Arial Narrow" w:cs="Arial"/>
          <w:sz w:val="18"/>
          <w:szCs w:val="18"/>
          <w:lang w:val="es-MX"/>
        </w:rPr>
      </w:pPr>
      <w:r w:rsidRPr="00D86774">
        <w:rPr>
          <w:rFonts w:ascii="Arial Narrow" w:eastAsia="Arial" w:hAnsi="Arial Narrow" w:cs="Arial"/>
          <w:sz w:val="19"/>
          <w:szCs w:val="19"/>
          <w:lang w:val="es-MX" w:eastAsia="ar-SA"/>
        </w:rPr>
        <w:t xml:space="preserve">Por lo tanto, mando que se imprima, publique, circule y se le dé el debido cumplimiento. Palacio de Gobierno, Centro, Oax., a </w:t>
      </w:r>
      <w:r w:rsidR="0055752D" w:rsidRPr="00D86774">
        <w:rPr>
          <w:rFonts w:ascii="Arial Narrow" w:eastAsia="Arial" w:hAnsi="Arial Narrow" w:cs="Arial"/>
          <w:sz w:val="19"/>
          <w:szCs w:val="19"/>
          <w:lang w:val="es-MX" w:eastAsia="ar-SA"/>
        </w:rPr>
        <w:t>23</w:t>
      </w:r>
      <w:r w:rsidRPr="00D86774">
        <w:rPr>
          <w:rFonts w:ascii="Arial Narrow" w:eastAsia="Arial" w:hAnsi="Arial Narrow" w:cs="Arial"/>
          <w:sz w:val="19"/>
          <w:szCs w:val="19"/>
          <w:lang w:val="es-MX" w:eastAsia="ar-SA"/>
        </w:rPr>
        <w:t xml:space="preserve"> de </w:t>
      </w:r>
      <w:r w:rsidR="0055752D" w:rsidRPr="00D86774">
        <w:rPr>
          <w:rFonts w:ascii="Arial Narrow" w:eastAsia="Arial" w:hAnsi="Arial Narrow" w:cs="Arial"/>
          <w:sz w:val="19"/>
          <w:szCs w:val="19"/>
          <w:lang w:val="es-MX" w:eastAsia="ar-SA"/>
        </w:rPr>
        <w:t>Agosot</w:t>
      </w:r>
      <w:r w:rsidRPr="00D86774">
        <w:rPr>
          <w:rFonts w:ascii="Arial Narrow" w:eastAsia="Arial" w:hAnsi="Arial Narrow" w:cs="Arial"/>
          <w:sz w:val="19"/>
          <w:szCs w:val="19"/>
          <w:lang w:val="es-MX" w:eastAsia="ar-SA"/>
        </w:rPr>
        <w:t xml:space="preserve"> de 2019.- EL GOBERNADOR CONSTITUCIONAL DEL ESTADO. </w:t>
      </w:r>
      <w:r w:rsidRPr="00D86774">
        <w:rPr>
          <w:rFonts w:ascii="Arial Narrow" w:eastAsia="Arial" w:hAnsi="Arial Narrow" w:cs="Arial"/>
          <w:b/>
          <w:sz w:val="19"/>
          <w:szCs w:val="19"/>
          <w:lang w:val="es-MX" w:eastAsia="ar-SA"/>
        </w:rPr>
        <w:t>Mtro. Alejandro Ismael Murat Hinojosa</w:t>
      </w:r>
      <w:r w:rsidRPr="00D86774">
        <w:rPr>
          <w:rFonts w:ascii="Arial Narrow" w:eastAsia="Arial" w:hAnsi="Arial Narrow" w:cs="Arial"/>
          <w:sz w:val="19"/>
          <w:szCs w:val="19"/>
          <w:lang w:val="es-MX" w:eastAsia="ar-SA"/>
        </w:rPr>
        <w:t xml:space="preserve">.- Rúbrica.- El Secretario General de Gobierno. </w:t>
      </w:r>
      <w:r w:rsidRPr="00D86774">
        <w:rPr>
          <w:rFonts w:ascii="Arial Narrow" w:eastAsia="Arial" w:hAnsi="Arial Narrow" w:cs="Arial"/>
          <w:b/>
          <w:sz w:val="19"/>
          <w:szCs w:val="19"/>
          <w:lang w:val="es-MX" w:eastAsia="ar-SA"/>
        </w:rPr>
        <w:t>Lic. Héctor Anuar Mafud Mafud</w:t>
      </w:r>
      <w:r w:rsidRPr="00D86774">
        <w:rPr>
          <w:rFonts w:ascii="Arial Narrow" w:eastAsia="Arial" w:hAnsi="Arial Narrow" w:cs="Arial"/>
          <w:sz w:val="19"/>
          <w:szCs w:val="19"/>
          <w:lang w:val="es-MX" w:eastAsia="ar-SA"/>
        </w:rPr>
        <w:t>.- Rúbrica.</w:t>
      </w:r>
    </w:p>
    <w:p w14:paraId="5C2AE0F7" w14:textId="77777777" w:rsidR="00A07985" w:rsidRDefault="00A07985" w:rsidP="000E498C">
      <w:pPr>
        <w:jc w:val="both"/>
        <w:rPr>
          <w:rFonts w:ascii="Arial Narrow" w:eastAsia="Arial" w:hAnsi="Arial Narrow" w:cs="Arial"/>
          <w:sz w:val="18"/>
          <w:szCs w:val="18"/>
          <w:lang w:val="es-MX"/>
        </w:rPr>
      </w:pPr>
    </w:p>
    <w:p w14:paraId="20A6F463" w14:textId="77777777" w:rsidR="0068131F" w:rsidRDefault="0068131F" w:rsidP="000E498C">
      <w:pPr>
        <w:jc w:val="both"/>
        <w:rPr>
          <w:rFonts w:ascii="Arial Narrow" w:eastAsia="Arial" w:hAnsi="Arial Narrow" w:cs="Arial"/>
          <w:sz w:val="18"/>
          <w:szCs w:val="18"/>
          <w:lang w:val="es-MX"/>
        </w:rPr>
      </w:pPr>
    </w:p>
    <w:p w14:paraId="45367AF2" w14:textId="66DF5A55" w:rsidR="0068131F" w:rsidRPr="00534481" w:rsidRDefault="0068131F" w:rsidP="0068131F">
      <w:pPr>
        <w:jc w:val="center"/>
        <w:rPr>
          <w:rFonts w:ascii="Arial Narrow" w:eastAsia="Arial" w:hAnsi="Arial Narrow" w:cs="Arial"/>
          <w:b/>
          <w:bCs/>
          <w:sz w:val="18"/>
          <w:szCs w:val="18"/>
          <w:lang w:val="es-MX"/>
        </w:rPr>
      </w:pPr>
      <w:r w:rsidRPr="00534481">
        <w:rPr>
          <w:rFonts w:ascii="Arial Narrow" w:eastAsia="Arial" w:hAnsi="Arial Narrow" w:cs="Arial"/>
          <w:b/>
          <w:bCs/>
          <w:sz w:val="18"/>
          <w:szCs w:val="18"/>
          <w:lang w:val="es-MX"/>
        </w:rPr>
        <w:t>TRANSITORIOS</w:t>
      </w:r>
    </w:p>
    <w:p w14:paraId="351AF96B" w14:textId="21994E44" w:rsidR="0068131F" w:rsidRPr="00534481" w:rsidRDefault="0068131F" w:rsidP="0068131F">
      <w:pPr>
        <w:jc w:val="center"/>
        <w:rPr>
          <w:rFonts w:ascii="Arial Narrow" w:eastAsia="Arial" w:hAnsi="Arial Narrow" w:cs="Arial"/>
          <w:b/>
          <w:bCs/>
          <w:sz w:val="18"/>
          <w:szCs w:val="18"/>
          <w:lang w:val="es-MX"/>
        </w:rPr>
      </w:pPr>
      <w:r w:rsidRPr="00534481">
        <w:rPr>
          <w:rFonts w:ascii="Arial Narrow" w:eastAsia="Arial" w:hAnsi="Arial Narrow" w:cs="Arial"/>
          <w:b/>
          <w:bCs/>
          <w:sz w:val="18"/>
          <w:szCs w:val="18"/>
          <w:lang w:val="es-MX"/>
        </w:rPr>
        <w:t xml:space="preserve">DECRETO NÚMERO 2444 </w:t>
      </w:r>
      <w:r w:rsidRPr="00534481">
        <w:rPr>
          <w:rFonts w:ascii="Arial Narrow" w:eastAsia="Arial" w:hAnsi="Arial Narrow" w:cs="Arial"/>
          <w:b/>
          <w:bCs/>
          <w:sz w:val="18"/>
          <w:szCs w:val="18"/>
          <w:lang w:val="es-MX"/>
        </w:rPr>
        <w:t>PPOE</w:t>
      </w:r>
      <w:r w:rsidRPr="00534481">
        <w:rPr>
          <w:rFonts w:ascii="Arial Narrow" w:eastAsia="Arial" w:hAnsi="Arial Narrow" w:cs="Arial"/>
          <w:b/>
          <w:bCs/>
          <w:sz w:val="18"/>
          <w:szCs w:val="18"/>
          <w:lang w:val="es-MX"/>
        </w:rPr>
        <w:t xml:space="preserve"> NÚMERO 21 OCTAVA SECCIÓN DE FECHA 22 DE MAYO DEL 2021</w:t>
      </w:r>
    </w:p>
    <w:p w14:paraId="206DEF1F" w14:textId="77777777" w:rsidR="0068131F" w:rsidRPr="00534481" w:rsidRDefault="0068131F" w:rsidP="000E498C">
      <w:pPr>
        <w:jc w:val="both"/>
        <w:rPr>
          <w:rFonts w:ascii="Arial Narrow" w:eastAsia="Arial" w:hAnsi="Arial Narrow" w:cs="Arial"/>
          <w:sz w:val="18"/>
          <w:szCs w:val="18"/>
          <w:lang w:val="es-MX"/>
        </w:rPr>
      </w:pPr>
    </w:p>
    <w:p w14:paraId="38CEC8C7" w14:textId="6B0E58B4" w:rsidR="0068131F" w:rsidRPr="00534481" w:rsidRDefault="0068131F" w:rsidP="000E498C">
      <w:pPr>
        <w:jc w:val="both"/>
        <w:rPr>
          <w:rFonts w:ascii="Arial Narrow" w:eastAsia="Arial" w:hAnsi="Arial Narrow" w:cs="Arial"/>
          <w:sz w:val="18"/>
          <w:szCs w:val="18"/>
          <w:lang w:val="es-MX"/>
        </w:rPr>
      </w:pPr>
      <w:r w:rsidRPr="00534481">
        <w:rPr>
          <w:rFonts w:ascii="Arial Narrow" w:eastAsia="Arial" w:hAnsi="Arial Narrow" w:cs="Arial"/>
          <w:b/>
          <w:bCs/>
          <w:sz w:val="18"/>
          <w:szCs w:val="18"/>
          <w:lang w:val="es-MX"/>
        </w:rPr>
        <w:t>PRIMERO</w:t>
      </w:r>
      <w:r w:rsidRPr="00534481">
        <w:rPr>
          <w:rFonts w:ascii="Arial Narrow" w:eastAsia="Arial" w:hAnsi="Arial Narrow" w:cs="Arial"/>
          <w:sz w:val="18"/>
          <w:szCs w:val="18"/>
          <w:lang w:val="es-MX"/>
        </w:rPr>
        <w:t xml:space="preserve">.- Publíquese el presente Decreto en el Periódico Oficial del Gobierno del Estado. </w:t>
      </w:r>
    </w:p>
    <w:p w14:paraId="47859768" w14:textId="77777777" w:rsidR="0068131F" w:rsidRPr="00534481" w:rsidRDefault="0068131F" w:rsidP="000E498C">
      <w:pPr>
        <w:jc w:val="both"/>
        <w:rPr>
          <w:rFonts w:ascii="Arial Narrow" w:eastAsia="Arial" w:hAnsi="Arial Narrow" w:cs="Arial"/>
          <w:sz w:val="18"/>
          <w:szCs w:val="18"/>
          <w:lang w:val="es-MX"/>
        </w:rPr>
      </w:pPr>
    </w:p>
    <w:p w14:paraId="2B39247D" w14:textId="6B7C6CD2" w:rsidR="0068131F" w:rsidRPr="0068131F" w:rsidRDefault="0068131F" w:rsidP="000E498C">
      <w:pPr>
        <w:jc w:val="both"/>
        <w:rPr>
          <w:rFonts w:ascii="Arial Narrow" w:eastAsia="Arial" w:hAnsi="Arial Narrow" w:cs="Arial"/>
          <w:sz w:val="18"/>
          <w:szCs w:val="18"/>
          <w:lang w:val="es-MX"/>
        </w:rPr>
      </w:pPr>
      <w:r w:rsidRPr="00534481">
        <w:rPr>
          <w:rFonts w:ascii="Arial Narrow" w:eastAsia="Arial" w:hAnsi="Arial Narrow" w:cs="Arial"/>
          <w:b/>
          <w:bCs/>
          <w:sz w:val="18"/>
          <w:szCs w:val="18"/>
          <w:lang w:val="es-MX"/>
        </w:rPr>
        <w:t>SEGUNDO</w:t>
      </w:r>
      <w:r w:rsidRPr="00534481">
        <w:rPr>
          <w:rFonts w:ascii="Arial Narrow" w:eastAsia="Arial" w:hAnsi="Arial Narrow" w:cs="Arial"/>
          <w:sz w:val="18"/>
          <w:szCs w:val="18"/>
          <w:lang w:val="es-MX"/>
        </w:rPr>
        <w:t>.- El presente Decreto entrará en vigor al día siguiente de su publicación en el Periódico Oficial del Gobierno del Estado</w:t>
      </w:r>
      <w:r w:rsidR="00534481">
        <w:rPr>
          <w:rFonts w:ascii="Arial Narrow" w:eastAsia="Arial" w:hAnsi="Arial Narrow" w:cs="Arial"/>
          <w:sz w:val="18"/>
          <w:szCs w:val="18"/>
          <w:lang w:val="es-MX"/>
        </w:rPr>
        <w:t>.</w:t>
      </w:r>
    </w:p>
    <w:p w14:paraId="7D51C6D6" w14:textId="77777777" w:rsidR="0068131F" w:rsidRPr="00D86774" w:rsidRDefault="0068131F" w:rsidP="000E498C">
      <w:pPr>
        <w:jc w:val="both"/>
        <w:rPr>
          <w:rFonts w:ascii="Arial Narrow" w:eastAsia="Arial" w:hAnsi="Arial Narrow" w:cs="Arial"/>
          <w:sz w:val="18"/>
          <w:szCs w:val="18"/>
          <w:lang w:val="es-MX"/>
        </w:rPr>
      </w:pPr>
    </w:p>
    <w:p w14:paraId="7DF9ACC5" w14:textId="77777777" w:rsidR="002E6342" w:rsidRDefault="002E6342" w:rsidP="000E498C">
      <w:pPr>
        <w:jc w:val="both"/>
        <w:rPr>
          <w:rFonts w:ascii="Arial Narrow" w:eastAsia="Arial" w:hAnsi="Arial Narrow" w:cs="Arial"/>
          <w:sz w:val="18"/>
          <w:szCs w:val="18"/>
          <w:lang w:val="es-MX"/>
        </w:rPr>
      </w:pPr>
    </w:p>
    <w:p w14:paraId="79BA3E5E" w14:textId="2C480E10" w:rsidR="00776F7B" w:rsidRPr="00D50B83" w:rsidRDefault="00776F7B" w:rsidP="00776F7B">
      <w:pPr>
        <w:jc w:val="center"/>
        <w:rPr>
          <w:rFonts w:ascii="Arial Narrow" w:eastAsia="Arial" w:hAnsi="Arial Narrow" w:cs="Arial"/>
          <w:b/>
          <w:bCs/>
          <w:sz w:val="18"/>
          <w:szCs w:val="18"/>
          <w:lang w:val="es-MX"/>
        </w:rPr>
      </w:pPr>
      <w:r w:rsidRPr="00D50B83">
        <w:rPr>
          <w:rFonts w:ascii="Arial Narrow" w:eastAsia="Arial" w:hAnsi="Arial Narrow" w:cs="Arial"/>
          <w:b/>
          <w:bCs/>
          <w:sz w:val="18"/>
          <w:szCs w:val="18"/>
          <w:lang w:val="es-MX"/>
        </w:rPr>
        <w:t>TRANSITORIOS</w:t>
      </w:r>
    </w:p>
    <w:p w14:paraId="57AD3E9E" w14:textId="63504D68" w:rsidR="00776F7B" w:rsidRPr="00D50B83" w:rsidRDefault="00776F7B" w:rsidP="00776F7B">
      <w:pPr>
        <w:jc w:val="center"/>
        <w:rPr>
          <w:rFonts w:ascii="Arial Narrow" w:eastAsia="Arial" w:hAnsi="Arial Narrow" w:cs="Arial"/>
          <w:b/>
          <w:bCs/>
          <w:sz w:val="18"/>
          <w:szCs w:val="18"/>
          <w:lang w:val="es-MX"/>
        </w:rPr>
      </w:pPr>
      <w:r w:rsidRPr="00D50B83">
        <w:rPr>
          <w:rFonts w:ascii="Arial Narrow" w:eastAsia="Arial" w:hAnsi="Arial Narrow" w:cs="Arial"/>
          <w:b/>
          <w:bCs/>
          <w:sz w:val="18"/>
          <w:szCs w:val="18"/>
          <w:lang w:val="es-MX"/>
        </w:rPr>
        <w:t xml:space="preserve">DECRETO NÚMERO 2724 </w:t>
      </w:r>
      <w:r w:rsidRPr="00D50B83">
        <w:rPr>
          <w:rFonts w:ascii="Arial Narrow" w:eastAsia="Arial" w:hAnsi="Arial Narrow" w:cs="Arial"/>
          <w:b/>
          <w:bCs/>
          <w:sz w:val="18"/>
          <w:szCs w:val="18"/>
          <w:lang w:val="es-MX"/>
        </w:rPr>
        <w:t xml:space="preserve">PPOE </w:t>
      </w:r>
      <w:r w:rsidRPr="00D50B83">
        <w:rPr>
          <w:rFonts w:ascii="Arial Narrow" w:eastAsia="Arial" w:hAnsi="Arial Narrow" w:cs="Arial"/>
          <w:b/>
          <w:bCs/>
          <w:sz w:val="18"/>
          <w:szCs w:val="18"/>
          <w:lang w:val="es-MX"/>
        </w:rPr>
        <w:t>NÚMERO 42 CUARTA SECCIÓN DE FECHA 16 DE OCTUBRE DEL 2021</w:t>
      </w:r>
    </w:p>
    <w:p w14:paraId="07C518EF" w14:textId="34E11BFA" w:rsidR="00776F7B" w:rsidRPr="00D50B83" w:rsidRDefault="00776F7B" w:rsidP="000E498C">
      <w:pPr>
        <w:jc w:val="both"/>
        <w:rPr>
          <w:rFonts w:ascii="Arial Narrow" w:eastAsia="Arial" w:hAnsi="Arial Narrow" w:cs="Arial"/>
          <w:sz w:val="18"/>
          <w:szCs w:val="18"/>
          <w:lang w:val="es-MX"/>
        </w:rPr>
      </w:pPr>
    </w:p>
    <w:p w14:paraId="71F4178E" w14:textId="77777777" w:rsidR="00776F7B" w:rsidRPr="00D50B83" w:rsidRDefault="00776F7B" w:rsidP="000E498C">
      <w:pPr>
        <w:jc w:val="both"/>
        <w:rPr>
          <w:rFonts w:ascii="Arial Narrow" w:eastAsia="Arial" w:hAnsi="Arial Narrow" w:cs="Arial"/>
          <w:sz w:val="18"/>
          <w:szCs w:val="18"/>
          <w:lang w:val="es-MX"/>
        </w:rPr>
      </w:pPr>
      <w:r w:rsidRPr="00D50B83">
        <w:rPr>
          <w:rFonts w:ascii="Arial Narrow" w:eastAsia="Arial" w:hAnsi="Arial Narrow" w:cs="Arial"/>
          <w:b/>
          <w:bCs/>
          <w:sz w:val="18"/>
          <w:szCs w:val="18"/>
          <w:lang w:val="es-MX"/>
        </w:rPr>
        <w:t>PRIMERO</w:t>
      </w:r>
      <w:r w:rsidRPr="00D50B83">
        <w:rPr>
          <w:rFonts w:ascii="Arial Narrow" w:eastAsia="Arial" w:hAnsi="Arial Narrow" w:cs="Arial"/>
          <w:sz w:val="18"/>
          <w:szCs w:val="18"/>
          <w:lang w:val="es-MX"/>
        </w:rPr>
        <w:t xml:space="preserve">.- Publíquese el presente Decreto en el Periódico Oficial del Gobierno del Estado de Oaxaca. </w:t>
      </w:r>
    </w:p>
    <w:p w14:paraId="5F2F6627" w14:textId="77777777" w:rsidR="00776F7B" w:rsidRPr="00D50B83" w:rsidRDefault="00776F7B" w:rsidP="000E498C">
      <w:pPr>
        <w:jc w:val="both"/>
        <w:rPr>
          <w:rFonts w:ascii="Arial Narrow" w:eastAsia="Arial" w:hAnsi="Arial Narrow" w:cs="Arial"/>
          <w:sz w:val="18"/>
          <w:szCs w:val="18"/>
          <w:lang w:val="es-MX"/>
        </w:rPr>
      </w:pPr>
    </w:p>
    <w:p w14:paraId="189AF185" w14:textId="3C388411" w:rsidR="00776F7B" w:rsidRPr="00D50B83" w:rsidRDefault="00776F7B" w:rsidP="000E498C">
      <w:pPr>
        <w:jc w:val="both"/>
        <w:rPr>
          <w:rFonts w:ascii="Arial Narrow" w:eastAsia="Arial" w:hAnsi="Arial Narrow" w:cs="Arial"/>
          <w:sz w:val="18"/>
          <w:szCs w:val="18"/>
          <w:lang w:val="es-MX"/>
        </w:rPr>
      </w:pPr>
      <w:r w:rsidRPr="00D50B83">
        <w:rPr>
          <w:rFonts w:ascii="Arial Narrow" w:eastAsia="Arial" w:hAnsi="Arial Narrow" w:cs="Arial"/>
          <w:b/>
          <w:bCs/>
          <w:sz w:val="18"/>
          <w:szCs w:val="18"/>
          <w:lang w:val="es-MX"/>
        </w:rPr>
        <w:lastRenderedPageBreak/>
        <w:t>SEGUNDO</w:t>
      </w:r>
      <w:r w:rsidRPr="00D50B83">
        <w:rPr>
          <w:rFonts w:ascii="Arial Narrow" w:eastAsia="Arial" w:hAnsi="Arial Narrow" w:cs="Arial"/>
          <w:sz w:val="18"/>
          <w:szCs w:val="18"/>
          <w:lang w:val="es-MX"/>
        </w:rPr>
        <w:t>.- El presente Decreto entrará en vigor al día siguiente de su publicación.</w:t>
      </w:r>
    </w:p>
    <w:p w14:paraId="0D02304E" w14:textId="77777777" w:rsidR="00776F7B" w:rsidRPr="00D50B83" w:rsidRDefault="00776F7B" w:rsidP="000E498C">
      <w:pPr>
        <w:jc w:val="both"/>
        <w:rPr>
          <w:rFonts w:ascii="Arial Narrow" w:eastAsia="Arial" w:hAnsi="Arial Narrow" w:cs="Arial"/>
          <w:sz w:val="18"/>
          <w:szCs w:val="18"/>
          <w:lang w:val="es-MX"/>
        </w:rPr>
      </w:pPr>
    </w:p>
    <w:p w14:paraId="32A5947F" w14:textId="386EC82D" w:rsidR="00776F7B" w:rsidRPr="00776F7B" w:rsidRDefault="00776F7B" w:rsidP="000E498C">
      <w:pPr>
        <w:jc w:val="both"/>
        <w:rPr>
          <w:rFonts w:ascii="Arial Narrow" w:eastAsia="Arial" w:hAnsi="Arial Narrow" w:cs="Arial"/>
          <w:sz w:val="18"/>
          <w:szCs w:val="18"/>
          <w:lang w:val="es-MX"/>
        </w:rPr>
      </w:pPr>
      <w:r w:rsidRPr="00D50B83">
        <w:rPr>
          <w:rFonts w:ascii="Arial Narrow" w:eastAsia="Arial" w:hAnsi="Arial Narrow" w:cs="Arial"/>
          <w:b/>
          <w:bCs/>
          <w:sz w:val="18"/>
          <w:szCs w:val="18"/>
          <w:lang w:val="es-MX"/>
        </w:rPr>
        <w:t>TERCERO</w:t>
      </w:r>
      <w:r w:rsidRPr="00D50B83">
        <w:rPr>
          <w:rFonts w:ascii="Arial Narrow" w:eastAsia="Arial" w:hAnsi="Arial Narrow" w:cs="Arial"/>
          <w:sz w:val="18"/>
          <w:szCs w:val="18"/>
          <w:lang w:val="es-MX"/>
        </w:rPr>
        <w:t>.- Se derogan todas aquellas disposiciones, de igual o menor jerarquía, que se oponga al presente Decreto, aun cuando no estén expresamente derogadas</w:t>
      </w:r>
      <w:r w:rsidRPr="00D50B83">
        <w:rPr>
          <w:rFonts w:ascii="Arial Narrow" w:eastAsia="Arial" w:hAnsi="Arial Narrow" w:cs="Arial"/>
          <w:sz w:val="18"/>
          <w:szCs w:val="18"/>
          <w:lang w:val="es-MX"/>
        </w:rPr>
        <w:t>.</w:t>
      </w:r>
    </w:p>
    <w:p w14:paraId="535A6997" w14:textId="77777777" w:rsidR="00776F7B" w:rsidRDefault="00776F7B" w:rsidP="000E498C">
      <w:pPr>
        <w:jc w:val="both"/>
        <w:rPr>
          <w:rFonts w:ascii="Arial Narrow" w:eastAsia="Arial" w:hAnsi="Arial Narrow" w:cs="Arial"/>
          <w:sz w:val="18"/>
          <w:szCs w:val="18"/>
          <w:lang w:val="es-MX"/>
        </w:rPr>
      </w:pPr>
    </w:p>
    <w:p w14:paraId="677B9805" w14:textId="77777777" w:rsidR="00776F7B" w:rsidRPr="00D86774" w:rsidRDefault="00776F7B" w:rsidP="000E498C">
      <w:pPr>
        <w:jc w:val="both"/>
        <w:rPr>
          <w:rFonts w:ascii="Arial Narrow" w:eastAsia="Arial" w:hAnsi="Arial Narrow" w:cs="Arial"/>
          <w:sz w:val="18"/>
          <w:szCs w:val="18"/>
          <w:lang w:val="es-MX"/>
        </w:rPr>
      </w:pPr>
    </w:p>
    <w:p w14:paraId="534F9B55" w14:textId="67525869" w:rsidR="008E1ACC" w:rsidRPr="00D86774" w:rsidRDefault="008E1ACC" w:rsidP="008E1ACC">
      <w:pPr>
        <w:jc w:val="center"/>
        <w:rPr>
          <w:rFonts w:ascii="Arial Narrow" w:eastAsia="Arial" w:hAnsi="Arial Narrow" w:cs="Arial"/>
          <w:b/>
          <w:bCs/>
          <w:sz w:val="18"/>
          <w:szCs w:val="18"/>
          <w:lang w:val="es-MX"/>
        </w:rPr>
      </w:pPr>
      <w:r w:rsidRPr="00D86774">
        <w:rPr>
          <w:rFonts w:ascii="Arial Narrow" w:eastAsia="Arial" w:hAnsi="Arial Narrow" w:cs="Arial"/>
          <w:b/>
          <w:bCs/>
          <w:sz w:val="18"/>
          <w:szCs w:val="18"/>
          <w:lang w:val="es-MX"/>
        </w:rPr>
        <w:t>TRANSITORIOS</w:t>
      </w:r>
      <w:r w:rsidR="00E22C20">
        <w:rPr>
          <w:rFonts w:ascii="Arial Narrow" w:eastAsia="Arial" w:hAnsi="Arial Narrow" w:cs="Arial"/>
          <w:b/>
          <w:bCs/>
          <w:sz w:val="18"/>
          <w:szCs w:val="18"/>
          <w:lang w:val="es-MX"/>
        </w:rPr>
        <w:t>:</w:t>
      </w:r>
    </w:p>
    <w:p w14:paraId="5953606A" w14:textId="15D18192" w:rsidR="002E6342" w:rsidRPr="00D86774" w:rsidRDefault="002E6342" w:rsidP="008E1ACC">
      <w:pPr>
        <w:jc w:val="center"/>
        <w:rPr>
          <w:rFonts w:ascii="Arial Narrow" w:eastAsia="Arial" w:hAnsi="Arial Narrow" w:cs="Arial"/>
          <w:b/>
          <w:bCs/>
          <w:sz w:val="18"/>
          <w:szCs w:val="18"/>
          <w:lang w:val="es-MX"/>
        </w:rPr>
      </w:pPr>
      <w:r w:rsidRPr="00D86774">
        <w:rPr>
          <w:rFonts w:ascii="Arial Narrow" w:eastAsia="Arial" w:hAnsi="Arial Narrow" w:cs="Arial"/>
          <w:b/>
          <w:bCs/>
          <w:sz w:val="18"/>
          <w:szCs w:val="18"/>
          <w:lang w:val="es-MX"/>
        </w:rPr>
        <w:t>DECRETO NÚMERO</w:t>
      </w:r>
      <w:r w:rsidR="008E1ACC" w:rsidRPr="00D86774">
        <w:rPr>
          <w:rFonts w:ascii="Arial Narrow" w:eastAsia="Arial" w:hAnsi="Arial Narrow" w:cs="Arial"/>
          <w:b/>
          <w:bCs/>
          <w:sz w:val="18"/>
          <w:szCs w:val="18"/>
          <w:lang w:val="es-MX"/>
        </w:rPr>
        <w:t xml:space="preserve"> </w:t>
      </w:r>
      <w:r w:rsidRPr="00D86774">
        <w:rPr>
          <w:rFonts w:ascii="Arial Narrow" w:eastAsia="Arial" w:hAnsi="Arial Narrow" w:cs="Arial"/>
          <w:b/>
          <w:bCs/>
          <w:sz w:val="18"/>
          <w:szCs w:val="18"/>
          <w:lang w:val="es-MX"/>
        </w:rPr>
        <w:t xml:space="preserve">1449 PPOE </w:t>
      </w:r>
      <w:r w:rsidR="008E1ACC" w:rsidRPr="00D86774">
        <w:rPr>
          <w:rFonts w:ascii="Arial Narrow" w:eastAsia="Arial" w:hAnsi="Arial Narrow" w:cs="Arial"/>
          <w:b/>
          <w:bCs/>
          <w:sz w:val="18"/>
          <w:szCs w:val="18"/>
          <w:lang w:val="es-MX"/>
        </w:rPr>
        <w:t xml:space="preserve">No. 28 </w:t>
      </w:r>
      <w:r w:rsidRPr="00D86774">
        <w:rPr>
          <w:rFonts w:ascii="Arial Narrow" w:eastAsia="Arial" w:hAnsi="Arial Narrow" w:cs="Arial"/>
          <w:b/>
          <w:bCs/>
          <w:sz w:val="18"/>
          <w:szCs w:val="18"/>
          <w:lang w:val="es-MX"/>
        </w:rPr>
        <w:t>SÉPTIMA SECCIÓN</w:t>
      </w:r>
      <w:r w:rsidR="00135B63">
        <w:rPr>
          <w:rFonts w:ascii="Arial Narrow" w:eastAsia="Arial" w:hAnsi="Arial Narrow" w:cs="Arial"/>
          <w:b/>
          <w:bCs/>
          <w:sz w:val="18"/>
          <w:szCs w:val="18"/>
          <w:lang w:val="es-MX"/>
        </w:rPr>
        <w:t xml:space="preserve"> </w:t>
      </w:r>
      <w:r w:rsidRPr="00D86774">
        <w:rPr>
          <w:rFonts w:ascii="Arial Narrow" w:eastAsia="Arial" w:hAnsi="Arial Narrow" w:cs="Arial"/>
          <w:b/>
          <w:bCs/>
          <w:sz w:val="18"/>
          <w:szCs w:val="18"/>
          <w:lang w:val="es-MX"/>
        </w:rPr>
        <w:t>DE FECHA 15 DE JULIO DE 2023</w:t>
      </w:r>
    </w:p>
    <w:p w14:paraId="611F43CA" w14:textId="77777777" w:rsidR="008E1ACC" w:rsidRDefault="008E1ACC" w:rsidP="000E498C">
      <w:pPr>
        <w:jc w:val="both"/>
        <w:rPr>
          <w:rFonts w:ascii="Arial Narrow" w:eastAsia="Arial" w:hAnsi="Arial Narrow" w:cs="Arial"/>
          <w:sz w:val="18"/>
          <w:szCs w:val="18"/>
          <w:lang w:val="es-MX"/>
        </w:rPr>
      </w:pPr>
    </w:p>
    <w:p w14:paraId="26AC877B" w14:textId="77777777" w:rsidR="00E22C20" w:rsidRDefault="00E22C20" w:rsidP="000E498C">
      <w:pPr>
        <w:jc w:val="both"/>
        <w:rPr>
          <w:rFonts w:ascii="Arial Narrow" w:eastAsia="Arial" w:hAnsi="Arial Narrow" w:cs="Arial"/>
          <w:sz w:val="18"/>
          <w:szCs w:val="18"/>
          <w:lang w:val="es-MX"/>
        </w:rPr>
      </w:pPr>
      <w:r w:rsidRPr="00E22C20">
        <w:rPr>
          <w:rFonts w:ascii="Arial Narrow" w:eastAsia="Arial" w:hAnsi="Arial Narrow" w:cs="Arial"/>
          <w:b/>
          <w:bCs/>
          <w:sz w:val="18"/>
          <w:szCs w:val="18"/>
          <w:lang w:val="es-MX"/>
        </w:rPr>
        <w:t>PRIMERO.-</w:t>
      </w:r>
      <w:r w:rsidRPr="00E22C20">
        <w:rPr>
          <w:rFonts w:ascii="Arial Narrow" w:eastAsia="Arial" w:hAnsi="Arial Narrow" w:cs="Arial"/>
          <w:sz w:val="18"/>
          <w:szCs w:val="18"/>
          <w:lang w:val="es-MX"/>
        </w:rPr>
        <w:t xml:space="preserve"> El presente Decreto entrará en vigor al día siguiente de su publicación en el Periódico Oficial del Gobierno del Estado de Oaxaca. </w:t>
      </w:r>
    </w:p>
    <w:p w14:paraId="0F8E7605" w14:textId="77777777" w:rsidR="00E22C20" w:rsidRDefault="00E22C20" w:rsidP="000E498C">
      <w:pPr>
        <w:jc w:val="both"/>
        <w:rPr>
          <w:rFonts w:ascii="Arial Narrow" w:eastAsia="Arial" w:hAnsi="Arial Narrow" w:cs="Arial"/>
          <w:sz w:val="18"/>
          <w:szCs w:val="18"/>
          <w:lang w:val="es-MX"/>
        </w:rPr>
      </w:pPr>
    </w:p>
    <w:p w14:paraId="4E557C30" w14:textId="43D64E81" w:rsidR="00E22C20" w:rsidRPr="00E22C20" w:rsidRDefault="00E22C20" w:rsidP="000E498C">
      <w:pPr>
        <w:jc w:val="both"/>
        <w:rPr>
          <w:rFonts w:ascii="Arial Narrow" w:eastAsia="Arial" w:hAnsi="Arial Narrow" w:cs="Arial"/>
          <w:sz w:val="18"/>
          <w:szCs w:val="18"/>
          <w:lang w:val="es-MX"/>
        </w:rPr>
      </w:pPr>
      <w:r w:rsidRPr="00E22C20">
        <w:rPr>
          <w:rFonts w:ascii="Arial Narrow" w:eastAsia="Arial" w:hAnsi="Arial Narrow" w:cs="Arial"/>
          <w:b/>
          <w:bCs/>
          <w:sz w:val="18"/>
          <w:szCs w:val="18"/>
          <w:lang w:val="es-MX"/>
        </w:rPr>
        <w:t>SEGUNDO.-</w:t>
      </w:r>
      <w:r w:rsidRPr="00E22C20">
        <w:rPr>
          <w:rFonts w:ascii="Arial Narrow" w:eastAsia="Arial" w:hAnsi="Arial Narrow" w:cs="Arial"/>
          <w:sz w:val="18"/>
          <w:szCs w:val="18"/>
          <w:lang w:val="es-MX"/>
        </w:rPr>
        <w:t xml:space="preserve"> Para cumplir con lo dispuesto por el artículo 53 fracción II de la Constitución Política del Estado Libre y Soberano de Oaxaca, publíquese el presente Decreto en el Periódico Oficial del Gobierno del Estado de Oaxaca</w:t>
      </w:r>
    </w:p>
    <w:p w14:paraId="35E2FD48" w14:textId="77777777" w:rsidR="008E1ACC" w:rsidRPr="00D86774" w:rsidRDefault="008E1ACC" w:rsidP="000E498C">
      <w:pPr>
        <w:jc w:val="both"/>
        <w:rPr>
          <w:rFonts w:ascii="Arial Narrow" w:eastAsia="Arial" w:hAnsi="Arial Narrow" w:cs="Arial"/>
          <w:sz w:val="18"/>
          <w:szCs w:val="18"/>
          <w:lang w:val="es-MX"/>
        </w:rPr>
      </w:pPr>
    </w:p>
    <w:p w14:paraId="28F62B2C" w14:textId="7AD5AB3E" w:rsidR="00E22C20" w:rsidRPr="00E22C20" w:rsidRDefault="00E22C20" w:rsidP="00E22C20">
      <w:pPr>
        <w:jc w:val="both"/>
        <w:rPr>
          <w:rFonts w:ascii="Arial Narrow" w:eastAsia="Arial" w:hAnsi="Arial Narrow" w:cs="Arial"/>
          <w:sz w:val="18"/>
          <w:szCs w:val="18"/>
          <w:lang w:val="es-MX"/>
        </w:rPr>
      </w:pPr>
      <w:r w:rsidRPr="00E22C20">
        <w:rPr>
          <w:rFonts w:ascii="Arial Narrow" w:eastAsia="Arial" w:hAnsi="Arial Narrow" w:cs="Arial"/>
          <w:b/>
          <w:bCs/>
          <w:sz w:val="18"/>
          <w:szCs w:val="18"/>
          <w:lang w:val="es-MX"/>
        </w:rPr>
        <w:t>“</w:t>
      </w:r>
      <w:r w:rsidRPr="00E22C20">
        <w:rPr>
          <w:rFonts w:ascii="Arial Narrow" w:eastAsia="Arial" w:hAnsi="Arial Narrow" w:cs="Arial"/>
          <w:sz w:val="18"/>
          <w:szCs w:val="18"/>
          <w:lang w:val="es-MX"/>
        </w:rPr>
        <w:t xml:space="preserve">Dado en el Salón de Sesiones del H. Congreso del Estado, San Raymundo Jalpan, Centro, Oaxaca, a </w:t>
      </w:r>
      <w:r>
        <w:rPr>
          <w:rFonts w:ascii="Arial Narrow" w:eastAsia="Arial" w:hAnsi="Arial Narrow" w:cs="Arial"/>
          <w:sz w:val="18"/>
          <w:szCs w:val="18"/>
          <w:lang w:val="es-MX"/>
        </w:rPr>
        <w:t>05</w:t>
      </w:r>
      <w:r w:rsidRPr="00E22C20">
        <w:rPr>
          <w:rFonts w:ascii="Arial Narrow" w:eastAsia="Arial" w:hAnsi="Arial Narrow" w:cs="Arial"/>
          <w:sz w:val="18"/>
          <w:szCs w:val="18"/>
          <w:lang w:val="es-MX"/>
        </w:rPr>
        <w:t xml:space="preserve"> de Julio de 2023.- Dip</w:t>
      </w:r>
      <w:r w:rsidRPr="00E22C20">
        <w:rPr>
          <w:rFonts w:ascii="Arial Narrow" w:eastAsia="Arial" w:hAnsi="Arial Narrow" w:cs="Arial"/>
          <w:b/>
          <w:bCs/>
          <w:sz w:val="18"/>
          <w:szCs w:val="18"/>
          <w:lang w:val="es-MX"/>
        </w:rPr>
        <w:t xml:space="preserve">. Miriam de los Ángeles Vázquez Ruiz, </w:t>
      </w:r>
      <w:r w:rsidRPr="00E22C20">
        <w:rPr>
          <w:rFonts w:ascii="Arial Narrow" w:eastAsia="Arial" w:hAnsi="Arial Narrow" w:cs="Arial"/>
          <w:sz w:val="18"/>
          <w:szCs w:val="18"/>
          <w:lang w:val="es-MX"/>
        </w:rPr>
        <w:t xml:space="preserve">Presidenta.- Dip. </w:t>
      </w:r>
      <w:r w:rsidRPr="00E22C20">
        <w:rPr>
          <w:rFonts w:ascii="Arial Narrow" w:eastAsia="Arial" w:hAnsi="Arial Narrow" w:cs="Arial"/>
          <w:b/>
          <w:bCs/>
          <w:sz w:val="18"/>
          <w:szCs w:val="18"/>
          <w:lang w:val="es-MX"/>
        </w:rPr>
        <w:t xml:space="preserve">Nancy Natalia Benítez Zárate, </w:t>
      </w:r>
      <w:r w:rsidRPr="00E22C20">
        <w:rPr>
          <w:rFonts w:ascii="Arial Narrow" w:eastAsia="Arial" w:hAnsi="Arial Narrow" w:cs="Arial"/>
          <w:sz w:val="18"/>
          <w:szCs w:val="18"/>
          <w:lang w:val="es-MX"/>
        </w:rPr>
        <w:t xml:space="preserve">Vicepresidenta.- Dip. </w:t>
      </w:r>
      <w:r>
        <w:rPr>
          <w:rFonts w:ascii="Arial Narrow" w:eastAsia="Arial" w:hAnsi="Arial Narrow" w:cs="Arial"/>
          <w:b/>
          <w:bCs/>
          <w:sz w:val="18"/>
          <w:szCs w:val="18"/>
          <w:lang w:val="es-MX"/>
        </w:rPr>
        <w:t>Dennis García Gutiérrez</w:t>
      </w:r>
      <w:r w:rsidRPr="00E22C20">
        <w:rPr>
          <w:rFonts w:ascii="Arial Narrow" w:eastAsia="Arial" w:hAnsi="Arial Narrow" w:cs="Arial"/>
          <w:sz w:val="18"/>
          <w:szCs w:val="18"/>
          <w:lang w:val="es-MX"/>
        </w:rPr>
        <w:t xml:space="preserve">, Secretaria.- Dip- </w:t>
      </w:r>
      <w:r w:rsidRPr="00E22C20">
        <w:rPr>
          <w:rFonts w:ascii="Arial Narrow" w:eastAsia="Arial" w:hAnsi="Arial Narrow" w:cs="Arial"/>
          <w:b/>
          <w:bCs/>
          <w:sz w:val="18"/>
          <w:szCs w:val="18"/>
          <w:lang w:val="es-MX"/>
        </w:rPr>
        <w:t>María Luisa Matus Fuentes</w:t>
      </w:r>
      <w:r w:rsidRPr="00E22C20">
        <w:rPr>
          <w:rFonts w:ascii="Arial Narrow" w:eastAsia="Arial" w:hAnsi="Arial Narrow" w:cs="Arial"/>
          <w:sz w:val="18"/>
          <w:szCs w:val="18"/>
          <w:lang w:val="es-MX"/>
        </w:rPr>
        <w:t xml:space="preserve">, Secretaria.- Dip. </w:t>
      </w:r>
      <w:r w:rsidRPr="00E22C20">
        <w:rPr>
          <w:rFonts w:ascii="Arial Narrow" w:eastAsia="Arial" w:hAnsi="Arial Narrow" w:cs="Arial"/>
          <w:b/>
          <w:bCs/>
          <w:sz w:val="18"/>
          <w:szCs w:val="18"/>
          <w:lang w:val="es-MX"/>
        </w:rPr>
        <w:t>Eva Diego Cruz</w:t>
      </w:r>
      <w:r w:rsidRPr="00E22C20">
        <w:rPr>
          <w:rFonts w:ascii="Arial Narrow" w:eastAsia="Arial" w:hAnsi="Arial Narrow" w:cs="Arial"/>
          <w:sz w:val="18"/>
          <w:szCs w:val="18"/>
          <w:lang w:val="es-MX"/>
        </w:rPr>
        <w:t xml:space="preserve">, Secretaria.- Rúbricas.” </w:t>
      </w:r>
    </w:p>
    <w:p w14:paraId="1742AB92" w14:textId="77777777" w:rsidR="00E22C20" w:rsidRDefault="00E22C20" w:rsidP="00E22C20">
      <w:pPr>
        <w:jc w:val="both"/>
        <w:rPr>
          <w:rFonts w:ascii="Arial Narrow" w:eastAsia="Arial" w:hAnsi="Arial Narrow" w:cs="Arial"/>
          <w:sz w:val="18"/>
          <w:szCs w:val="18"/>
          <w:lang w:val="es-MX"/>
        </w:rPr>
      </w:pPr>
    </w:p>
    <w:p w14:paraId="3A23C363" w14:textId="00193894" w:rsidR="008E1ACC" w:rsidRPr="00D86774" w:rsidRDefault="00E22C20" w:rsidP="00E22C20">
      <w:pPr>
        <w:jc w:val="both"/>
        <w:rPr>
          <w:rFonts w:ascii="Arial Narrow" w:eastAsia="Arial" w:hAnsi="Arial Narrow" w:cs="Arial"/>
          <w:sz w:val="18"/>
          <w:szCs w:val="18"/>
          <w:lang w:val="es-MX"/>
        </w:rPr>
      </w:pPr>
      <w:r w:rsidRPr="00E22C20">
        <w:rPr>
          <w:rFonts w:ascii="Arial Narrow" w:eastAsia="Arial" w:hAnsi="Arial Narrow" w:cs="Arial"/>
          <w:sz w:val="18"/>
          <w:szCs w:val="18"/>
          <w:lang w:val="es-MX"/>
        </w:rPr>
        <w:t xml:space="preserve">Por lo tanto, mando que se imprima, publique, circule y se le dé el debido cumplimiento. Palacio de Gobierno, Centro, Oax., a </w:t>
      </w:r>
      <w:r>
        <w:rPr>
          <w:rFonts w:ascii="Arial Narrow" w:eastAsia="Arial" w:hAnsi="Arial Narrow" w:cs="Arial"/>
          <w:sz w:val="18"/>
          <w:szCs w:val="18"/>
          <w:lang w:val="es-MX"/>
        </w:rPr>
        <w:t>06</w:t>
      </w:r>
      <w:r w:rsidRPr="00E22C20">
        <w:rPr>
          <w:rFonts w:ascii="Arial Narrow" w:eastAsia="Arial" w:hAnsi="Arial Narrow" w:cs="Arial"/>
          <w:sz w:val="18"/>
          <w:szCs w:val="18"/>
          <w:lang w:val="es-MX"/>
        </w:rPr>
        <w:t xml:space="preserve"> de Julio de 2023. EL GOBERNADOR CONSTITUCIONAL DEL ESTADO</w:t>
      </w:r>
      <w:r w:rsidRPr="00E22C20">
        <w:rPr>
          <w:rFonts w:ascii="Arial Narrow" w:eastAsia="Arial" w:hAnsi="Arial Narrow" w:cs="Arial"/>
          <w:b/>
          <w:bCs/>
          <w:sz w:val="18"/>
          <w:szCs w:val="18"/>
          <w:lang w:val="es-MX"/>
        </w:rPr>
        <w:t xml:space="preserve">. Ing. Salomón Jara Cruz.- </w:t>
      </w:r>
      <w:r w:rsidRPr="00E22C20">
        <w:rPr>
          <w:rFonts w:ascii="Arial Narrow" w:eastAsia="Arial" w:hAnsi="Arial Narrow" w:cs="Arial"/>
          <w:sz w:val="18"/>
          <w:szCs w:val="18"/>
          <w:lang w:val="es-MX"/>
        </w:rPr>
        <w:t>Rúbrica.- El Secretario de Gobierno</w:t>
      </w:r>
      <w:r w:rsidRPr="00E22C20">
        <w:rPr>
          <w:rFonts w:ascii="Arial Narrow" w:eastAsia="Arial" w:hAnsi="Arial Narrow" w:cs="Arial"/>
          <w:b/>
          <w:bCs/>
          <w:sz w:val="18"/>
          <w:szCs w:val="18"/>
          <w:lang w:val="es-MX"/>
        </w:rPr>
        <w:t xml:space="preserve">. Lcdo. José de Jesús Romero López.- </w:t>
      </w:r>
      <w:r w:rsidRPr="00E22C20">
        <w:rPr>
          <w:rFonts w:ascii="Arial Narrow" w:eastAsia="Arial" w:hAnsi="Arial Narrow" w:cs="Arial"/>
          <w:sz w:val="18"/>
          <w:szCs w:val="18"/>
          <w:lang w:val="es-MX"/>
        </w:rPr>
        <w:t>Rúbrica</w:t>
      </w:r>
      <w:r>
        <w:rPr>
          <w:rFonts w:ascii="Arial Narrow" w:eastAsia="Arial" w:hAnsi="Arial Narrow" w:cs="Arial"/>
          <w:sz w:val="18"/>
          <w:szCs w:val="18"/>
          <w:lang w:val="es-MX"/>
        </w:rPr>
        <w:t>.</w:t>
      </w:r>
    </w:p>
    <w:p w14:paraId="1A144073" w14:textId="77777777" w:rsidR="008E1ACC" w:rsidRPr="00D86774" w:rsidRDefault="008E1ACC" w:rsidP="000E498C">
      <w:pPr>
        <w:jc w:val="both"/>
        <w:rPr>
          <w:rFonts w:ascii="Arial Narrow" w:eastAsia="Arial" w:hAnsi="Arial Narrow" w:cs="Arial"/>
          <w:sz w:val="18"/>
          <w:szCs w:val="18"/>
          <w:lang w:val="es-MX"/>
        </w:rPr>
      </w:pPr>
    </w:p>
    <w:p w14:paraId="1AF19057" w14:textId="77777777" w:rsidR="008E1ACC" w:rsidRPr="00D86774" w:rsidRDefault="008E1ACC" w:rsidP="000E498C">
      <w:pPr>
        <w:jc w:val="both"/>
        <w:rPr>
          <w:rFonts w:ascii="Arial Narrow" w:eastAsia="Arial" w:hAnsi="Arial Narrow" w:cs="Arial"/>
          <w:sz w:val="18"/>
          <w:szCs w:val="18"/>
          <w:lang w:val="es-MX"/>
        </w:rPr>
      </w:pPr>
    </w:p>
    <w:sectPr w:rsidR="008E1ACC" w:rsidRPr="00D86774" w:rsidSect="000E498C">
      <w:headerReference w:type="default" r:id="rId8"/>
      <w:pgSz w:w="12240" w:h="15840" w:code="1"/>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6EFBDD" w14:textId="77777777" w:rsidR="001D01EF" w:rsidRDefault="001D01EF" w:rsidP="00AF5EA8">
      <w:r>
        <w:separator/>
      </w:r>
    </w:p>
  </w:endnote>
  <w:endnote w:type="continuationSeparator" w:id="0">
    <w:p w14:paraId="7693F8FA" w14:textId="77777777" w:rsidR="001D01EF" w:rsidRDefault="001D01EF" w:rsidP="00AF5E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altName w:val="Arial Narrow"/>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G Omega">
    <w:altName w:val="Candara"/>
    <w:panose1 w:val="00000000000000000000"/>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09EC65" w14:textId="77777777" w:rsidR="001D01EF" w:rsidRDefault="001D01EF" w:rsidP="00AF5EA8">
      <w:r>
        <w:separator/>
      </w:r>
    </w:p>
  </w:footnote>
  <w:footnote w:type="continuationSeparator" w:id="0">
    <w:p w14:paraId="5B1E0F97" w14:textId="77777777" w:rsidR="001D01EF" w:rsidRDefault="001D01EF" w:rsidP="00AF5E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Mar>
        <w:left w:w="70" w:type="dxa"/>
        <w:right w:w="70" w:type="dxa"/>
      </w:tblCellMar>
      <w:tblLook w:val="0000" w:firstRow="0" w:lastRow="0" w:firstColumn="0" w:lastColumn="0" w:noHBand="0" w:noVBand="0"/>
    </w:tblPr>
    <w:tblGrid>
      <w:gridCol w:w="1284"/>
      <w:gridCol w:w="3760"/>
      <w:gridCol w:w="3794"/>
    </w:tblGrid>
    <w:tr w:rsidR="00CE6231" w:rsidRPr="008E1ACC" w14:paraId="5C2AE0FE" w14:textId="77777777" w:rsidTr="00206A60">
      <w:trPr>
        <w:cantSplit/>
        <w:trHeight w:val="333"/>
      </w:trPr>
      <w:tc>
        <w:tcPr>
          <w:tcW w:w="1390" w:type="dxa"/>
          <w:vMerge w:val="restart"/>
          <w:vAlign w:val="center"/>
        </w:tcPr>
        <w:p w14:paraId="5C2AE0FC" w14:textId="77777777" w:rsidR="00CE6231" w:rsidRPr="00AF5EA8" w:rsidRDefault="00CE6231" w:rsidP="00AF5EA8">
          <w:pPr>
            <w:tabs>
              <w:tab w:val="center" w:pos="4252"/>
              <w:tab w:val="right" w:pos="8504"/>
            </w:tabs>
            <w:rPr>
              <w:rFonts w:ascii="CG Omega" w:hAnsi="CG Omega"/>
              <w:sz w:val="16"/>
            </w:rPr>
          </w:pPr>
          <w:r>
            <w:rPr>
              <w:rFonts w:ascii="CG Omega" w:hAnsi="CG Omega"/>
              <w:noProof/>
              <w:sz w:val="16"/>
              <w:lang w:val="es-MX" w:eastAsia="es-MX"/>
            </w:rPr>
            <w:drawing>
              <wp:anchor distT="0" distB="0" distL="114300" distR="114300" simplePos="0" relativeHeight="251658240" behindDoc="1" locked="0" layoutInCell="1" allowOverlap="1" wp14:anchorId="5C2AE107" wp14:editId="5C2AE108">
                <wp:simplePos x="0" y="0"/>
                <wp:positionH relativeFrom="column">
                  <wp:posOffset>-70485</wp:posOffset>
                </wp:positionH>
                <wp:positionV relativeFrom="paragraph">
                  <wp:posOffset>-232410</wp:posOffset>
                </wp:positionV>
                <wp:extent cx="742950" cy="737235"/>
                <wp:effectExtent l="0" t="0" r="0" b="5715"/>
                <wp:wrapNone/>
                <wp:docPr id="1" name="Imagen 1" descr="EscudoNacio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EscudoNacion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2950" cy="737235"/>
                        </a:xfrm>
                        <a:prstGeom prst="rect">
                          <a:avLst/>
                        </a:prstGeom>
                        <a:noFill/>
                      </pic:spPr>
                    </pic:pic>
                  </a:graphicData>
                </a:graphic>
                <wp14:sizeRelH relativeFrom="page">
                  <wp14:pctWidth>0</wp14:pctWidth>
                </wp14:sizeRelH>
                <wp14:sizeRelV relativeFrom="page">
                  <wp14:pctHeight>0</wp14:pctHeight>
                </wp14:sizeRelV>
              </wp:anchor>
            </w:drawing>
          </w:r>
        </w:p>
      </w:tc>
      <w:tc>
        <w:tcPr>
          <w:tcW w:w="8154" w:type="dxa"/>
          <w:gridSpan w:val="2"/>
          <w:tcBorders>
            <w:bottom w:val="double" w:sz="4" w:space="0" w:color="auto"/>
          </w:tcBorders>
          <w:vAlign w:val="bottom"/>
        </w:tcPr>
        <w:p w14:paraId="5C2AE0FD" w14:textId="77777777" w:rsidR="00CE6231" w:rsidRPr="00E97E8A" w:rsidRDefault="00CE6231" w:rsidP="00AF5EA8">
          <w:pPr>
            <w:tabs>
              <w:tab w:val="center" w:pos="4252"/>
              <w:tab w:val="center" w:pos="4419"/>
              <w:tab w:val="right" w:pos="8504"/>
              <w:tab w:val="right" w:pos="8838"/>
            </w:tabs>
            <w:jc w:val="right"/>
            <w:rPr>
              <w:rFonts w:ascii="Tahoma" w:hAnsi="Tahoma" w:cs="Tahoma"/>
              <w:b/>
              <w:bCs/>
              <w:sz w:val="16"/>
              <w:szCs w:val="16"/>
              <w:lang w:val="es-MX"/>
            </w:rPr>
          </w:pPr>
          <w:r>
            <w:rPr>
              <w:rFonts w:ascii="Tahoma" w:hAnsi="Tahoma" w:cs="Tahoma"/>
              <w:b/>
              <w:bCs/>
              <w:sz w:val="16"/>
              <w:szCs w:val="16"/>
              <w:lang w:val="es-MX"/>
            </w:rPr>
            <w:t>LEY DE HACIEDNA MUNICIPAL DEL ESTADO DE OAXACA</w:t>
          </w:r>
        </w:p>
      </w:tc>
    </w:tr>
    <w:tr w:rsidR="00CE6231" w:rsidRPr="008E1ACC" w14:paraId="5C2AE101" w14:textId="77777777" w:rsidTr="00206A60">
      <w:trPr>
        <w:cantSplit/>
        <w:trHeight w:val="50"/>
      </w:trPr>
      <w:tc>
        <w:tcPr>
          <w:tcW w:w="1390" w:type="dxa"/>
          <w:vMerge/>
        </w:tcPr>
        <w:p w14:paraId="5C2AE0FF" w14:textId="77777777" w:rsidR="00CE6231" w:rsidRPr="00E97E8A" w:rsidRDefault="00CE6231" w:rsidP="00AF5EA8">
          <w:pPr>
            <w:tabs>
              <w:tab w:val="center" w:pos="4252"/>
              <w:tab w:val="right" w:pos="8504"/>
            </w:tabs>
            <w:rPr>
              <w:rFonts w:ascii="CG Omega" w:hAnsi="CG Omega"/>
              <w:sz w:val="16"/>
              <w:lang w:val="es-MX"/>
            </w:rPr>
          </w:pPr>
        </w:p>
      </w:tc>
      <w:tc>
        <w:tcPr>
          <w:tcW w:w="8154" w:type="dxa"/>
          <w:gridSpan w:val="2"/>
          <w:tcBorders>
            <w:top w:val="double" w:sz="4" w:space="0" w:color="auto"/>
          </w:tcBorders>
        </w:tcPr>
        <w:p w14:paraId="5C2AE100" w14:textId="77777777" w:rsidR="00CE6231" w:rsidRPr="00E97E8A" w:rsidRDefault="00CE6231" w:rsidP="00AF5EA8">
          <w:pPr>
            <w:tabs>
              <w:tab w:val="center" w:pos="4252"/>
              <w:tab w:val="right" w:pos="8504"/>
            </w:tabs>
            <w:ind w:left="-70"/>
            <w:jc w:val="right"/>
            <w:rPr>
              <w:rFonts w:ascii="Arial Narrow" w:hAnsi="Arial Narrow" w:cs="Arial"/>
              <w:sz w:val="4"/>
              <w:lang w:val="es-MX"/>
            </w:rPr>
          </w:pPr>
        </w:p>
      </w:tc>
    </w:tr>
    <w:tr w:rsidR="00CE6231" w:rsidRPr="00AF5EA8" w14:paraId="5C2AE105" w14:textId="77777777" w:rsidTr="00206A60">
      <w:trPr>
        <w:cantSplit/>
        <w:trHeight w:val="295"/>
      </w:trPr>
      <w:tc>
        <w:tcPr>
          <w:tcW w:w="1390" w:type="dxa"/>
          <w:vMerge/>
        </w:tcPr>
        <w:p w14:paraId="5C2AE102" w14:textId="77777777" w:rsidR="00CE6231" w:rsidRPr="00E97E8A" w:rsidRDefault="00CE6231" w:rsidP="00AF5EA8">
          <w:pPr>
            <w:tabs>
              <w:tab w:val="center" w:pos="4252"/>
              <w:tab w:val="right" w:pos="8504"/>
            </w:tabs>
            <w:rPr>
              <w:rFonts w:ascii="CG Omega" w:hAnsi="CG Omega"/>
              <w:sz w:val="16"/>
              <w:lang w:val="es-MX"/>
            </w:rPr>
          </w:pPr>
        </w:p>
      </w:tc>
      <w:tc>
        <w:tcPr>
          <w:tcW w:w="4077" w:type="dxa"/>
        </w:tcPr>
        <w:p w14:paraId="5C2AE103" w14:textId="77777777" w:rsidR="00CE6231" w:rsidRPr="00E97E8A" w:rsidRDefault="00CE6231" w:rsidP="00AF5EA8">
          <w:pPr>
            <w:tabs>
              <w:tab w:val="center" w:pos="4252"/>
              <w:tab w:val="right" w:pos="8504"/>
            </w:tabs>
            <w:ind w:left="-70"/>
            <w:rPr>
              <w:rFonts w:ascii="Arial Narrow" w:hAnsi="Arial Narrow" w:cs="Arial"/>
              <w:sz w:val="4"/>
              <w:lang w:val="es-MX"/>
            </w:rPr>
          </w:pPr>
        </w:p>
      </w:tc>
      <w:tc>
        <w:tcPr>
          <w:tcW w:w="4077" w:type="dxa"/>
        </w:tcPr>
        <w:p w14:paraId="5C2AE104" w14:textId="318CEFE6" w:rsidR="00CE6231" w:rsidRPr="00AF5EA8" w:rsidRDefault="00CE6231" w:rsidP="00B008A0">
          <w:pPr>
            <w:tabs>
              <w:tab w:val="center" w:pos="4252"/>
              <w:tab w:val="right" w:pos="8504"/>
            </w:tabs>
            <w:ind w:left="-70"/>
            <w:jc w:val="right"/>
            <w:rPr>
              <w:rFonts w:ascii="Arial" w:hAnsi="Arial" w:cs="Arial"/>
              <w:i/>
              <w:iCs/>
              <w:color w:val="181818"/>
              <w:sz w:val="14"/>
            </w:rPr>
          </w:pPr>
          <w:r w:rsidRPr="00AF5EA8">
            <w:rPr>
              <w:rFonts w:ascii="Arial" w:hAnsi="Arial" w:cs="Arial"/>
              <w:i/>
              <w:iCs/>
              <w:color w:val="181818"/>
              <w:sz w:val="14"/>
            </w:rPr>
            <w:t xml:space="preserve">Última Reforma </w:t>
          </w:r>
          <w:r>
            <w:rPr>
              <w:rFonts w:ascii="Arial" w:hAnsi="Arial" w:cs="Arial"/>
              <w:i/>
              <w:iCs/>
              <w:color w:val="181818"/>
              <w:sz w:val="14"/>
            </w:rPr>
            <w:t xml:space="preserve">PPOE </w:t>
          </w:r>
          <w:r w:rsidR="004471B6">
            <w:rPr>
              <w:rFonts w:ascii="Arial" w:hAnsi="Arial" w:cs="Arial"/>
              <w:i/>
              <w:iCs/>
              <w:color w:val="181818"/>
              <w:sz w:val="14"/>
            </w:rPr>
            <w:t>15</w:t>
          </w:r>
          <w:r>
            <w:rPr>
              <w:rFonts w:ascii="Arial" w:hAnsi="Arial" w:cs="Arial"/>
              <w:i/>
              <w:iCs/>
              <w:color w:val="181818"/>
              <w:sz w:val="14"/>
            </w:rPr>
            <w:t>-</w:t>
          </w:r>
          <w:r w:rsidR="00B008A0">
            <w:rPr>
              <w:rFonts w:ascii="Arial" w:hAnsi="Arial" w:cs="Arial"/>
              <w:i/>
              <w:iCs/>
              <w:color w:val="181818"/>
              <w:sz w:val="14"/>
            </w:rPr>
            <w:t>0</w:t>
          </w:r>
          <w:r w:rsidR="004471B6">
            <w:rPr>
              <w:rFonts w:ascii="Arial" w:hAnsi="Arial" w:cs="Arial"/>
              <w:i/>
              <w:iCs/>
              <w:color w:val="181818"/>
              <w:sz w:val="14"/>
            </w:rPr>
            <w:t>7</w:t>
          </w:r>
          <w:r>
            <w:rPr>
              <w:rFonts w:ascii="Arial" w:hAnsi="Arial" w:cs="Arial"/>
              <w:i/>
              <w:iCs/>
              <w:color w:val="181818"/>
              <w:sz w:val="14"/>
            </w:rPr>
            <w:t>-</w:t>
          </w:r>
          <w:r w:rsidR="00B008A0">
            <w:rPr>
              <w:rFonts w:ascii="Arial" w:hAnsi="Arial" w:cs="Arial"/>
              <w:i/>
              <w:iCs/>
              <w:color w:val="181818"/>
              <w:sz w:val="14"/>
            </w:rPr>
            <w:t>20</w:t>
          </w:r>
          <w:r w:rsidR="004471B6">
            <w:rPr>
              <w:rFonts w:ascii="Arial" w:hAnsi="Arial" w:cs="Arial"/>
              <w:i/>
              <w:iCs/>
              <w:color w:val="181818"/>
              <w:sz w:val="14"/>
            </w:rPr>
            <w:t>23</w:t>
          </w:r>
          <w:r w:rsidRPr="00AF5EA8">
            <w:rPr>
              <w:rFonts w:ascii="Arial" w:hAnsi="Arial" w:cs="Arial"/>
              <w:i/>
              <w:iCs/>
              <w:color w:val="181818"/>
              <w:sz w:val="14"/>
            </w:rPr>
            <w:t xml:space="preserve"> </w:t>
          </w:r>
        </w:p>
      </w:tc>
    </w:tr>
  </w:tbl>
  <w:p w14:paraId="5C2AE106" w14:textId="77777777" w:rsidR="00CE6231" w:rsidRDefault="00CE623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B5F04196"/>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001"/>
    <w:multiLevelType w:val="hybridMultilevel"/>
    <w:tmpl w:val="4D669B7C"/>
    <w:lvl w:ilvl="0" w:tplc="FFFFFFFF">
      <w:start w:val="1"/>
      <w:numFmt w:val="lowerLetter"/>
      <w:lvlText w:val="%1)"/>
      <w:lvlJc w:val="left"/>
      <w:rPr>
        <w:vertAlign w:val="baseline"/>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2"/>
    <w:multiLevelType w:val="hybridMultilevel"/>
    <w:tmpl w:val="238E1F28"/>
    <w:lvl w:ilvl="0" w:tplc="FFFFFFFF">
      <w:start w:val="3"/>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3"/>
    <w:multiLevelType w:val="hybridMultilevel"/>
    <w:tmpl w:val="46E87CCC"/>
    <w:lvl w:ilvl="0" w:tplc="FFFFFFFF">
      <w:start w:val="5"/>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4"/>
    <w:multiLevelType w:val="hybridMultilevel"/>
    <w:tmpl w:val="3D1B58BA"/>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05"/>
    <w:multiLevelType w:val="hybridMultilevel"/>
    <w:tmpl w:val="507ED7AA"/>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06"/>
    <w:multiLevelType w:val="hybridMultilevel"/>
    <w:tmpl w:val="2EB141F2"/>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31857E8"/>
    <w:multiLevelType w:val="hybridMultilevel"/>
    <w:tmpl w:val="39A4A80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06144C11"/>
    <w:multiLevelType w:val="hybridMultilevel"/>
    <w:tmpl w:val="FF2E193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0B852A29"/>
    <w:multiLevelType w:val="hybridMultilevel"/>
    <w:tmpl w:val="9FF6352A"/>
    <w:lvl w:ilvl="0" w:tplc="080A0017">
      <w:start w:val="1"/>
      <w:numFmt w:val="lowerLetter"/>
      <w:lvlText w:val="%1)"/>
      <w:lvlJc w:val="left"/>
      <w:pPr>
        <w:ind w:left="720" w:hanging="360"/>
      </w:pPr>
    </w:lvl>
    <w:lvl w:ilvl="1" w:tplc="D4F68CDA">
      <w:start w:val="1"/>
      <w:numFmt w:val="lowerLetter"/>
      <w:lvlText w:val="%2)"/>
      <w:lvlJc w:val="left"/>
      <w:pPr>
        <w:ind w:left="1440" w:hanging="360"/>
      </w:pPr>
      <w:rPr>
        <w:vertAlign w:val="baseline"/>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1094B9F"/>
    <w:multiLevelType w:val="hybridMultilevel"/>
    <w:tmpl w:val="8A40334C"/>
    <w:lvl w:ilvl="0" w:tplc="080A0013">
      <w:start w:val="1"/>
      <w:numFmt w:val="upperRoman"/>
      <w:lvlText w:val="%1."/>
      <w:lvlJc w:val="righ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47F7619"/>
    <w:multiLevelType w:val="hybridMultilevel"/>
    <w:tmpl w:val="B21C5030"/>
    <w:lvl w:ilvl="0" w:tplc="080A0013">
      <w:start w:val="1"/>
      <w:numFmt w:val="upperRoman"/>
      <w:lvlText w:val="%1."/>
      <w:lvlJc w:val="right"/>
      <w:pPr>
        <w:ind w:left="1081" w:hanging="720"/>
      </w:pPr>
      <w:rPr>
        <w:rFonts w:hint="default"/>
      </w:rPr>
    </w:lvl>
    <w:lvl w:ilvl="1" w:tplc="080A0019" w:tentative="1">
      <w:start w:val="1"/>
      <w:numFmt w:val="lowerLetter"/>
      <w:lvlText w:val="%2."/>
      <w:lvlJc w:val="left"/>
      <w:pPr>
        <w:ind w:left="1441" w:hanging="360"/>
      </w:pPr>
    </w:lvl>
    <w:lvl w:ilvl="2" w:tplc="080A001B" w:tentative="1">
      <w:start w:val="1"/>
      <w:numFmt w:val="lowerRoman"/>
      <w:lvlText w:val="%3."/>
      <w:lvlJc w:val="right"/>
      <w:pPr>
        <w:ind w:left="2161" w:hanging="180"/>
      </w:pPr>
    </w:lvl>
    <w:lvl w:ilvl="3" w:tplc="080A000F" w:tentative="1">
      <w:start w:val="1"/>
      <w:numFmt w:val="decimal"/>
      <w:lvlText w:val="%4."/>
      <w:lvlJc w:val="left"/>
      <w:pPr>
        <w:ind w:left="2881" w:hanging="360"/>
      </w:pPr>
    </w:lvl>
    <w:lvl w:ilvl="4" w:tplc="080A0019" w:tentative="1">
      <w:start w:val="1"/>
      <w:numFmt w:val="lowerLetter"/>
      <w:lvlText w:val="%5."/>
      <w:lvlJc w:val="left"/>
      <w:pPr>
        <w:ind w:left="3601" w:hanging="360"/>
      </w:pPr>
    </w:lvl>
    <w:lvl w:ilvl="5" w:tplc="080A001B" w:tentative="1">
      <w:start w:val="1"/>
      <w:numFmt w:val="lowerRoman"/>
      <w:lvlText w:val="%6."/>
      <w:lvlJc w:val="right"/>
      <w:pPr>
        <w:ind w:left="4321" w:hanging="180"/>
      </w:pPr>
    </w:lvl>
    <w:lvl w:ilvl="6" w:tplc="080A000F" w:tentative="1">
      <w:start w:val="1"/>
      <w:numFmt w:val="decimal"/>
      <w:lvlText w:val="%7."/>
      <w:lvlJc w:val="left"/>
      <w:pPr>
        <w:ind w:left="5041" w:hanging="360"/>
      </w:pPr>
    </w:lvl>
    <w:lvl w:ilvl="7" w:tplc="080A0019" w:tentative="1">
      <w:start w:val="1"/>
      <w:numFmt w:val="lowerLetter"/>
      <w:lvlText w:val="%8."/>
      <w:lvlJc w:val="left"/>
      <w:pPr>
        <w:ind w:left="5761" w:hanging="360"/>
      </w:pPr>
    </w:lvl>
    <w:lvl w:ilvl="8" w:tplc="080A001B" w:tentative="1">
      <w:start w:val="1"/>
      <w:numFmt w:val="lowerRoman"/>
      <w:lvlText w:val="%9."/>
      <w:lvlJc w:val="right"/>
      <w:pPr>
        <w:ind w:left="6481" w:hanging="180"/>
      </w:pPr>
    </w:lvl>
  </w:abstractNum>
  <w:abstractNum w:abstractNumId="12" w15:restartNumberingAfterBreak="0">
    <w:nsid w:val="1654403F"/>
    <w:multiLevelType w:val="hybridMultilevel"/>
    <w:tmpl w:val="7F8826FA"/>
    <w:lvl w:ilvl="0" w:tplc="080A0017">
      <w:start w:val="1"/>
      <w:numFmt w:val="lowerLetter"/>
      <w:lvlText w:val="%1)"/>
      <w:lvlJc w:val="left"/>
      <w:pPr>
        <w:ind w:left="720" w:hanging="360"/>
      </w:pPr>
    </w:lvl>
    <w:lvl w:ilvl="1" w:tplc="080A0013">
      <w:start w:val="1"/>
      <w:numFmt w:val="upperRoman"/>
      <w:lvlText w:val="%2."/>
      <w:lvlJc w:val="right"/>
      <w:pPr>
        <w:ind w:left="1800" w:hanging="72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95631A3"/>
    <w:multiLevelType w:val="hybridMultilevel"/>
    <w:tmpl w:val="0F1E406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1AB94F00"/>
    <w:multiLevelType w:val="hybridMultilevel"/>
    <w:tmpl w:val="02084C9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1CD67909"/>
    <w:multiLevelType w:val="hybridMultilevel"/>
    <w:tmpl w:val="591E37D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1E457A9C"/>
    <w:multiLevelType w:val="hybridMultilevel"/>
    <w:tmpl w:val="ACBE6B92"/>
    <w:lvl w:ilvl="0" w:tplc="080A0015">
      <w:start w:val="9"/>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1F1B1102"/>
    <w:multiLevelType w:val="hybridMultilevel"/>
    <w:tmpl w:val="7E5E57A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1F926A00"/>
    <w:multiLevelType w:val="hybridMultilevel"/>
    <w:tmpl w:val="2DDE18D0"/>
    <w:lvl w:ilvl="0" w:tplc="080A0013">
      <w:start w:val="1"/>
      <w:numFmt w:val="upperRoman"/>
      <w:lvlText w:val="%1."/>
      <w:lvlJc w:val="right"/>
      <w:pPr>
        <w:ind w:left="720" w:hanging="360"/>
      </w:pPr>
    </w:lvl>
    <w:lvl w:ilvl="1" w:tplc="080A0013">
      <w:start w:val="1"/>
      <w:numFmt w:val="upperRoman"/>
      <w:lvlText w:val="%2."/>
      <w:lvlJc w:val="righ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20F22823"/>
    <w:multiLevelType w:val="hybridMultilevel"/>
    <w:tmpl w:val="2B34DDA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24091EAF"/>
    <w:multiLevelType w:val="hybridMultilevel"/>
    <w:tmpl w:val="A306AA5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058504B"/>
    <w:multiLevelType w:val="hybridMultilevel"/>
    <w:tmpl w:val="BCDA6CBE"/>
    <w:lvl w:ilvl="0" w:tplc="C5B665B4">
      <w:start w:val="1"/>
      <w:numFmt w:val="upperRoman"/>
      <w:lvlText w:val="%1."/>
      <w:lvlJc w:val="right"/>
      <w:pPr>
        <w:ind w:left="721" w:hanging="360"/>
      </w:pPr>
      <w:rPr>
        <w:rFonts w:hint="default"/>
      </w:rPr>
    </w:lvl>
    <w:lvl w:ilvl="1" w:tplc="577A6F24">
      <w:start w:val="1"/>
      <w:numFmt w:val="lowerLetter"/>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9C61F31"/>
    <w:multiLevelType w:val="hybridMultilevel"/>
    <w:tmpl w:val="C3CCECA2"/>
    <w:lvl w:ilvl="0" w:tplc="C5B665B4">
      <w:start w:val="1"/>
      <w:numFmt w:val="upperRoman"/>
      <w:lvlText w:val="%1."/>
      <w:lvlJc w:val="right"/>
      <w:pPr>
        <w:ind w:left="721"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5045BFE"/>
    <w:multiLevelType w:val="hybridMultilevel"/>
    <w:tmpl w:val="CDACB35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6684607"/>
    <w:multiLevelType w:val="hybridMultilevel"/>
    <w:tmpl w:val="890C003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DDB04D0"/>
    <w:multiLevelType w:val="hybridMultilevel"/>
    <w:tmpl w:val="BD3E629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DF97D6F"/>
    <w:multiLevelType w:val="hybridMultilevel"/>
    <w:tmpl w:val="0E0C2230"/>
    <w:lvl w:ilvl="0" w:tplc="D04A3680">
      <w:start w:val="1"/>
      <w:numFmt w:val="upperRoman"/>
      <w:lvlText w:val="%1."/>
      <w:lvlJc w:val="right"/>
      <w:pPr>
        <w:ind w:left="720" w:hanging="360"/>
      </w:pPr>
      <w:rPr>
        <w:b w:val="0"/>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EEE50A0"/>
    <w:multiLevelType w:val="hybridMultilevel"/>
    <w:tmpl w:val="8214A8F8"/>
    <w:lvl w:ilvl="0" w:tplc="D04A3680">
      <w:start w:val="1"/>
      <w:numFmt w:val="upperRoman"/>
      <w:lvlText w:val="%1."/>
      <w:lvlJc w:val="right"/>
      <w:pPr>
        <w:ind w:left="720" w:hanging="360"/>
      </w:pPr>
      <w:rPr>
        <w:b w:val="0"/>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3D443C3"/>
    <w:multiLevelType w:val="hybridMultilevel"/>
    <w:tmpl w:val="A6963A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67B6AA8"/>
    <w:multiLevelType w:val="hybridMultilevel"/>
    <w:tmpl w:val="EDE288F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935054E"/>
    <w:multiLevelType w:val="hybridMultilevel"/>
    <w:tmpl w:val="72745BC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9572BCF"/>
    <w:multiLevelType w:val="hybridMultilevel"/>
    <w:tmpl w:val="9D12646C"/>
    <w:lvl w:ilvl="0" w:tplc="D8D28CD0">
      <w:start w:val="4"/>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66F73B8"/>
    <w:multiLevelType w:val="hybridMultilevel"/>
    <w:tmpl w:val="4EDE1498"/>
    <w:lvl w:ilvl="0" w:tplc="D04A3680">
      <w:start w:val="1"/>
      <w:numFmt w:val="upperRoman"/>
      <w:lvlText w:val="%1."/>
      <w:lvlJc w:val="right"/>
      <w:pPr>
        <w:ind w:left="720" w:hanging="360"/>
      </w:pPr>
      <w:rPr>
        <w:b w:val="0"/>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6F179FD"/>
    <w:multiLevelType w:val="hybridMultilevel"/>
    <w:tmpl w:val="64BE3B3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729F10B9"/>
    <w:multiLevelType w:val="hybridMultilevel"/>
    <w:tmpl w:val="06543ECC"/>
    <w:lvl w:ilvl="0" w:tplc="C5B665B4">
      <w:start w:val="1"/>
      <w:numFmt w:val="upperRoman"/>
      <w:lvlText w:val="%1."/>
      <w:lvlJc w:val="right"/>
      <w:pPr>
        <w:ind w:left="721" w:hanging="360"/>
      </w:pPr>
    </w:lvl>
    <w:lvl w:ilvl="1" w:tplc="080A0019" w:tentative="1">
      <w:start w:val="1"/>
      <w:numFmt w:val="lowerLetter"/>
      <w:lvlText w:val="%2."/>
      <w:lvlJc w:val="left"/>
      <w:pPr>
        <w:ind w:left="1441" w:hanging="360"/>
      </w:pPr>
    </w:lvl>
    <w:lvl w:ilvl="2" w:tplc="080A001B" w:tentative="1">
      <w:start w:val="1"/>
      <w:numFmt w:val="lowerRoman"/>
      <w:lvlText w:val="%3."/>
      <w:lvlJc w:val="right"/>
      <w:pPr>
        <w:ind w:left="2161" w:hanging="180"/>
      </w:pPr>
    </w:lvl>
    <w:lvl w:ilvl="3" w:tplc="080A000F" w:tentative="1">
      <w:start w:val="1"/>
      <w:numFmt w:val="decimal"/>
      <w:lvlText w:val="%4."/>
      <w:lvlJc w:val="left"/>
      <w:pPr>
        <w:ind w:left="2881" w:hanging="360"/>
      </w:pPr>
    </w:lvl>
    <w:lvl w:ilvl="4" w:tplc="080A0019" w:tentative="1">
      <w:start w:val="1"/>
      <w:numFmt w:val="lowerLetter"/>
      <w:lvlText w:val="%5."/>
      <w:lvlJc w:val="left"/>
      <w:pPr>
        <w:ind w:left="3601" w:hanging="360"/>
      </w:pPr>
    </w:lvl>
    <w:lvl w:ilvl="5" w:tplc="080A001B" w:tentative="1">
      <w:start w:val="1"/>
      <w:numFmt w:val="lowerRoman"/>
      <w:lvlText w:val="%6."/>
      <w:lvlJc w:val="right"/>
      <w:pPr>
        <w:ind w:left="4321" w:hanging="180"/>
      </w:pPr>
    </w:lvl>
    <w:lvl w:ilvl="6" w:tplc="080A000F" w:tentative="1">
      <w:start w:val="1"/>
      <w:numFmt w:val="decimal"/>
      <w:lvlText w:val="%7."/>
      <w:lvlJc w:val="left"/>
      <w:pPr>
        <w:ind w:left="5041" w:hanging="360"/>
      </w:pPr>
    </w:lvl>
    <w:lvl w:ilvl="7" w:tplc="080A0019" w:tentative="1">
      <w:start w:val="1"/>
      <w:numFmt w:val="lowerLetter"/>
      <w:lvlText w:val="%8."/>
      <w:lvlJc w:val="left"/>
      <w:pPr>
        <w:ind w:left="5761" w:hanging="360"/>
      </w:pPr>
    </w:lvl>
    <w:lvl w:ilvl="8" w:tplc="080A001B" w:tentative="1">
      <w:start w:val="1"/>
      <w:numFmt w:val="lowerRoman"/>
      <w:lvlText w:val="%9."/>
      <w:lvlJc w:val="right"/>
      <w:pPr>
        <w:ind w:left="6481" w:hanging="180"/>
      </w:pPr>
    </w:lvl>
  </w:abstractNum>
  <w:abstractNum w:abstractNumId="35" w15:restartNumberingAfterBreak="0">
    <w:nsid w:val="72AC75C8"/>
    <w:multiLevelType w:val="hybridMultilevel"/>
    <w:tmpl w:val="A25636C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7F104A7B"/>
    <w:multiLevelType w:val="hybridMultilevel"/>
    <w:tmpl w:val="436275E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696128072">
    <w:abstractNumId w:val="0"/>
  </w:num>
  <w:num w:numId="2" w16cid:durableId="1824539360">
    <w:abstractNumId w:val="1"/>
  </w:num>
  <w:num w:numId="3" w16cid:durableId="1923024650">
    <w:abstractNumId w:val="2"/>
  </w:num>
  <w:num w:numId="4" w16cid:durableId="569655181">
    <w:abstractNumId w:val="3"/>
  </w:num>
  <w:num w:numId="5" w16cid:durableId="718818875">
    <w:abstractNumId w:val="4"/>
  </w:num>
  <w:num w:numId="6" w16cid:durableId="783111449">
    <w:abstractNumId w:val="5"/>
  </w:num>
  <w:num w:numId="7" w16cid:durableId="719787012">
    <w:abstractNumId w:val="6"/>
  </w:num>
  <w:num w:numId="8" w16cid:durableId="1580014685">
    <w:abstractNumId w:val="34"/>
  </w:num>
  <w:num w:numId="9" w16cid:durableId="1770852936">
    <w:abstractNumId w:val="21"/>
  </w:num>
  <w:num w:numId="10" w16cid:durableId="588000479">
    <w:abstractNumId w:val="22"/>
  </w:num>
  <w:num w:numId="11" w16cid:durableId="1178039678">
    <w:abstractNumId w:val="9"/>
  </w:num>
  <w:num w:numId="12" w16cid:durableId="170948503">
    <w:abstractNumId w:val="26"/>
  </w:num>
  <w:num w:numId="13" w16cid:durableId="1863207536">
    <w:abstractNumId w:val="32"/>
  </w:num>
  <w:num w:numId="14" w16cid:durableId="1871187878">
    <w:abstractNumId w:val="27"/>
  </w:num>
  <w:num w:numId="15" w16cid:durableId="1662351729">
    <w:abstractNumId w:val="11"/>
  </w:num>
  <w:num w:numId="16" w16cid:durableId="739208658">
    <w:abstractNumId w:val="10"/>
  </w:num>
  <w:num w:numId="17" w16cid:durableId="1542979602">
    <w:abstractNumId w:val="24"/>
  </w:num>
  <w:num w:numId="18" w16cid:durableId="1280450170">
    <w:abstractNumId w:val="19"/>
  </w:num>
  <w:num w:numId="19" w16cid:durableId="1171219386">
    <w:abstractNumId w:val="12"/>
  </w:num>
  <w:num w:numId="20" w16cid:durableId="1620139731">
    <w:abstractNumId w:val="7"/>
  </w:num>
  <w:num w:numId="21" w16cid:durableId="1362440543">
    <w:abstractNumId w:val="18"/>
  </w:num>
  <w:num w:numId="22" w16cid:durableId="1255243030">
    <w:abstractNumId w:val="23"/>
  </w:num>
  <w:num w:numId="23" w16cid:durableId="1263105127">
    <w:abstractNumId w:val="28"/>
  </w:num>
  <w:num w:numId="24" w16cid:durableId="1858419326">
    <w:abstractNumId w:val="13"/>
  </w:num>
  <w:num w:numId="25" w16cid:durableId="1055928346">
    <w:abstractNumId w:val="20"/>
  </w:num>
  <w:num w:numId="26" w16cid:durableId="949317530">
    <w:abstractNumId w:val="29"/>
  </w:num>
  <w:num w:numId="27" w16cid:durableId="1398286041">
    <w:abstractNumId w:val="14"/>
  </w:num>
  <w:num w:numId="28" w16cid:durableId="838469776">
    <w:abstractNumId w:val="30"/>
  </w:num>
  <w:num w:numId="29" w16cid:durableId="865485809">
    <w:abstractNumId w:val="15"/>
  </w:num>
  <w:num w:numId="30" w16cid:durableId="1807699910">
    <w:abstractNumId w:val="33"/>
  </w:num>
  <w:num w:numId="31" w16cid:durableId="649094198">
    <w:abstractNumId w:val="31"/>
  </w:num>
  <w:num w:numId="32" w16cid:durableId="1608581136">
    <w:abstractNumId w:val="16"/>
  </w:num>
  <w:num w:numId="33" w16cid:durableId="1523400995">
    <w:abstractNumId w:val="35"/>
  </w:num>
  <w:num w:numId="34" w16cid:durableId="1540241256">
    <w:abstractNumId w:val="25"/>
  </w:num>
  <w:num w:numId="35" w16cid:durableId="556403256">
    <w:abstractNumId w:val="8"/>
  </w:num>
  <w:num w:numId="36" w16cid:durableId="602541115">
    <w:abstractNumId w:val="17"/>
  </w:num>
  <w:num w:numId="37" w16cid:durableId="1653292070">
    <w:abstractNumId w:val="36"/>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EA8"/>
    <w:rsid w:val="00002CFF"/>
    <w:rsid w:val="000033B1"/>
    <w:rsid w:val="00010227"/>
    <w:rsid w:val="00024374"/>
    <w:rsid w:val="00043A21"/>
    <w:rsid w:val="000731A1"/>
    <w:rsid w:val="000909EA"/>
    <w:rsid w:val="000B3A06"/>
    <w:rsid w:val="000E498C"/>
    <w:rsid w:val="000F5F0F"/>
    <w:rsid w:val="00135B63"/>
    <w:rsid w:val="001568DC"/>
    <w:rsid w:val="00166980"/>
    <w:rsid w:val="00170F67"/>
    <w:rsid w:val="001842F4"/>
    <w:rsid w:val="0019397C"/>
    <w:rsid w:val="001960CA"/>
    <w:rsid w:val="001C603D"/>
    <w:rsid w:val="001D01EF"/>
    <w:rsid w:val="001E1157"/>
    <w:rsid w:val="002034CC"/>
    <w:rsid w:val="00206A60"/>
    <w:rsid w:val="00207660"/>
    <w:rsid w:val="0021652C"/>
    <w:rsid w:val="00254EC9"/>
    <w:rsid w:val="002A5540"/>
    <w:rsid w:val="002B0A1D"/>
    <w:rsid w:val="002E6342"/>
    <w:rsid w:val="00313AF8"/>
    <w:rsid w:val="00343411"/>
    <w:rsid w:val="003578E3"/>
    <w:rsid w:val="00361C4C"/>
    <w:rsid w:val="003642BA"/>
    <w:rsid w:val="00367BC1"/>
    <w:rsid w:val="00374B69"/>
    <w:rsid w:val="00425C68"/>
    <w:rsid w:val="004312E2"/>
    <w:rsid w:val="00442F2B"/>
    <w:rsid w:val="004471B6"/>
    <w:rsid w:val="004707BD"/>
    <w:rsid w:val="00493758"/>
    <w:rsid w:val="00495812"/>
    <w:rsid w:val="004D048F"/>
    <w:rsid w:val="004D6AFA"/>
    <w:rsid w:val="00500297"/>
    <w:rsid w:val="00504F54"/>
    <w:rsid w:val="00511088"/>
    <w:rsid w:val="00514B19"/>
    <w:rsid w:val="00526F77"/>
    <w:rsid w:val="00533A62"/>
    <w:rsid w:val="00534481"/>
    <w:rsid w:val="00544DB4"/>
    <w:rsid w:val="00551A03"/>
    <w:rsid w:val="0055752D"/>
    <w:rsid w:val="0056192E"/>
    <w:rsid w:val="00573818"/>
    <w:rsid w:val="00575170"/>
    <w:rsid w:val="005F1A65"/>
    <w:rsid w:val="005F4C59"/>
    <w:rsid w:val="006419B1"/>
    <w:rsid w:val="0067561F"/>
    <w:rsid w:val="0068131F"/>
    <w:rsid w:val="00684556"/>
    <w:rsid w:val="006853B7"/>
    <w:rsid w:val="00687AEF"/>
    <w:rsid w:val="006B08F0"/>
    <w:rsid w:val="006D2666"/>
    <w:rsid w:val="00703E94"/>
    <w:rsid w:val="007318D7"/>
    <w:rsid w:val="00744D3B"/>
    <w:rsid w:val="00763F68"/>
    <w:rsid w:val="0077209F"/>
    <w:rsid w:val="00776F7B"/>
    <w:rsid w:val="007A5054"/>
    <w:rsid w:val="007A737D"/>
    <w:rsid w:val="007B7455"/>
    <w:rsid w:val="007B7762"/>
    <w:rsid w:val="007C5770"/>
    <w:rsid w:val="007D642E"/>
    <w:rsid w:val="007F61A3"/>
    <w:rsid w:val="008027C0"/>
    <w:rsid w:val="00817AEE"/>
    <w:rsid w:val="00821F57"/>
    <w:rsid w:val="008306EE"/>
    <w:rsid w:val="008452F6"/>
    <w:rsid w:val="00866759"/>
    <w:rsid w:val="00880934"/>
    <w:rsid w:val="00885C0C"/>
    <w:rsid w:val="0089002D"/>
    <w:rsid w:val="00894A6A"/>
    <w:rsid w:val="008A3648"/>
    <w:rsid w:val="008B4C91"/>
    <w:rsid w:val="008B51D3"/>
    <w:rsid w:val="008C2197"/>
    <w:rsid w:val="008E1ACC"/>
    <w:rsid w:val="008E4167"/>
    <w:rsid w:val="008E4D09"/>
    <w:rsid w:val="008F380F"/>
    <w:rsid w:val="00917C21"/>
    <w:rsid w:val="00917DDF"/>
    <w:rsid w:val="0094407C"/>
    <w:rsid w:val="00951086"/>
    <w:rsid w:val="009905B2"/>
    <w:rsid w:val="009B1188"/>
    <w:rsid w:val="009E54A3"/>
    <w:rsid w:val="009F3918"/>
    <w:rsid w:val="00A062AF"/>
    <w:rsid w:val="00A07985"/>
    <w:rsid w:val="00A11583"/>
    <w:rsid w:val="00A37BEB"/>
    <w:rsid w:val="00A5279E"/>
    <w:rsid w:val="00A82B18"/>
    <w:rsid w:val="00A87DED"/>
    <w:rsid w:val="00AA61EF"/>
    <w:rsid w:val="00AC2192"/>
    <w:rsid w:val="00AC6F22"/>
    <w:rsid w:val="00AF5EA8"/>
    <w:rsid w:val="00B008A0"/>
    <w:rsid w:val="00B34A51"/>
    <w:rsid w:val="00B42F3C"/>
    <w:rsid w:val="00B71752"/>
    <w:rsid w:val="00B81057"/>
    <w:rsid w:val="00B832F9"/>
    <w:rsid w:val="00B834A2"/>
    <w:rsid w:val="00B85319"/>
    <w:rsid w:val="00B97B12"/>
    <w:rsid w:val="00BB292B"/>
    <w:rsid w:val="00BC72B3"/>
    <w:rsid w:val="00BD657F"/>
    <w:rsid w:val="00BF618A"/>
    <w:rsid w:val="00C03B73"/>
    <w:rsid w:val="00C14BD0"/>
    <w:rsid w:val="00C72C60"/>
    <w:rsid w:val="00CA0B7F"/>
    <w:rsid w:val="00CE3176"/>
    <w:rsid w:val="00CE6231"/>
    <w:rsid w:val="00CE645E"/>
    <w:rsid w:val="00CF059F"/>
    <w:rsid w:val="00CF1EBD"/>
    <w:rsid w:val="00D1045A"/>
    <w:rsid w:val="00D20F29"/>
    <w:rsid w:val="00D26D9C"/>
    <w:rsid w:val="00D33D09"/>
    <w:rsid w:val="00D366FC"/>
    <w:rsid w:val="00D42E33"/>
    <w:rsid w:val="00D50B83"/>
    <w:rsid w:val="00D86774"/>
    <w:rsid w:val="00D910B7"/>
    <w:rsid w:val="00D94E65"/>
    <w:rsid w:val="00DA1146"/>
    <w:rsid w:val="00DB0457"/>
    <w:rsid w:val="00DB6983"/>
    <w:rsid w:val="00DD4711"/>
    <w:rsid w:val="00DE745F"/>
    <w:rsid w:val="00DF0393"/>
    <w:rsid w:val="00E22C20"/>
    <w:rsid w:val="00E73B04"/>
    <w:rsid w:val="00E87149"/>
    <w:rsid w:val="00E877FB"/>
    <w:rsid w:val="00E97E8A"/>
    <w:rsid w:val="00EC7317"/>
    <w:rsid w:val="00EF3512"/>
    <w:rsid w:val="00F12039"/>
    <w:rsid w:val="00F21E07"/>
    <w:rsid w:val="00F242E5"/>
    <w:rsid w:val="00F343E1"/>
    <w:rsid w:val="00F367CE"/>
    <w:rsid w:val="00F50358"/>
    <w:rsid w:val="00F629E9"/>
    <w:rsid w:val="00F75C0C"/>
    <w:rsid w:val="00FB22E2"/>
    <w:rsid w:val="00FB2932"/>
    <w:rsid w:val="00FB6FAF"/>
    <w:rsid w:val="00FC5EFF"/>
    <w:rsid w:val="00FD3261"/>
    <w:rsid w:val="00FE14A9"/>
    <w:rsid w:val="00FE71F3"/>
    <w:rsid w:val="00FF45D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2ADC51"/>
  <w15:docId w15:val="{0F60CC2C-E5C4-4F41-A093-34A913619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5EA8"/>
    <w:pPr>
      <w:spacing w:after="0" w:line="240" w:lineRule="auto"/>
    </w:pPr>
    <w:rPr>
      <w:rFonts w:ascii="Times New Roman" w:eastAsia="Times New Roman" w:hAnsi="Times New Roman" w:cs="Times New Roman"/>
      <w:sz w:val="24"/>
      <w:szCs w:val="24"/>
      <w:lang w:val="en-US" w:eastAsia="es-ES"/>
    </w:rPr>
  </w:style>
  <w:style w:type="paragraph" w:styleId="Ttulo1">
    <w:name w:val="heading 1"/>
    <w:basedOn w:val="Normal"/>
    <w:next w:val="Normal"/>
    <w:link w:val="Ttulo1Car"/>
    <w:qFormat/>
    <w:rsid w:val="00AF5EA8"/>
    <w:pPr>
      <w:keepNext/>
      <w:outlineLvl w:val="0"/>
    </w:pPr>
    <w:rPr>
      <w:rFonts w:ascii="Arial" w:hAnsi="Arial"/>
      <w:kern w:val="16"/>
      <w:sz w:val="30"/>
      <w:szCs w:val="20"/>
      <w:lang w:val="x-none"/>
    </w:rPr>
  </w:style>
  <w:style w:type="paragraph" w:styleId="Ttulo2">
    <w:name w:val="heading 2"/>
    <w:basedOn w:val="Normal"/>
    <w:next w:val="Normal"/>
    <w:link w:val="Ttulo2Car"/>
    <w:qFormat/>
    <w:rsid w:val="00AF5EA8"/>
    <w:pPr>
      <w:keepNext/>
      <w:outlineLvl w:val="1"/>
    </w:pPr>
    <w:rPr>
      <w:rFonts w:ascii="Arial" w:hAnsi="Arial"/>
      <w:kern w:val="16"/>
      <w:sz w:val="28"/>
      <w:szCs w:val="20"/>
      <w:lang w:val="x-none"/>
    </w:rPr>
  </w:style>
  <w:style w:type="paragraph" w:styleId="Ttulo3">
    <w:name w:val="heading 3"/>
    <w:basedOn w:val="Normal"/>
    <w:next w:val="Normal"/>
    <w:link w:val="Ttulo3Car"/>
    <w:qFormat/>
    <w:rsid w:val="00AF5EA8"/>
    <w:pPr>
      <w:keepNext/>
      <w:outlineLvl w:val="2"/>
    </w:pPr>
    <w:rPr>
      <w:b/>
      <w:bCs/>
      <w:i/>
      <w:iCs/>
      <w:sz w:val="16"/>
      <w:lang w:val="es-MX"/>
    </w:rPr>
  </w:style>
  <w:style w:type="paragraph" w:styleId="Ttulo4">
    <w:name w:val="heading 4"/>
    <w:basedOn w:val="Normal"/>
    <w:next w:val="Normal"/>
    <w:link w:val="Ttulo4Car"/>
    <w:qFormat/>
    <w:rsid w:val="00AF5EA8"/>
    <w:pPr>
      <w:keepNext/>
      <w:spacing w:before="240"/>
      <w:jc w:val="both"/>
      <w:outlineLvl w:val="3"/>
    </w:pPr>
    <w:rPr>
      <w:rFonts w:ascii="Arial" w:hAnsi="Arial"/>
      <w:kern w:val="16"/>
      <w:szCs w:val="20"/>
      <w:lang w:val="x-none"/>
    </w:rPr>
  </w:style>
  <w:style w:type="paragraph" w:styleId="Ttulo5">
    <w:name w:val="heading 5"/>
    <w:basedOn w:val="Normal"/>
    <w:next w:val="Normal"/>
    <w:link w:val="Ttulo5Car"/>
    <w:qFormat/>
    <w:rsid w:val="00AF5EA8"/>
    <w:pPr>
      <w:keepNext/>
      <w:spacing w:before="240"/>
      <w:jc w:val="center"/>
      <w:outlineLvl w:val="4"/>
    </w:pPr>
    <w:rPr>
      <w:rFonts w:ascii="Arial" w:hAnsi="Arial"/>
      <w:kern w:val="16"/>
      <w:szCs w:val="20"/>
      <w:lang w:val="x-none"/>
    </w:rPr>
  </w:style>
  <w:style w:type="paragraph" w:styleId="Ttulo6">
    <w:name w:val="heading 6"/>
    <w:basedOn w:val="Normal"/>
    <w:next w:val="Normal"/>
    <w:link w:val="Ttulo6Car"/>
    <w:qFormat/>
    <w:rsid w:val="00AF5EA8"/>
    <w:pPr>
      <w:keepNext/>
      <w:spacing w:before="240"/>
      <w:jc w:val="center"/>
      <w:outlineLvl w:val="5"/>
    </w:pPr>
    <w:rPr>
      <w:rFonts w:ascii="Arial" w:hAnsi="Arial"/>
      <w:b/>
      <w:kern w:val="16"/>
      <w:szCs w:val="20"/>
      <w:lang w:val="x-none"/>
    </w:rPr>
  </w:style>
  <w:style w:type="paragraph" w:styleId="Ttulo7">
    <w:name w:val="heading 7"/>
    <w:basedOn w:val="Normal"/>
    <w:next w:val="Normal"/>
    <w:link w:val="Ttulo7Car"/>
    <w:qFormat/>
    <w:rsid w:val="00AF5EA8"/>
    <w:pPr>
      <w:keepNext/>
      <w:spacing w:before="240"/>
      <w:jc w:val="center"/>
      <w:outlineLvl w:val="6"/>
    </w:pPr>
    <w:rPr>
      <w:rFonts w:ascii="Arial" w:hAnsi="Arial"/>
      <w:b/>
      <w:kern w:val="16"/>
      <w:sz w:val="18"/>
      <w:szCs w:val="20"/>
      <w:lang w:val="x-none"/>
    </w:rPr>
  </w:style>
  <w:style w:type="paragraph" w:styleId="Ttulo8">
    <w:name w:val="heading 8"/>
    <w:basedOn w:val="Normal"/>
    <w:next w:val="Normal"/>
    <w:link w:val="Ttulo8Car"/>
    <w:qFormat/>
    <w:rsid w:val="00AF5EA8"/>
    <w:pPr>
      <w:keepNext/>
      <w:spacing w:before="240"/>
      <w:ind w:left="709" w:hanging="709"/>
      <w:jc w:val="both"/>
      <w:outlineLvl w:val="7"/>
    </w:pPr>
    <w:rPr>
      <w:rFonts w:ascii="Arial" w:hAnsi="Arial"/>
      <w:b/>
      <w:kern w:val="16"/>
      <w:sz w:val="18"/>
      <w:szCs w:val="20"/>
      <w:lang w:val="x-none"/>
    </w:rPr>
  </w:style>
  <w:style w:type="paragraph" w:styleId="Ttulo9">
    <w:name w:val="heading 9"/>
    <w:basedOn w:val="Normal"/>
    <w:next w:val="Normal"/>
    <w:link w:val="Ttulo9Car"/>
    <w:qFormat/>
    <w:rsid w:val="00AF5EA8"/>
    <w:pPr>
      <w:keepNext/>
      <w:spacing w:before="140"/>
      <w:jc w:val="center"/>
      <w:outlineLvl w:val="8"/>
    </w:pPr>
    <w:rPr>
      <w:rFonts w:ascii="Arial" w:hAnsi="Arial"/>
      <w:b/>
      <w:kern w:val="16"/>
      <w:sz w:val="20"/>
      <w:szCs w:val="20"/>
      <w:lang w:val="x-none"/>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F5EA8"/>
    <w:pPr>
      <w:tabs>
        <w:tab w:val="center" w:pos="4419"/>
        <w:tab w:val="right" w:pos="8838"/>
      </w:tabs>
    </w:pPr>
  </w:style>
  <w:style w:type="character" w:customStyle="1" w:styleId="EncabezadoCar">
    <w:name w:val="Encabezado Car"/>
    <w:basedOn w:val="Fuentedeprrafopredeter"/>
    <w:link w:val="Encabezado"/>
    <w:uiPriority w:val="99"/>
    <w:rsid w:val="00AF5EA8"/>
  </w:style>
  <w:style w:type="paragraph" w:styleId="Piedepgina">
    <w:name w:val="footer"/>
    <w:basedOn w:val="Normal"/>
    <w:link w:val="PiedepginaCar"/>
    <w:uiPriority w:val="99"/>
    <w:unhideWhenUsed/>
    <w:rsid w:val="00AF5EA8"/>
    <w:pPr>
      <w:tabs>
        <w:tab w:val="center" w:pos="4419"/>
        <w:tab w:val="right" w:pos="8838"/>
      </w:tabs>
    </w:pPr>
  </w:style>
  <w:style w:type="character" w:customStyle="1" w:styleId="PiedepginaCar">
    <w:name w:val="Pie de página Car"/>
    <w:basedOn w:val="Fuentedeprrafopredeter"/>
    <w:link w:val="Piedepgina"/>
    <w:uiPriority w:val="99"/>
    <w:rsid w:val="00AF5EA8"/>
  </w:style>
  <w:style w:type="character" w:customStyle="1" w:styleId="Ttulo1Car">
    <w:name w:val="Título 1 Car"/>
    <w:basedOn w:val="Fuentedeprrafopredeter"/>
    <w:link w:val="Ttulo1"/>
    <w:rsid w:val="00AF5EA8"/>
    <w:rPr>
      <w:rFonts w:ascii="Arial" w:eastAsia="Times New Roman" w:hAnsi="Arial" w:cs="Times New Roman"/>
      <w:kern w:val="16"/>
      <w:sz w:val="30"/>
      <w:szCs w:val="20"/>
      <w:lang w:val="x-none" w:eastAsia="es-ES"/>
    </w:rPr>
  </w:style>
  <w:style w:type="character" w:customStyle="1" w:styleId="Ttulo2Car">
    <w:name w:val="Título 2 Car"/>
    <w:basedOn w:val="Fuentedeprrafopredeter"/>
    <w:link w:val="Ttulo2"/>
    <w:rsid w:val="00AF5EA8"/>
    <w:rPr>
      <w:rFonts w:ascii="Arial" w:eastAsia="Times New Roman" w:hAnsi="Arial" w:cs="Times New Roman"/>
      <w:kern w:val="16"/>
      <w:sz w:val="28"/>
      <w:szCs w:val="20"/>
      <w:lang w:val="x-none" w:eastAsia="es-ES"/>
    </w:rPr>
  </w:style>
  <w:style w:type="character" w:customStyle="1" w:styleId="Ttulo3Car">
    <w:name w:val="Título 3 Car"/>
    <w:basedOn w:val="Fuentedeprrafopredeter"/>
    <w:link w:val="Ttulo3"/>
    <w:rsid w:val="00AF5EA8"/>
    <w:rPr>
      <w:rFonts w:ascii="Times New Roman" w:eastAsia="Times New Roman" w:hAnsi="Times New Roman" w:cs="Times New Roman"/>
      <w:b/>
      <w:bCs/>
      <w:i/>
      <w:iCs/>
      <w:sz w:val="16"/>
      <w:szCs w:val="24"/>
      <w:lang w:eastAsia="es-ES"/>
    </w:rPr>
  </w:style>
  <w:style w:type="character" w:customStyle="1" w:styleId="Ttulo4Car">
    <w:name w:val="Título 4 Car"/>
    <w:basedOn w:val="Fuentedeprrafopredeter"/>
    <w:link w:val="Ttulo4"/>
    <w:rsid w:val="00AF5EA8"/>
    <w:rPr>
      <w:rFonts w:ascii="Arial" w:eastAsia="Times New Roman" w:hAnsi="Arial" w:cs="Times New Roman"/>
      <w:kern w:val="16"/>
      <w:sz w:val="24"/>
      <w:szCs w:val="20"/>
      <w:lang w:val="x-none" w:eastAsia="es-ES"/>
    </w:rPr>
  </w:style>
  <w:style w:type="character" w:customStyle="1" w:styleId="Ttulo5Car">
    <w:name w:val="Título 5 Car"/>
    <w:basedOn w:val="Fuentedeprrafopredeter"/>
    <w:link w:val="Ttulo5"/>
    <w:rsid w:val="00AF5EA8"/>
    <w:rPr>
      <w:rFonts w:ascii="Arial" w:eastAsia="Times New Roman" w:hAnsi="Arial" w:cs="Times New Roman"/>
      <w:kern w:val="16"/>
      <w:sz w:val="24"/>
      <w:szCs w:val="20"/>
      <w:lang w:val="x-none" w:eastAsia="es-ES"/>
    </w:rPr>
  </w:style>
  <w:style w:type="character" w:customStyle="1" w:styleId="Ttulo6Car">
    <w:name w:val="Título 6 Car"/>
    <w:basedOn w:val="Fuentedeprrafopredeter"/>
    <w:link w:val="Ttulo6"/>
    <w:rsid w:val="00AF5EA8"/>
    <w:rPr>
      <w:rFonts w:ascii="Arial" w:eastAsia="Times New Roman" w:hAnsi="Arial" w:cs="Times New Roman"/>
      <w:b/>
      <w:kern w:val="16"/>
      <w:sz w:val="24"/>
      <w:szCs w:val="20"/>
      <w:lang w:val="x-none" w:eastAsia="es-ES"/>
    </w:rPr>
  </w:style>
  <w:style w:type="character" w:customStyle="1" w:styleId="Ttulo7Car">
    <w:name w:val="Título 7 Car"/>
    <w:basedOn w:val="Fuentedeprrafopredeter"/>
    <w:link w:val="Ttulo7"/>
    <w:rsid w:val="00AF5EA8"/>
    <w:rPr>
      <w:rFonts w:ascii="Arial" w:eastAsia="Times New Roman" w:hAnsi="Arial" w:cs="Times New Roman"/>
      <w:b/>
      <w:kern w:val="16"/>
      <w:sz w:val="18"/>
      <w:szCs w:val="20"/>
      <w:lang w:val="x-none" w:eastAsia="es-ES"/>
    </w:rPr>
  </w:style>
  <w:style w:type="character" w:customStyle="1" w:styleId="Ttulo8Car">
    <w:name w:val="Título 8 Car"/>
    <w:basedOn w:val="Fuentedeprrafopredeter"/>
    <w:link w:val="Ttulo8"/>
    <w:rsid w:val="00AF5EA8"/>
    <w:rPr>
      <w:rFonts w:ascii="Arial" w:eastAsia="Times New Roman" w:hAnsi="Arial" w:cs="Times New Roman"/>
      <w:b/>
      <w:kern w:val="16"/>
      <w:sz w:val="18"/>
      <w:szCs w:val="20"/>
      <w:lang w:val="x-none" w:eastAsia="es-ES"/>
    </w:rPr>
  </w:style>
  <w:style w:type="character" w:customStyle="1" w:styleId="Ttulo9Car">
    <w:name w:val="Título 9 Car"/>
    <w:basedOn w:val="Fuentedeprrafopredeter"/>
    <w:link w:val="Ttulo9"/>
    <w:rsid w:val="00AF5EA8"/>
    <w:rPr>
      <w:rFonts w:ascii="Arial" w:eastAsia="Times New Roman" w:hAnsi="Arial" w:cs="Times New Roman"/>
      <w:b/>
      <w:kern w:val="16"/>
      <w:sz w:val="20"/>
      <w:szCs w:val="20"/>
      <w:lang w:val="x-none" w:eastAsia="es-ES"/>
    </w:rPr>
  </w:style>
  <w:style w:type="paragraph" w:styleId="Listaconvietas">
    <w:name w:val="List Bullet"/>
    <w:basedOn w:val="Normal"/>
    <w:autoRedefine/>
    <w:rsid w:val="00AF5EA8"/>
    <w:pPr>
      <w:numPr>
        <w:numId w:val="1"/>
      </w:numPr>
    </w:pPr>
    <w:rPr>
      <w:rFonts w:ascii="Arial" w:hAnsi="Arial"/>
      <w:kern w:val="16"/>
      <w:sz w:val="20"/>
      <w:szCs w:val="20"/>
      <w:lang w:val="es-ES"/>
    </w:rPr>
  </w:style>
  <w:style w:type="paragraph" w:styleId="Textoindependiente">
    <w:name w:val="Body Text"/>
    <w:basedOn w:val="Normal"/>
    <w:link w:val="TextoindependienteCar"/>
    <w:rsid w:val="00AF5EA8"/>
    <w:pPr>
      <w:jc w:val="center"/>
    </w:pPr>
    <w:rPr>
      <w:rFonts w:ascii="Arial" w:hAnsi="Arial"/>
      <w:b/>
      <w:color w:val="008000"/>
      <w:kern w:val="16"/>
      <w:sz w:val="26"/>
      <w:szCs w:val="20"/>
      <w:lang w:val="x-none"/>
    </w:rPr>
  </w:style>
  <w:style w:type="character" w:customStyle="1" w:styleId="TextoindependienteCar">
    <w:name w:val="Texto independiente Car"/>
    <w:basedOn w:val="Fuentedeprrafopredeter"/>
    <w:link w:val="Textoindependiente"/>
    <w:rsid w:val="00AF5EA8"/>
    <w:rPr>
      <w:rFonts w:ascii="Arial" w:eastAsia="Times New Roman" w:hAnsi="Arial" w:cs="Times New Roman"/>
      <w:b/>
      <w:color w:val="008000"/>
      <w:kern w:val="16"/>
      <w:sz w:val="26"/>
      <w:szCs w:val="20"/>
      <w:lang w:val="x-none" w:eastAsia="es-ES"/>
    </w:rPr>
  </w:style>
  <w:style w:type="paragraph" w:styleId="Textoindependiente2">
    <w:name w:val="Body Text 2"/>
    <w:basedOn w:val="Normal"/>
    <w:link w:val="Textoindependiente2Car"/>
    <w:rsid w:val="00AF5EA8"/>
    <w:pPr>
      <w:spacing w:before="240"/>
      <w:jc w:val="both"/>
    </w:pPr>
    <w:rPr>
      <w:rFonts w:ascii="Arial" w:hAnsi="Arial"/>
      <w:kern w:val="16"/>
      <w:szCs w:val="20"/>
      <w:lang w:val="x-none"/>
    </w:rPr>
  </w:style>
  <w:style w:type="character" w:customStyle="1" w:styleId="Textoindependiente2Car">
    <w:name w:val="Texto independiente 2 Car"/>
    <w:basedOn w:val="Fuentedeprrafopredeter"/>
    <w:link w:val="Textoindependiente2"/>
    <w:rsid w:val="00AF5EA8"/>
    <w:rPr>
      <w:rFonts w:ascii="Arial" w:eastAsia="Times New Roman" w:hAnsi="Arial" w:cs="Times New Roman"/>
      <w:kern w:val="16"/>
      <w:sz w:val="24"/>
      <w:szCs w:val="20"/>
      <w:lang w:val="x-none" w:eastAsia="es-ES"/>
    </w:rPr>
  </w:style>
  <w:style w:type="paragraph" w:styleId="Sangra2detindependiente">
    <w:name w:val="Body Text Indent 2"/>
    <w:basedOn w:val="Normal"/>
    <w:link w:val="Sangra2detindependienteCar"/>
    <w:rsid w:val="00AF5EA8"/>
    <w:pPr>
      <w:spacing w:before="240"/>
      <w:ind w:left="709" w:hanging="709"/>
      <w:jc w:val="both"/>
    </w:pPr>
    <w:rPr>
      <w:rFonts w:ascii="Arial" w:hAnsi="Arial"/>
      <w:kern w:val="16"/>
      <w:sz w:val="18"/>
      <w:szCs w:val="20"/>
      <w:lang w:val="x-none"/>
    </w:rPr>
  </w:style>
  <w:style w:type="character" w:customStyle="1" w:styleId="Sangra2detindependienteCar">
    <w:name w:val="Sangría 2 de t. independiente Car"/>
    <w:basedOn w:val="Fuentedeprrafopredeter"/>
    <w:link w:val="Sangra2detindependiente"/>
    <w:rsid w:val="00AF5EA8"/>
    <w:rPr>
      <w:rFonts w:ascii="Arial" w:eastAsia="Times New Roman" w:hAnsi="Arial" w:cs="Times New Roman"/>
      <w:kern w:val="16"/>
      <w:sz w:val="18"/>
      <w:szCs w:val="20"/>
      <w:lang w:val="x-none" w:eastAsia="es-ES"/>
    </w:rPr>
  </w:style>
  <w:style w:type="paragraph" w:styleId="Sangra3detindependiente">
    <w:name w:val="Body Text Indent 3"/>
    <w:basedOn w:val="Normal"/>
    <w:link w:val="Sangra3detindependienteCar"/>
    <w:rsid w:val="00AF5EA8"/>
    <w:pPr>
      <w:spacing w:before="240"/>
      <w:ind w:left="709" w:hanging="709"/>
      <w:jc w:val="both"/>
    </w:pPr>
    <w:rPr>
      <w:rFonts w:ascii="Arial" w:hAnsi="Arial"/>
      <w:b/>
      <w:kern w:val="16"/>
      <w:sz w:val="18"/>
      <w:szCs w:val="20"/>
      <w:lang w:val="x-none"/>
    </w:rPr>
  </w:style>
  <w:style w:type="character" w:customStyle="1" w:styleId="Sangra3detindependienteCar">
    <w:name w:val="Sangría 3 de t. independiente Car"/>
    <w:basedOn w:val="Fuentedeprrafopredeter"/>
    <w:link w:val="Sangra3detindependiente"/>
    <w:rsid w:val="00AF5EA8"/>
    <w:rPr>
      <w:rFonts w:ascii="Arial" w:eastAsia="Times New Roman" w:hAnsi="Arial" w:cs="Times New Roman"/>
      <w:b/>
      <w:kern w:val="16"/>
      <w:sz w:val="18"/>
      <w:szCs w:val="20"/>
      <w:lang w:val="x-none" w:eastAsia="es-ES"/>
    </w:rPr>
  </w:style>
  <w:style w:type="paragraph" w:styleId="Sangradetextonormal">
    <w:name w:val="Body Text Indent"/>
    <w:basedOn w:val="Normal"/>
    <w:link w:val="SangradetextonormalCar"/>
    <w:rsid w:val="00AF5EA8"/>
    <w:rPr>
      <w:rFonts w:ascii="Arial" w:hAnsi="Arial"/>
      <w:kern w:val="16"/>
      <w:sz w:val="26"/>
      <w:szCs w:val="20"/>
      <w:lang w:val="x-none"/>
    </w:rPr>
  </w:style>
  <w:style w:type="character" w:customStyle="1" w:styleId="SangradetextonormalCar">
    <w:name w:val="Sangría de texto normal Car"/>
    <w:basedOn w:val="Fuentedeprrafopredeter"/>
    <w:link w:val="Sangradetextonormal"/>
    <w:rsid w:val="00AF5EA8"/>
    <w:rPr>
      <w:rFonts w:ascii="Arial" w:eastAsia="Times New Roman" w:hAnsi="Arial" w:cs="Times New Roman"/>
      <w:kern w:val="16"/>
      <w:sz w:val="26"/>
      <w:szCs w:val="20"/>
      <w:lang w:val="x-none" w:eastAsia="es-ES"/>
    </w:rPr>
  </w:style>
  <w:style w:type="paragraph" w:styleId="Textoindependiente3">
    <w:name w:val="Body Text 3"/>
    <w:basedOn w:val="Normal"/>
    <w:link w:val="Textoindependiente3Car"/>
    <w:rsid w:val="00AF5EA8"/>
    <w:pPr>
      <w:jc w:val="center"/>
    </w:pPr>
    <w:rPr>
      <w:rFonts w:ascii="Arial" w:hAnsi="Arial"/>
      <w:kern w:val="16"/>
      <w:sz w:val="26"/>
      <w:szCs w:val="20"/>
      <w:lang w:val="x-none"/>
    </w:rPr>
  </w:style>
  <w:style w:type="character" w:customStyle="1" w:styleId="Textoindependiente3Car">
    <w:name w:val="Texto independiente 3 Car"/>
    <w:basedOn w:val="Fuentedeprrafopredeter"/>
    <w:link w:val="Textoindependiente3"/>
    <w:rsid w:val="00AF5EA8"/>
    <w:rPr>
      <w:rFonts w:ascii="Arial" w:eastAsia="Times New Roman" w:hAnsi="Arial" w:cs="Times New Roman"/>
      <w:kern w:val="16"/>
      <w:sz w:val="26"/>
      <w:szCs w:val="20"/>
      <w:lang w:val="x-none" w:eastAsia="es-ES"/>
    </w:rPr>
  </w:style>
  <w:style w:type="character" w:styleId="Nmerodepgina">
    <w:name w:val="page number"/>
    <w:basedOn w:val="Fuentedeprrafopredeter"/>
    <w:rsid w:val="00AF5EA8"/>
  </w:style>
  <w:style w:type="paragraph" w:styleId="Textodebloque">
    <w:name w:val="Block Text"/>
    <w:basedOn w:val="Normal"/>
    <w:rsid w:val="00AF5EA8"/>
    <w:pPr>
      <w:spacing w:before="240"/>
      <w:ind w:left="900" w:right="-57" w:hanging="900"/>
      <w:jc w:val="both"/>
    </w:pPr>
    <w:rPr>
      <w:rFonts w:ascii="Arial" w:hAnsi="Arial" w:cs="Arial"/>
      <w:sz w:val="20"/>
      <w:lang w:val="es-MX"/>
    </w:rPr>
  </w:style>
  <w:style w:type="paragraph" w:styleId="Prrafodelista">
    <w:name w:val="List Paragraph"/>
    <w:basedOn w:val="Normal"/>
    <w:uiPriority w:val="34"/>
    <w:qFormat/>
    <w:rsid w:val="00AF5EA8"/>
    <w:pPr>
      <w:ind w:left="708"/>
    </w:pPr>
  </w:style>
  <w:style w:type="paragraph" w:styleId="Sinespaciado">
    <w:name w:val="No Spacing"/>
    <w:uiPriority w:val="1"/>
    <w:qFormat/>
    <w:rsid w:val="00AF5EA8"/>
    <w:pPr>
      <w:spacing w:after="0" w:line="240" w:lineRule="auto"/>
    </w:pPr>
    <w:rPr>
      <w:rFonts w:ascii="Calibri" w:eastAsia="Calibri" w:hAnsi="Calibri" w:cs="Times New Roman"/>
      <w:lang w:val="es-ES"/>
    </w:rPr>
  </w:style>
  <w:style w:type="paragraph" w:styleId="Subttulo">
    <w:name w:val="Subtitle"/>
    <w:basedOn w:val="Normal"/>
    <w:next w:val="Normal"/>
    <w:link w:val="SubttuloCar"/>
    <w:qFormat/>
    <w:rsid w:val="00AF5EA8"/>
    <w:pPr>
      <w:spacing w:after="60"/>
      <w:jc w:val="center"/>
      <w:outlineLvl w:val="1"/>
    </w:pPr>
    <w:rPr>
      <w:rFonts w:ascii="Cambria" w:hAnsi="Cambria"/>
    </w:rPr>
  </w:style>
  <w:style w:type="character" w:customStyle="1" w:styleId="SubttuloCar">
    <w:name w:val="Subtítulo Car"/>
    <w:basedOn w:val="Fuentedeprrafopredeter"/>
    <w:link w:val="Subttulo"/>
    <w:rsid w:val="00AF5EA8"/>
    <w:rPr>
      <w:rFonts w:ascii="Cambria" w:eastAsia="Times New Roman" w:hAnsi="Cambria" w:cs="Times New Roman"/>
      <w:sz w:val="24"/>
      <w:szCs w:val="24"/>
      <w:lang w:val="en-US" w:eastAsia="es-ES"/>
    </w:rPr>
  </w:style>
  <w:style w:type="paragraph" w:styleId="Textodeglobo">
    <w:name w:val="Balloon Text"/>
    <w:basedOn w:val="Normal"/>
    <w:link w:val="TextodegloboCar"/>
    <w:uiPriority w:val="99"/>
    <w:semiHidden/>
    <w:unhideWhenUsed/>
    <w:rsid w:val="00AF5EA8"/>
    <w:rPr>
      <w:rFonts w:ascii="Tahoma" w:hAnsi="Tahoma"/>
      <w:sz w:val="16"/>
      <w:szCs w:val="16"/>
    </w:rPr>
  </w:style>
  <w:style w:type="character" w:customStyle="1" w:styleId="TextodegloboCar">
    <w:name w:val="Texto de globo Car"/>
    <w:basedOn w:val="Fuentedeprrafopredeter"/>
    <w:link w:val="Textodeglobo"/>
    <w:uiPriority w:val="99"/>
    <w:semiHidden/>
    <w:rsid w:val="00AF5EA8"/>
    <w:rPr>
      <w:rFonts w:ascii="Tahoma" w:eastAsia="Times New Roman" w:hAnsi="Tahoma" w:cs="Times New Roman"/>
      <w:sz w:val="16"/>
      <w:szCs w:val="16"/>
      <w:lang w:val="en-U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CED9CE-A398-4748-97BD-71CDB40DC5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34</Pages>
  <Words>16118</Words>
  <Characters>88649</Characters>
  <Application>Microsoft Office Word</Application>
  <DocSecurity>0</DocSecurity>
  <Lines>738</Lines>
  <Paragraphs>209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lanix1924</dc:creator>
  <cp:lastModifiedBy>jaquelin</cp:lastModifiedBy>
  <cp:revision>23</cp:revision>
  <cp:lastPrinted>2019-01-08T20:40:00Z</cp:lastPrinted>
  <dcterms:created xsi:type="dcterms:W3CDTF">2021-01-12T20:56:00Z</dcterms:created>
  <dcterms:modified xsi:type="dcterms:W3CDTF">2023-09-04T18:07:00Z</dcterms:modified>
</cp:coreProperties>
</file>