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877A" w14:textId="5851A948" w:rsidR="00686245" w:rsidRPr="00020999" w:rsidRDefault="00F9737E" w:rsidP="00794B8A">
      <w:pPr>
        <w:jc w:val="both"/>
        <w:rPr>
          <w:rFonts w:asciiTheme="minorHAnsi" w:hAnsiTheme="minorHAnsi"/>
          <w:bCs/>
          <w:sz w:val="22"/>
          <w:szCs w:val="22"/>
          <w:lang w:val="es-MX"/>
        </w:rPr>
      </w:pPr>
      <w:bookmarkStart w:id="0" w:name="_GoBack"/>
      <w:bookmarkEnd w:id="0"/>
      <w:r w:rsidRPr="00794B8A">
        <w:rPr>
          <w:rFonts w:asciiTheme="minorHAnsi" w:hAnsiTheme="minorHAnsi"/>
          <w:b/>
          <w:sz w:val="22"/>
          <w:szCs w:val="22"/>
          <w:lang w:val="es-MX"/>
        </w:rPr>
        <w:t>C</w:t>
      </w:r>
      <w:r w:rsidR="00C75CD3" w:rsidRPr="00794B8A">
        <w:rPr>
          <w:rFonts w:asciiTheme="minorHAnsi" w:hAnsiTheme="minorHAnsi"/>
          <w:b/>
          <w:sz w:val="22"/>
          <w:szCs w:val="22"/>
          <w:lang w:val="es-MX"/>
        </w:rPr>
        <w:t>ONTRATO DE GARANTÍA PARCIAL,</w:t>
      </w:r>
      <w:r w:rsidR="00855ACC" w:rsidRPr="00794B8A">
        <w:rPr>
          <w:rFonts w:asciiTheme="minorHAnsi" w:hAnsiTheme="minorHAnsi"/>
          <w:b/>
          <w:sz w:val="22"/>
          <w:szCs w:val="22"/>
          <w:lang w:val="es-MX"/>
        </w:rPr>
        <w:t xml:space="preserve"> DE PAGO OPORTU</w:t>
      </w:r>
      <w:r w:rsidR="00855ACC" w:rsidRPr="00020999">
        <w:rPr>
          <w:rFonts w:asciiTheme="minorHAnsi" w:hAnsiTheme="minorHAnsi"/>
          <w:b/>
          <w:sz w:val="22"/>
          <w:szCs w:val="22"/>
          <w:lang w:val="es-MX"/>
        </w:rPr>
        <w:t>NO,</w:t>
      </w:r>
      <w:r w:rsidR="00C75CD3" w:rsidRPr="00020999">
        <w:rPr>
          <w:rFonts w:asciiTheme="minorHAnsi" w:hAnsiTheme="minorHAnsi"/>
          <w:b/>
          <w:sz w:val="22"/>
          <w:szCs w:val="22"/>
          <w:lang w:val="es-MX"/>
        </w:rPr>
        <w:t xml:space="preserve"> INCONDICIONAL E IRREVOCABLE, NO REVOLVENTE </w:t>
      </w:r>
      <w:r w:rsidR="00C75CD3" w:rsidRPr="00020999">
        <w:rPr>
          <w:rFonts w:asciiTheme="minorHAnsi" w:hAnsiTheme="minorHAnsi"/>
          <w:i/>
          <w:sz w:val="22"/>
          <w:szCs w:val="22"/>
          <w:lang w:val="es-MX"/>
        </w:rPr>
        <w:t>(el “</w:t>
      </w:r>
      <w:r w:rsidR="00C75CD3" w:rsidRPr="00020999">
        <w:rPr>
          <w:rFonts w:asciiTheme="minorHAnsi" w:hAnsiTheme="minorHAnsi"/>
          <w:i/>
          <w:sz w:val="22"/>
          <w:szCs w:val="22"/>
          <w:u w:val="single"/>
          <w:lang w:val="es-MX"/>
        </w:rPr>
        <w:t>Contrato</w:t>
      </w:r>
      <w:r w:rsidR="00C75CD3" w:rsidRPr="00020999">
        <w:rPr>
          <w:rFonts w:asciiTheme="minorHAnsi" w:hAnsiTheme="minorHAnsi"/>
          <w:i/>
          <w:sz w:val="22"/>
          <w:szCs w:val="22"/>
          <w:lang w:val="es-MX"/>
        </w:rPr>
        <w:t>”</w:t>
      </w:r>
      <w:r w:rsidR="008E1578" w:rsidRPr="00020999">
        <w:rPr>
          <w:rFonts w:asciiTheme="minorHAnsi" w:hAnsiTheme="minorHAnsi"/>
          <w:i/>
          <w:sz w:val="22"/>
          <w:szCs w:val="22"/>
          <w:lang w:val="es-MX"/>
        </w:rPr>
        <w:t xml:space="preserve"> o la “</w:t>
      </w:r>
      <w:r w:rsidR="008E1578" w:rsidRPr="00020999">
        <w:rPr>
          <w:rFonts w:asciiTheme="minorHAnsi" w:hAnsiTheme="minorHAnsi"/>
          <w:i/>
          <w:sz w:val="22"/>
          <w:szCs w:val="22"/>
          <w:u w:val="single"/>
          <w:lang w:val="es-MX"/>
        </w:rPr>
        <w:t>Garantía</w:t>
      </w:r>
      <w:r w:rsidR="008E1578" w:rsidRPr="00020999">
        <w:rPr>
          <w:rFonts w:asciiTheme="minorHAnsi" w:hAnsiTheme="minorHAnsi"/>
          <w:i/>
          <w:sz w:val="22"/>
          <w:szCs w:val="22"/>
          <w:lang w:val="es-MX"/>
        </w:rPr>
        <w:t>”)</w:t>
      </w:r>
      <w:r w:rsidR="00A3512E" w:rsidRPr="00020999">
        <w:rPr>
          <w:rFonts w:asciiTheme="minorHAnsi" w:hAnsiTheme="minorHAnsi"/>
          <w:bCs/>
          <w:sz w:val="22"/>
          <w:szCs w:val="22"/>
          <w:lang w:val="es-MX"/>
        </w:rPr>
        <w:t xml:space="preserve"> que</w:t>
      </w:r>
      <w:r w:rsidR="00B623D4" w:rsidRPr="00020999">
        <w:rPr>
          <w:rFonts w:asciiTheme="minorHAnsi" w:hAnsiTheme="minorHAnsi"/>
          <w:bCs/>
          <w:sz w:val="22"/>
          <w:szCs w:val="22"/>
          <w:lang w:val="es-MX"/>
        </w:rPr>
        <w:t>,</w:t>
      </w:r>
      <w:r w:rsidR="00A3512E" w:rsidRPr="00020999">
        <w:rPr>
          <w:rFonts w:asciiTheme="minorHAnsi" w:hAnsiTheme="minorHAnsi"/>
          <w:bCs/>
          <w:sz w:val="22"/>
          <w:szCs w:val="22"/>
          <w:lang w:val="es-MX"/>
        </w:rPr>
        <w:t xml:space="preserve"> </w:t>
      </w:r>
      <w:r w:rsidR="00686245" w:rsidRPr="00020999">
        <w:rPr>
          <w:rFonts w:asciiTheme="minorHAnsi" w:hAnsiTheme="minorHAnsi"/>
          <w:bCs/>
          <w:sz w:val="22"/>
          <w:szCs w:val="22"/>
          <w:lang w:val="es-MX"/>
        </w:rPr>
        <w:t>el [●] de [●] de 2019</w:t>
      </w:r>
      <w:r w:rsidR="00C75CD3" w:rsidRPr="00020999">
        <w:rPr>
          <w:rFonts w:asciiTheme="minorHAnsi" w:hAnsiTheme="minorHAnsi"/>
          <w:sz w:val="22"/>
          <w:szCs w:val="22"/>
          <w:lang w:val="es-MX"/>
        </w:rPr>
        <w:t>,</w:t>
      </w:r>
      <w:r w:rsidR="00686245" w:rsidRPr="00020999">
        <w:rPr>
          <w:rFonts w:asciiTheme="minorHAnsi" w:hAnsiTheme="minorHAnsi"/>
          <w:sz w:val="22"/>
          <w:szCs w:val="22"/>
          <w:lang w:val="es-MX"/>
        </w:rPr>
        <w:t xml:space="preserve"> celebran</w:t>
      </w:r>
      <w:r w:rsidR="00686245" w:rsidRPr="00020999">
        <w:rPr>
          <w:rFonts w:asciiTheme="minorHAnsi" w:hAnsiTheme="minorHAnsi"/>
          <w:bCs/>
          <w:sz w:val="22"/>
          <w:szCs w:val="22"/>
          <w:lang w:val="es-MX"/>
        </w:rPr>
        <w:t xml:space="preserve">: </w:t>
      </w:r>
    </w:p>
    <w:p w14:paraId="1CCF34BB" w14:textId="77777777" w:rsidR="00A3512E" w:rsidRPr="00020999" w:rsidRDefault="00A3512E" w:rsidP="00794B8A">
      <w:pPr>
        <w:jc w:val="both"/>
        <w:rPr>
          <w:rFonts w:asciiTheme="minorHAnsi" w:hAnsiTheme="minorHAnsi"/>
          <w:b/>
          <w:sz w:val="22"/>
          <w:szCs w:val="22"/>
          <w:lang w:val="es-MX"/>
        </w:rPr>
      </w:pPr>
    </w:p>
    <w:p w14:paraId="5426A281" w14:textId="77777777"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w:t>
      </w:r>
      <w:r w:rsidRPr="00020999">
        <w:rPr>
          <w:rFonts w:asciiTheme="minorHAnsi" w:hAnsiTheme="minorHAnsi"/>
          <w:bCs/>
          <w:i/>
          <w:iCs/>
          <w:sz w:val="22"/>
          <w:szCs w:val="22"/>
          <w:lang w:val="es-MX"/>
        </w:rPr>
        <w:tab/>
      </w:r>
      <w:r w:rsidRPr="00020999">
        <w:rPr>
          <w:rFonts w:asciiTheme="minorHAnsi" w:hAnsiTheme="minorHAnsi"/>
          <w:bCs/>
          <w:sz w:val="22"/>
          <w:szCs w:val="22"/>
          <w:lang w:val="es-MX"/>
        </w:rPr>
        <w:t>[●],</w:t>
      </w:r>
      <w:r w:rsidRPr="00020999">
        <w:rPr>
          <w:rFonts w:asciiTheme="minorHAnsi" w:hAnsiTheme="minorHAnsi"/>
          <w:sz w:val="22"/>
          <w:szCs w:val="22"/>
          <w:lang w:val="es-MX"/>
        </w:rPr>
        <w:t xml:space="preserve"> en </w:t>
      </w:r>
      <w:r w:rsidRPr="00020999">
        <w:rPr>
          <w:rFonts w:asciiTheme="minorHAnsi" w:hAnsiTheme="minorHAnsi"/>
          <w:bCs/>
          <w:sz w:val="22"/>
          <w:szCs w:val="22"/>
          <w:lang w:val="es-MX"/>
        </w:rPr>
        <w:t>calidad</w:t>
      </w:r>
      <w:r w:rsidRPr="00020999">
        <w:rPr>
          <w:rFonts w:asciiTheme="minorHAnsi" w:hAnsiTheme="minorHAnsi"/>
          <w:sz w:val="22"/>
          <w:szCs w:val="22"/>
          <w:lang w:val="es-MX"/>
        </w:rPr>
        <w:t xml:space="preserve"> de </w:t>
      </w:r>
      <w:r w:rsidRPr="00020999">
        <w:rPr>
          <w:rFonts w:asciiTheme="minorHAnsi" w:hAnsiTheme="minorHAnsi"/>
          <w:bCs/>
          <w:sz w:val="22"/>
          <w:szCs w:val="22"/>
          <w:lang w:val="es-MX"/>
        </w:rPr>
        <w:t xml:space="preserve">garante, </w:t>
      </w:r>
      <w:r w:rsidRPr="00020999">
        <w:rPr>
          <w:rFonts w:asciiTheme="minorHAnsi" w:hAnsiTheme="minorHAnsi"/>
          <w:bCs/>
          <w:i/>
          <w:iCs/>
          <w:sz w:val="22"/>
          <w:szCs w:val="22"/>
          <w:lang w:val="es-MX"/>
        </w:rPr>
        <w:t>(el “</w:t>
      </w:r>
      <w:r w:rsidRPr="00020999">
        <w:rPr>
          <w:rFonts w:asciiTheme="minorHAnsi" w:hAnsiTheme="minorHAnsi"/>
          <w:i/>
          <w:sz w:val="22"/>
          <w:szCs w:val="22"/>
          <w:u w:val="single"/>
          <w:lang w:val="es-MX"/>
        </w:rPr>
        <w:t>Garante</w:t>
      </w:r>
      <w:r w:rsidRPr="00020999">
        <w:rPr>
          <w:rFonts w:asciiTheme="minorHAnsi" w:hAnsiTheme="minorHAnsi"/>
          <w:bCs/>
          <w:i/>
          <w:iCs/>
          <w:sz w:val="22"/>
          <w:szCs w:val="22"/>
          <w:lang w:val="es-MX"/>
        </w:rPr>
        <w:t>”)</w:t>
      </w:r>
      <w:r w:rsidRPr="00020999">
        <w:rPr>
          <w:rFonts w:asciiTheme="minorHAnsi" w:hAnsiTheme="minorHAnsi"/>
          <w:bCs/>
          <w:sz w:val="22"/>
          <w:szCs w:val="22"/>
          <w:lang w:val="es-MX"/>
        </w:rPr>
        <w:t>, representado</w:t>
      </w:r>
      <w:r w:rsidRPr="00020999">
        <w:rPr>
          <w:rFonts w:asciiTheme="minorHAnsi" w:hAnsiTheme="minorHAnsi"/>
          <w:sz w:val="22"/>
          <w:szCs w:val="22"/>
          <w:lang w:val="es-MX"/>
        </w:rPr>
        <w:t xml:space="preserve"> en este acto por </w:t>
      </w:r>
      <w:r w:rsidRPr="00020999">
        <w:rPr>
          <w:rFonts w:asciiTheme="minorHAnsi" w:hAnsiTheme="minorHAnsi"/>
          <w:bCs/>
          <w:sz w:val="22"/>
          <w:szCs w:val="22"/>
          <w:lang w:val="es-MX"/>
        </w:rPr>
        <w:t>sus apoderados, los señores [●] y [●]; y</w:t>
      </w:r>
    </w:p>
    <w:p w14:paraId="69350E05" w14:textId="77777777" w:rsidR="00A3512E" w:rsidRPr="00020999" w:rsidRDefault="00A3512E" w:rsidP="00794B8A">
      <w:pPr>
        <w:ind w:left="567" w:hanging="567"/>
        <w:jc w:val="both"/>
        <w:rPr>
          <w:rFonts w:asciiTheme="minorHAnsi" w:hAnsiTheme="minorHAnsi"/>
          <w:bCs/>
          <w:sz w:val="22"/>
          <w:szCs w:val="22"/>
          <w:lang w:val="es-MX"/>
        </w:rPr>
      </w:pPr>
    </w:p>
    <w:p w14:paraId="3367C9E2" w14:textId="371305FD"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(ii)</w:t>
      </w:r>
      <w:r w:rsidRPr="00020999">
        <w:rPr>
          <w:rFonts w:asciiTheme="minorHAnsi" w:hAnsiTheme="minorHAnsi"/>
          <w:bCs/>
          <w:i/>
          <w:iCs/>
          <w:sz w:val="22"/>
          <w:szCs w:val="22"/>
          <w:lang w:val="es-MX"/>
        </w:rPr>
        <w:tab/>
      </w:r>
      <w:r w:rsidRPr="00020999">
        <w:rPr>
          <w:rFonts w:asciiTheme="minorHAnsi" w:hAnsiTheme="minorHAnsi"/>
          <w:bCs/>
          <w:sz w:val="22"/>
          <w:szCs w:val="22"/>
          <w:lang w:val="es-MX"/>
        </w:rPr>
        <w:t xml:space="preserve">El Estado </w:t>
      </w:r>
      <w:r w:rsidR="00855ACC" w:rsidRPr="00020999">
        <w:rPr>
          <w:rFonts w:asciiTheme="minorHAnsi" w:hAnsiTheme="minorHAnsi"/>
          <w:sz w:val="22"/>
          <w:szCs w:val="22"/>
          <w:lang w:val="es-MX"/>
        </w:rPr>
        <w:t xml:space="preserve">Libre </w:t>
      </w:r>
      <w:r w:rsidR="008E1578" w:rsidRPr="00020999">
        <w:rPr>
          <w:rFonts w:asciiTheme="minorHAnsi" w:hAnsiTheme="minorHAnsi"/>
          <w:sz w:val="22"/>
          <w:szCs w:val="22"/>
          <w:lang w:val="es-MX"/>
        </w:rPr>
        <w:t>y</w:t>
      </w:r>
      <w:r w:rsidR="00855ACC" w:rsidRPr="00020999">
        <w:rPr>
          <w:rFonts w:asciiTheme="minorHAnsi" w:hAnsiTheme="minorHAnsi"/>
          <w:sz w:val="22"/>
          <w:szCs w:val="22"/>
          <w:lang w:val="es-MX"/>
        </w:rPr>
        <w:t xml:space="preserve"> Soberano </w:t>
      </w:r>
      <w:r w:rsidR="008E1578" w:rsidRPr="00020999">
        <w:rPr>
          <w:rFonts w:asciiTheme="minorHAnsi" w:hAnsiTheme="minorHAnsi"/>
          <w:sz w:val="22"/>
          <w:szCs w:val="22"/>
          <w:lang w:val="es-MX"/>
        </w:rPr>
        <w:t>d</w:t>
      </w:r>
      <w:r w:rsidR="00855ACC" w:rsidRPr="00020999">
        <w:rPr>
          <w:rFonts w:asciiTheme="minorHAnsi" w:hAnsiTheme="minorHAnsi"/>
          <w:sz w:val="22"/>
          <w:szCs w:val="22"/>
          <w:lang w:val="es-MX"/>
        </w:rPr>
        <w:t>e Oaxaca</w:t>
      </w:r>
      <w:r w:rsidRPr="00020999">
        <w:rPr>
          <w:rFonts w:asciiTheme="minorHAnsi" w:hAnsiTheme="minorHAnsi"/>
          <w:bCs/>
          <w:sz w:val="22"/>
          <w:szCs w:val="22"/>
          <w:lang w:val="es-MX"/>
        </w:rPr>
        <w:t>, en calidad</w:t>
      </w:r>
      <w:r w:rsidRPr="00020999">
        <w:rPr>
          <w:rFonts w:asciiTheme="minorHAnsi" w:hAnsiTheme="minorHAnsi"/>
          <w:sz w:val="22"/>
          <w:szCs w:val="22"/>
          <w:lang w:val="es-MX"/>
        </w:rPr>
        <w:t xml:space="preserve"> de </w:t>
      </w:r>
      <w:r w:rsidR="002564E3" w:rsidRPr="00020999">
        <w:rPr>
          <w:rFonts w:asciiTheme="minorHAnsi" w:hAnsiTheme="minorHAnsi"/>
          <w:sz w:val="22"/>
          <w:szCs w:val="22"/>
          <w:lang w:val="es-MX"/>
        </w:rPr>
        <w:t xml:space="preserve">contratante </w:t>
      </w:r>
      <w:r w:rsidR="008E1578" w:rsidRPr="00020999">
        <w:rPr>
          <w:rFonts w:asciiTheme="minorHAnsi" w:hAnsiTheme="minorHAnsi"/>
          <w:sz w:val="22"/>
          <w:szCs w:val="22"/>
          <w:lang w:val="es-MX"/>
        </w:rPr>
        <w:t xml:space="preserve">y deudor </w:t>
      </w:r>
      <w:r w:rsidR="002564E3" w:rsidRPr="00020999">
        <w:rPr>
          <w:rFonts w:asciiTheme="minorHAnsi" w:hAnsiTheme="minorHAnsi"/>
          <w:sz w:val="22"/>
          <w:szCs w:val="22"/>
          <w:lang w:val="es-MX"/>
        </w:rPr>
        <w:t xml:space="preserve">de la </w:t>
      </w:r>
      <w:r w:rsidR="008E1578" w:rsidRPr="00020999">
        <w:rPr>
          <w:rFonts w:asciiTheme="minorHAnsi" w:hAnsiTheme="minorHAnsi"/>
          <w:sz w:val="22"/>
          <w:szCs w:val="22"/>
          <w:lang w:val="es-MX"/>
        </w:rPr>
        <w:t>G</w:t>
      </w:r>
      <w:r w:rsidR="00C75CD3" w:rsidRPr="00020999">
        <w:rPr>
          <w:rFonts w:asciiTheme="minorHAnsi" w:hAnsiTheme="minorHAnsi"/>
          <w:sz w:val="22"/>
          <w:szCs w:val="22"/>
          <w:lang w:val="es-MX"/>
        </w:rPr>
        <w:t xml:space="preserve">arantía </w:t>
      </w:r>
      <w:r w:rsidR="002564E3" w:rsidRPr="00020999">
        <w:rPr>
          <w:rFonts w:asciiTheme="minorHAnsi" w:hAnsiTheme="minorHAnsi"/>
          <w:i/>
          <w:sz w:val="22"/>
          <w:szCs w:val="22"/>
          <w:lang w:val="es-MX"/>
        </w:rPr>
        <w:t>(</w:t>
      </w:r>
      <w:r w:rsidRPr="00020999">
        <w:rPr>
          <w:rFonts w:asciiTheme="minorHAnsi" w:hAnsiTheme="minorHAnsi"/>
          <w:i/>
          <w:sz w:val="22"/>
          <w:szCs w:val="22"/>
          <w:lang w:val="es-MX"/>
        </w:rPr>
        <w:t>el “</w:t>
      </w:r>
      <w:r w:rsidRPr="00020999">
        <w:rPr>
          <w:rFonts w:asciiTheme="minorHAnsi" w:hAnsiTheme="minorHAnsi"/>
          <w:i/>
          <w:sz w:val="22"/>
          <w:szCs w:val="22"/>
          <w:u w:val="single"/>
          <w:lang w:val="es-MX"/>
        </w:rPr>
        <w:t>Estado</w:t>
      </w:r>
      <w:r w:rsidRPr="00020999">
        <w:rPr>
          <w:rFonts w:asciiTheme="minorHAnsi" w:hAnsiTheme="minorHAnsi"/>
          <w:bCs/>
          <w:i/>
          <w:iCs/>
          <w:sz w:val="22"/>
          <w:szCs w:val="22"/>
          <w:lang w:val="es-MX"/>
        </w:rPr>
        <w:t>”)</w:t>
      </w:r>
      <w:r w:rsidR="00C75CD3" w:rsidRPr="00020999">
        <w:rPr>
          <w:rFonts w:asciiTheme="minorHAnsi" w:hAnsiTheme="minorHAnsi"/>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sz w:val="22"/>
          <w:szCs w:val="22"/>
          <w:lang w:val="es-MX"/>
        </w:rPr>
        <w:t>a través de la Secretaría de Finanzas</w:t>
      </w:r>
      <w:r w:rsidR="00B436C4" w:rsidRPr="00020999">
        <w:rPr>
          <w:rFonts w:asciiTheme="minorHAnsi" w:hAnsiTheme="minorHAnsi"/>
          <w:sz w:val="22"/>
          <w:szCs w:val="22"/>
          <w:lang w:val="es-MX"/>
        </w:rPr>
        <w:t xml:space="preserve"> del Poder Ejecutivo del Estado</w:t>
      </w:r>
      <w:r w:rsidRPr="00020999">
        <w:rPr>
          <w:rFonts w:asciiTheme="minorHAnsi" w:hAnsiTheme="minorHAnsi"/>
          <w:sz w:val="22"/>
          <w:szCs w:val="22"/>
          <w:lang w:val="es-MX"/>
        </w:rPr>
        <w:t xml:space="preserve"> </w:t>
      </w:r>
      <w:r w:rsidRPr="00020999">
        <w:rPr>
          <w:rFonts w:asciiTheme="minorHAnsi" w:hAnsiTheme="minorHAnsi"/>
          <w:bCs/>
          <w:i/>
          <w:iCs/>
          <w:sz w:val="22"/>
          <w:szCs w:val="22"/>
          <w:lang w:val="es-MX"/>
        </w:rPr>
        <w:t>(la “</w:t>
      </w:r>
      <w:r w:rsidRPr="00020999">
        <w:rPr>
          <w:rFonts w:asciiTheme="minorHAnsi" w:hAnsiTheme="minorHAnsi"/>
          <w:bCs/>
          <w:i/>
          <w:iCs/>
          <w:sz w:val="22"/>
          <w:szCs w:val="22"/>
          <w:u w:val="single"/>
          <w:lang w:val="es-MX"/>
        </w:rPr>
        <w:t>Secretaría</w:t>
      </w:r>
      <w:r w:rsidRPr="00020999">
        <w:rPr>
          <w:rFonts w:asciiTheme="minorHAnsi" w:hAnsiTheme="minorHAnsi"/>
          <w:bCs/>
          <w:i/>
          <w:iCs/>
          <w:sz w:val="22"/>
          <w:szCs w:val="22"/>
          <w:lang w:val="es-MX"/>
        </w:rPr>
        <w:t>”)</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representada en este acto por </w:t>
      </w:r>
      <w:r w:rsidR="003D73CA" w:rsidRPr="00020999">
        <w:rPr>
          <w:rFonts w:asciiTheme="minorHAnsi" w:hAnsiTheme="minorHAnsi"/>
          <w:bCs/>
          <w:sz w:val="22"/>
          <w:szCs w:val="22"/>
          <w:lang w:val="es-MX"/>
        </w:rPr>
        <w:t>[●]</w:t>
      </w:r>
      <w:r w:rsidRPr="00020999">
        <w:rPr>
          <w:rFonts w:asciiTheme="minorHAnsi" w:hAnsiTheme="minorHAnsi"/>
          <w:bCs/>
          <w:sz w:val="22"/>
          <w:szCs w:val="22"/>
          <w:lang w:val="es-MX"/>
        </w:rPr>
        <w:t xml:space="preserve">, </w:t>
      </w:r>
      <w:r w:rsidR="003D73CA" w:rsidRPr="00020999">
        <w:rPr>
          <w:rFonts w:asciiTheme="minorHAnsi" w:hAnsiTheme="minorHAnsi"/>
          <w:bCs/>
          <w:sz w:val="22"/>
          <w:szCs w:val="22"/>
          <w:lang w:val="es-MX"/>
        </w:rPr>
        <w:t>[●]</w:t>
      </w:r>
      <w:r w:rsidR="00855ACC" w:rsidRPr="00020999">
        <w:rPr>
          <w:rFonts w:asciiTheme="minorHAnsi" w:hAnsiTheme="minorHAnsi"/>
          <w:sz w:val="22"/>
          <w:szCs w:val="22"/>
          <w:lang w:val="es-MX"/>
        </w:rPr>
        <w:t>.</w:t>
      </w:r>
    </w:p>
    <w:p w14:paraId="2FB8A471" w14:textId="77777777" w:rsidR="00686245" w:rsidRPr="00020999" w:rsidRDefault="00686245" w:rsidP="00794B8A">
      <w:pPr>
        <w:ind w:left="567" w:hanging="567"/>
        <w:jc w:val="both"/>
        <w:rPr>
          <w:rFonts w:asciiTheme="minorHAnsi" w:hAnsiTheme="minorHAnsi"/>
          <w:b/>
          <w:sz w:val="22"/>
          <w:szCs w:val="22"/>
          <w:lang w:val="es-MX"/>
        </w:rPr>
      </w:pPr>
    </w:p>
    <w:p w14:paraId="59894583" w14:textId="38F7831C" w:rsidR="00C75CD3" w:rsidRPr="00020999" w:rsidRDefault="002564E3" w:rsidP="00794B8A">
      <w:pPr>
        <w:ind w:left="567" w:hanging="567"/>
        <w:jc w:val="both"/>
        <w:rPr>
          <w:rFonts w:asciiTheme="minorHAnsi" w:hAnsiTheme="minorHAnsi" w:cs="Arial"/>
          <w:sz w:val="22"/>
          <w:szCs w:val="22"/>
          <w:lang w:val="es-MX"/>
        </w:rPr>
      </w:pPr>
      <w:r w:rsidRPr="00020999">
        <w:rPr>
          <w:rFonts w:asciiTheme="minorHAnsi" w:hAnsiTheme="minorHAnsi"/>
          <w:i/>
          <w:iCs/>
          <w:sz w:val="22"/>
          <w:szCs w:val="22"/>
          <w:lang w:val="es-MX"/>
        </w:rPr>
        <w:t>(iii)</w:t>
      </w:r>
      <w:r w:rsidR="00C75CD3" w:rsidRPr="00020999">
        <w:rPr>
          <w:rFonts w:asciiTheme="minorHAnsi" w:hAnsiTheme="minorHAnsi"/>
          <w:sz w:val="22"/>
          <w:szCs w:val="22"/>
          <w:lang w:val="es-MX"/>
        </w:rPr>
        <w:tab/>
      </w:r>
      <w:r w:rsidRPr="00020999">
        <w:rPr>
          <w:rFonts w:asciiTheme="minorHAnsi" w:hAnsiTheme="minorHAnsi"/>
          <w:sz w:val="22"/>
          <w:szCs w:val="22"/>
          <w:lang w:val="es-MX"/>
        </w:rPr>
        <w:t>[●]</w:t>
      </w:r>
      <w:r w:rsidR="00A93C63" w:rsidRPr="00020999">
        <w:rPr>
          <w:rFonts w:asciiTheme="minorHAnsi" w:hAnsiTheme="minorHAnsi" w:cs="Arial"/>
          <w:sz w:val="22"/>
          <w:szCs w:val="22"/>
          <w:lang w:val="es-MX"/>
        </w:rPr>
        <w:t>,</w:t>
      </w:r>
      <w:r w:rsidR="00C7538B" w:rsidRPr="00020999">
        <w:rPr>
          <w:rFonts w:asciiTheme="minorHAnsi" w:hAnsiTheme="minorHAnsi" w:cs="Arial"/>
          <w:sz w:val="22"/>
          <w:szCs w:val="22"/>
          <w:lang w:val="es-MX"/>
        </w:rPr>
        <w:t xml:space="preserve"> en su carácter de </w:t>
      </w:r>
      <w:r w:rsidR="00C75CD3" w:rsidRPr="00020999">
        <w:rPr>
          <w:rFonts w:asciiTheme="minorHAnsi" w:hAnsiTheme="minorHAnsi"/>
          <w:sz w:val="22"/>
          <w:szCs w:val="22"/>
          <w:lang w:val="es-MX"/>
        </w:rPr>
        <w:t xml:space="preserve">fiduciario del </w:t>
      </w:r>
      <w:r w:rsidR="00C75CD3" w:rsidRPr="00020999">
        <w:rPr>
          <w:rFonts w:asciiTheme="minorHAnsi" w:hAnsiTheme="minorHAnsi"/>
          <w:bCs/>
          <w:sz w:val="22"/>
          <w:szCs w:val="22"/>
        </w:rPr>
        <w:t>contrato de fideicomiso maestro, irrevocable, de administración y fuente de pago</w:t>
      </w:r>
      <w:r w:rsidR="00C75CD3" w:rsidRPr="00020999">
        <w:rPr>
          <w:rFonts w:asciiTheme="minorHAnsi" w:hAnsiTheme="minorHAnsi"/>
          <w:sz w:val="22"/>
          <w:szCs w:val="22"/>
          <w:lang w:val="es-MX"/>
        </w:rPr>
        <w:t xml:space="preserve"> F/</w:t>
      </w:r>
      <w:r w:rsidRPr="00020999">
        <w:rPr>
          <w:rFonts w:asciiTheme="minorHAnsi" w:hAnsiTheme="minorHAnsi"/>
          <w:sz w:val="22"/>
          <w:szCs w:val="22"/>
          <w:lang w:val="es-MX"/>
        </w:rPr>
        <w:t>[●]</w:t>
      </w:r>
      <w:r w:rsidR="00252D11" w:rsidRPr="00020999">
        <w:rPr>
          <w:rFonts w:asciiTheme="minorHAnsi" w:hAnsiTheme="minorHAnsi" w:cs="Arial"/>
          <w:sz w:val="22"/>
          <w:szCs w:val="22"/>
          <w:lang w:val="es-MX"/>
        </w:rPr>
        <w:fldChar w:fldCharType="begin"/>
      </w:r>
      <w:r w:rsidR="00252D11" w:rsidRPr="00020999">
        <w:rPr>
          <w:rFonts w:asciiTheme="minorHAnsi" w:hAnsiTheme="minorHAnsi" w:cs="Arial"/>
          <w:sz w:val="22"/>
          <w:szCs w:val="22"/>
          <w:lang w:val="es-MX"/>
        </w:rPr>
        <w:instrText xml:space="preserve"> MERGEFIELD No_del_Fideicomiso_de_pago </w:instrText>
      </w:r>
      <w:r w:rsidR="00252D11" w:rsidRPr="00020999">
        <w:rPr>
          <w:rFonts w:asciiTheme="minorHAnsi" w:hAnsiTheme="minorHAnsi" w:cs="Arial"/>
          <w:sz w:val="22"/>
          <w:szCs w:val="22"/>
          <w:lang w:val="es-MX"/>
        </w:rPr>
        <w:fldChar w:fldCharType="end"/>
      </w:r>
      <w:r w:rsidR="00A93C6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fecha </w:t>
      </w:r>
      <w:r w:rsidR="00026B0A" w:rsidRPr="00020999">
        <w:rPr>
          <w:rFonts w:asciiTheme="minorHAnsi" w:hAnsiTheme="minorHAnsi"/>
          <w:sz w:val="22"/>
          <w:szCs w:val="22"/>
          <w:lang w:val="es-MX"/>
        </w:rPr>
        <w:t>[●]</w:t>
      </w:r>
      <w:r w:rsidR="00544A23" w:rsidRPr="00020999">
        <w:rPr>
          <w:rFonts w:asciiTheme="minorHAnsi" w:hAnsiTheme="minorHAnsi" w:cs="Arial"/>
          <w:sz w:val="22"/>
          <w:szCs w:val="22"/>
          <w:lang w:val="es-MX"/>
        </w:rPr>
        <w:t>,</w:t>
      </w:r>
      <w:r w:rsidR="00C7538B" w:rsidRPr="00020999">
        <w:rPr>
          <w:rFonts w:asciiTheme="minorHAnsi" w:hAnsiTheme="minorHAnsi"/>
          <w:sz w:val="22"/>
          <w:szCs w:val="22"/>
          <w:lang w:val="es-MX"/>
        </w:rPr>
        <w:t xml:space="preserve"> en calidad de cesionario del derecho a disponer de la </w:t>
      </w:r>
      <w:r w:rsidR="00CE3D1C">
        <w:rPr>
          <w:rFonts w:asciiTheme="minorHAnsi" w:hAnsiTheme="minorHAnsi"/>
          <w:sz w:val="22"/>
          <w:szCs w:val="22"/>
          <w:lang w:val="es-MX"/>
        </w:rPr>
        <w:t>G</w:t>
      </w:r>
      <w:r w:rsidR="00C7538B" w:rsidRPr="00020999">
        <w:rPr>
          <w:rFonts w:asciiTheme="minorHAnsi" w:hAnsiTheme="minorHAnsi"/>
          <w:sz w:val="22"/>
          <w:szCs w:val="22"/>
          <w:lang w:val="es-MX"/>
        </w:rPr>
        <w:t>arantía,</w:t>
      </w:r>
      <w:r w:rsidR="00C7538B" w:rsidRPr="00020999">
        <w:rPr>
          <w:rFonts w:asciiTheme="minorHAnsi" w:hAnsiTheme="minorHAnsi"/>
          <w:i/>
          <w:sz w:val="22"/>
          <w:szCs w:val="22"/>
          <w:lang w:val="es-MX"/>
        </w:rPr>
        <w:t xml:space="preserve"> (el “</w:t>
      </w:r>
      <w:r w:rsidR="00C7538B" w:rsidRPr="00020999">
        <w:rPr>
          <w:rFonts w:asciiTheme="minorHAnsi" w:hAnsiTheme="minorHAnsi"/>
          <w:i/>
          <w:sz w:val="22"/>
          <w:szCs w:val="22"/>
          <w:u w:val="single"/>
          <w:lang w:val="es-MX"/>
        </w:rPr>
        <w:t>Fiduciario</w:t>
      </w:r>
      <w:r w:rsidR="00C7538B" w:rsidRPr="00020999">
        <w:rPr>
          <w:rFonts w:asciiTheme="minorHAnsi" w:hAnsiTheme="minorHAnsi"/>
          <w:i/>
          <w:sz w:val="22"/>
          <w:szCs w:val="22"/>
          <w:lang w:val="es-MX"/>
        </w:rPr>
        <w:t>”)</w:t>
      </w:r>
      <w:r w:rsidR="00C7538B"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representado en este acto por conducto de </w:t>
      </w:r>
      <w:r w:rsidR="00A93C63" w:rsidRPr="00020999">
        <w:rPr>
          <w:rFonts w:asciiTheme="minorHAnsi" w:hAnsiTheme="minorHAnsi"/>
          <w:sz w:val="22"/>
          <w:szCs w:val="22"/>
          <w:lang w:val="es-MX"/>
        </w:rPr>
        <w:t xml:space="preserve">sus Delegados Fiduciarios, </w:t>
      </w:r>
      <w:r w:rsidR="00C75CD3" w:rsidRPr="00020999">
        <w:rPr>
          <w:rFonts w:asciiTheme="minorHAnsi" w:hAnsiTheme="minorHAnsi"/>
          <w:sz w:val="22"/>
          <w:szCs w:val="22"/>
          <w:lang w:val="es-MX"/>
        </w:rPr>
        <w:t>l</w:t>
      </w:r>
      <w:r w:rsidR="00A93C63" w:rsidRPr="00020999">
        <w:rPr>
          <w:rFonts w:asciiTheme="minorHAnsi" w:hAnsiTheme="minorHAnsi"/>
          <w:sz w:val="22"/>
          <w:szCs w:val="22"/>
          <w:lang w:val="es-MX"/>
        </w:rPr>
        <w:t xml:space="preserve">icenciados </w:t>
      </w:r>
      <w:r w:rsidR="00026B0A" w:rsidRPr="00020999">
        <w:rPr>
          <w:rFonts w:asciiTheme="minorHAnsi" w:hAnsiTheme="minorHAnsi" w:cs="Arial"/>
          <w:sz w:val="22"/>
          <w:szCs w:val="22"/>
          <w:lang w:val="es-MX"/>
        </w:rPr>
        <w:t xml:space="preserve">[●] </w:t>
      </w:r>
      <w:r w:rsidR="00A93C63" w:rsidRPr="00020999">
        <w:rPr>
          <w:rFonts w:asciiTheme="minorHAnsi" w:hAnsiTheme="minorHAnsi" w:cs="Arial"/>
          <w:sz w:val="22"/>
          <w:szCs w:val="22"/>
          <w:lang w:val="es-MX"/>
        </w:rPr>
        <w:t>y</w:t>
      </w:r>
      <w:r w:rsidR="00026B0A" w:rsidRPr="00020999">
        <w:rPr>
          <w:rFonts w:asciiTheme="minorHAnsi" w:hAnsiTheme="minorHAnsi" w:cs="Arial"/>
          <w:sz w:val="22"/>
          <w:szCs w:val="22"/>
          <w:lang w:val="es-MX"/>
        </w:rPr>
        <w:t xml:space="preserve"> [●]</w:t>
      </w:r>
      <w:r w:rsidR="00C75CD3" w:rsidRPr="00020999">
        <w:rPr>
          <w:rFonts w:asciiTheme="minorHAnsi" w:hAnsiTheme="minorHAnsi" w:cs="Arial"/>
          <w:sz w:val="22"/>
          <w:szCs w:val="22"/>
          <w:lang w:val="es-MX"/>
        </w:rPr>
        <w:t>.</w:t>
      </w:r>
    </w:p>
    <w:p w14:paraId="023C90DB" w14:textId="77777777" w:rsidR="00C75CD3" w:rsidRPr="00020999" w:rsidRDefault="00C75CD3" w:rsidP="00794B8A">
      <w:pPr>
        <w:jc w:val="both"/>
        <w:rPr>
          <w:rFonts w:asciiTheme="minorHAnsi" w:hAnsiTheme="minorHAnsi" w:cs="Arial"/>
          <w:sz w:val="22"/>
          <w:szCs w:val="22"/>
          <w:lang w:val="es-MX"/>
        </w:rPr>
      </w:pPr>
    </w:p>
    <w:p w14:paraId="688DC200" w14:textId="77777777" w:rsidR="00544A23" w:rsidRPr="00020999" w:rsidRDefault="00C75CD3" w:rsidP="00794B8A">
      <w:pPr>
        <w:jc w:val="both"/>
        <w:rPr>
          <w:rFonts w:asciiTheme="minorHAnsi" w:hAnsiTheme="minorHAnsi"/>
          <w:b/>
          <w:sz w:val="22"/>
          <w:szCs w:val="22"/>
          <w:lang w:val="es-MX"/>
        </w:rPr>
      </w:pPr>
      <w:r w:rsidRPr="00020999">
        <w:rPr>
          <w:rFonts w:asciiTheme="minorHAnsi" w:hAnsiTheme="minorHAnsi" w:cs="Arial"/>
          <w:sz w:val="22"/>
          <w:szCs w:val="22"/>
          <w:lang w:val="es-MX"/>
        </w:rPr>
        <w:t xml:space="preserve">Al </w:t>
      </w:r>
      <w:r w:rsidR="00544A23" w:rsidRPr="00020999">
        <w:rPr>
          <w:rFonts w:asciiTheme="minorHAnsi" w:hAnsiTheme="minorHAnsi"/>
          <w:sz w:val="22"/>
          <w:szCs w:val="22"/>
          <w:lang w:val="es-MX"/>
        </w:rPr>
        <w:t>tenor de los Antecedentes, Declaraciones y Cláusulas siguientes:</w:t>
      </w:r>
    </w:p>
    <w:p w14:paraId="21586CCB" w14:textId="77777777" w:rsidR="002D7F1E" w:rsidRPr="00020999"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ANTECEDENTES</w:t>
      </w:r>
    </w:p>
    <w:p w14:paraId="6F875191" w14:textId="77777777" w:rsidR="00544A23" w:rsidRPr="00020999" w:rsidRDefault="00544A23" w:rsidP="00794B8A">
      <w:pPr>
        <w:pStyle w:val="Cuadrculaclara-nfasis31"/>
        <w:ind w:left="0"/>
        <w:jc w:val="both"/>
        <w:rPr>
          <w:rFonts w:asciiTheme="minorHAnsi" w:hAnsiTheme="minorHAnsi"/>
          <w:b/>
          <w:sz w:val="22"/>
          <w:szCs w:val="22"/>
          <w:u w:val="single"/>
          <w:lang w:val="pt-BR"/>
        </w:rPr>
      </w:pPr>
    </w:p>
    <w:p w14:paraId="355126C1" w14:textId="31C163D2" w:rsidR="00216DBC" w:rsidRPr="00020999" w:rsidRDefault="00216DBC" w:rsidP="00794B8A">
      <w:pPr>
        <w:numPr>
          <w:ilvl w:val="0"/>
          <w:numId w:val="18"/>
        </w:numPr>
        <w:ind w:left="567" w:hanging="567"/>
        <w:jc w:val="both"/>
        <w:rPr>
          <w:rFonts w:asciiTheme="minorHAnsi" w:hAnsiTheme="minorHAnsi"/>
          <w:bCs/>
          <w:color w:val="000000"/>
          <w:sz w:val="22"/>
          <w:szCs w:val="22"/>
          <w:lang w:val="es-ES_tradnl"/>
        </w:rPr>
      </w:pPr>
      <w:bookmarkStart w:id="1" w:name="_Ref18262729"/>
      <w:r w:rsidRPr="00020999">
        <w:rPr>
          <w:rFonts w:asciiTheme="minorHAnsi" w:hAnsiTheme="minorHAnsi"/>
          <w:bCs/>
          <w:color w:val="000000"/>
          <w:sz w:val="22"/>
          <w:szCs w:val="22"/>
          <w:lang w:val="es-ES_tradnl"/>
        </w:rPr>
        <w:t xml:space="preserve">El H. Congreso del Estado, a través del Decreto </w:t>
      </w:r>
      <w:r w:rsidR="00855ACC" w:rsidRPr="00020999">
        <w:rPr>
          <w:rFonts w:asciiTheme="minorHAnsi" w:hAnsiTheme="minorHAnsi"/>
          <w:bCs/>
          <w:sz w:val="22"/>
          <w:szCs w:val="22"/>
          <w:lang w:val="es-MX"/>
        </w:rPr>
        <w:t>No. 809</w:t>
      </w:r>
      <w:r w:rsidRPr="00020999">
        <w:rPr>
          <w:rFonts w:asciiTheme="minorHAnsi" w:hAnsiTheme="minorHAnsi"/>
          <w:bCs/>
          <w:sz w:val="22"/>
          <w:szCs w:val="22"/>
          <w:lang w:val="es-ES_tradnl"/>
        </w:rPr>
        <w:t xml:space="preserve">, </w:t>
      </w:r>
      <w:r w:rsidR="00855ACC" w:rsidRPr="00020999">
        <w:rPr>
          <w:rFonts w:asciiTheme="minorHAnsi" w:hAnsiTheme="minorHAnsi"/>
          <w:bCs/>
          <w:sz w:val="22"/>
          <w:szCs w:val="22"/>
        </w:rPr>
        <w:t>publicado en el Periódico Oficial del Gobierno de Oaxaca el 5 de octubre de 2019</w:t>
      </w:r>
      <w:r w:rsidR="00855ACC" w:rsidRPr="00020999">
        <w:rPr>
          <w:rFonts w:asciiTheme="minorHAnsi" w:hAnsiTheme="minorHAnsi"/>
          <w:bCs/>
          <w:sz w:val="22"/>
          <w:szCs w:val="22"/>
          <w:lang w:val="es-ES_tradnl"/>
        </w:rPr>
        <w:t xml:space="preserve"> </w:t>
      </w:r>
      <w:r w:rsidRPr="00020999">
        <w:rPr>
          <w:rFonts w:asciiTheme="minorHAnsi" w:hAnsiTheme="minorHAnsi"/>
          <w:bCs/>
          <w:sz w:val="22"/>
          <w:szCs w:val="22"/>
          <w:lang w:val="es-ES_tradnl"/>
        </w:rPr>
        <w:t>(el “</w:t>
      </w:r>
      <w:r w:rsidRPr="00020999">
        <w:rPr>
          <w:rFonts w:asciiTheme="minorHAnsi" w:hAnsiTheme="minorHAnsi"/>
          <w:bCs/>
          <w:i/>
          <w:sz w:val="22"/>
          <w:szCs w:val="22"/>
          <w:u w:val="single"/>
          <w:lang w:val="es-ES_tradnl"/>
        </w:rPr>
        <w:t>Decreto de Autorización</w:t>
      </w:r>
      <w:r w:rsidRPr="00020999">
        <w:rPr>
          <w:rFonts w:asciiTheme="minorHAnsi" w:hAnsiTheme="minorHAnsi"/>
          <w:bCs/>
          <w:sz w:val="22"/>
          <w:szCs w:val="22"/>
          <w:lang w:val="es-ES_tradnl"/>
        </w:rPr>
        <w:t>”</w:t>
      </w:r>
      <w:r w:rsidR="00D343AE" w:rsidRPr="00020999">
        <w:rPr>
          <w:rFonts w:asciiTheme="minorHAnsi" w:hAnsiTheme="minorHAnsi"/>
          <w:bCs/>
          <w:sz w:val="22"/>
          <w:szCs w:val="22"/>
          <w:lang w:val="es-ES_tradnl"/>
        </w:rPr>
        <w:t>),</w:t>
      </w:r>
      <w:r w:rsidRPr="00020999">
        <w:rPr>
          <w:rFonts w:asciiTheme="minorHAnsi" w:hAnsiTheme="minorHAnsi"/>
          <w:bCs/>
          <w:sz w:val="22"/>
          <w:szCs w:val="22"/>
          <w:lang w:val="es-ES_tradnl"/>
        </w:rPr>
        <w:t xml:space="preserve"> autorizó</w:t>
      </w:r>
      <w:bookmarkStart w:id="2" w:name="_Ref18262079"/>
      <w:r w:rsidRPr="00020999">
        <w:rPr>
          <w:rFonts w:asciiTheme="minorHAnsi" w:hAnsiTheme="minorHAnsi"/>
          <w:bCs/>
          <w:sz w:val="22"/>
          <w:szCs w:val="22"/>
          <w:lang w:val="es-ES_tradnl"/>
        </w:rPr>
        <w:t xml:space="preserve"> al Gobierno del Estado de </w:t>
      </w:r>
      <w:r w:rsidR="00855ACC" w:rsidRPr="00020999">
        <w:rPr>
          <w:rFonts w:asciiTheme="minorHAnsi" w:hAnsiTheme="minorHAnsi"/>
          <w:bCs/>
          <w:sz w:val="22"/>
          <w:szCs w:val="22"/>
          <w:lang w:val="es-ES_tradnl"/>
        </w:rPr>
        <w:t>Oaxaca</w:t>
      </w:r>
      <w:r w:rsidRPr="00020999">
        <w:rPr>
          <w:rFonts w:asciiTheme="minorHAnsi" w:hAnsiTheme="minorHAnsi"/>
          <w:bCs/>
          <w:sz w:val="22"/>
          <w:szCs w:val="22"/>
          <w:lang w:val="es-ES_tradnl"/>
        </w:rPr>
        <w:t xml:space="preserve">, entre otros </w:t>
      </w:r>
      <w:r w:rsidR="00855ACC" w:rsidRPr="00020999">
        <w:rPr>
          <w:rFonts w:asciiTheme="minorHAnsi" w:hAnsiTheme="minorHAnsi"/>
          <w:bCs/>
          <w:sz w:val="22"/>
          <w:szCs w:val="22"/>
          <w:lang w:val="es-MX"/>
        </w:rPr>
        <w:t>actos para:</w:t>
      </w:r>
      <w:r w:rsidR="00C25486" w:rsidRPr="00020999">
        <w:rPr>
          <w:rFonts w:asciiTheme="minorHAnsi" w:hAnsiTheme="minorHAnsi"/>
          <w:bCs/>
          <w:sz w:val="22"/>
          <w:szCs w:val="22"/>
          <w:lang w:val="es-MX"/>
        </w:rPr>
        <w:t xml:space="preserve"> </w:t>
      </w:r>
      <w:r w:rsidR="00855ACC" w:rsidRPr="00020999">
        <w:rPr>
          <w:rFonts w:asciiTheme="minorHAnsi" w:hAnsiTheme="minorHAnsi"/>
          <w:bCs/>
          <w:i/>
          <w:iCs/>
          <w:sz w:val="22"/>
          <w:szCs w:val="22"/>
          <w:lang w:val="es-MX"/>
        </w:rPr>
        <w:t>(i)</w:t>
      </w:r>
      <w:r w:rsidR="00F54B8B">
        <w:rPr>
          <w:rFonts w:asciiTheme="minorHAnsi" w:hAnsiTheme="minorHAnsi"/>
          <w:bCs/>
          <w:i/>
          <w:iCs/>
          <w:sz w:val="22"/>
          <w:szCs w:val="22"/>
          <w:lang w:val="es-MX"/>
        </w:rPr>
        <w:t xml:space="preserve"> </w:t>
      </w:r>
      <w:r w:rsidR="00715B5B" w:rsidRPr="00020999">
        <w:rPr>
          <w:rFonts w:asciiTheme="minorHAnsi" w:hAnsiTheme="minorHAnsi"/>
          <w:bCs/>
          <w:sz w:val="22"/>
          <w:szCs w:val="22"/>
        </w:rPr>
        <w:t>la contratación de financiamiento por un monto de hasta</w:t>
      </w:r>
      <w:r w:rsidR="00855ACC" w:rsidRPr="00020999">
        <w:rPr>
          <w:rFonts w:asciiTheme="minorHAnsi" w:hAnsiTheme="minorHAnsi"/>
          <w:bCs/>
          <w:i/>
          <w:iCs/>
          <w:sz w:val="22"/>
          <w:szCs w:val="22"/>
          <w:lang w:val="es-MX"/>
        </w:rPr>
        <w:t xml:space="preserve"> </w:t>
      </w:r>
      <w:r w:rsidR="00715B5B" w:rsidRPr="00020999">
        <w:rPr>
          <w:rFonts w:asciiTheme="minorHAnsi" w:hAnsiTheme="minorHAnsi"/>
          <w:bCs/>
          <w:sz w:val="22"/>
          <w:szCs w:val="22"/>
        </w:rPr>
        <w:t>$13,151</w:t>
      </w:r>
      <w:r w:rsidR="008E1578" w:rsidRPr="00020999">
        <w:rPr>
          <w:rFonts w:asciiTheme="minorHAnsi" w:hAnsiTheme="minorHAnsi"/>
          <w:bCs/>
          <w:sz w:val="22"/>
          <w:szCs w:val="22"/>
        </w:rPr>
        <w:t>’</w:t>
      </w:r>
      <w:r w:rsidR="00715B5B" w:rsidRPr="00020999">
        <w:rPr>
          <w:rFonts w:asciiTheme="minorHAnsi" w:hAnsiTheme="minorHAnsi"/>
          <w:bCs/>
          <w:sz w:val="22"/>
          <w:szCs w:val="22"/>
        </w:rPr>
        <w:t xml:space="preserve">902,508.56 (trece mil ciento cincuenta y un millones novecientos dos mil quinientos ocho pesos 56/100 M.N.) sin incluir intereses, para destinarlo al refinanciamiento y/o reestructura de parte de la deuda pública de largo plazo del Estado, ya sea que hubiere sido contratada directamente por el Estado, o bien, a través del Fideicomiso </w:t>
      </w:r>
      <w:r w:rsidR="000B4255">
        <w:rPr>
          <w:rFonts w:asciiTheme="minorHAnsi" w:hAnsiTheme="minorHAnsi"/>
          <w:bCs/>
          <w:sz w:val="22"/>
          <w:szCs w:val="22"/>
        </w:rPr>
        <w:t xml:space="preserve">Público </w:t>
      </w:r>
      <w:r w:rsidR="00715B5B" w:rsidRPr="00020999">
        <w:rPr>
          <w:rFonts w:asciiTheme="minorHAnsi" w:hAnsiTheme="minorHAnsi"/>
          <w:bCs/>
          <w:sz w:val="22"/>
          <w:szCs w:val="22"/>
        </w:rPr>
        <w:t xml:space="preserve">de Contratación, constituido por el Estado, en calidad de fideicomitente, y a los gastos y costos relacionados con la contratación del financiamiento, </w:t>
      </w:r>
      <w:r w:rsidR="00855ACC" w:rsidRPr="00020999">
        <w:rPr>
          <w:rFonts w:asciiTheme="minorHAnsi" w:hAnsiTheme="minorHAnsi"/>
          <w:bCs/>
          <w:i/>
          <w:iCs/>
          <w:sz w:val="22"/>
          <w:szCs w:val="22"/>
          <w:lang w:val="es-MX"/>
        </w:rPr>
        <w:t>(ii)</w:t>
      </w:r>
      <w:r w:rsidR="00855ACC" w:rsidRPr="00020999">
        <w:rPr>
          <w:rFonts w:asciiTheme="minorHAnsi" w:hAnsiTheme="minorHAnsi"/>
          <w:bCs/>
          <w:sz w:val="22"/>
          <w:szCs w:val="22"/>
          <w:lang w:val="es-MX"/>
        </w:rPr>
        <w:t xml:space="preserve"> </w:t>
      </w:r>
      <w:r w:rsidR="00715B5B" w:rsidRPr="00020999">
        <w:rPr>
          <w:rFonts w:asciiTheme="minorHAnsi" w:hAnsiTheme="minorHAnsi" w:cs="Arial"/>
          <w:sz w:val="22"/>
          <w:szCs w:val="22"/>
          <w:lang w:val="es-ES_tradnl"/>
        </w:rPr>
        <w:t xml:space="preserve">la afectación </w:t>
      </w:r>
      <w:r w:rsidR="00715B5B" w:rsidRPr="00020999">
        <w:rPr>
          <w:rFonts w:asciiTheme="minorHAnsi" w:hAnsiTheme="minorHAnsi" w:cs="Arial"/>
          <w:sz w:val="22"/>
          <w:szCs w:val="22"/>
          <w:lang w:val="es-MX"/>
        </w:rPr>
        <w:t>hasta del 35% (treinta y cinco por ciento) de las participaciones que en ingresos federales corresponden al Fondo de General de Participaciones, excluyendo las participaciones que de dicho fondo corresponden a los municipios, e incluyendo aquellos fondos que en el futuro sustituyan, modifiquen o complementen al Fondo General de Participaciones</w:t>
      </w:r>
      <w:r w:rsidRPr="00020999">
        <w:rPr>
          <w:rFonts w:asciiTheme="minorHAnsi" w:hAnsiTheme="minorHAnsi" w:cs="Arial"/>
          <w:sz w:val="22"/>
          <w:szCs w:val="22"/>
          <w:lang w:val="es-ES_tradnl"/>
        </w:rPr>
        <w:t xml:space="preserve">, </w:t>
      </w:r>
      <w:r w:rsidRPr="00020999">
        <w:rPr>
          <w:rFonts w:asciiTheme="minorHAnsi" w:hAnsiTheme="minorHAnsi" w:cs="Arial"/>
          <w:i/>
          <w:iCs/>
          <w:sz w:val="22"/>
          <w:szCs w:val="22"/>
          <w:lang w:val="es-ES_tradnl"/>
        </w:rPr>
        <w:t>(iv)</w:t>
      </w:r>
      <w:r w:rsidRPr="00020999">
        <w:rPr>
          <w:rFonts w:asciiTheme="minorHAnsi" w:hAnsiTheme="minorHAnsi" w:cs="Arial"/>
          <w:sz w:val="22"/>
          <w:szCs w:val="22"/>
          <w:lang w:val="es-ES_tradnl"/>
        </w:rPr>
        <w:t xml:space="preserve"> la constitución de uno o más fideicomisos irrevocables de administración y fuente de pago, para instrumentar la afectación de participaciones a que se refiere el inciso inmediato anterior; y </w:t>
      </w:r>
      <w:r w:rsidRPr="00020999">
        <w:rPr>
          <w:rFonts w:asciiTheme="minorHAnsi" w:hAnsiTheme="minorHAnsi" w:cs="Arial"/>
          <w:i/>
          <w:iCs/>
          <w:sz w:val="22"/>
          <w:szCs w:val="22"/>
          <w:lang w:val="es-ES_tradnl"/>
        </w:rPr>
        <w:t>(v)</w:t>
      </w:r>
      <w:r w:rsidRPr="00020999">
        <w:rPr>
          <w:rFonts w:asciiTheme="minorHAnsi" w:hAnsiTheme="minorHAnsi" w:cs="Arial"/>
          <w:sz w:val="22"/>
          <w:szCs w:val="22"/>
          <w:lang w:val="es-ES_tradnl"/>
        </w:rPr>
        <w:t xml:space="preserve"> la contratación de garantías de pago oportuno u operaciones </w:t>
      </w:r>
      <w:r w:rsidR="00715B5B" w:rsidRPr="00020999">
        <w:rPr>
          <w:rFonts w:asciiTheme="minorHAnsi" w:hAnsiTheme="minorHAnsi" w:cs="Arial"/>
          <w:sz w:val="22"/>
          <w:szCs w:val="22"/>
          <w:lang w:val="es-ES_tradnl"/>
        </w:rPr>
        <w:t xml:space="preserve">financieras </w:t>
      </w:r>
      <w:r w:rsidRPr="00020999">
        <w:rPr>
          <w:rFonts w:asciiTheme="minorHAnsi" w:hAnsiTheme="minorHAnsi" w:cs="Arial"/>
          <w:sz w:val="22"/>
          <w:szCs w:val="22"/>
          <w:lang w:val="es-ES_tradnl"/>
        </w:rPr>
        <w:t>similares por un monto equivalente de hasta el 30% (treinta por ciento)</w:t>
      </w:r>
      <w:r w:rsidRPr="00020999">
        <w:rPr>
          <w:rFonts w:asciiTheme="minorHAnsi" w:hAnsiTheme="minorHAnsi" w:cs="Arial"/>
          <w:b/>
          <w:sz w:val="22"/>
          <w:szCs w:val="22"/>
          <w:lang w:val="es-ES_tradnl"/>
        </w:rPr>
        <w:t xml:space="preserve"> </w:t>
      </w:r>
      <w:r w:rsidRPr="00020999">
        <w:rPr>
          <w:rFonts w:asciiTheme="minorHAnsi" w:hAnsiTheme="minorHAnsi" w:cs="Arial"/>
          <w:sz w:val="22"/>
          <w:szCs w:val="22"/>
          <w:lang w:val="es-ES_tradnl"/>
        </w:rPr>
        <w:t>del monto de los financiamientos</w:t>
      </w:r>
      <w:r w:rsidRPr="00020999">
        <w:rPr>
          <w:rFonts w:asciiTheme="minorHAnsi" w:hAnsiTheme="minorHAnsi"/>
          <w:bCs/>
          <w:sz w:val="22"/>
          <w:szCs w:val="22"/>
          <w:lang w:val="es-ES_tradnl"/>
        </w:rPr>
        <w:t xml:space="preserve">. Copia del Decreto de Autorización se adjunta como </w:t>
      </w:r>
      <w:r w:rsidRPr="00020999">
        <w:rPr>
          <w:rFonts w:asciiTheme="minorHAnsi" w:hAnsiTheme="minorHAnsi"/>
          <w:b/>
          <w:sz w:val="22"/>
          <w:szCs w:val="22"/>
          <w:lang w:val="es-ES_tradnl"/>
        </w:rPr>
        <w:t>Anexo [●]</w:t>
      </w:r>
      <w:r w:rsidRPr="00020999">
        <w:rPr>
          <w:rFonts w:asciiTheme="minorHAnsi" w:hAnsiTheme="minorHAnsi"/>
          <w:bCs/>
          <w:sz w:val="22"/>
          <w:szCs w:val="22"/>
          <w:lang w:val="es-ES_tradnl"/>
        </w:rPr>
        <w:t xml:space="preserve"> del presente Contrato.</w:t>
      </w:r>
      <w:bookmarkEnd w:id="2"/>
    </w:p>
    <w:p w14:paraId="260C1B33" w14:textId="77777777" w:rsidR="008E1578" w:rsidRPr="00020999" w:rsidRDefault="008E1578" w:rsidP="008E1578">
      <w:pPr>
        <w:ind w:left="567"/>
        <w:jc w:val="both"/>
        <w:rPr>
          <w:rFonts w:asciiTheme="minorHAnsi" w:hAnsiTheme="minorHAnsi"/>
          <w:bCs/>
          <w:color w:val="000000"/>
          <w:sz w:val="22"/>
          <w:szCs w:val="22"/>
          <w:lang w:val="es-ES_tradnl"/>
        </w:rPr>
      </w:pPr>
    </w:p>
    <w:p w14:paraId="4CBCC52C" w14:textId="77227FC0" w:rsidR="00026B0A" w:rsidRPr="00020999" w:rsidRDefault="00715B5B" w:rsidP="008E1578">
      <w:pPr>
        <w:numPr>
          <w:ilvl w:val="0"/>
          <w:numId w:val="18"/>
        </w:numPr>
        <w:ind w:left="567" w:hanging="567"/>
        <w:jc w:val="both"/>
        <w:rPr>
          <w:rFonts w:asciiTheme="minorHAnsi" w:hAnsiTheme="minorHAnsi"/>
          <w:bCs/>
          <w:color w:val="000000"/>
          <w:sz w:val="22"/>
          <w:szCs w:val="22"/>
          <w:lang w:val="es-ES_tradnl"/>
        </w:rPr>
      </w:pPr>
      <w:bookmarkStart w:id="3" w:name="_Ref18262878"/>
      <w:bookmarkEnd w:id="1"/>
      <w:r w:rsidRPr="00020999">
        <w:rPr>
          <w:rFonts w:asciiTheme="minorHAnsi" w:hAnsiTheme="minorHAnsi"/>
          <w:bCs/>
          <w:color w:val="000000"/>
          <w:sz w:val="22"/>
          <w:szCs w:val="22"/>
        </w:rPr>
        <w:t xml:space="preserve">Con fecha </w:t>
      </w:r>
      <w:r w:rsidR="00B1007D">
        <w:rPr>
          <w:rFonts w:asciiTheme="minorHAnsi" w:hAnsiTheme="minorHAnsi"/>
          <w:sz w:val="22"/>
          <w:szCs w:val="22"/>
          <w:lang w:val="es-MX"/>
        </w:rPr>
        <w:t>18</w:t>
      </w:r>
      <w:r w:rsidRPr="00020999">
        <w:rPr>
          <w:rFonts w:asciiTheme="minorHAnsi" w:hAnsiTheme="minorHAnsi"/>
          <w:sz w:val="22"/>
          <w:szCs w:val="22"/>
          <w:lang w:val="es-MX"/>
        </w:rPr>
        <w:t xml:space="preserve"> de </w:t>
      </w:r>
      <w:r w:rsidR="00B1007D">
        <w:rPr>
          <w:rFonts w:asciiTheme="minorHAnsi" w:hAnsiTheme="minorHAnsi"/>
          <w:sz w:val="22"/>
          <w:szCs w:val="22"/>
          <w:lang w:val="es-MX"/>
        </w:rPr>
        <w:t xml:space="preserve">octubre </w:t>
      </w:r>
      <w:r w:rsidRPr="00020999">
        <w:rPr>
          <w:rFonts w:asciiTheme="minorHAnsi" w:hAnsiTheme="minorHAnsi"/>
          <w:sz w:val="22"/>
          <w:szCs w:val="22"/>
        </w:rPr>
        <w:t>de 2019</w:t>
      </w:r>
      <w:r w:rsidR="00026B0A" w:rsidRPr="00020999">
        <w:rPr>
          <w:rFonts w:asciiTheme="minorHAnsi" w:hAnsiTheme="minorHAnsi"/>
          <w:bCs/>
          <w:color w:val="000000"/>
          <w:sz w:val="22"/>
          <w:szCs w:val="22"/>
        </w:rPr>
        <w:t xml:space="preserve">, el Estado, por conducto de la Secretaría, </w:t>
      </w:r>
      <w:r w:rsidRPr="00020999">
        <w:rPr>
          <w:rFonts w:asciiTheme="minorHAnsi" w:hAnsiTheme="minorHAnsi"/>
          <w:bCs/>
          <w:color w:val="000000"/>
          <w:sz w:val="22"/>
          <w:szCs w:val="22"/>
          <w:lang w:val="es-MX"/>
        </w:rPr>
        <w:t xml:space="preserve">publicó </w:t>
      </w:r>
      <w:r w:rsidRPr="00020999">
        <w:rPr>
          <w:rFonts w:asciiTheme="minorHAnsi" w:hAnsiTheme="minorHAnsi"/>
          <w:bCs/>
          <w:color w:val="000000"/>
          <w:sz w:val="22"/>
          <w:szCs w:val="22"/>
        </w:rPr>
        <w:t>en la Página Oficial de la Licitación y en dos periódicos de circulación nacional</w:t>
      </w:r>
      <w:r w:rsidRPr="00020999">
        <w:rPr>
          <w:rFonts w:asciiTheme="minorHAnsi" w:hAnsiTheme="minorHAnsi"/>
          <w:bCs/>
          <w:color w:val="000000"/>
          <w:sz w:val="22"/>
          <w:szCs w:val="22"/>
          <w:lang w:val="es-MX"/>
        </w:rPr>
        <w:t>, la Convocatoria a la Licitación Pública N° LA-OAX-DRF-001-2019</w:t>
      </w:r>
      <w:r w:rsidR="00026B0A" w:rsidRPr="00020999">
        <w:rPr>
          <w:rFonts w:asciiTheme="minorHAnsi" w:hAnsiTheme="minorHAnsi"/>
          <w:bCs/>
          <w:color w:val="000000"/>
          <w:sz w:val="22"/>
          <w:szCs w:val="22"/>
        </w:rPr>
        <w:t xml:space="preserve"> para la contratación de financiamiento y garantías de pago oportuno</w:t>
      </w:r>
      <w:r w:rsidR="00B623D4" w:rsidRPr="00020999">
        <w:rPr>
          <w:rFonts w:asciiTheme="minorHAnsi" w:hAnsiTheme="minorHAnsi"/>
          <w:bCs/>
          <w:color w:val="000000"/>
          <w:sz w:val="22"/>
          <w:szCs w:val="22"/>
        </w:rPr>
        <w:t xml:space="preserve"> (las “</w:t>
      </w:r>
      <w:r w:rsidRPr="00020999">
        <w:rPr>
          <w:rFonts w:asciiTheme="minorHAnsi" w:hAnsiTheme="minorHAnsi"/>
          <w:bCs/>
          <w:i/>
          <w:iCs/>
          <w:color w:val="000000"/>
          <w:sz w:val="22"/>
          <w:szCs w:val="22"/>
          <w:u w:val="single"/>
        </w:rPr>
        <w:t>Garantías</w:t>
      </w:r>
      <w:r w:rsidR="00B623D4" w:rsidRPr="00020999">
        <w:rPr>
          <w:rFonts w:asciiTheme="minorHAnsi" w:hAnsiTheme="minorHAnsi"/>
          <w:bCs/>
          <w:color w:val="000000"/>
          <w:sz w:val="22"/>
          <w:szCs w:val="22"/>
        </w:rPr>
        <w:t>”)</w:t>
      </w:r>
      <w:r w:rsidR="00026B0A" w:rsidRPr="00020999">
        <w:rPr>
          <w:rFonts w:asciiTheme="minorHAnsi" w:hAnsiTheme="minorHAnsi"/>
          <w:bCs/>
          <w:color w:val="000000"/>
          <w:sz w:val="22"/>
          <w:szCs w:val="22"/>
        </w:rPr>
        <w:t>, a través de uno o varios contratos (la “</w:t>
      </w:r>
      <w:r w:rsidR="00026B0A" w:rsidRPr="00020999">
        <w:rPr>
          <w:rFonts w:asciiTheme="minorHAnsi" w:hAnsiTheme="minorHAnsi"/>
          <w:bCs/>
          <w:i/>
          <w:iCs/>
          <w:color w:val="000000"/>
          <w:sz w:val="22"/>
          <w:szCs w:val="22"/>
          <w:u w:val="single"/>
        </w:rPr>
        <w:t>Licitación Pública</w:t>
      </w:r>
      <w:r w:rsidR="00026B0A" w:rsidRPr="00020999">
        <w:rPr>
          <w:rFonts w:asciiTheme="minorHAnsi" w:hAnsiTheme="minorHAnsi"/>
          <w:bCs/>
          <w:color w:val="000000"/>
          <w:sz w:val="22"/>
          <w:szCs w:val="22"/>
        </w:rPr>
        <w:t>”).</w:t>
      </w:r>
      <w:bookmarkEnd w:id="3"/>
    </w:p>
    <w:p w14:paraId="7A54B851" w14:textId="77777777" w:rsidR="008E1578" w:rsidRPr="00020999" w:rsidRDefault="008E1578" w:rsidP="008E1578">
      <w:pPr>
        <w:pStyle w:val="ListParagraph"/>
        <w:rPr>
          <w:rFonts w:asciiTheme="minorHAnsi" w:hAnsiTheme="minorHAnsi"/>
          <w:bCs/>
          <w:color w:val="000000"/>
          <w:sz w:val="22"/>
          <w:szCs w:val="22"/>
          <w:lang w:val="es-ES_tradnl"/>
        </w:rPr>
      </w:pPr>
    </w:p>
    <w:p w14:paraId="6FD4C5DA" w14:textId="427009B1"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4" w:name="_Ref18262636"/>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715B5B"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celebró el Acto de Presentación y Apertura de Ofertas de la Licitación Pública, en la que </w:t>
      </w:r>
      <w:r w:rsidR="00C75CD3" w:rsidRPr="00020999">
        <w:rPr>
          <w:rFonts w:asciiTheme="minorHAnsi" w:hAnsiTheme="minorHAnsi"/>
          <w:bCs/>
          <w:color w:val="000000"/>
          <w:sz w:val="22"/>
          <w:szCs w:val="22"/>
        </w:rPr>
        <w:t>[</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presentó una </w:t>
      </w:r>
      <w:r w:rsidR="00446E6C"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por la cantidad de hasta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 xml:space="preserve">]), la cual fue declarada </w:t>
      </w:r>
      <w:r w:rsidR="00715B5B"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 xml:space="preserve">Garantía </w:t>
      </w:r>
      <w:r w:rsidRPr="00020999">
        <w:rPr>
          <w:rFonts w:asciiTheme="minorHAnsi" w:hAnsiTheme="minorHAnsi"/>
          <w:bCs/>
          <w:color w:val="000000"/>
          <w:sz w:val="22"/>
          <w:szCs w:val="22"/>
        </w:rPr>
        <w:t>calificada.</w:t>
      </w:r>
    </w:p>
    <w:p w14:paraId="075DCF7F" w14:textId="77777777" w:rsidR="008E1578" w:rsidRPr="00020999" w:rsidRDefault="008E1578" w:rsidP="008E1578">
      <w:pPr>
        <w:pStyle w:val="ListParagraph"/>
        <w:rPr>
          <w:rFonts w:asciiTheme="minorHAnsi" w:hAnsiTheme="minorHAnsi"/>
          <w:bCs/>
          <w:color w:val="000000"/>
          <w:sz w:val="22"/>
          <w:szCs w:val="22"/>
          <w:lang w:val="es-ES_tradnl"/>
        </w:rPr>
      </w:pPr>
    </w:p>
    <w:p w14:paraId="1ED48685" w14:textId="0C619E36"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emitió el fallo de la Licitación Pública, en el cual la oferta de crédito </w:t>
      </w:r>
      <w:r w:rsidR="00C75CD3" w:rsidRPr="00020999">
        <w:rPr>
          <w:rFonts w:asciiTheme="minorHAnsi" w:hAnsiTheme="minorHAnsi"/>
          <w:bCs/>
          <w:color w:val="000000"/>
          <w:sz w:val="22"/>
          <w:szCs w:val="22"/>
        </w:rPr>
        <w:t>de [</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w:t>
      </w:r>
      <w:r w:rsidR="00D376DF" w:rsidRPr="00020999">
        <w:rPr>
          <w:rFonts w:asciiTheme="minorHAnsi" w:hAnsiTheme="minorHAnsi"/>
          <w:bCs/>
          <w:color w:val="000000"/>
          <w:sz w:val="22"/>
          <w:szCs w:val="22"/>
        </w:rPr>
        <w:t xml:space="preserve">, realizada como </w:t>
      </w:r>
      <w:r w:rsidR="00446E6C" w:rsidRPr="00020999">
        <w:rPr>
          <w:rFonts w:asciiTheme="minorHAnsi" w:hAnsiTheme="minorHAnsi"/>
          <w:bCs/>
          <w:color w:val="000000"/>
          <w:sz w:val="22"/>
          <w:szCs w:val="22"/>
        </w:rPr>
        <w:t>O</w:t>
      </w:r>
      <w:r w:rsidR="00D376DF" w:rsidRPr="00020999">
        <w:rPr>
          <w:rFonts w:asciiTheme="minorHAnsi" w:hAnsiTheme="minorHAnsi"/>
          <w:bCs/>
          <w:color w:val="000000"/>
          <w:sz w:val="22"/>
          <w:szCs w:val="22"/>
        </w:rPr>
        <w:t xml:space="preserve">ferta de </w:t>
      </w:r>
      <w:r w:rsidR="00446E6C" w:rsidRPr="00020999">
        <w:rPr>
          <w:rFonts w:asciiTheme="minorHAnsi" w:hAnsiTheme="minorHAnsi"/>
          <w:bCs/>
          <w:color w:val="000000"/>
          <w:sz w:val="22"/>
          <w:szCs w:val="22"/>
        </w:rPr>
        <w:t>C</w:t>
      </w:r>
      <w:r w:rsidR="00D376DF" w:rsidRPr="00020999">
        <w:rPr>
          <w:rFonts w:asciiTheme="minorHAnsi" w:hAnsiTheme="minorHAnsi"/>
          <w:bCs/>
          <w:color w:val="000000"/>
          <w:sz w:val="22"/>
          <w:szCs w:val="22"/>
        </w:rPr>
        <w:t xml:space="preserve">rédito con </w:t>
      </w:r>
      <w:r w:rsidR="00446E6C" w:rsidRPr="00020999">
        <w:rPr>
          <w:rFonts w:asciiTheme="minorHAnsi" w:hAnsiTheme="minorHAnsi"/>
          <w:bCs/>
          <w:color w:val="000000"/>
          <w:sz w:val="22"/>
          <w:szCs w:val="22"/>
        </w:rPr>
        <w:t>Garantía</w:t>
      </w:r>
      <w:r w:rsidR="00D376DF"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fue declarada oferta </w:t>
      </w:r>
      <w:r w:rsidR="00B623D4" w:rsidRPr="00020999">
        <w:rPr>
          <w:rFonts w:asciiTheme="minorHAnsi" w:hAnsiTheme="minorHAnsi"/>
          <w:bCs/>
          <w:color w:val="000000"/>
          <w:sz w:val="22"/>
          <w:szCs w:val="22"/>
        </w:rPr>
        <w:t xml:space="preserve">de crédito </w:t>
      </w:r>
      <w:r w:rsidRPr="00020999">
        <w:rPr>
          <w:rFonts w:asciiTheme="minorHAnsi" w:hAnsiTheme="minorHAnsi"/>
          <w:bCs/>
          <w:color w:val="000000"/>
          <w:sz w:val="22"/>
          <w:szCs w:val="22"/>
        </w:rPr>
        <w:t>ganadora y se le adjudicó un crédito hasta por la cantidad de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w:t>
      </w:r>
      <w:bookmarkEnd w:id="4"/>
      <w:r w:rsidR="00B623D4" w:rsidRPr="00020999">
        <w:rPr>
          <w:rFonts w:asciiTheme="minorHAnsi" w:hAnsiTheme="minorHAnsi"/>
          <w:bCs/>
          <w:color w:val="000000"/>
          <w:sz w:val="22"/>
          <w:szCs w:val="22"/>
        </w:rPr>
        <w:t>, por lo que, en esa misma fech</w:t>
      </w:r>
      <w:r w:rsidR="00FD71FD" w:rsidRPr="00020999">
        <w:rPr>
          <w:rFonts w:asciiTheme="minorHAnsi" w:hAnsiTheme="minorHAnsi"/>
          <w:bCs/>
          <w:color w:val="000000"/>
          <w:sz w:val="22"/>
          <w:szCs w:val="22"/>
        </w:rPr>
        <w:t>a,</w:t>
      </w:r>
      <w:r w:rsidR="00B623D4" w:rsidRPr="00020999">
        <w:rPr>
          <w:rFonts w:asciiTheme="minorHAnsi" w:hAnsiTheme="minorHAnsi"/>
          <w:bCs/>
          <w:color w:val="000000"/>
          <w:sz w:val="22"/>
          <w:szCs w:val="22"/>
        </w:rPr>
        <w:t xml:space="preserve"> la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se asoció a la oferta de crédito ganadora y fue declarada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ganadora</w:t>
      </w:r>
      <w:r w:rsidR="00FD71FD" w:rsidRPr="00020999">
        <w:rPr>
          <w:rFonts w:asciiTheme="minorHAnsi" w:hAnsiTheme="minorHAnsi"/>
          <w:bCs/>
          <w:color w:val="000000"/>
          <w:sz w:val="22"/>
          <w:szCs w:val="22"/>
        </w:rPr>
        <w:t>, adjudicándosele</w:t>
      </w:r>
      <w:r w:rsidR="00B911AA" w:rsidRPr="00020999">
        <w:rPr>
          <w:rFonts w:asciiTheme="minorHAnsi" w:hAnsiTheme="minorHAnsi"/>
          <w:bCs/>
          <w:color w:val="000000"/>
          <w:sz w:val="22"/>
          <w:szCs w:val="22"/>
        </w:rPr>
        <w:t xml:space="preserve">, por lo que hace a este </w:t>
      </w:r>
      <w:r w:rsidR="008F0145" w:rsidRPr="00020999">
        <w:rPr>
          <w:rFonts w:asciiTheme="minorHAnsi" w:hAnsiTheme="minorHAnsi"/>
          <w:bCs/>
          <w:color w:val="000000"/>
          <w:sz w:val="22"/>
          <w:szCs w:val="22"/>
        </w:rPr>
        <w:t>crédito</w:t>
      </w:r>
      <w:r w:rsidR="00B911AA" w:rsidRPr="00020999">
        <w:rPr>
          <w:rFonts w:asciiTheme="minorHAnsi" w:hAnsiTheme="minorHAnsi"/>
          <w:bCs/>
          <w:color w:val="000000"/>
          <w:sz w:val="22"/>
          <w:szCs w:val="22"/>
        </w:rPr>
        <w:t>,</w:t>
      </w:r>
      <w:r w:rsidR="00FD71FD" w:rsidRPr="00020999">
        <w:rPr>
          <w:rFonts w:asciiTheme="minorHAnsi" w:hAnsiTheme="minorHAnsi"/>
          <w:bCs/>
          <w:color w:val="000000"/>
          <w:sz w:val="22"/>
          <w:szCs w:val="22"/>
        </w:rPr>
        <w:t xml:space="preserve"> un monto equivalente hasta el 15% del importe del crédito adjudicado.</w:t>
      </w:r>
    </w:p>
    <w:p w14:paraId="5A1E65FC" w14:textId="77777777" w:rsidR="008E1578" w:rsidRPr="00020999" w:rsidRDefault="008E1578" w:rsidP="008E1578">
      <w:pPr>
        <w:pStyle w:val="ListParagraph"/>
        <w:rPr>
          <w:rFonts w:asciiTheme="minorHAnsi" w:hAnsiTheme="minorHAnsi"/>
          <w:bCs/>
          <w:color w:val="000000"/>
          <w:sz w:val="22"/>
          <w:szCs w:val="22"/>
          <w:lang w:val="es-ES_tradnl"/>
        </w:rPr>
      </w:pPr>
    </w:p>
    <w:p w14:paraId="63245703" w14:textId="3EBF310D"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5" w:name="_Ref18262110"/>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en calidad de acreditante, celebró con </w:t>
      </w:r>
      <w:r w:rsidRPr="00020999">
        <w:rPr>
          <w:rFonts w:asciiTheme="minorHAnsi" w:hAnsiTheme="minorHAnsi"/>
          <w:bCs/>
          <w:color w:val="000000"/>
          <w:sz w:val="22"/>
          <w:szCs w:val="22"/>
        </w:rPr>
        <w:t xml:space="preserve">el Estado, en calidad de </w:t>
      </w:r>
      <w:r w:rsidR="00B623D4" w:rsidRPr="00020999">
        <w:rPr>
          <w:rFonts w:asciiTheme="minorHAnsi" w:hAnsiTheme="minorHAnsi"/>
          <w:bCs/>
          <w:color w:val="000000"/>
          <w:sz w:val="22"/>
          <w:szCs w:val="22"/>
        </w:rPr>
        <w:t>acreditad</w:t>
      </w:r>
      <w:r w:rsidR="00FD71FD" w:rsidRPr="00020999">
        <w:rPr>
          <w:rFonts w:asciiTheme="minorHAnsi" w:hAnsiTheme="minorHAnsi"/>
          <w:bCs/>
          <w:color w:val="000000"/>
          <w:sz w:val="22"/>
          <w:szCs w:val="22"/>
        </w:rPr>
        <w:t>o,</w:t>
      </w:r>
      <w:r w:rsidR="00B623D4" w:rsidRPr="00020999">
        <w:rPr>
          <w:rFonts w:asciiTheme="minorHAnsi" w:hAnsiTheme="minorHAnsi"/>
          <w:bCs/>
          <w:color w:val="000000"/>
          <w:sz w:val="22"/>
          <w:szCs w:val="22"/>
        </w:rPr>
        <w:t xml:space="preserve"> el contrato de apertura de crédito simple hasta por la cantidad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020999">
        <w:rPr>
          <w:rFonts w:asciiTheme="minorHAnsi" w:hAnsiTheme="minorHAnsi"/>
          <w:bCs/>
          <w:color w:val="000000"/>
          <w:sz w:val="22"/>
          <w:szCs w:val="22"/>
        </w:rPr>
        <w:t>(el “</w:t>
      </w:r>
      <w:r w:rsidR="00066C37" w:rsidRPr="00020999">
        <w:rPr>
          <w:rFonts w:asciiTheme="minorHAnsi" w:hAnsiTheme="minorHAnsi"/>
          <w:bCs/>
          <w:i/>
          <w:iCs/>
          <w:color w:val="000000"/>
          <w:sz w:val="22"/>
          <w:szCs w:val="22"/>
          <w:u w:val="single"/>
        </w:rPr>
        <w:t>Registro Público Único</w:t>
      </w:r>
      <w:r w:rsidR="00066C37"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el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con la clave de inscripción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(el “</w:t>
      </w:r>
      <w:r w:rsidR="00B623D4" w:rsidRPr="00020999">
        <w:rPr>
          <w:rFonts w:asciiTheme="minorHAnsi" w:hAnsiTheme="minorHAnsi"/>
          <w:bCs/>
          <w:i/>
          <w:iCs/>
          <w:color w:val="000000"/>
          <w:sz w:val="22"/>
          <w:szCs w:val="22"/>
          <w:u w:val="single"/>
        </w:rPr>
        <w:t>Crédito Garantizado</w:t>
      </w:r>
      <w:r w:rsidR="00B623D4" w:rsidRPr="00020999">
        <w:rPr>
          <w:rFonts w:asciiTheme="minorHAnsi" w:hAnsiTheme="minorHAnsi"/>
          <w:bCs/>
          <w:color w:val="000000"/>
          <w:sz w:val="22"/>
          <w:szCs w:val="22"/>
        </w:rPr>
        <w:t>”)</w:t>
      </w:r>
      <w:r w:rsidRPr="00020999">
        <w:rPr>
          <w:rFonts w:asciiTheme="minorHAnsi" w:hAnsiTheme="minorHAnsi"/>
          <w:bCs/>
          <w:sz w:val="22"/>
          <w:szCs w:val="22"/>
        </w:rPr>
        <w:t>.</w:t>
      </w:r>
      <w:bookmarkEnd w:id="5"/>
    </w:p>
    <w:p w14:paraId="3F3A79E5" w14:textId="77777777" w:rsidR="008E1578" w:rsidRPr="00020999" w:rsidRDefault="008E1578" w:rsidP="008E1578">
      <w:pPr>
        <w:pStyle w:val="ListParagraph"/>
        <w:rPr>
          <w:rFonts w:asciiTheme="minorHAnsi" w:hAnsiTheme="minorHAnsi"/>
          <w:bCs/>
          <w:color w:val="000000"/>
          <w:sz w:val="22"/>
          <w:szCs w:val="22"/>
          <w:lang w:val="es-ES_tradnl"/>
        </w:rPr>
      </w:pPr>
    </w:p>
    <w:p w14:paraId="7FBF6838" w14:textId="4C2F3F73" w:rsidR="00B623D4" w:rsidRPr="00020999" w:rsidRDefault="00B623D4"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el Estado, en calidad de fideicomitente y fideicomisario en segundo lugar, celebró con [</w:t>
      </w:r>
      <w:r w:rsidRPr="00020999">
        <w:rPr>
          <w:rFonts w:asciiTheme="minorHAnsi" w:hAnsiTheme="minorHAnsi"/>
          <w:bCs/>
          <w:sz w:val="22"/>
          <w:szCs w:val="22"/>
        </w:rPr>
        <w:t>●] en calidad de fiduciario, el contrato de fideicomiso maestro, irrevocable, de administración y fuente de pago F/</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00DD2289" w:rsidRPr="00020999">
        <w:rPr>
          <w:rFonts w:asciiTheme="minorHAnsi" w:hAnsiTheme="minorHAnsi"/>
          <w:bCs/>
          <w:color w:val="000000"/>
          <w:sz w:val="22"/>
          <w:szCs w:val="22"/>
        </w:rPr>
        <w:t xml:space="preserve"> (el “</w:t>
      </w:r>
      <w:r w:rsidR="00DD2289" w:rsidRPr="00020999">
        <w:rPr>
          <w:rFonts w:asciiTheme="minorHAnsi" w:hAnsiTheme="minorHAnsi"/>
          <w:bCs/>
          <w:i/>
          <w:iCs/>
          <w:color w:val="000000"/>
          <w:sz w:val="22"/>
          <w:szCs w:val="22"/>
          <w:u w:val="single"/>
        </w:rPr>
        <w:t>Fideicomiso</w:t>
      </w:r>
      <w:r w:rsidR="00DD2289" w:rsidRPr="00020999">
        <w:rPr>
          <w:rFonts w:asciiTheme="minorHAnsi" w:hAnsiTheme="minorHAnsi"/>
          <w:bCs/>
          <w:color w:val="000000"/>
          <w:sz w:val="22"/>
          <w:szCs w:val="22"/>
        </w:rPr>
        <w:t>”)</w:t>
      </w:r>
      <w:r w:rsidRPr="00020999">
        <w:rPr>
          <w:rFonts w:asciiTheme="minorHAnsi" w:hAnsiTheme="minorHAnsi"/>
          <w:bCs/>
          <w:sz w:val="22"/>
          <w:szCs w:val="22"/>
        </w:rPr>
        <w:t>, a cuyo Patrimonio afectó el</w:t>
      </w:r>
      <w:r w:rsidR="00446E6C" w:rsidRPr="00020999">
        <w:rPr>
          <w:rFonts w:asciiTheme="minorHAnsi" w:hAnsiTheme="minorHAnsi"/>
          <w:bCs/>
          <w:sz w:val="22"/>
          <w:szCs w:val="22"/>
        </w:rPr>
        <w:t xml:space="preserve">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w:t>
      </w:r>
      <w:r w:rsidR="00446E6C" w:rsidRPr="00020999">
        <w:rPr>
          <w:rFonts w:asciiTheme="minorHAnsi" w:hAnsiTheme="minorHAnsi"/>
          <w:bCs/>
          <w:color w:val="000000"/>
          <w:sz w:val="22"/>
          <w:szCs w:val="22"/>
        </w:rPr>
        <w:t>%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 xml:space="preserve"> </w:t>
      </w:r>
      <w:r w:rsidR="00446E6C" w:rsidRPr="00020999">
        <w:rPr>
          <w:rFonts w:asciiTheme="minorHAnsi" w:hAnsiTheme="minorHAnsi"/>
          <w:bCs/>
          <w:color w:val="000000"/>
          <w:sz w:val="22"/>
          <w:szCs w:val="22"/>
        </w:rPr>
        <w:t xml:space="preserve">por ciento) </w:t>
      </w:r>
      <w:r w:rsidRPr="00020999">
        <w:rPr>
          <w:rFonts w:asciiTheme="minorHAnsi" w:hAnsiTheme="minorHAnsi"/>
          <w:bCs/>
          <w:sz w:val="22"/>
          <w:szCs w:val="22"/>
        </w:rPr>
        <w:t xml:space="preserve">de las Participaciones (según dicho término se define más adelante) para que sirva como fuente de pago de los financiamientos, instrumentos derivados y/o </w:t>
      </w:r>
      <w:r w:rsidR="00446E6C" w:rsidRPr="00020999">
        <w:rPr>
          <w:rFonts w:asciiTheme="minorHAnsi" w:hAnsiTheme="minorHAnsi"/>
          <w:bCs/>
          <w:sz w:val="22"/>
          <w:szCs w:val="22"/>
        </w:rPr>
        <w:t>Garantías</w:t>
      </w:r>
      <w:r w:rsidRPr="00020999">
        <w:rPr>
          <w:rFonts w:asciiTheme="minorHAnsi" w:hAnsiTheme="minorHAnsi"/>
          <w:bCs/>
          <w:sz w:val="22"/>
          <w:szCs w:val="22"/>
        </w:rPr>
        <w:t xml:space="preserve"> que, en su caso, celebre el Estado</w:t>
      </w:r>
      <w:r w:rsidR="00446E6C" w:rsidRPr="00020999">
        <w:rPr>
          <w:rFonts w:asciiTheme="minorHAnsi" w:hAnsiTheme="minorHAnsi"/>
          <w:bCs/>
          <w:sz w:val="22"/>
          <w:szCs w:val="22"/>
        </w:rPr>
        <w:t>.</w:t>
      </w:r>
    </w:p>
    <w:p w14:paraId="6D0E389B" w14:textId="77777777" w:rsidR="00026B0A" w:rsidRPr="00020999" w:rsidRDefault="00026B0A" w:rsidP="00794B8A">
      <w:pPr>
        <w:rPr>
          <w:rFonts w:asciiTheme="minorHAnsi" w:hAnsiTheme="minorHAnsi"/>
          <w:bCs/>
          <w:sz w:val="22"/>
          <w:szCs w:val="22"/>
        </w:rPr>
      </w:pPr>
    </w:p>
    <w:p w14:paraId="559E93B5" w14:textId="7D5A4BE4" w:rsidR="00544A23" w:rsidRPr="00020999" w:rsidRDefault="00020999" w:rsidP="00794B8A">
      <w:pPr>
        <w:tabs>
          <w:tab w:val="left" w:pos="4235"/>
        </w:tabs>
        <w:jc w:val="center"/>
        <w:rPr>
          <w:rFonts w:asciiTheme="minorHAnsi" w:hAnsiTheme="minorHAnsi"/>
          <w:b/>
          <w:sz w:val="22"/>
          <w:szCs w:val="22"/>
          <w:lang w:val="pt-BR"/>
        </w:rPr>
      </w:pPr>
      <w:r w:rsidRPr="00020999">
        <w:rPr>
          <w:rFonts w:asciiTheme="minorHAnsi" w:hAnsiTheme="minorHAnsi"/>
          <w:b/>
          <w:sz w:val="22"/>
          <w:szCs w:val="22"/>
          <w:lang w:val="pt-BR"/>
        </w:rPr>
        <w:t>DECLARACIONES</w:t>
      </w:r>
    </w:p>
    <w:p w14:paraId="3F957B45" w14:textId="77777777" w:rsidR="00544A23" w:rsidRPr="00020999" w:rsidRDefault="00544A23" w:rsidP="00794B8A">
      <w:pPr>
        <w:rPr>
          <w:rFonts w:asciiTheme="minorHAnsi" w:hAnsiTheme="minorHAnsi"/>
          <w:sz w:val="22"/>
          <w:szCs w:val="22"/>
          <w:lang w:val="pt-BR"/>
        </w:rPr>
      </w:pPr>
    </w:p>
    <w:p w14:paraId="64A6CAD9" w14:textId="5B22E17D" w:rsidR="00544A23" w:rsidRPr="00020999" w:rsidRDefault="00544A23" w:rsidP="00794B8A">
      <w:pPr>
        <w:numPr>
          <w:ilvl w:val="0"/>
          <w:numId w:val="7"/>
        </w:numPr>
        <w:ind w:left="709" w:hanging="709"/>
        <w:jc w:val="both"/>
        <w:rPr>
          <w:rFonts w:asciiTheme="minorHAnsi" w:hAnsiTheme="minorHAnsi"/>
          <w:sz w:val="22"/>
          <w:szCs w:val="22"/>
          <w:lang w:val="es-MX"/>
        </w:rPr>
      </w:pPr>
      <w:r w:rsidRPr="00020999">
        <w:rPr>
          <w:rFonts w:asciiTheme="minorHAnsi" w:hAnsiTheme="minorHAnsi"/>
          <w:b/>
          <w:sz w:val="22"/>
          <w:szCs w:val="22"/>
          <w:lang w:val="es-MX"/>
        </w:rPr>
        <w:t xml:space="preserve">Declara </w:t>
      </w:r>
      <w:r w:rsidR="00B9426A" w:rsidRPr="00020999">
        <w:rPr>
          <w:rFonts w:asciiTheme="minorHAnsi" w:hAnsiTheme="minorHAnsi" w:cs="Arial"/>
          <w:b/>
          <w:sz w:val="22"/>
          <w:szCs w:val="22"/>
          <w:lang w:val="es-MX"/>
        </w:rPr>
        <w:t>el Garante</w:t>
      </w:r>
      <w:r w:rsidRPr="00020999">
        <w:rPr>
          <w:rFonts w:asciiTheme="minorHAnsi" w:hAnsiTheme="minorHAnsi" w:cs="Arial"/>
          <w:b/>
          <w:sz w:val="22"/>
          <w:szCs w:val="22"/>
          <w:lang w:val="es-MX"/>
        </w:rPr>
        <w:t>,</w:t>
      </w:r>
      <w:r w:rsidRPr="00020999">
        <w:rPr>
          <w:rFonts w:asciiTheme="minorHAnsi" w:hAnsiTheme="minorHAnsi"/>
          <w:b/>
          <w:sz w:val="22"/>
          <w:szCs w:val="22"/>
          <w:lang w:val="es-MX"/>
        </w:rPr>
        <w:t xml:space="preserve"> por conducto de</w:t>
      </w:r>
      <w:r w:rsidR="00690B70" w:rsidRPr="00020999">
        <w:rPr>
          <w:rFonts w:asciiTheme="minorHAnsi" w:hAnsiTheme="minorHAnsi"/>
          <w:b/>
          <w:sz w:val="22"/>
          <w:szCs w:val="22"/>
          <w:lang w:val="es-MX"/>
        </w:rPr>
        <w:t xml:space="preserve"> su</w:t>
      </w:r>
      <w:r w:rsidRPr="00020999">
        <w:rPr>
          <w:rFonts w:asciiTheme="minorHAnsi" w:hAnsiTheme="minorHAnsi"/>
          <w:b/>
          <w:sz w:val="22"/>
          <w:szCs w:val="22"/>
          <w:lang w:val="es-MX"/>
        </w:rPr>
        <w:t xml:space="preserve"> apoderado debidamente facultado, que:</w:t>
      </w:r>
    </w:p>
    <w:p w14:paraId="6DC0DD4B" w14:textId="77777777" w:rsidR="00544A23" w:rsidRPr="00020999" w:rsidRDefault="00544A23" w:rsidP="00794B8A">
      <w:pPr>
        <w:ind w:left="709" w:hanging="709"/>
        <w:jc w:val="both"/>
        <w:rPr>
          <w:rFonts w:asciiTheme="minorHAnsi" w:hAnsiTheme="minorHAnsi"/>
          <w:b/>
          <w:sz w:val="22"/>
          <w:szCs w:val="22"/>
          <w:lang w:val="es-MX"/>
        </w:rPr>
      </w:pPr>
    </w:p>
    <w:p w14:paraId="1AF666C2" w14:textId="054C46D4" w:rsidR="00544A23" w:rsidRPr="00020999" w:rsidRDefault="00C0252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w:t>
      </w:r>
      <w:r w:rsidR="00544A23" w:rsidRPr="00020999">
        <w:rPr>
          <w:rFonts w:asciiTheme="minorHAnsi" w:hAnsiTheme="minorHAnsi"/>
          <w:sz w:val="22"/>
          <w:szCs w:val="22"/>
          <w:lang w:val="es-MX"/>
        </w:rPr>
        <w:t>Es una</w:t>
      </w:r>
      <w:r w:rsidR="00B9426A" w:rsidRPr="00020999">
        <w:rPr>
          <w:rFonts w:asciiTheme="minorHAnsi" w:hAnsiTheme="minorHAnsi"/>
          <w:sz w:val="22"/>
          <w:szCs w:val="22"/>
          <w:lang w:val="es-MX"/>
        </w:rPr>
        <w:t xml:space="preserve"> </w:t>
      </w:r>
      <w:r w:rsidR="004A443B" w:rsidRPr="00020999">
        <w:rPr>
          <w:rFonts w:asciiTheme="minorHAnsi" w:hAnsiTheme="minorHAnsi"/>
          <w:sz w:val="22"/>
          <w:szCs w:val="22"/>
          <w:lang w:val="es-MX"/>
        </w:rPr>
        <w:t>i</w:t>
      </w:r>
      <w:r w:rsidR="00B9426A" w:rsidRPr="00020999">
        <w:rPr>
          <w:rFonts w:asciiTheme="minorHAnsi" w:hAnsiTheme="minorHAnsi" w:cs="Arial"/>
          <w:sz w:val="22"/>
          <w:szCs w:val="22"/>
          <w:lang w:val="es-MX"/>
        </w:rPr>
        <w:t xml:space="preserve">nstitución de </w:t>
      </w:r>
      <w:r w:rsidR="004A443B" w:rsidRPr="00020999">
        <w:rPr>
          <w:rFonts w:asciiTheme="minorHAnsi" w:hAnsiTheme="minorHAnsi" w:cs="Arial"/>
          <w:sz w:val="22"/>
          <w:szCs w:val="22"/>
          <w:lang w:val="es-MX"/>
        </w:rPr>
        <w:t>crédito</w:t>
      </w:r>
      <w:r w:rsidR="00B9426A"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legalmente constituida como Institución de Banca de </w:t>
      </w:r>
      <w:r w:rsidR="008F0145" w:rsidRPr="00020999">
        <w:rPr>
          <w:rFonts w:asciiTheme="minorHAnsi" w:hAnsiTheme="minorHAnsi"/>
          <w:bCs/>
          <w:color w:val="000000"/>
          <w:sz w:val="22"/>
          <w:szCs w:val="22"/>
        </w:rPr>
        <w:t>Desarrollo</w:t>
      </w:r>
      <w:r w:rsidR="008F0145" w:rsidRPr="00020999">
        <w:rPr>
          <w:rFonts w:asciiTheme="minorHAnsi" w:hAnsiTheme="minorHAnsi" w:cs="Arial"/>
          <w:sz w:val="22"/>
          <w:szCs w:val="22"/>
          <w:lang w:val="es-MX"/>
        </w:rPr>
        <w:t>,</w:t>
      </w:r>
      <w:r w:rsidR="008F014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que opera conforme a las disposiciones de </w:t>
      </w:r>
      <w:r w:rsidR="008618B5" w:rsidRPr="00020999">
        <w:rPr>
          <w:rFonts w:asciiTheme="minorHAnsi" w:hAnsiTheme="minorHAnsi"/>
          <w:sz w:val="22"/>
          <w:szCs w:val="22"/>
          <w:lang w:val="es-MX"/>
        </w:rPr>
        <w:t>su Ley Orgánica</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 Ley de </w:t>
      </w:r>
      <w:r w:rsidR="00020999" w:rsidRPr="00020999">
        <w:rPr>
          <w:rFonts w:asciiTheme="minorHAnsi" w:hAnsiTheme="minorHAnsi"/>
          <w:sz w:val="22"/>
          <w:szCs w:val="22"/>
          <w:lang w:val="es-MX"/>
        </w:rPr>
        <w:t xml:space="preserve">Instituciones </w:t>
      </w:r>
      <w:r w:rsidR="00544A23" w:rsidRPr="00020999">
        <w:rPr>
          <w:rFonts w:asciiTheme="minorHAnsi" w:hAnsiTheme="minorHAnsi"/>
          <w:sz w:val="22"/>
          <w:szCs w:val="22"/>
          <w:lang w:val="es-MX"/>
        </w:rPr>
        <w:t>de Crédito</w:t>
      </w:r>
      <w:r w:rsidR="008F014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la Ley General de Títulos y Operaciones de Crédito y otros ordenamientos legales conexos.</w:t>
      </w:r>
      <w:r w:rsidRPr="00020999">
        <w:rPr>
          <w:rFonts w:asciiTheme="minorHAnsi" w:hAnsiTheme="minorHAnsi"/>
          <w:sz w:val="22"/>
          <w:szCs w:val="22"/>
          <w:lang w:val="es-MX"/>
        </w:rPr>
        <w:t>]</w:t>
      </w:r>
      <w:r w:rsidR="00F036A7" w:rsidRPr="00020999">
        <w:rPr>
          <w:rStyle w:val="FootnoteReference"/>
          <w:rFonts w:asciiTheme="minorHAnsi" w:hAnsiTheme="minorHAnsi" w:cs="Arial"/>
          <w:sz w:val="22"/>
          <w:szCs w:val="22"/>
          <w:lang w:val="es-MX"/>
        </w:rPr>
        <w:footnoteReference w:id="2"/>
      </w:r>
    </w:p>
    <w:p w14:paraId="79D0D227" w14:textId="77777777" w:rsidR="00544A23" w:rsidRPr="00020999" w:rsidRDefault="00544A23" w:rsidP="00794B8A">
      <w:pPr>
        <w:pStyle w:val="ListParagraph"/>
        <w:ind w:left="709" w:hanging="709"/>
        <w:rPr>
          <w:rFonts w:asciiTheme="minorHAnsi" w:hAnsiTheme="minorHAnsi"/>
          <w:sz w:val="22"/>
          <w:szCs w:val="22"/>
          <w:lang w:val="es-MX"/>
        </w:rPr>
      </w:pPr>
    </w:p>
    <w:p w14:paraId="5B1B0C6A" w14:textId="399AD316" w:rsidR="009E7A8A"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La operación y funcionamiento </w:t>
      </w:r>
      <w:r w:rsidRPr="00020999">
        <w:rPr>
          <w:rFonts w:asciiTheme="minorHAnsi" w:hAnsiTheme="minorHAnsi" w:cs="Arial"/>
          <w:sz w:val="22"/>
          <w:szCs w:val="22"/>
          <w:lang w:val="es-MX"/>
        </w:rPr>
        <w:t>de</w:t>
      </w:r>
      <w:r w:rsidR="00B9426A" w:rsidRPr="00020999">
        <w:rPr>
          <w:rFonts w:asciiTheme="minorHAnsi" w:hAnsiTheme="minorHAnsi" w:cs="Arial"/>
          <w:sz w:val="22"/>
          <w:szCs w:val="22"/>
          <w:lang w:val="es-MX"/>
        </w:rPr>
        <w:t>l Garante</w:t>
      </w:r>
      <w:r w:rsidR="00B9426A"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se realiza con apego al marco legal aplicable y a las sanas prácticas y usos bancarios, </w:t>
      </w:r>
      <w:r w:rsidR="004A443B" w:rsidRPr="00020999">
        <w:rPr>
          <w:rFonts w:asciiTheme="minorHAnsi" w:hAnsiTheme="minorHAnsi"/>
          <w:sz w:val="22"/>
          <w:szCs w:val="22"/>
          <w:lang w:val="es-MX"/>
        </w:rPr>
        <w:t>y con el propósito de</w:t>
      </w:r>
      <w:r w:rsidRPr="00020999">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w:t>
      </w:r>
      <w:r w:rsidR="00F77AAC" w:rsidRPr="00020999">
        <w:rPr>
          <w:rFonts w:asciiTheme="minorHAnsi" w:hAnsiTheme="minorHAnsi"/>
          <w:sz w:val="22"/>
          <w:szCs w:val="22"/>
          <w:lang w:val="es-MX"/>
        </w:rPr>
        <w:t xml:space="preserve"> </w:t>
      </w:r>
    </w:p>
    <w:p w14:paraId="37B82E3A" w14:textId="77777777" w:rsidR="009E7A8A" w:rsidRPr="00020999" w:rsidRDefault="009E7A8A" w:rsidP="00794B8A">
      <w:pPr>
        <w:pStyle w:val="ListParagraph"/>
        <w:ind w:left="709" w:hanging="709"/>
        <w:rPr>
          <w:rFonts w:asciiTheme="minorHAnsi" w:hAnsiTheme="minorHAnsi"/>
          <w:sz w:val="22"/>
          <w:szCs w:val="22"/>
          <w:lang w:val="es-MX"/>
        </w:rPr>
      </w:pPr>
    </w:p>
    <w:p w14:paraId="2FD23A3E" w14:textId="40113C31" w:rsidR="00544A23" w:rsidRPr="00020999" w:rsidRDefault="008618B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P</w:t>
      </w:r>
      <w:r w:rsidR="00544A23" w:rsidRPr="00020999">
        <w:rPr>
          <w:rFonts w:asciiTheme="minorHAnsi" w:hAnsiTheme="minorHAnsi"/>
          <w:sz w:val="22"/>
          <w:szCs w:val="22"/>
          <w:lang w:val="es-MX"/>
        </w:rPr>
        <w:t xml:space="preserve">uede realizar las operaciones y prestar los servicios a que se refiere el artículo 46 de la </w:t>
      </w:r>
      <w:r w:rsidR="00020999" w:rsidRPr="00020999">
        <w:rPr>
          <w:rFonts w:asciiTheme="minorHAnsi" w:hAnsiTheme="minorHAnsi"/>
          <w:sz w:val="22"/>
          <w:szCs w:val="22"/>
          <w:lang w:val="es-MX"/>
        </w:rPr>
        <w:t>Ley de Instituciones de Crédito</w:t>
      </w:r>
      <w:r w:rsidR="00544A23" w:rsidRPr="00020999">
        <w:rPr>
          <w:rFonts w:asciiTheme="minorHAnsi" w:hAnsiTheme="minorHAnsi"/>
          <w:sz w:val="22"/>
          <w:szCs w:val="22"/>
          <w:lang w:val="es-MX"/>
        </w:rPr>
        <w:t xml:space="preserve">, en </w:t>
      </w:r>
      <w:r w:rsidR="009E7A8A" w:rsidRPr="00020999">
        <w:rPr>
          <w:rFonts w:asciiTheme="minorHAnsi" w:hAnsiTheme="minorHAnsi"/>
          <w:sz w:val="22"/>
          <w:szCs w:val="22"/>
          <w:lang w:val="es-MX"/>
        </w:rPr>
        <w:t xml:space="preserve">el entendido </w:t>
      </w:r>
      <w:r w:rsidR="00544A23" w:rsidRPr="00020999">
        <w:rPr>
          <w:rFonts w:asciiTheme="minorHAnsi" w:hAnsiTheme="minorHAnsi"/>
          <w:sz w:val="22"/>
          <w:szCs w:val="22"/>
          <w:lang w:val="es-MX"/>
        </w:rPr>
        <w:t>que las operaciones señaladas en las fracciones I y II de este precepto, las realizará</w:t>
      </w:r>
      <w:r w:rsidR="00544A23" w:rsidRPr="00020999" w:rsidDel="00A07991">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términos de lo previsto en el artículo 47 </w:t>
      </w:r>
      <w:r w:rsidR="009E7A8A" w:rsidRPr="00020999">
        <w:rPr>
          <w:rFonts w:asciiTheme="minorHAnsi" w:hAnsiTheme="minorHAnsi"/>
          <w:sz w:val="22"/>
          <w:szCs w:val="22"/>
          <w:lang w:val="es-MX"/>
        </w:rPr>
        <w:t>del mismo ordenamiento</w:t>
      </w:r>
      <w:r w:rsidR="00544A23" w:rsidRPr="00020999">
        <w:rPr>
          <w:rFonts w:asciiTheme="minorHAnsi" w:hAnsiTheme="minorHAnsi"/>
          <w:sz w:val="22"/>
          <w:szCs w:val="22"/>
          <w:lang w:val="es-MX"/>
        </w:rPr>
        <w:t>.</w:t>
      </w:r>
    </w:p>
    <w:p w14:paraId="2F1127D4" w14:textId="77777777" w:rsidR="008618B5" w:rsidRPr="00020999" w:rsidRDefault="008618B5" w:rsidP="00794B8A">
      <w:pPr>
        <w:ind w:left="709" w:hanging="709"/>
        <w:jc w:val="both"/>
        <w:rPr>
          <w:rFonts w:asciiTheme="minorHAnsi" w:hAnsiTheme="minorHAnsi"/>
          <w:sz w:val="22"/>
          <w:szCs w:val="22"/>
          <w:lang w:val="es-MX"/>
        </w:rPr>
      </w:pPr>
    </w:p>
    <w:p w14:paraId="4031B88C" w14:textId="27B91460" w:rsidR="00544A23" w:rsidRPr="00020999" w:rsidRDefault="002232D6"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C</w:t>
      </w:r>
      <w:r w:rsidR="00CE54DF" w:rsidRPr="00020999">
        <w:rPr>
          <w:rFonts w:asciiTheme="minorHAnsi" w:hAnsiTheme="minorHAnsi"/>
          <w:sz w:val="22"/>
          <w:szCs w:val="22"/>
          <w:lang w:val="es-MX"/>
        </w:rPr>
        <w:t xml:space="preserve">uenta con facultades suficientes para celebrar el presente Contrato y adquirir derechos y obligaciones para </w:t>
      </w:r>
      <w:r w:rsidR="001812F9" w:rsidRPr="00020999">
        <w:rPr>
          <w:rFonts w:asciiTheme="minorHAnsi" w:hAnsiTheme="minorHAnsi"/>
          <w:sz w:val="22"/>
          <w:szCs w:val="22"/>
          <w:lang w:val="es-MX"/>
        </w:rPr>
        <w:t>el</w:t>
      </w:r>
      <w:r w:rsidR="00CE54DF"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Garante</w:t>
      </w:r>
      <w:r w:rsidR="00CE54DF" w:rsidRPr="00020999">
        <w:rPr>
          <w:rFonts w:asciiTheme="minorHAnsi" w:hAnsiTheme="minorHAnsi"/>
          <w:sz w:val="22"/>
          <w:szCs w:val="22"/>
          <w:lang w:val="es-MX"/>
        </w:rPr>
        <w:t xml:space="preserve">, según se desprende de la escritura pública </w:t>
      </w:r>
      <w:r w:rsidR="009E7A8A" w:rsidRPr="00020999">
        <w:rPr>
          <w:rFonts w:asciiTheme="minorHAnsi" w:hAnsiTheme="minorHAnsi"/>
          <w:sz w:val="22"/>
          <w:szCs w:val="22"/>
          <w:lang w:val="es-MX"/>
        </w:rPr>
        <w:t>número</w:t>
      </w:r>
      <w:r w:rsidR="00CE54DF"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de fecha</w:t>
      </w:r>
      <w:r w:rsidR="00B50F77"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otorgada ante la fe de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n</w:t>
      </w:r>
      <w:r w:rsidR="00BE11F0" w:rsidRPr="00020999">
        <w:rPr>
          <w:rFonts w:asciiTheme="minorHAnsi" w:hAnsiTheme="minorHAnsi"/>
          <w:sz w:val="22"/>
          <w:szCs w:val="22"/>
          <w:lang w:val="es-MX"/>
        </w:rPr>
        <w:t xml:space="preserve">otario </w:t>
      </w:r>
      <w:r w:rsidR="009E7A8A" w:rsidRPr="00020999">
        <w:rPr>
          <w:rFonts w:asciiTheme="minorHAnsi" w:hAnsiTheme="minorHAnsi"/>
          <w:sz w:val="22"/>
          <w:szCs w:val="22"/>
          <w:lang w:val="es-MX"/>
        </w:rPr>
        <w:t>p</w:t>
      </w:r>
      <w:r w:rsidR="00BE11F0" w:rsidRPr="00020999">
        <w:rPr>
          <w:rFonts w:asciiTheme="minorHAnsi" w:hAnsiTheme="minorHAnsi"/>
          <w:sz w:val="22"/>
          <w:szCs w:val="22"/>
          <w:lang w:val="es-MX"/>
        </w:rPr>
        <w:t xml:space="preserve">úblico </w:t>
      </w:r>
      <w:r w:rsidR="009E7A8A" w:rsidRPr="00020999">
        <w:rPr>
          <w:rFonts w:asciiTheme="minorHAnsi" w:hAnsiTheme="minorHAnsi"/>
          <w:sz w:val="22"/>
          <w:szCs w:val="22"/>
          <w:lang w:val="es-MX"/>
        </w:rPr>
        <w:t>número</w:t>
      </w:r>
      <w:r w:rsidR="00BE11F0" w:rsidRPr="00020999">
        <w:rPr>
          <w:rFonts w:asciiTheme="minorHAnsi" w:hAnsiTheme="minorHAnsi"/>
          <w:sz w:val="22"/>
          <w:szCs w:val="22"/>
          <w:lang w:val="es-MX"/>
        </w:rPr>
        <w:t xml:space="preserve">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 xml:space="preserve">] </w:t>
      </w:r>
      <w:r w:rsidR="00BE11F0" w:rsidRPr="00020999">
        <w:rPr>
          <w:rFonts w:asciiTheme="minorHAnsi" w:hAnsiTheme="minorHAnsi" w:cs="Arial"/>
          <w:sz w:val="22"/>
          <w:szCs w:val="22"/>
          <w:lang w:val="es-MX"/>
        </w:rPr>
        <w:t xml:space="preserve">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e inscrita en el Registro Público de la Propiedad y de Comercio 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 xml:space="preserve">, 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bajo el folio mercantil </w:t>
      </w:r>
      <w:r w:rsidR="00E55FBA" w:rsidRPr="00020999">
        <w:rPr>
          <w:rFonts w:asciiTheme="minorHAnsi" w:hAnsiTheme="minorHAnsi"/>
          <w:bCs/>
          <w:color w:val="000000"/>
          <w:sz w:val="22"/>
          <w:szCs w:val="22"/>
        </w:rPr>
        <w:t>[</w:t>
      </w:r>
      <w:r w:rsidR="00E55FBA" w:rsidRPr="00020999">
        <w:rPr>
          <w:rFonts w:asciiTheme="minorHAnsi" w:hAnsiTheme="minorHAnsi"/>
          <w:bCs/>
          <w:sz w:val="22"/>
          <w:szCs w:val="22"/>
        </w:rPr>
        <w:t>●</w:t>
      </w:r>
      <w:r w:rsidR="00E55FBA" w:rsidRPr="00020999">
        <w:rPr>
          <w:rFonts w:asciiTheme="minorHAnsi" w:hAnsiTheme="minorHAnsi"/>
          <w:bCs/>
          <w:color w:val="000000"/>
          <w:sz w:val="22"/>
          <w:szCs w:val="22"/>
        </w:rPr>
        <w:t>]</w:t>
      </w:r>
      <w:r w:rsidR="00B911AA" w:rsidRPr="00020999">
        <w:rPr>
          <w:rFonts w:asciiTheme="minorHAnsi" w:hAnsiTheme="minorHAnsi" w:cs="Arial"/>
          <w:sz w:val="22"/>
          <w:szCs w:val="22"/>
          <w:lang w:val="es-MX"/>
        </w:rPr>
        <w:t xml:space="preserve">; </w:t>
      </w:r>
      <w:r w:rsidR="001812F9" w:rsidRPr="00020999">
        <w:rPr>
          <w:rFonts w:asciiTheme="minorHAnsi" w:hAnsiTheme="minorHAnsi"/>
          <w:sz w:val="22"/>
          <w:szCs w:val="22"/>
          <w:lang w:val="es-MX"/>
        </w:rPr>
        <w:lastRenderedPageBreak/>
        <w:t>facultades</w:t>
      </w:r>
      <w:r w:rsidR="00CE54DF" w:rsidRPr="00020999">
        <w:rPr>
          <w:rFonts w:asciiTheme="minorHAnsi" w:hAnsiTheme="minorHAnsi"/>
          <w:sz w:val="22"/>
          <w:szCs w:val="22"/>
          <w:lang w:val="es-MX"/>
        </w:rPr>
        <w:t xml:space="preserve"> </w:t>
      </w:r>
      <w:r w:rsidR="00B911AA" w:rsidRPr="00020999">
        <w:rPr>
          <w:rFonts w:asciiTheme="minorHAnsi" w:hAnsiTheme="minorHAnsi"/>
          <w:sz w:val="22"/>
          <w:szCs w:val="22"/>
          <w:lang w:val="es-MX"/>
        </w:rPr>
        <w:t>que n</w:t>
      </w:r>
      <w:r w:rsidR="00CE54DF" w:rsidRPr="00020999">
        <w:rPr>
          <w:rFonts w:asciiTheme="minorHAnsi" w:hAnsiTheme="minorHAnsi"/>
          <w:sz w:val="22"/>
          <w:szCs w:val="22"/>
          <w:lang w:val="es-MX"/>
        </w:rPr>
        <w:t xml:space="preserve">o le han sido modificadas, </w:t>
      </w:r>
      <w:r w:rsidR="001812F9" w:rsidRPr="00020999">
        <w:rPr>
          <w:rFonts w:asciiTheme="minorHAnsi" w:hAnsiTheme="minorHAnsi"/>
          <w:sz w:val="22"/>
          <w:szCs w:val="22"/>
          <w:lang w:val="es-MX"/>
        </w:rPr>
        <w:t>l</w:t>
      </w:r>
      <w:r w:rsidR="00CE54DF" w:rsidRPr="00020999">
        <w:rPr>
          <w:rFonts w:asciiTheme="minorHAnsi" w:hAnsiTheme="minorHAnsi"/>
          <w:sz w:val="22"/>
          <w:szCs w:val="22"/>
          <w:lang w:val="es-MX"/>
        </w:rPr>
        <w:t>imitadas o revocadas en forma alguna a la fecha de firma del presente Contrato.</w:t>
      </w:r>
    </w:p>
    <w:p w14:paraId="4E81A61B" w14:textId="77777777" w:rsidR="00927749" w:rsidRPr="00020999" w:rsidRDefault="00927749" w:rsidP="00794B8A">
      <w:pPr>
        <w:pStyle w:val="ListParagraph"/>
        <w:ind w:left="709" w:hanging="709"/>
        <w:rPr>
          <w:rFonts w:asciiTheme="minorHAnsi" w:hAnsiTheme="minorHAnsi"/>
          <w:sz w:val="22"/>
          <w:szCs w:val="22"/>
          <w:lang w:val="es-MX"/>
        </w:rPr>
      </w:pPr>
    </w:p>
    <w:p w14:paraId="5ECE2C14" w14:textId="22B49286" w:rsidR="00927749" w:rsidRPr="00020999" w:rsidRDefault="00927749" w:rsidP="00794B8A">
      <w:pPr>
        <w:pStyle w:val="Default"/>
        <w:numPr>
          <w:ilvl w:val="1"/>
          <w:numId w:val="6"/>
        </w:numPr>
        <w:ind w:left="709" w:hanging="709"/>
        <w:jc w:val="both"/>
        <w:rPr>
          <w:rFonts w:asciiTheme="minorHAnsi" w:hAnsiTheme="minorHAnsi"/>
          <w:sz w:val="22"/>
          <w:szCs w:val="22"/>
        </w:rPr>
      </w:pPr>
      <w:r w:rsidRPr="00020999">
        <w:rPr>
          <w:rFonts w:asciiTheme="minorHAnsi" w:hAnsiTheme="minorHAnsi"/>
          <w:sz w:val="22"/>
          <w:szCs w:val="22"/>
        </w:rPr>
        <w:t>Mediante Acuerdo [●]</w:t>
      </w:r>
      <w:r w:rsidRPr="00020999">
        <w:rPr>
          <w:rFonts w:asciiTheme="minorHAnsi" w:eastAsia="Arial Unicode MS" w:hAnsiTheme="minorHAnsi"/>
          <w:sz w:val="22"/>
          <w:szCs w:val="22"/>
        </w:rPr>
        <w:t>,</w:t>
      </w:r>
      <w:r w:rsidRPr="00020999">
        <w:rPr>
          <w:rFonts w:asciiTheme="minorHAnsi" w:hAnsiTheme="minorHAnsi"/>
          <w:sz w:val="22"/>
          <w:szCs w:val="22"/>
        </w:rPr>
        <w:t xml:space="preserve"> de fecha [●]</w:t>
      </w:r>
      <w:r w:rsidR="00B911AA" w:rsidRPr="00020999">
        <w:rPr>
          <w:rFonts w:asciiTheme="minorHAnsi" w:hAnsiTheme="minorHAnsi"/>
          <w:sz w:val="22"/>
          <w:szCs w:val="22"/>
        </w:rPr>
        <w:t>, o</w:t>
      </w:r>
      <w:r w:rsidRPr="00020999">
        <w:rPr>
          <w:rFonts w:asciiTheme="minorHAnsi" w:hAnsiTheme="minorHAnsi"/>
          <w:sz w:val="22"/>
          <w:szCs w:val="22"/>
        </w:rPr>
        <w:t xml:space="preserve">btuvo la autorización para presentar una oferta de </w:t>
      </w:r>
      <w:r w:rsidR="002470B1" w:rsidRPr="00020999">
        <w:rPr>
          <w:rFonts w:asciiTheme="minorHAnsi" w:hAnsiTheme="minorHAnsi"/>
          <w:sz w:val="22"/>
          <w:szCs w:val="22"/>
        </w:rPr>
        <w:t xml:space="preserve">Garantía </w:t>
      </w:r>
      <w:r w:rsidRPr="00020999">
        <w:rPr>
          <w:rFonts w:asciiTheme="minorHAnsi" w:hAnsiTheme="minorHAnsi"/>
          <w:sz w:val="22"/>
          <w:szCs w:val="22"/>
        </w:rPr>
        <w:t>en la Licitación Pública y otorga</w:t>
      </w:r>
      <w:r w:rsidR="00B911AA" w:rsidRPr="00020999">
        <w:rPr>
          <w:rFonts w:asciiTheme="minorHAnsi" w:hAnsiTheme="minorHAnsi"/>
          <w:sz w:val="22"/>
          <w:szCs w:val="22"/>
        </w:rPr>
        <w:t>rla</w:t>
      </w:r>
      <w:r w:rsidRPr="00020999">
        <w:rPr>
          <w:rFonts w:asciiTheme="minorHAnsi" w:hAnsiTheme="minorHAnsi"/>
          <w:sz w:val="22"/>
          <w:szCs w:val="22"/>
        </w:rPr>
        <w:t xml:space="preserve"> al Estado, en los términos y bajo las condiciones que se pactan en el presente Contrato.</w:t>
      </w:r>
    </w:p>
    <w:p w14:paraId="267DE60A" w14:textId="77777777" w:rsidR="00544A23" w:rsidRPr="00020999" w:rsidRDefault="00544A23" w:rsidP="00794B8A">
      <w:pPr>
        <w:pStyle w:val="ListParagraph"/>
        <w:ind w:left="709" w:hanging="709"/>
        <w:rPr>
          <w:rFonts w:asciiTheme="minorHAnsi" w:hAnsiTheme="minorHAnsi"/>
          <w:sz w:val="22"/>
          <w:szCs w:val="22"/>
          <w:lang w:val="es-MX"/>
        </w:rPr>
      </w:pPr>
    </w:p>
    <w:p w14:paraId="46EEE141" w14:textId="2F04CB79" w:rsidR="00927749"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Su </w:t>
      </w:r>
      <w:r w:rsidR="00927749" w:rsidRPr="00020999">
        <w:rPr>
          <w:rFonts w:asciiTheme="minorHAnsi" w:hAnsiTheme="minorHAnsi"/>
          <w:sz w:val="22"/>
          <w:szCs w:val="22"/>
          <w:lang w:val="es-MX"/>
        </w:rPr>
        <w:t xml:space="preserve">oferta de </w:t>
      </w:r>
      <w:r w:rsidR="002470B1" w:rsidRPr="00020999">
        <w:rPr>
          <w:rFonts w:asciiTheme="minorHAnsi" w:hAnsiTheme="minorHAnsi"/>
          <w:sz w:val="22"/>
          <w:szCs w:val="22"/>
        </w:rPr>
        <w:t xml:space="preserve">Garantía </w:t>
      </w:r>
      <w:r w:rsidRPr="00020999">
        <w:rPr>
          <w:rFonts w:asciiTheme="minorHAnsi" w:hAnsiTheme="minorHAnsi"/>
          <w:sz w:val="22"/>
          <w:szCs w:val="22"/>
          <w:lang w:val="es-MX"/>
        </w:rPr>
        <w:t>resultó ganadora</w:t>
      </w:r>
      <w:r w:rsidR="00B911AA" w:rsidRPr="00020999">
        <w:rPr>
          <w:rFonts w:asciiTheme="minorHAnsi" w:hAnsiTheme="minorHAnsi"/>
          <w:sz w:val="22"/>
          <w:szCs w:val="22"/>
          <w:lang w:val="es-MX"/>
        </w:rPr>
        <w:t xml:space="preserve">, lo que permite </w:t>
      </w:r>
      <w:r w:rsidRPr="00020999">
        <w:rPr>
          <w:rFonts w:asciiTheme="minorHAnsi" w:hAnsiTheme="minorHAnsi"/>
          <w:sz w:val="22"/>
          <w:szCs w:val="22"/>
          <w:lang w:val="es-MX"/>
        </w:rPr>
        <w:t xml:space="preserve">al Estado </w:t>
      </w:r>
      <w:r w:rsidR="00927749" w:rsidRPr="00020999">
        <w:rPr>
          <w:rFonts w:asciiTheme="minorHAnsi" w:hAnsiTheme="minorHAnsi"/>
          <w:sz w:val="22"/>
          <w:szCs w:val="22"/>
          <w:lang w:val="es-MX"/>
        </w:rPr>
        <w:t>asocia</w:t>
      </w:r>
      <w:r w:rsidR="00B911AA" w:rsidRPr="00020999">
        <w:rPr>
          <w:rFonts w:asciiTheme="minorHAnsi" w:hAnsiTheme="minorHAnsi"/>
          <w:sz w:val="22"/>
          <w:szCs w:val="22"/>
          <w:lang w:val="es-MX"/>
        </w:rPr>
        <w:t>rl</w:t>
      </w:r>
      <w:r w:rsidR="00927749" w:rsidRPr="00020999">
        <w:rPr>
          <w:rFonts w:asciiTheme="minorHAnsi" w:hAnsiTheme="minorHAnsi"/>
          <w:sz w:val="22"/>
          <w:szCs w:val="22"/>
          <w:lang w:val="es-MX"/>
        </w:rPr>
        <w:t xml:space="preserve">a </w:t>
      </w:r>
      <w:r w:rsidR="00B623D4" w:rsidRPr="00020999">
        <w:rPr>
          <w:rFonts w:asciiTheme="minorHAnsi" w:hAnsiTheme="minorHAnsi"/>
          <w:sz w:val="22"/>
          <w:szCs w:val="22"/>
          <w:lang w:val="es-MX"/>
        </w:rPr>
        <w:t>al Crédito Garantizado</w:t>
      </w:r>
      <w:r w:rsidRPr="00020999">
        <w:rPr>
          <w:rFonts w:asciiTheme="minorHAnsi" w:hAnsiTheme="minorHAnsi"/>
          <w:sz w:val="22"/>
          <w:szCs w:val="22"/>
          <w:lang w:val="es-MX"/>
        </w:rPr>
        <w:t>, en beneficio</w:t>
      </w:r>
      <w:r w:rsidR="009E7A8A" w:rsidRPr="00020999">
        <w:rPr>
          <w:rFonts w:asciiTheme="minorHAnsi" w:hAnsiTheme="minorHAnsi"/>
          <w:sz w:val="22"/>
          <w:szCs w:val="22"/>
          <w:lang w:val="es-MX"/>
        </w:rPr>
        <w:t xml:space="preserve"> de, [</w:t>
      </w:r>
      <w:r w:rsidR="00685F88" w:rsidRPr="00020999">
        <w:rPr>
          <w:rFonts w:asciiTheme="minorHAnsi" w:hAnsiTheme="minorHAnsi"/>
          <w:sz w:val="22"/>
          <w:szCs w:val="22"/>
          <w:lang w:val="es-MX"/>
        </w:rPr>
        <w:t>entre otros acreedores</w:t>
      </w:r>
      <w:r w:rsidR="009E7A8A" w:rsidRPr="00020999">
        <w:rPr>
          <w:rFonts w:asciiTheme="minorHAnsi" w:hAnsiTheme="minorHAnsi"/>
          <w:sz w:val="22"/>
          <w:szCs w:val="22"/>
          <w:lang w:val="es-MX"/>
        </w:rPr>
        <w:t>]</w:t>
      </w:r>
      <w:r w:rsidR="00685F8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Banco </w:t>
      </w:r>
      <w:r w:rsidR="005D7A08" w:rsidRPr="00020999">
        <w:rPr>
          <w:rFonts w:asciiTheme="minorHAnsi" w:hAnsiTheme="minorHAnsi"/>
          <w:bCs/>
          <w:color w:val="000000"/>
          <w:sz w:val="22"/>
          <w:szCs w:val="22"/>
        </w:rPr>
        <w:t>[</w:t>
      </w:r>
      <w:r w:rsidR="005D7A08" w:rsidRPr="00020999">
        <w:rPr>
          <w:rFonts w:asciiTheme="minorHAnsi" w:hAnsiTheme="minorHAnsi"/>
          <w:bCs/>
          <w:sz w:val="22"/>
          <w:szCs w:val="22"/>
        </w:rPr>
        <w:t>●</w:t>
      </w:r>
      <w:r w:rsidR="005D7A08" w:rsidRPr="00020999">
        <w:rPr>
          <w:rFonts w:asciiTheme="minorHAnsi" w:hAnsiTheme="minorHAnsi"/>
          <w:bCs/>
          <w:color w:val="000000"/>
          <w:sz w:val="22"/>
          <w:szCs w:val="22"/>
        </w:rPr>
        <w:t>]</w:t>
      </w:r>
      <w:r w:rsidR="00927749" w:rsidRPr="00020999">
        <w:rPr>
          <w:rFonts w:asciiTheme="minorHAnsi" w:hAnsiTheme="minorHAnsi"/>
          <w:bCs/>
          <w:color w:val="000000"/>
          <w:sz w:val="22"/>
          <w:szCs w:val="22"/>
        </w:rPr>
        <w:t xml:space="preserve"> (el “</w:t>
      </w:r>
      <w:r w:rsidR="00927749" w:rsidRPr="00020999">
        <w:rPr>
          <w:rFonts w:asciiTheme="minorHAnsi" w:hAnsiTheme="minorHAnsi"/>
          <w:bCs/>
          <w:i/>
          <w:iCs/>
          <w:color w:val="000000"/>
          <w:sz w:val="22"/>
          <w:szCs w:val="22"/>
          <w:u w:val="single"/>
        </w:rPr>
        <w:t>Acreedor Garantizado</w:t>
      </w:r>
      <w:r w:rsidR="00927749"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00927749" w:rsidRPr="00020999">
        <w:rPr>
          <w:rFonts w:asciiTheme="minorHAnsi" w:hAnsiTheme="minorHAnsi" w:cs="Arial"/>
          <w:bCs/>
          <w:sz w:val="22"/>
          <w:szCs w:val="22"/>
          <w:lang w:val="es-MX"/>
        </w:rPr>
        <w:t xml:space="preserve"> </w:t>
      </w:r>
      <w:r w:rsidR="005955E4" w:rsidRPr="00020999">
        <w:rPr>
          <w:rFonts w:asciiTheme="minorHAnsi" w:hAnsiTheme="minorHAnsi" w:cs="Arial"/>
          <w:bCs/>
          <w:sz w:val="22"/>
          <w:szCs w:val="22"/>
          <w:lang w:val="es-MX"/>
        </w:rPr>
        <w:t xml:space="preserve">hasta </w:t>
      </w:r>
      <w:r w:rsidR="00EC0DDF" w:rsidRPr="00020999">
        <w:rPr>
          <w:rFonts w:asciiTheme="minorHAnsi" w:hAnsiTheme="minorHAnsi" w:cs="Arial"/>
          <w:bCs/>
          <w:sz w:val="22"/>
          <w:szCs w:val="22"/>
          <w:lang w:val="es-MX"/>
        </w:rPr>
        <w:t xml:space="preserve">por el </w:t>
      </w:r>
      <w:r w:rsidR="00927749" w:rsidRPr="00020999">
        <w:rPr>
          <w:rFonts w:asciiTheme="minorHAnsi" w:eastAsia="Arial" w:hAnsiTheme="minorHAnsi" w:cs="Arial"/>
          <w:bCs/>
          <w:sz w:val="22"/>
          <w:szCs w:val="22"/>
        </w:rPr>
        <w:t xml:space="preserve">15% (quince por ciento) </w:t>
      </w:r>
      <w:r w:rsidR="00EC0DDF" w:rsidRPr="00020999">
        <w:rPr>
          <w:rFonts w:asciiTheme="minorHAnsi" w:eastAsia="Arial" w:hAnsiTheme="minorHAnsi" w:cs="Arial"/>
          <w:bCs/>
          <w:sz w:val="22"/>
          <w:szCs w:val="22"/>
        </w:rPr>
        <w:t>del monto total del Financiamiento, equivalente a la cantidad de $</w:t>
      </w:r>
      <w:r w:rsidR="00997C92" w:rsidRPr="00020999">
        <w:rPr>
          <w:rFonts w:asciiTheme="minorHAnsi" w:hAnsiTheme="minorHAnsi"/>
          <w:bCs/>
          <w:color w:val="000000"/>
          <w:sz w:val="22"/>
          <w:szCs w:val="22"/>
        </w:rPr>
        <w:t>[</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xml:space="preserve">]) </w:t>
      </w:r>
      <w:r w:rsidR="00927749" w:rsidRPr="00020999">
        <w:rPr>
          <w:rFonts w:asciiTheme="minorHAnsi" w:eastAsia="Arial" w:hAnsiTheme="minorHAnsi" w:cs="Arial"/>
          <w:bCs/>
          <w:sz w:val="22"/>
          <w:szCs w:val="22"/>
        </w:rPr>
        <w:t xml:space="preserve">en la fecha de pago del mes calendario inmediato anterior a la primera disposición de la </w:t>
      </w:r>
      <w:r w:rsidR="00EC0DDF" w:rsidRPr="00020999">
        <w:rPr>
          <w:rFonts w:asciiTheme="minorHAnsi" w:hAnsiTheme="minorHAnsi"/>
          <w:sz w:val="22"/>
          <w:szCs w:val="22"/>
        </w:rPr>
        <w:t>Garantía</w:t>
      </w:r>
      <w:r w:rsidR="001C36BC" w:rsidRPr="00020999">
        <w:rPr>
          <w:rFonts w:asciiTheme="minorHAnsi" w:hAnsiTheme="minorHAnsi" w:cs="Arial"/>
          <w:bCs/>
          <w:sz w:val="22"/>
          <w:szCs w:val="22"/>
          <w:lang w:val="es-MX"/>
        </w:rPr>
        <w:t xml:space="preserve">. </w:t>
      </w:r>
    </w:p>
    <w:p w14:paraId="5544495D" w14:textId="77777777" w:rsidR="00927749" w:rsidRPr="00020999" w:rsidRDefault="00927749" w:rsidP="00794B8A">
      <w:pPr>
        <w:pStyle w:val="ListParagraph"/>
        <w:ind w:left="709" w:hanging="709"/>
        <w:rPr>
          <w:rFonts w:asciiTheme="minorHAnsi" w:hAnsiTheme="minorHAnsi" w:cs="Arial"/>
          <w:bCs/>
          <w:sz w:val="22"/>
          <w:szCs w:val="22"/>
          <w:lang w:val="es-MX"/>
        </w:rPr>
      </w:pPr>
    </w:p>
    <w:p w14:paraId="37BF4AF4" w14:textId="567398F4" w:rsidR="00544A23" w:rsidRPr="00020999" w:rsidRDefault="001C36BC"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cs="Arial"/>
          <w:bCs/>
          <w:sz w:val="22"/>
          <w:szCs w:val="22"/>
          <w:lang w:val="es-MX"/>
        </w:rPr>
        <w:t>La</w:t>
      </w:r>
      <w:r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por objeto </w:t>
      </w:r>
      <w:r w:rsidR="00544A23" w:rsidRPr="00020999">
        <w:rPr>
          <w:rFonts w:asciiTheme="minorHAnsi" w:eastAsia="Arial Unicode MS" w:hAnsiTheme="minorHAnsi"/>
          <w:sz w:val="22"/>
          <w:szCs w:val="22"/>
          <w:lang w:val="es-MX"/>
        </w:rPr>
        <w:t xml:space="preserve">garantizar </w:t>
      </w:r>
      <w:r w:rsidR="00544A23" w:rsidRPr="00020999">
        <w:rPr>
          <w:rFonts w:asciiTheme="minorHAnsi" w:hAnsiTheme="minorHAnsi"/>
          <w:sz w:val="22"/>
          <w:szCs w:val="22"/>
          <w:lang w:val="es-MX"/>
        </w:rPr>
        <w:t>a</w:t>
      </w:r>
      <w:r w:rsidR="00927749" w:rsidRPr="00020999">
        <w:rPr>
          <w:rFonts w:asciiTheme="minorHAnsi" w:hAnsiTheme="minorHAnsi"/>
          <w:sz w:val="22"/>
          <w:szCs w:val="22"/>
          <w:lang w:val="es-MX"/>
        </w:rPr>
        <w:t>l Acreedor Garantizado</w:t>
      </w:r>
      <w:r w:rsidR="004A1E7F" w:rsidRPr="00020999">
        <w:rPr>
          <w:rFonts w:asciiTheme="minorHAnsi" w:hAnsiTheme="minorHAnsi" w:cs="Arial"/>
          <w:bCs/>
          <w:sz w:val="22"/>
          <w:szCs w:val="22"/>
          <w:lang w:val="es-MX"/>
        </w:rPr>
        <w:t>,</w:t>
      </w:r>
      <w:r w:rsidR="00544A23" w:rsidRPr="00020999">
        <w:rPr>
          <w:rFonts w:asciiTheme="minorHAnsi" w:hAnsiTheme="minorHAnsi" w:cs="Arial"/>
          <w:bCs/>
          <w:sz w:val="22"/>
          <w:szCs w:val="22"/>
          <w:lang w:val="es-MX"/>
        </w:rPr>
        <w:t xml:space="preserve"> </w:t>
      </w:r>
      <w:r w:rsidR="00B96613" w:rsidRPr="00020999">
        <w:rPr>
          <w:rFonts w:asciiTheme="minorHAnsi" w:hAnsiTheme="minorHAnsi" w:cs="Arial"/>
          <w:bCs/>
          <w:sz w:val="22"/>
          <w:szCs w:val="22"/>
          <w:lang w:val="es-MX"/>
        </w:rPr>
        <w:t xml:space="preserve">el pago </w:t>
      </w:r>
      <w:r w:rsidR="005955E4" w:rsidRPr="00020999">
        <w:rPr>
          <w:rFonts w:asciiTheme="minorHAnsi" w:hAnsiTheme="minorHAnsi" w:cs="Arial"/>
          <w:bCs/>
          <w:sz w:val="22"/>
          <w:szCs w:val="22"/>
          <w:lang w:val="es-MX"/>
        </w:rPr>
        <w:t>oportuno d</w:t>
      </w:r>
      <w:r w:rsidR="00B96613" w:rsidRPr="00020999">
        <w:rPr>
          <w:rFonts w:asciiTheme="minorHAnsi" w:hAnsiTheme="minorHAnsi" w:cs="Arial"/>
          <w:bCs/>
          <w:sz w:val="22"/>
          <w:szCs w:val="22"/>
          <w:lang w:val="es-MX"/>
        </w:rPr>
        <w:t>e</w:t>
      </w:r>
      <w:r w:rsidR="00B9661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las Obligaciones Garantizadas</w:t>
      </w:r>
      <w:r w:rsidR="00927749" w:rsidRPr="00020999">
        <w:rPr>
          <w:rFonts w:asciiTheme="minorHAnsi" w:hAnsiTheme="minorHAnsi"/>
          <w:sz w:val="22"/>
          <w:szCs w:val="22"/>
          <w:lang w:val="es-MX"/>
        </w:rPr>
        <w:t xml:space="preserve"> (según dicho término se define más adelante)</w:t>
      </w:r>
      <w:r w:rsidR="00544A23" w:rsidRPr="00020999">
        <w:rPr>
          <w:rFonts w:asciiTheme="minorHAnsi" w:hAnsiTheme="minorHAnsi"/>
          <w:sz w:val="22"/>
          <w:szCs w:val="22"/>
          <w:lang w:val="es-MX"/>
        </w:rPr>
        <w:t>, en los términos y bajo las condiciones establecidas en el presente Contrato.</w:t>
      </w:r>
    </w:p>
    <w:p w14:paraId="40AB4822" w14:textId="77777777" w:rsidR="00927749" w:rsidRPr="00020999" w:rsidRDefault="00927749" w:rsidP="00794B8A">
      <w:pPr>
        <w:pStyle w:val="ListParagraph"/>
        <w:ind w:left="709" w:hanging="709"/>
        <w:rPr>
          <w:rFonts w:asciiTheme="minorHAnsi" w:hAnsiTheme="minorHAnsi"/>
          <w:sz w:val="22"/>
          <w:szCs w:val="22"/>
          <w:lang w:val="es-MX"/>
        </w:rPr>
      </w:pPr>
    </w:p>
    <w:p w14:paraId="05FB23DC" w14:textId="58B28237"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rPr>
        <w:t xml:space="preserve">No requiere autorización o consentimiento adicional al señalado en el numeral </w:t>
      </w:r>
      <w:r w:rsidR="00927749" w:rsidRPr="00020999">
        <w:rPr>
          <w:rFonts w:asciiTheme="minorHAnsi" w:hAnsiTheme="minorHAnsi"/>
          <w:sz w:val="22"/>
          <w:szCs w:val="22"/>
        </w:rPr>
        <w:t>1.5</w:t>
      </w:r>
      <w:r w:rsidRPr="00020999">
        <w:rPr>
          <w:rFonts w:asciiTheme="minorHAnsi" w:hAnsiTheme="minorHAnsi"/>
          <w:sz w:val="22"/>
          <w:szCs w:val="22"/>
        </w:rPr>
        <w:t xml:space="preserve">, para otorgar la </w:t>
      </w:r>
      <w:r w:rsidR="00997C92" w:rsidRPr="00020999">
        <w:rPr>
          <w:rFonts w:asciiTheme="minorHAnsi" w:hAnsiTheme="minorHAnsi"/>
          <w:sz w:val="22"/>
          <w:szCs w:val="22"/>
        </w:rPr>
        <w:t xml:space="preserve">Garantía </w:t>
      </w:r>
      <w:r w:rsidRPr="00020999">
        <w:rPr>
          <w:rFonts w:asciiTheme="minorHAnsi" w:hAnsiTheme="minorHAnsi"/>
          <w:sz w:val="22"/>
          <w:szCs w:val="22"/>
        </w:rPr>
        <w:t>al Estado y asumir las obligaciones que deriven del presente Contrato.</w:t>
      </w:r>
    </w:p>
    <w:p w14:paraId="0E9B6ACB" w14:textId="77777777" w:rsidR="00927749" w:rsidRPr="00020999" w:rsidRDefault="00927749" w:rsidP="00794B8A">
      <w:pPr>
        <w:pStyle w:val="ListParagraph"/>
        <w:ind w:left="709" w:hanging="709"/>
        <w:rPr>
          <w:rFonts w:asciiTheme="minorHAnsi" w:hAnsiTheme="minorHAnsi"/>
          <w:sz w:val="22"/>
          <w:szCs w:val="22"/>
          <w:lang w:val="es-MX"/>
        </w:rPr>
      </w:pPr>
    </w:p>
    <w:p w14:paraId="7B5CA63D" w14:textId="3F036E53"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lang w:val="es-MX"/>
        </w:rPr>
        <w:t xml:space="preserve">Cuenta </w:t>
      </w:r>
      <w:r w:rsidRPr="00020999">
        <w:rPr>
          <w:rFonts w:asciiTheme="minorHAnsi" w:hAnsiTheme="minorHAnsi"/>
          <w:sz w:val="22"/>
          <w:szCs w:val="22"/>
          <w:lang w:val="es-MX"/>
        </w:rPr>
        <w:t xml:space="preserve">con capacidad legal, económica, financiera y operativa suficiente para otorgar la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Pr="00020999">
        <w:rPr>
          <w:rFonts w:asciiTheme="minorHAnsi" w:hAnsiTheme="minorHAnsi"/>
          <w:sz w:val="22"/>
          <w:szCs w:val="22"/>
          <w:lang w:val="es-MX"/>
        </w:rPr>
        <w:t>al Estado y cumplir con las obligaciones a su cargo, establecidas en el presente Contrato.</w:t>
      </w:r>
    </w:p>
    <w:p w14:paraId="2C6270B7" w14:textId="77777777" w:rsidR="00927749" w:rsidRPr="00020999" w:rsidRDefault="00927749" w:rsidP="00794B8A">
      <w:pPr>
        <w:pStyle w:val="ListParagraph"/>
        <w:ind w:left="709" w:hanging="709"/>
        <w:rPr>
          <w:rFonts w:asciiTheme="minorHAnsi" w:hAnsiTheme="minorHAnsi"/>
          <w:sz w:val="22"/>
          <w:szCs w:val="22"/>
          <w:lang w:val="es-MX"/>
        </w:rPr>
      </w:pPr>
    </w:p>
    <w:p w14:paraId="578AEE60" w14:textId="039E384A"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020999">
        <w:rPr>
          <w:rFonts w:asciiTheme="minorHAnsi" w:hAnsiTheme="minorHAnsi"/>
          <w:sz w:val="22"/>
          <w:szCs w:val="22"/>
        </w:rPr>
        <w:t>Garantía</w:t>
      </w:r>
      <w:r w:rsidR="00997C92" w:rsidRPr="00020999">
        <w:rPr>
          <w:rFonts w:asciiTheme="minorHAnsi" w:eastAsia="Arial Unicode MS" w:hAnsiTheme="minorHAnsi"/>
          <w:sz w:val="22"/>
          <w:szCs w:val="22"/>
        </w:rPr>
        <w:t xml:space="preserve"> </w:t>
      </w:r>
      <w:r w:rsidRPr="00020999">
        <w:rPr>
          <w:rFonts w:asciiTheme="minorHAnsi" w:eastAsia="Arial Unicode MS" w:hAnsiTheme="minorHAnsi"/>
          <w:sz w:val="22"/>
          <w:szCs w:val="22"/>
        </w:rPr>
        <w:t>al Estado.</w:t>
      </w:r>
    </w:p>
    <w:p w14:paraId="07E7C72C" w14:textId="77777777" w:rsidR="00927749" w:rsidRPr="00020999" w:rsidRDefault="00927749" w:rsidP="00794B8A">
      <w:pPr>
        <w:pStyle w:val="ListParagraph"/>
        <w:ind w:left="709" w:hanging="709"/>
        <w:rPr>
          <w:rFonts w:asciiTheme="minorHAnsi" w:hAnsiTheme="minorHAnsi"/>
          <w:sz w:val="22"/>
          <w:szCs w:val="22"/>
          <w:lang w:val="es-MX"/>
        </w:rPr>
      </w:pPr>
    </w:p>
    <w:p w14:paraId="61D0A4D8" w14:textId="1F3B9AB3" w:rsidR="00544A23" w:rsidRPr="00020999" w:rsidRDefault="006F0DF0"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w:t>
      </w:r>
      <w:r w:rsidR="00544A23" w:rsidRPr="00020999">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020999">
        <w:rPr>
          <w:rFonts w:asciiTheme="minorHAnsi" w:hAnsiTheme="minorHAnsi"/>
          <w:sz w:val="22"/>
          <w:szCs w:val="22"/>
          <w:lang w:val="es-MX"/>
        </w:rPr>
        <w:t>l Garante</w:t>
      </w:r>
      <w:r w:rsidR="00544A23" w:rsidRPr="00020999">
        <w:rPr>
          <w:rFonts w:asciiTheme="minorHAnsi" w:hAnsiTheme="minorHAnsi" w:cs="Arial"/>
          <w:iCs/>
          <w:sz w:val="22"/>
          <w:szCs w:val="22"/>
          <w:lang w:val="es-MX"/>
        </w:rPr>
        <w:t>,</w:t>
      </w:r>
      <w:r w:rsidR="00544A23" w:rsidRPr="00020999">
        <w:rPr>
          <w:rFonts w:asciiTheme="minorHAnsi" w:hAnsiTheme="minorHAnsi"/>
          <w:sz w:val="22"/>
          <w:szCs w:val="22"/>
          <w:lang w:val="es-MX"/>
        </w:rPr>
        <w:t xml:space="preserve"> </w:t>
      </w:r>
      <w:r w:rsidR="005955E4" w:rsidRPr="00020999">
        <w:rPr>
          <w:rFonts w:asciiTheme="minorHAnsi" w:hAnsiTheme="minorHAnsi"/>
          <w:sz w:val="22"/>
          <w:szCs w:val="22"/>
          <w:lang w:val="es-MX"/>
        </w:rPr>
        <w:t xml:space="preserve">que le </w:t>
      </w:r>
      <w:r w:rsidR="00544A23" w:rsidRPr="00020999">
        <w:rPr>
          <w:rFonts w:asciiTheme="minorHAnsi" w:hAnsiTheme="minorHAnsi"/>
          <w:sz w:val="22"/>
          <w:szCs w:val="22"/>
          <w:lang w:val="es-MX"/>
        </w:rPr>
        <w:t xml:space="preserve">imponen el cumplimiento de </w:t>
      </w:r>
      <w:r w:rsidR="005955E4" w:rsidRPr="00020999">
        <w:rPr>
          <w:rFonts w:asciiTheme="minorHAnsi" w:hAnsiTheme="minorHAnsi"/>
          <w:sz w:val="22"/>
          <w:szCs w:val="22"/>
          <w:lang w:val="es-MX"/>
        </w:rPr>
        <w:t xml:space="preserve">diversas </w:t>
      </w:r>
      <w:r w:rsidR="00544A23" w:rsidRPr="00020999">
        <w:rPr>
          <w:rFonts w:asciiTheme="minorHAnsi" w:hAnsiTheme="minorHAnsi"/>
          <w:sz w:val="22"/>
          <w:szCs w:val="22"/>
          <w:lang w:val="es-MX"/>
        </w:rPr>
        <w:t>obligaciones en esa materia, al tiempo que pudieran generarse resoluciones e</w:t>
      </w:r>
      <w:r w:rsidR="005955E4" w:rsidRPr="00020999">
        <w:rPr>
          <w:rFonts w:asciiTheme="minorHAnsi" w:hAnsiTheme="minorHAnsi"/>
          <w:sz w:val="22"/>
          <w:szCs w:val="22"/>
          <w:lang w:val="es-MX"/>
        </w:rPr>
        <w:t>xpedi</w:t>
      </w:r>
      <w:r w:rsidR="00544A23" w:rsidRPr="00020999">
        <w:rPr>
          <w:rFonts w:asciiTheme="minorHAnsi" w:hAnsiTheme="minorHAnsi"/>
          <w:sz w:val="22"/>
          <w:szCs w:val="22"/>
          <w:lang w:val="es-MX"/>
        </w:rPr>
        <w:t xml:space="preserve">das por autoridad competente que </w:t>
      </w:r>
      <w:r w:rsidR="005955E4" w:rsidRPr="00020999">
        <w:rPr>
          <w:rFonts w:asciiTheme="minorHAnsi" w:hAnsiTheme="minorHAnsi"/>
          <w:sz w:val="22"/>
          <w:szCs w:val="22"/>
          <w:lang w:val="es-MX"/>
        </w:rPr>
        <w:t xml:space="preserve">le </w:t>
      </w:r>
      <w:r w:rsidR="00544A23" w:rsidRPr="00020999">
        <w:rPr>
          <w:rFonts w:asciiTheme="minorHAnsi" w:hAnsiTheme="minorHAnsi"/>
          <w:sz w:val="22"/>
          <w:szCs w:val="22"/>
          <w:lang w:val="es-MX"/>
        </w:rPr>
        <w:t>obliguen</w:t>
      </w:r>
      <w:r w:rsidR="005955E4"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a revelar cierta información </w:t>
      </w:r>
      <w:r w:rsidR="005955E4" w:rsidRPr="00020999">
        <w:rPr>
          <w:rFonts w:asciiTheme="minorHAnsi" w:hAnsiTheme="minorHAnsi"/>
          <w:sz w:val="22"/>
          <w:szCs w:val="22"/>
          <w:lang w:val="es-MX"/>
        </w:rPr>
        <w:t>relativa</w:t>
      </w:r>
      <w:r w:rsidR="00544A23" w:rsidRPr="00020999">
        <w:rPr>
          <w:rFonts w:asciiTheme="minorHAnsi" w:hAnsiTheme="minorHAnsi"/>
          <w:sz w:val="22"/>
          <w:szCs w:val="22"/>
          <w:lang w:val="es-MX"/>
        </w:rPr>
        <w:t xml:space="preserve"> a la</w:t>
      </w:r>
      <w:r w:rsidR="00E14A77"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544A23" w:rsidRPr="00020999">
        <w:rPr>
          <w:rFonts w:asciiTheme="minorHAnsi" w:hAnsiTheme="minorHAnsi"/>
          <w:sz w:val="22"/>
          <w:szCs w:val="22"/>
          <w:lang w:val="es-MX"/>
        </w:rPr>
        <w:t xml:space="preserve">, </w:t>
      </w:r>
      <w:r w:rsidR="005955E4" w:rsidRPr="00020999">
        <w:rPr>
          <w:rFonts w:asciiTheme="minorHAnsi" w:hAnsiTheme="minorHAnsi"/>
          <w:sz w:val="22"/>
          <w:szCs w:val="22"/>
          <w:lang w:val="es-MX"/>
        </w:rPr>
        <w:t xml:space="preserve">cuya omisión </w:t>
      </w:r>
      <w:r w:rsidR="00544A23" w:rsidRPr="00020999">
        <w:rPr>
          <w:rFonts w:asciiTheme="minorHAnsi" w:hAnsiTheme="minorHAnsi"/>
          <w:sz w:val="22"/>
          <w:szCs w:val="22"/>
          <w:lang w:val="es-MX"/>
        </w:rPr>
        <w:t>pudiera derivar en la imposición de sanciones a la entidad, sus funcionarios y empleados</w:t>
      </w:r>
      <w:r w:rsidR="005955E4" w:rsidRPr="00020999">
        <w:rPr>
          <w:rFonts w:asciiTheme="minorHAnsi" w:hAnsiTheme="minorHAnsi"/>
          <w:sz w:val="22"/>
          <w:szCs w:val="22"/>
          <w:lang w:val="es-MX"/>
        </w:rPr>
        <w:t>. E</w:t>
      </w:r>
      <w:r w:rsidR="00544A23" w:rsidRPr="00020999">
        <w:rPr>
          <w:rFonts w:asciiTheme="minorHAnsi" w:hAnsiTheme="minorHAnsi"/>
          <w:sz w:val="22"/>
          <w:szCs w:val="22"/>
          <w:lang w:val="es-MX"/>
        </w:rPr>
        <w:t>n virtud</w:t>
      </w:r>
      <w:r w:rsidR="005955E4" w:rsidRPr="00020999">
        <w:rPr>
          <w:rFonts w:asciiTheme="minorHAnsi" w:hAnsiTheme="minorHAnsi"/>
          <w:sz w:val="22"/>
          <w:szCs w:val="22"/>
          <w:lang w:val="es-MX"/>
        </w:rPr>
        <w:t xml:space="preserve"> de lo anterior</w:t>
      </w:r>
      <w:r w:rsidR="00544A23" w:rsidRPr="00020999">
        <w:rPr>
          <w:rFonts w:asciiTheme="minorHAnsi" w:hAnsiTheme="minorHAnsi"/>
          <w:sz w:val="22"/>
          <w:szCs w:val="22"/>
          <w:lang w:val="es-MX"/>
        </w:rPr>
        <w:t>, el Estado reconoce y acepta que existe la posibilidad que se actualice alguno de los supuestos antes citados</w:t>
      </w:r>
      <w:r w:rsidR="005955E4" w:rsidRPr="00020999">
        <w:rPr>
          <w:rFonts w:asciiTheme="minorHAnsi" w:hAnsiTheme="minorHAnsi"/>
          <w:sz w:val="22"/>
          <w:szCs w:val="22"/>
          <w:lang w:val="es-MX"/>
        </w:rPr>
        <w:t>, en cuyo caso el</w:t>
      </w:r>
      <w:r w:rsidR="00544A23" w:rsidRPr="00020999">
        <w:rPr>
          <w:rFonts w:asciiTheme="minorHAnsi" w:hAnsiTheme="minorHAnsi"/>
          <w:sz w:val="22"/>
          <w:szCs w:val="22"/>
          <w:lang w:val="es-MX"/>
        </w:rPr>
        <w:t xml:space="preserve"> </w:t>
      </w:r>
      <w:r w:rsidR="00E14A77" w:rsidRPr="00020999">
        <w:rPr>
          <w:rFonts w:asciiTheme="minorHAnsi" w:hAnsiTheme="minorHAnsi" w:cs="Arial"/>
          <w:iCs/>
          <w:sz w:val="22"/>
          <w:szCs w:val="22"/>
          <w:lang w:val="es-MX"/>
        </w:rPr>
        <w:t>Garante</w:t>
      </w:r>
      <w:r w:rsidR="00E14A77"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que actuar </w:t>
      </w:r>
      <w:r w:rsidR="0034323F" w:rsidRPr="00020999">
        <w:rPr>
          <w:rFonts w:asciiTheme="minorHAnsi" w:hAnsiTheme="minorHAnsi"/>
          <w:sz w:val="22"/>
          <w:szCs w:val="22"/>
          <w:lang w:val="es-MX"/>
        </w:rPr>
        <w:t xml:space="preserve">conforme </w:t>
      </w:r>
      <w:r w:rsidR="00544A23" w:rsidRPr="00020999">
        <w:rPr>
          <w:rFonts w:asciiTheme="minorHAnsi" w:hAnsiTheme="minorHAnsi"/>
          <w:sz w:val="22"/>
          <w:szCs w:val="22"/>
          <w:lang w:val="es-MX"/>
        </w:rPr>
        <w:t>a derecho.</w:t>
      </w:r>
      <w:r w:rsidR="0034323F" w:rsidRPr="00020999">
        <w:rPr>
          <w:rFonts w:asciiTheme="minorHAnsi" w:hAnsiTheme="minorHAnsi"/>
          <w:sz w:val="22"/>
          <w:szCs w:val="22"/>
          <w:lang w:val="es-MX"/>
        </w:rPr>
        <w:t>]</w:t>
      </w:r>
      <w:r w:rsidR="0034323F" w:rsidRPr="00020999">
        <w:rPr>
          <w:rStyle w:val="FootnoteReference"/>
          <w:rFonts w:asciiTheme="minorHAnsi" w:hAnsiTheme="minorHAnsi"/>
          <w:sz w:val="22"/>
          <w:szCs w:val="22"/>
          <w:lang w:val="es-MX"/>
        </w:rPr>
        <w:footnoteReference w:id="3"/>
      </w:r>
    </w:p>
    <w:p w14:paraId="1C50E5B6" w14:textId="77777777" w:rsidR="00544A23" w:rsidRPr="00020999" w:rsidRDefault="00544A23" w:rsidP="00794B8A">
      <w:pPr>
        <w:ind w:left="705" w:hanging="705"/>
        <w:jc w:val="both"/>
        <w:rPr>
          <w:rFonts w:asciiTheme="minorHAnsi" w:eastAsia="Arial Unicode MS" w:hAnsiTheme="minorHAnsi"/>
          <w:sz w:val="22"/>
          <w:szCs w:val="22"/>
          <w:lang w:val="es-MX"/>
        </w:rPr>
      </w:pPr>
    </w:p>
    <w:p w14:paraId="66893887" w14:textId="03A0BFCC" w:rsidR="00544A23" w:rsidRPr="00020999" w:rsidRDefault="00544A23" w:rsidP="00794B8A">
      <w:pPr>
        <w:numPr>
          <w:ilvl w:val="0"/>
          <w:numId w:val="7"/>
        </w:numPr>
        <w:ind w:left="709" w:hanging="709"/>
        <w:jc w:val="both"/>
        <w:rPr>
          <w:rFonts w:asciiTheme="minorHAnsi" w:hAnsiTheme="minorHAnsi"/>
          <w:sz w:val="22"/>
          <w:szCs w:val="22"/>
          <w:lang w:val="es-MX"/>
        </w:rPr>
      </w:pPr>
      <w:bookmarkStart w:id="6" w:name="_Toc178676119"/>
      <w:r w:rsidRPr="00020999">
        <w:rPr>
          <w:rFonts w:asciiTheme="minorHAnsi" w:hAnsiTheme="minorHAnsi"/>
          <w:b/>
          <w:sz w:val="22"/>
          <w:szCs w:val="22"/>
          <w:lang w:val="es-MX"/>
        </w:rPr>
        <w:t xml:space="preserve">Declara el Estado, por conducto de </w:t>
      </w:r>
      <w:r w:rsidR="00690B70" w:rsidRPr="00020999">
        <w:rPr>
          <w:rFonts w:asciiTheme="minorHAnsi" w:hAnsiTheme="minorHAnsi"/>
          <w:b/>
          <w:sz w:val="22"/>
          <w:szCs w:val="22"/>
          <w:lang w:val="es-MX"/>
        </w:rPr>
        <w:t xml:space="preserve">su </w:t>
      </w:r>
      <w:r w:rsidRPr="00020999">
        <w:rPr>
          <w:rFonts w:asciiTheme="minorHAnsi" w:hAnsiTheme="minorHAnsi"/>
          <w:b/>
          <w:sz w:val="22"/>
          <w:szCs w:val="22"/>
          <w:lang w:val="es-MX"/>
        </w:rPr>
        <w:t>representante, que:</w:t>
      </w:r>
    </w:p>
    <w:bookmarkEnd w:id="6"/>
    <w:p w14:paraId="394A82D6" w14:textId="77777777" w:rsidR="00544A23" w:rsidRPr="00020999" w:rsidRDefault="00544A23" w:rsidP="00794B8A">
      <w:pPr>
        <w:rPr>
          <w:rFonts w:asciiTheme="minorHAnsi" w:hAnsiTheme="minorHAnsi"/>
          <w:sz w:val="22"/>
          <w:szCs w:val="22"/>
          <w:lang w:val="es-MX"/>
        </w:rPr>
      </w:pPr>
    </w:p>
    <w:p w14:paraId="7A8A25E1" w14:textId="18FF31D8"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020999">
        <w:rPr>
          <w:rFonts w:asciiTheme="minorHAnsi" w:hAnsiTheme="minorHAnsi" w:cs="Arial"/>
          <w:iCs/>
          <w:sz w:val="22"/>
          <w:szCs w:val="22"/>
          <w:lang w:val="es-MX"/>
        </w:rPr>
        <w:t xml:space="preserve"> y </w:t>
      </w:r>
      <w:r w:rsidR="00997C92" w:rsidRPr="00020999">
        <w:rPr>
          <w:rFonts w:asciiTheme="minorHAnsi" w:hAnsiTheme="minorHAnsi" w:cs="Arial"/>
          <w:iCs/>
          <w:sz w:val="22"/>
          <w:szCs w:val="22"/>
          <w:lang w:val="es-MX"/>
        </w:rPr>
        <w:t xml:space="preserve">el </w:t>
      </w:r>
      <w:r w:rsidRPr="00020999">
        <w:rPr>
          <w:rFonts w:asciiTheme="minorHAnsi" w:hAnsiTheme="minorHAnsi" w:cs="Arial"/>
          <w:iCs/>
          <w:sz w:val="22"/>
          <w:szCs w:val="22"/>
          <w:lang w:val="es-MX"/>
        </w:rPr>
        <w:t>artículo</w:t>
      </w:r>
      <w:r w:rsidR="00997C92" w:rsidRPr="00020999">
        <w:rPr>
          <w:rFonts w:asciiTheme="minorHAnsi" w:hAnsiTheme="minorHAnsi" w:cs="Arial"/>
          <w:iCs/>
          <w:sz w:val="22"/>
          <w:szCs w:val="22"/>
          <w:lang w:val="es-MX"/>
        </w:rPr>
        <w:t xml:space="preserve"> </w:t>
      </w:r>
      <w:r w:rsidR="00997C92" w:rsidRPr="00020999">
        <w:rPr>
          <w:rFonts w:asciiTheme="minorHAnsi" w:hAnsiTheme="minorHAnsi"/>
          <w:sz w:val="22"/>
          <w:szCs w:val="22"/>
          <w:lang w:val="es-MX"/>
        </w:rPr>
        <w:t>1 y demás relativos de la Constitución Política del Estado de Oaxaca</w:t>
      </w:r>
      <w:r w:rsidRPr="00020999">
        <w:rPr>
          <w:rFonts w:asciiTheme="minorHAnsi" w:hAnsiTheme="minorHAnsi" w:cs="Arial"/>
          <w:iCs/>
          <w:sz w:val="22"/>
          <w:szCs w:val="22"/>
          <w:lang w:val="es-MX"/>
        </w:rPr>
        <w:t>, es</w:t>
      </w:r>
      <w:r w:rsidRPr="00020999">
        <w:rPr>
          <w:rFonts w:asciiTheme="minorHAnsi" w:hAnsiTheme="minorHAnsi"/>
          <w:sz w:val="22"/>
          <w:szCs w:val="22"/>
          <w:lang w:val="es-MX"/>
        </w:rPr>
        <w:t xml:space="preserve"> una </w:t>
      </w:r>
      <w:r w:rsidRPr="00020999">
        <w:rPr>
          <w:rFonts w:asciiTheme="minorHAnsi" w:hAnsiTheme="minorHAnsi" w:cs="Arial"/>
          <w:iCs/>
          <w:sz w:val="22"/>
          <w:szCs w:val="22"/>
          <w:lang w:val="es-MX"/>
        </w:rPr>
        <w:t>de las entidades federativas</w:t>
      </w:r>
      <w:r w:rsidRPr="00020999">
        <w:rPr>
          <w:rFonts w:asciiTheme="minorHAnsi" w:hAnsiTheme="minorHAnsi"/>
          <w:sz w:val="22"/>
          <w:szCs w:val="22"/>
          <w:lang w:val="es-MX"/>
        </w:rPr>
        <w:t xml:space="preserve"> de los Estados Unidos Mexicanos, libre y </w:t>
      </w:r>
      <w:r w:rsidRPr="00020999">
        <w:rPr>
          <w:rFonts w:asciiTheme="minorHAnsi" w:hAnsiTheme="minorHAnsi" w:cs="Arial"/>
          <w:iCs/>
          <w:sz w:val="22"/>
          <w:szCs w:val="22"/>
          <w:lang w:val="es-MX"/>
        </w:rPr>
        <w:t>soberano</w:t>
      </w:r>
      <w:r w:rsidRPr="00020999">
        <w:rPr>
          <w:rFonts w:asciiTheme="minorHAnsi" w:hAnsiTheme="minorHAnsi"/>
          <w:sz w:val="22"/>
          <w:szCs w:val="22"/>
          <w:lang w:val="es-MX"/>
        </w:rPr>
        <w:t xml:space="preserve"> en </w:t>
      </w:r>
      <w:r w:rsidRPr="00020999">
        <w:rPr>
          <w:rFonts w:asciiTheme="minorHAnsi" w:hAnsiTheme="minorHAnsi" w:cs="Arial"/>
          <w:iCs/>
          <w:sz w:val="22"/>
          <w:szCs w:val="22"/>
          <w:lang w:val="es-MX"/>
        </w:rPr>
        <w:t>todo lo que concierne</w:t>
      </w:r>
      <w:r w:rsidRPr="00020999">
        <w:rPr>
          <w:rFonts w:asciiTheme="minorHAnsi" w:hAnsiTheme="minorHAnsi"/>
          <w:sz w:val="22"/>
          <w:szCs w:val="22"/>
          <w:lang w:val="es-MX"/>
        </w:rPr>
        <w:t xml:space="preserve"> a su régimen interior, con personalidad jurídica y patrimonio propio</w:t>
      </w:r>
      <w:r w:rsidRPr="00020999">
        <w:rPr>
          <w:rFonts w:asciiTheme="minorHAnsi" w:hAnsiTheme="minorHAnsi" w:cs="Arial"/>
          <w:iCs/>
          <w:sz w:val="22"/>
          <w:szCs w:val="22"/>
          <w:lang w:val="es-MX"/>
        </w:rPr>
        <w:t>.</w:t>
      </w:r>
    </w:p>
    <w:p w14:paraId="20DC1649" w14:textId="77777777" w:rsidR="000B597C" w:rsidRPr="00020999" w:rsidRDefault="000B597C" w:rsidP="00794B8A">
      <w:pPr>
        <w:pStyle w:val="ListParagraph"/>
        <w:ind w:left="720" w:hanging="720"/>
        <w:jc w:val="both"/>
        <w:rPr>
          <w:rFonts w:asciiTheme="minorHAnsi" w:hAnsiTheme="minorHAnsi" w:cs="Arial"/>
          <w:iCs/>
          <w:sz w:val="22"/>
          <w:szCs w:val="22"/>
          <w:lang w:val="es-MX"/>
        </w:rPr>
      </w:pPr>
    </w:p>
    <w:p w14:paraId="364FB793" w14:textId="38A6A9FD"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lastRenderedPageBreak/>
        <w:t xml:space="preserve">El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acredita su carácter de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con </w:t>
      </w:r>
      <w:r w:rsidRPr="00020999">
        <w:rPr>
          <w:rFonts w:asciiTheme="minorHAnsi" w:hAnsiTheme="minorHAnsi"/>
          <w:sz w:val="22"/>
          <w:szCs w:val="22"/>
          <w:lang w:val="es-MX"/>
        </w:rPr>
        <w:t xml:space="preserve">el </w:t>
      </w:r>
      <w:r w:rsidRPr="00020999">
        <w:rPr>
          <w:rFonts w:asciiTheme="minorHAnsi" w:hAnsiTheme="minorHAnsi" w:cs="Arial"/>
          <w:iCs/>
          <w:sz w:val="22"/>
          <w:szCs w:val="22"/>
          <w:lang w:val="es-MX"/>
        </w:rPr>
        <w:t xml:space="preserve">nombramiento emitido el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w:t>
      </w:r>
      <w:r w:rsidRPr="00020999">
        <w:rPr>
          <w:rFonts w:asciiTheme="minorHAnsi" w:hAnsiTheme="minorHAnsi" w:cs="Arial"/>
          <w:iCs/>
          <w:sz w:val="22"/>
          <w:szCs w:val="22"/>
          <w:lang w:val="es-MX"/>
        </w:rPr>
        <w:t xml:space="preserve">, por </w:t>
      </w:r>
      <w:r w:rsidR="003D73CA" w:rsidRPr="00020999">
        <w:rPr>
          <w:rFonts w:asciiTheme="minorHAnsi" w:hAnsiTheme="minorHAnsi"/>
          <w:bCs/>
          <w:sz w:val="22"/>
          <w:szCs w:val="22"/>
          <w:lang w:val="es-MX"/>
        </w:rPr>
        <w:t>[●]</w:t>
      </w:r>
      <w:r w:rsidR="00432FE9" w:rsidRPr="00020999">
        <w:rPr>
          <w:rFonts w:asciiTheme="minorHAnsi" w:hAnsiTheme="minorHAnsi" w:cs="Arial"/>
          <w:iCs/>
          <w:sz w:val="22"/>
          <w:szCs w:val="22"/>
        </w:rPr>
        <w:t xml:space="preserve">. </w:t>
      </w:r>
      <w:r w:rsidRPr="00020999">
        <w:rPr>
          <w:rFonts w:asciiTheme="minorHAnsi" w:hAnsiTheme="minorHAnsi" w:cs="Arial"/>
          <w:iCs/>
          <w:sz w:val="22"/>
          <w:szCs w:val="22"/>
          <w:lang w:val="es-MX"/>
        </w:rPr>
        <w:t xml:space="preserve">Copia de dicho nombramiento se agrega al </w:t>
      </w:r>
      <w:r w:rsidRPr="00020999">
        <w:rPr>
          <w:rFonts w:asciiTheme="minorHAnsi" w:hAnsiTheme="minorHAnsi"/>
          <w:sz w:val="22"/>
          <w:szCs w:val="22"/>
          <w:lang w:val="es-MX"/>
        </w:rPr>
        <w:t xml:space="preserve">presente Contrato de </w:t>
      </w:r>
      <w:r w:rsidR="00432FE9" w:rsidRPr="00020999">
        <w:rPr>
          <w:rFonts w:asciiTheme="minorHAnsi" w:hAnsiTheme="minorHAnsi" w:cs="Arial"/>
          <w:iCs/>
          <w:sz w:val="22"/>
          <w:szCs w:val="22"/>
          <w:lang w:val="es-MX"/>
        </w:rPr>
        <w:t>Garantía</w:t>
      </w:r>
      <w:r w:rsidRPr="00020999">
        <w:rPr>
          <w:rFonts w:asciiTheme="minorHAnsi" w:hAnsiTheme="minorHAnsi" w:cs="Arial"/>
          <w:iCs/>
          <w:sz w:val="22"/>
          <w:szCs w:val="22"/>
          <w:lang w:val="es-MX"/>
        </w:rPr>
        <w:t xml:space="preserve"> como </w:t>
      </w:r>
      <w:r w:rsidRPr="00020999">
        <w:rPr>
          <w:rFonts w:asciiTheme="minorHAnsi" w:hAnsiTheme="minorHAnsi" w:cs="Arial"/>
          <w:b/>
          <w:bCs/>
          <w:iCs/>
          <w:sz w:val="22"/>
          <w:szCs w:val="22"/>
          <w:lang w:val="es-MX"/>
        </w:rPr>
        <w:t xml:space="preserve">Anexo </w:t>
      </w:r>
      <w:r w:rsidR="00927749" w:rsidRPr="00020999">
        <w:rPr>
          <w:rFonts w:asciiTheme="minorHAnsi" w:hAnsiTheme="minorHAnsi"/>
          <w:b/>
          <w:bCs/>
          <w:color w:val="000000"/>
          <w:sz w:val="22"/>
          <w:szCs w:val="22"/>
        </w:rPr>
        <w:t>[</w:t>
      </w:r>
      <w:r w:rsidR="00927749" w:rsidRPr="00020999">
        <w:rPr>
          <w:rFonts w:asciiTheme="minorHAnsi" w:hAnsiTheme="minorHAnsi"/>
          <w:b/>
          <w:bCs/>
          <w:sz w:val="22"/>
          <w:szCs w:val="22"/>
        </w:rPr>
        <w:t>●</w:t>
      </w:r>
      <w:r w:rsidR="00927749" w:rsidRPr="00020999">
        <w:rPr>
          <w:rFonts w:asciiTheme="minorHAnsi" w:hAnsiTheme="minorHAnsi"/>
          <w:b/>
          <w:bCs/>
          <w:color w:val="000000"/>
          <w:sz w:val="22"/>
          <w:szCs w:val="22"/>
        </w:rPr>
        <w:t>]</w:t>
      </w:r>
      <w:r w:rsidRPr="00020999">
        <w:rPr>
          <w:rFonts w:asciiTheme="minorHAnsi" w:hAnsiTheme="minorHAnsi" w:cs="Arial"/>
          <w:iCs/>
          <w:sz w:val="22"/>
          <w:szCs w:val="22"/>
          <w:lang w:val="es-MX"/>
        </w:rPr>
        <w:t>.</w:t>
      </w:r>
    </w:p>
    <w:p w14:paraId="2B426010" w14:textId="77777777" w:rsidR="000B597C" w:rsidRPr="00020999" w:rsidRDefault="000B597C" w:rsidP="00794B8A">
      <w:pPr>
        <w:pStyle w:val="ListParagraph"/>
        <w:ind w:left="720" w:hanging="720"/>
        <w:rPr>
          <w:rFonts w:asciiTheme="minorHAnsi" w:hAnsiTheme="minorHAnsi" w:cs="Arial"/>
          <w:iCs/>
          <w:sz w:val="22"/>
          <w:szCs w:val="22"/>
          <w:lang w:val="es-MX"/>
        </w:rPr>
      </w:pPr>
    </w:p>
    <w:p w14:paraId="2C6C219A" w14:textId="1F5A1DE2" w:rsidR="005904C2" w:rsidRPr="00020999" w:rsidRDefault="00A360FF" w:rsidP="00794B8A">
      <w:pPr>
        <w:pStyle w:val="ListParagraph"/>
        <w:numPr>
          <w:ilvl w:val="1"/>
          <w:numId w:val="22"/>
        </w:numPr>
        <w:jc w:val="both"/>
        <w:rPr>
          <w:rFonts w:asciiTheme="minorHAnsi" w:hAnsiTheme="minorHAnsi"/>
          <w:sz w:val="22"/>
          <w:szCs w:val="22"/>
          <w:lang w:val="es-MX"/>
        </w:rPr>
      </w:pPr>
      <w:r>
        <w:rPr>
          <w:rFonts w:asciiTheme="minorHAnsi" w:hAnsiTheme="minorHAnsi" w:cs="Arial"/>
          <w:iCs/>
          <w:sz w:val="22"/>
          <w:szCs w:val="22"/>
          <w:lang w:val="es-MX"/>
        </w:rPr>
        <w:t>[</w:t>
      </w:r>
      <w:r>
        <w:rPr>
          <w:rFonts w:ascii="Arial" w:hAnsi="Arial" w:cs="Arial"/>
          <w:iCs/>
          <w:sz w:val="22"/>
          <w:szCs w:val="22"/>
          <w:lang w:val="es-MX"/>
        </w:rPr>
        <w:t>●</w:t>
      </w:r>
      <w:r>
        <w:rPr>
          <w:rFonts w:asciiTheme="minorHAnsi" w:hAnsiTheme="minorHAnsi" w:cs="Arial"/>
          <w:iCs/>
          <w:sz w:val="22"/>
          <w:szCs w:val="22"/>
          <w:lang w:val="es-MX"/>
        </w:rPr>
        <w:t>]</w:t>
      </w:r>
      <w:r w:rsidR="005904C2" w:rsidRPr="00020999">
        <w:rPr>
          <w:rFonts w:asciiTheme="minorHAnsi" w:hAnsiTheme="minorHAnsi" w:cs="Arial"/>
          <w:iCs/>
          <w:sz w:val="22"/>
          <w:szCs w:val="22"/>
          <w:lang w:val="es-MX"/>
        </w:rPr>
        <w:t xml:space="preserve"> está facultado para celebrar el presente Contrato a nombre del Estado de acuerdo con lo dispuesto en: </w:t>
      </w:r>
      <w:r w:rsidRPr="00A360FF">
        <w:rPr>
          <w:rFonts w:asciiTheme="minorHAnsi" w:hAnsiTheme="minorHAnsi" w:cs="Arial"/>
          <w:iCs/>
          <w:sz w:val="22"/>
          <w:szCs w:val="22"/>
          <w:lang w:val="es-MX"/>
        </w:rPr>
        <w:t>[</w:t>
      </w:r>
      <w:r>
        <w:rPr>
          <w:rFonts w:ascii="Arial" w:hAnsi="Arial" w:cs="Arial"/>
          <w:iCs/>
          <w:sz w:val="22"/>
          <w:szCs w:val="22"/>
          <w:lang w:val="es-MX"/>
        </w:rPr>
        <w:t>●</w:t>
      </w:r>
      <w:r w:rsidRPr="00A360FF">
        <w:rPr>
          <w:rFonts w:asciiTheme="minorHAnsi" w:hAnsiTheme="minorHAnsi" w:cs="Arial"/>
          <w:iCs/>
          <w:sz w:val="22"/>
          <w:szCs w:val="22"/>
          <w:lang w:val="es-MX"/>
        </w:rPr>
        <w:t>]</w:t>
      </w:r>
      <w:r w:rsidR="005904C2" w:rsidRPr="00020999">
        <w:rPr>
          <w:rFonts w:asciiTheme="minorHAnsi" w:hAnsiTheme="minorHAnsi" w:cs="Arial"/>
          <w:iCs/>
          <w:sz w:val="22"/>
          <w:szCs w:val="22"/>
          <w:lang w:val="es-MX"/>
        </w:rPr>
        <w:t>.</w:t>
      </w:r>
      <w:r w:rsidR="00CB2396" w:rsidRPr="00020999">
        <w:rPr>
          <w:rFonts w:asciiTheme="minorHAnsi" w:hAnsiTheme="minorHAnsi" w:cs="Arial"/>
          <w:iCs/>
          <w:sz w:val="22"/>
          <w:szCs w:val="22"/>
          <w:lang w:val="es-MX"/>
        </w:rPr>
        <w:t xml:space="preserve"> </w:t>
      </w:r>
      <w:bookmarkStart w:id="7" w:name="_Hlk19034914"/>
      <w:r w:rsidR="00CB2396" w:rsidRPr="00020999">
        <w:rPr>
          <w:rFonts w:asciiTheme="minorHAnsi" w:hAnsiTheme="minorHAnsi"/>
          <w:sz w:val="22"/>
          <w:szCs w:val="22"/>
        </w:rPr>
        <w:t>Las facultades de</w:t>
      </w: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w:t>
      </w:r>
      <w:r w:rsidR="00CB2396" w:rsidRPr="00020999">
        <w:rPr>
          <w:rFonts w:asciiTheme="minorHAnsi" w:hAnsiTheme="minorHAnsi"/>
          <w:sz w:val="22"/>
          <w:szCs w:val="22"/>
        </w:rPr>
        <w:t xml:space="preserve"> no le han sido revocadas, limitadas o modificadas en forma alguna</w:t>
      </w:r>
      <w:bookmarkEnd w:id="7"/>
      <w:r w:rsidR="00CB2396" w:rsidRPr="00020999">
        <w:rPr>
          <w:rFonts w:asciiTheme="minorHAnsi" w:hAnsiTheme="minorHAnsi"/>
          <w:sz w:val="22"/>
          <w:szCs w:val="22"/>
        </w:rPr>
        <w:t>.</w:t>
      </w:r>
    </w:p>
    <w:p w14:paraId="4B51D7FA" w14:textId="77777777" w:rsidR="005904C2" w:rsidRPr="00020999" w:rsidRDefault="005904C2" w:rsidP="00794B8A">
      <w:pPr>
        <w:ind w:left="720" w:hanging="720"/>
        <w:jc w:val="both"/>
        <w:rPr>
          <w:rFonts w:asciiTheme="minorHAnsi" w:hAnsiTheme="minorHAnsi"/>
          <w:sz w:val="22"/>
          <w:szCs w:val="22"/>
          <w:lang w:val="es-MX"/>
        </w:rPr>
      </w:pPr>
    </w:p>
    <w:p w14:paraId="1DD77328"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4</w:t>
      </w:r>
      <w:r w:rsidR="005904C2" w:rsidRPr="00020999">
        <w:rPr>
          <w:rFonts w:asciiTheme="minorHAnsi" w:hAnsiTheme="minorHAnsi" w:cs="Arial"/>
          <w:iCs/>
          <w:sz w:val="22"/>
          <w:szCs w:val="22"/>
          <w:lang w:val="es-MX"/>
        </w:rPr>
        <w:tab/>
        <w:t xml:space="preserve">La celebración, otorgamiento y cumplimiento por parte del Estado del </w:t>
      </w:r>
      <w:r w:rsidR="005904C2" w:rsidRPr="00020999">
        <w:rPr>
          <w:rFonts w:asciiTheme="minorHAnsi" w:hAnsiTheme="minorHAnsi"/>
          <w:sz w:val="22"/>
          <w:szCs w:val="22"/>
          <w:lang w:val="es-MX"/>
        </w:rPr>
        <w:t xml:space="preserve">presente Contrato: </w:t>
      </w:r>
      <w:r w:rsidR="005904C2" w:rsidRPr="00020999">
        <w:rPr>
          <w:rFonts w:asciiTheme="minorHAnsi" w:hAnsiTheme="minorHAnsi"/>
          <w:i/>
          <w:iCs/>
          <w:sz w:val="22"/>
          <w:szCs w:val="22"/>
          <w:lang w:val="es-MX"/>
        </w:rPr>
        <w:t>(i)</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han sido debidamente autorizados;</w:t>
      </w:r>
      <w:r w:rsidR="005904C2" w:rsidRPr="00020999">
        <w:rPr>
          <w:rFonts w:asciiTheme="minorHAnsi" w:hAnsiTheme="minorHAnsi"/>
          <w:sz w:val="22"/>
          <w:szCs w:val="22"/>
          <w:lang w:val="es-MX"/>
        </w:rPr>
        <w:t xml:space="preserve"> y </w:t>
      </w:r>
      <w:r w:rsidR="005904C2" w:rsidRPr="00020999">
        <w:rPr>
          <w:rFonts w:asciiTheme="minorHAnsi" w:hAnsiTheme="minorHAnsi"/>
          <w:i/>
          <w:iCs/>
          <w:sz w:val="22"/>
          <w:szCs w:val="22"/>
          <w:lang w:val="es-MX"/>
        </w:rPr>
        <w:t>(ii)</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no violan, contravienen, se oponen, o constituyen</w:t>
      </w:r>
      <w:r w:rsidR="005904C2" w:rsidRPr="00020999">
        <w:rPr>
          <w:rFonts w:asciiTheme="minorHAnsi" w:hAnsiTheme="minorHAnsi"/>
          <w:sz w:val="22"/>
          <w:szCs w:val="22"/>
          <w:lang w:val="es-MX"/>
        </w:rPr>
        <w:t xml:space="preserve"> un incumplimiento a </w:t>
      </w:r>
      <w:r w:rsidR="005904C2" w:rsidRPr="00020999">
        <w:rPr>
          <w:rFonts w:asciiTheme="minorHAnsi" w:hAnsiTheme="minorHAnsi" w:cs="Arial"/>
          <w:iCs/>
          <w:sz w:val="22"/>
          <w:szCs w:val="22"/>
          <w:lang w:val="es-MX"/>
        </w:rPr>
        <w:t xml:space="preserve">la Ley Aplicable, al Decreto de Autorización, o a </w:t>
      </w:r>
      <w:r w:rsidR="005904C2" w:rsidRPr="00020999">
        <w:rPr>
          <w:rFonts w:asciiTheme="minorHAnsi" w:hAnsiTheme="minorHAnsi"/>
          <w:sz w:val="22"/>
          <w:szCs w:val="22"/>
          <w:lang w:val="es-MX"/>
        </w:rPr>
        <w:t>cualquier contrato</w:t>
      </w:r>
      <w:r w:rsidR="005904C2" w:rsidRPr="00020999">
        <w:rPr>
          <w:rFonts w:asciiTheme="minorHAnsi" w:hAnsiTheme="minorHAnsi" w:cs="Arial"/>
          <w:iCs/>
          <w:sz w:val="22"/>
          <w:szCs w:val="22"/>
          <w:lang w:val="es-MX"/>
        </w:rPr>
        <w:t>, crédito, acuerdo, convenio u otro</w:t>
      </w:r>
      <w:r w:rsidR="005904C2" w:rsidRPr="00020999">
        <w:rPr>
          <w:rFonts w:asciiTheme="minorHAnsi" w:hAnsiTheme="minorHAnsi"/>
          <w:sz w:val="22"/>
          <w:szCs w:val="22"/>
          <w:lang w:val="es-MX"/>
        </w:rPr>
        <w:t xml:space="preserve"> instrumento del cual sea parte o </w:t>
      </w:r>
      <w:r w:rsidR="005904C2" w:rsidRPr="00020999">
        <w:rPr>
          <w:rFonts w:asciiTheme="minorHAnsi" w:hAnsiTheme="minorHAnsi" w:cs="Arial"/>
          <w:iCs/>
          <w:sz w:val="22"/>
          <w:szCs w:val="22"/>
          <w:lang w:val="es-MX"/>
        </w:rPr>
        <w:t>mediante</w:t>
      </w:r>
      <w:r w:rsidR="005904C2" w:rsidRPr="00020999">
        <w:rPr>
          <w:rFonts w:asciiTheme="minorHAnsi" w:hAnsiTheme="minorHAnsi"/>
          <w:sz w:val="22"/>
          <w:szCs w:val="22"/>
          <w:lang w:val="es-MX"/>
        </w:rPr>
        <w:t xml:space="preserve"> el cual </w:t>
      </w:r>
      <w:r w:rsidR="005904C2" w:rsidRPr="00020999">
        <w:rPr>
          <w:rFonts w:asciiTheme="minorHAnsi" w:hAnsiTheme="minorHAnsi" w:cs="Arial"/>
          <w:iCs/>
          <w:sz w:val="22"/>
          <w:szCs w:val="22"/>
          <w:lang w:val="es-MX"/>
        </w:rPr>
        <w:t>el Estado o cualquiera de sus activos y/o derechos puedan estar obligados o afectados, incluyendo todas las Autorizaciones Gubernamentales y los Documentos del Financiamiento</w:t>
      </w:r>
      <w:r w:rsidR="005904C2" w:rsidRPr="00020999">
        <w:rPr>
          <w:rFonts w:asciiTheme="minorHAnsi" w:hAnsiTheme="minorHAnsi"/>
          <w:sz w:val="22"/>
          <w:szCs w:val="22"/>
          <w:lang w:val="es-MX"/>
        </w:rPr>
        <w:t>.</w:t>
      </w:r>
    </w:p>
    <w:p w14:paraId="6D697722" w14:textId="77777777" w:rsidR="005904C2" w:rsidRPr="00020999" w:rsidRDefault="005904C2" w:rsidP="00794B8A">
      <w:pPr>
        <w:ind w:left="720" w:hanging="720"/>
        <w:jc w:val="both"/>
        <w:rPr>
          <w:rFonts w:asciiTheme="minorHAnsi" w:hAnsiTheme="minorHAnsi"/>
          <w:sz w:val="22"/>
          <w:szCs w:val="22"/>
          <w:lang w:val="es-MX"/>
        </w:rPr>
      </w:pPr>
    </w:p>
    <w:p w14:paraId="020C36A3"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5</w:t>
      </w:r>
      <w:r w:rsidR="005904C2" w:rsidRPr="00020999">
        <w:rPr>
          <w:rFonts w:asciiTheme="minorHAnsi" w:hAnsiTheme="minorHAnsi" w:cs="Arial"/>
          <w:iCs/>
          <w:sz w:val="22"/>
          <w:szCs w:val="22"/>
          <w:lang w:val="es-MX"/>
        </w:rPr>
        <w:tab/>
        <w:t>El Estado no</w:t>
      </w:r>
      <w:r w:rsidR="005904C2" w:rsidRPr="00020999">
        <w:rPr>
          <w:rFonts w:asciiTheme="minorHAnsi" w:hAnsiTheme="minorHAnsi"/>
          <w:sz w:val="22"/>
          <w:szCs w:val="22"/>
          <w:lang w:val="es-MX"/>
        </w:rPr>
        <w:t xml:space="preserve"> tiene conocimiento de </w:t>
      </w:r>
      <w:r w:rsidR="005904C2" w:rsidRPr="00020999">
        <w:rPr>
          <w:rFonts w:asciiTheme="minorHAnsi" w:hAnsiTheme="minorHAnsi" w:cs="Arial"/>
          <w:iCs/>
          <w:sz w:val="22"/>
          <w:szCs w:val="22"/>
          <w:lang w:val="es-MX"/>
        </w:rPr>
        <w:t xml:space="preserve">circunstancia alguna, incluyendo, sin limitar, cualquier </w:t>
      </w:r>
      <w:r w:rsidR="005904C2" w:rsidRPr="00020999">
        <w:rPr>
          <w:rFonts w:asciiTheme="minorHAnsi" w:hAnsiTheme="minorHAnsi"/>
          <w:sz w:val="22"/>
          <w:szCs w:val="22"/>
          <w:lang w:val="es-MX"/>
        </w:rPr>
        <w:t xml:space="preserve">procedimiento </w:t>
      </w:r>
      <w:r w:rsidR="005904C2" w:rsidRPr="00020999">
        <w:rPr>
          <w:rFonts w:asciiTheme="minorHAnsi" w:hAnsiTheme="minorHAnsi" w:cs="Arial"/>
          <w:iCs/>
          <w:sz w:val="22"/>
          <w:szCs w:val="22"/>
          <w:lang w:val="es-MX"/>
        </w:rPr>
        <w:t xml:space="preserve">judicial o de cualquier otra índole que afecte </w:t>
      </w:r>
      <w:r w:rsidR="005904C2" w:rsidRPr="00020999">
        <w:rPr>
          <w:rFonts w:asciiTheme="minorHAnsi" w:hAnsiTheme="minorHAnsi"/>
          <w:sz w:val="22"/>
          <w:szCs w:val="22"/>
          <w:lang w:val="es-MX"/>
        </w:rPr>
        <w:t xml:space="preserve">o pueda afectar </w:t>
      </w:r>
      <w:r w:rsidR="005904C2" w:rsidRPr="00020999">
        <w:rPr>
          <w:rFonts w:asciiTheme="minorHAnsi" w:hAnsiTheme="minorHAnsi" w:cs="Arial"/>
          <w:iCs/>
          <w:sz w:val="22"/>
          <w:szCs w:val="22"/>
          <w:lang w:val="es-MX"/>
        </w:rPr>
        <w:t xml:space="preserve">la validez </w:t>
      </w:r>
      <w:r w:rsidR="00CB2396" w:rsidRPr="00020999">
        <w:rPr>
          <w:rFonts w:asciiTheme="minorHAnsi" w:hAnsiTheme="minorHAnsi" w:cs="Arial"/>
          <w:iCs/>
          <w:sz w:val="22"/>
          <w:szCs w:val="22"/>
          <w:lang w:val="es-MX"/>
        </w:rPr>
        <w:t>del Contrato</w:t>
      </w:r>
      <w:r w:rsidR="005904C2" w:rsidRPr="00020999">
        <w:rPr>
          <w:rFonts w:asciiTheme="minorHAnsi" w:hAnsiTheme="minorHAnsi"/>
          <w:sz w:val="22"/>
          <w:szCs w:val="22"/>
          <w:lang w:val="es-MX"/>
        </w:rPr>
        <w:t>.</w:t>
      </w:r>
    </w:p>
    <w:p w14:paraId="2998B241" w14:textId="77777777" w:rsidR="005904C2" w:rsidRPr="00020999" w:rsidRDefault="005904C2" w:rsidP="00794B8A">
      <w:pPr>
        <w:ind w:left="720" w:hanging="720"/>
        <w:jc w:val="both"/>
        <w:rPr>
          <w:rFonts w:asciiTheme="minorHAnsi" w:hAnsiTheme="minorHAnsi"/>
          <w:sz w:val="22"/>
          <w:szCs w:val="22"/>
          <w:lang w:val="es-MX"/>
        </w:rPr>
      </w:pPr>
    </w:p>
    <w:p w14:paraId="61FB3371"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.6</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La celebración por parte del Estado de este Contrato, así como todos los demás documentos a que se hace referencia en ellos, celebrados o a ser celebrados por el Estado, constituyen, o después de su celebración constituirán, según sea el caso, obligaciones legales, válidas y vinculatorias del Estado, exigibles conforme a sus términos y condiciones</w:t>
      </w:r>
      <w:r w:rsidR="005904C2" w:rsidRPr="00020999">
        <w:rPr>
          <w:rFonts w:asciiTheme="minorHAnsi" w:hAnsiTheme="minorHAnsi"/>
          <w:sz w:val="22"/>
          <w:szCs w:val="22"/>
          <w:lang w:val="es-MX"/>
        </w:rPr>
        <w:t>.</w:t>
      </w:r>
    </w:p>
    <w:p w14:paraId="7CF15FFF" w14:textId="77777777" w:rsidR="005904C2" w:rsidRPr="00020999" w:rsidRDefault="005904C2" w:rsidP="00794B8A">
      <w:pPr>
        <w:ind w:left="720" w:hanging="720"/>
        <w:jc w:val="both"/>
        <w:rPr>
          <w:rFonts w:asciiTheme="minorHAnsi" w:hAnsiTheme="minorHAnsi"/>
          <w:sz w:val="22"/>
          <w:szCs w:val="22"/>
          <w:lang w:val="es-MX"/>
        </w:rPr>
      </w:pPr>
    </w:p>
    <w:p w14:paraId="52FCB3B2"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.7</w:t>
      </w:r>
      <w:r w:rsidR="005904C2" w:rsidRPr="00020999">
        <w:rPr>
          <w:rFonts w:asciiTheme="minorHAnsi" w:hAnsiTheme="minorHAnsi"/>
          <w:sz w:val="22"/>
          <w:szCs w:val="22"/>
          <w:lang w:val="es-MX"/>
        </w:rPr>
        <w:tab/>
        <w:t xml:space="preserve">Los recursos con los </w:t>
      </w:r>
      <w:r w:rsidR="005904C2" w:rsidRPr="00020999">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020999">
        <w:rPr>
          <w:rFonts w:asciiTheme="minorHAnsi" w:hAnsiTheme="minorHAnsi"/>
          <w:sz w:val="22"/>
          <w:szCs w:val="22"/>
          <w:lang w:val="es-MX"/>
        </w:rPr>
        <w:t>.</w:t>
      </w:r>
    </w:p>
    <w:p w14:paraId="43868975" w14:textId="77777777" w:rsidR="005904C2" w:rsidRPr="00020999" w:rsidRDefault="005904C2" w:rsidP="00794B8A">
      <w:pPr>
        <w:ind w:left="720" w:hanging="720"/>
        <w:jc w:val="both"/>
        <w:rPr>
          <w:rFonts w:asciiTheme="minorHAnsi" w:hAnsiTheme="minorHAnsi"/>
          <w:sz w:val="22"/>
          <w:szCs w:val="22"/>
          <w:lang w:val="es-MX"/>
        </w:rPr>
      </w:pPr>
    </w:p>
    <w:p w14:paraId="1B542685" w14:textId="7D2C92E6"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.8</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 xml:space="preserve">El Gobernador del Estado no ha presentado ante el Congreso del Estado iniciativas de reformas, adiciones o modificaciones, ni tiene conocimiento de alguna iniciativa que se encuentre en trámite ante el Congreso del Estado, que impida: </w:t>
      </w:r>
      <w:r w:rsidR="005904C2" w:rsidRPr="00020999">
        <w:rPr>
          <w:rFonts w:asciiTheme="minorHAnsi" w:hAnsiTheme="minorHAnsi" w:cs="Arial"/>
          <w:i/>
          <w:sz w:val="22"/>
          <w:szCs w:val="22"/>
          <w:lang w:val="es-MX"/>
        </w:rPr>
        <w:t>(i)</w:t>
      </w:r>
      <w:r w:rsidR="005904C2" w:rsidRPr="00020999">
        <w:rPr>
          <w:rFonts w:asciiTheme="minorHAnsi" w:hAnsiTheme="minorHAnsi" w:cs="Arial"/>
          <w:iCs/>
          <w:sz w:val="22"/>
          <w:szCs w:val="22"/>
          <w:lang w:val="es-MX"/>
        </w:rPr>
        <w:t xml:space="preserve"> al Estad</w:t>
      </w:r>
      <w:r w:rsidR="002B5ACE" w:rsidRPr="00020999">
        <w:rPr>
          <w:rFonts w:asciiTheme="minorHAnsi" w:hAnsiTheme="minorHAnsi" w:cs="Arial"/>
          <w:iCs/>
          <w:sz w:val="22"/>
          <w:szCs w:val="22"/>
          <w:lang w:val="es-MX"/>
        </w:rPr>
        <w:t>o,</w:t>
      </w:r>
      <w:r w:rsidR="005904C2" w:rsidRPr="00020999">
        <w:rPr>
          <w:rFonts w:asciiTheme="minorHAnsi" w:hAnsiTheme="minorHAnsi"/>
          <w:sz w:val="22"/>
          <w:szCs w:val="22"/>
          <w:lang w:val="es-MX"/>
        </w:rPr>
        <w:t xml:space="preserve"> cumplir </w:t>
      </w:r>
      <w:r w:rsidR="005904C2" w:rsidRPr="00020999">
        <w:rPr>
          <w:rFonts w:asciiTheme="minorHAnsi" w:hAnsiTheme="minorHAnsi" w:cs="Arial"/>
          <w:iCs/>
          <w:sz w:val="22"/>
          <w:szCs w:val="22"/>
          <w:lang w:val="es-MX"/>
        </w:rPr>
        <w:t>sus</w:t>
      </w:r>
      <w:r w:rsidR="005904C2" w:rsidRPr="00020999">
        <w:rPr>
          <w:rFonts w:asciiTheme="minorHAnsi" w:hAnsiTheme="minorHAnsi"/>
          <w:sz w:val="22"/>
          <w:szCs w:val="22"/>
          <w:lang w:val="es-MX"/>
        </w:rPr>
        <w:t xml:space="preserve"> obligaciones de pago </w:t>
      </w:r>
      <w:r w:rsidR="005904C2" w:rsidRPr="00020999">
        <w:rPr>
          <w:rFonts w:asciiTheme="minorHAnsi" w:hAnsiTheme="minorHAnsi" w:cs="Arial"/>
          <w:iCs/>
          <w:sz w:val="22"/>
          <w:szCs w:val="22"/>
          <w:lang w:val="es-MX"/>
        </w:rPr>
        <w:t xml:space="preserve">conforme al presente Contrato, o </w:t>
      </w:r>
      <w:r w:rsidR="005904C2" w:rsidRPr="00020999">
        <w:rPr>
          <w:rFonts w:asciiTheme="minorHAnsi" w:hAnsiTheme="minorHAnsi" w:cs="Arial"/>
          <w:i/>
          <w:sz w:val="22"/>
          <w:szCs w:val="22"/>
          <w:lang w:val="es-MX"/>
        </w:rPr>
        <w:t>(ii)</w:t>
      </w:r>
      <w:r w:rsidR="005904C2" w:rsidRPr="00020999">
        <w:rPr>
          <w:rFonts w:asciiTheme="minorHAnsi" w:hAnsiTheme="minorHAnsi" w:cs="Arial"/>
          <w:iCs/>
          <w:sz w:val="22"/>
          <w:szCs w:val="22"/>
          <w:lang w:val="es-MX"/>
        </w:rPr>
        <w:t xml:space="preserve"> al </w:t>
      </w:r>
      <w:r w:rsidR="00CB2396" w:rsidRPr="00020999">
        <w:rPr>
          <w:rFonts w:asciiTheme="minorHAnsi" w:hAnsiTheme="minorHAnsi" w:cs="Arial"/>
          <w:iCs/>
          <w:sz w:val="22"/>
          <w:szCs w:val="22"/>
          <w:lang w:val="es-MX"/>
        </w:rPr>
        <w:t>Garante</w:t>
      </w:r>
      <w:r w:rsidR="002B5ACE" w:rsidRPr="00020999">
        <w:rPr>
          <w:rFonts w:asciiTheme="minorHAnsi" w:hAnsiTheme="minorHAnsi" w:cs="Arial"/>
          <w:iCs/>
          <w:sz w:val="22"/>
          <w:szCs w:val="22"/>
          <w:lang w:val="es-MX"/>
        </w:rPr>
        <w:t xml:space="preserve">, </w:t>
      </w:r>
      <w:r w:rsidR="005904C2" w:rsidRPr="00020999">
        <w:rPr>
          <w:rFonts w:asciiTheme="minorHAnsi" w:hAnsiTheme="minorHAnsi" w:cs="Arial"/>
          <w:iCs/>
          <w:sz w:val="22"/>
          <w:szCs w:val="22"/>
          <w:lang w:val="es-MX"/>
        </w:rPr>
        <w:t>ejercer sus derechos al amparo de este Contrato</w:t>
      </w:r>
      <w:r w:rsidR="005904C2" w:rsidRPr="00020999">
        <w:rPr>
          <w:rFonts w:asciiTheme="minorHAnsi" w:hAnsiTheme="minorHAnsi"/>
          <w:sz w:val="22"/>
          <w:szCs w:val="22"/>
          <w:lang w:val="es-MX"/>
        </w:rPr>
        <w:t>.</w:t>
      </w:r>
    </w:p>
    <w:p w14:paraId="06568E11" w14:textId="77777777" w:rsidR="005904C2" w:rsidRPr="00020999" w:rsidRDefault="005904C2" w:rsidP="00794B8A">
      <w:pPr>
        <w:ind w:left="720" w:hanging="720"/>
        <w:jc w:val="both"/>
        <w:rPr>
          <w:rFonts w:asciiTheme="minorHAnsi" w:hAnsiTheme="minorHAnsi"/>
          <w:sz w:val="22"/>
          <w:szCs w:val="22"/>
          <w:lang w:val="es-MX"/>
        </w:rPr>
      </w:pPr>
    </w:p>
    <w:p w14:paraId="4194DC2C"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9</w:t>
      </w:r>
      <w:r w:rsidR="005904C2" w:rsidRPr="00020999">
        <w:rPr>
          <w:rFonts w:asciiTheme="minorHAnsi" w:hAnsiTheme="minorHAnsi" w:cs="Arial"/>
          <w:iCs/>
          <w:sz w:val="22"/>
          <w:szCs w:val="22"/>
          <w:lang w:val="es-MX"/>
        </w:rPr>
        <w:tab/>
        <w:t>La celebración y cumplimiento del presente Contrato han sido debidamente autorizadas</w:t>
      </w:r>
      <w:r w:rsidR="005904C2" w:rsidRPr="00020999">
        <w:rPr>
          <w:rFonts w:asciiTheme="minorHAnsi" w:hAnsiTheme="minorHAnsi"/>
          <w:sz w:val="22"/>
          <w:szCs w:val="22"/>
          <w:lang w:val="es-MX"/>
        </w:rPr>
        <w:t xml:space="preserve"> de conformidad con el </w:t>
      </w:r>
      <w:r w:rsidR="005904C2" w:rsidRPr="00020999">
        <w:rPr>
          <w:rFonts w:asciiTheme="minorHAnsi" w:hAnsiTheme="minorHAnsi" w:cs="Arial"/>
          <w:iCs/>
          <w:sz w:val="22"/>
          <w:szCs w:val="22"/>
          <w:lang w:val="es-MX"/>
        </w:rPr>
        <w:t>Decreto de Autorización</w:t>
      </w:r>
      <w:r w:rsidR="005904C2" w:rsidRPr="00020999">
        <w:rPr>
          <w:rFonts w:asciiTheme="minorHAnsi" w:hAnsiTheme="minorHAnsi"/>
          <w:sz w:val="22"/>
          <w:szCs w:val="22"/>
          <w:lang w:val="es-MX"/>
        </w:rPr>
        <w:t>.</w:t>
      </w:r>
    </w:p>
    <w:p w14:paraId="06CF4E18" w14:textId="77777777" w:rsidR="005904C2" w:rsidRPr="00020999" w:rsidRDefault="005904C2" w:rsidP="00794B8A">
      <w:pPr>
        <w:ind w:left="720" w:hanging="720"/>
        <w:jc w:val="both"/>
        <w:rPr>
          <w:rFonts w:asciiTheme="minorHAnsi" w:hAnsiTheme="minorHAnsi"/>
          <w:sz w:val="22"/>
          <w:szCs w:val="22"/>
          <w:lang w:val="es-MX"/>
        </w:rPr>
      </w:pPr>
    </w:p>
    <w:p w14:paraId="59F3947B" w14:textId="41164139" w:rsidR="00544A23" w:rsidRPr="00020999" w:rsidRDefault="0004585F" w:rsidP="00794B8A">
      <w:pPr>
        <w:ind w:left="720" w:hanging="720"/>
        <w:jc w:val="both"/>
        <w:rPr>
          <w:rFonts w:asciiTheme="minorHAnsi" w:hAnsiTheme="minorHAnsi"/>
          <w:bCs/>
          <w:color w:val="000000"/>
          <w:sz w:val="22"/>
          <w:szCs w:val="22"/>
        </w:rPr>
      </w:pPr>
      <w:r w:rsidRPr="00020999">
        <w:rPr>
          <w:rFonts w:asciiTheme="minorHAnsi" w:hAnsiTheme="minorHAnsi" w:cs="Arial"/>
          <w:iCs/>
          <w:sz w:val="22"/>
          <w:szCs w:val="22"/>
          <w:lang w:val="es-MX"/>
        </w:rPr>
        <w:t>2</w:t>
      </w:r>
      <w:r w:rsidR="005904C2" w:rsidRPr="00020999">
        <w:rPr>
          <w:rFonts w:asciiTheme="minorHAnsi" w:hAnsiTheme="minorHAnsi" w:cs="Arial"/>
          <w:iCs/>
          <w:sz w:val="22"/>
          <w:szCs w:val="22"/>
          <w:lang w:val="es-MX"/>
        </w:rPr>
        <w:t>.10</w:t>
      </w:r>
      <w:r w:rsidR="005904C2" w:rsidRPr="00020999">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reportes de crédito de dichas sociedades, que podrán afectar su historial crediticio.</w:t>
      </w:r>
      <w:r w:rsidR="00E42C22" w:rsidRPr="00020999">
        <w:rPr>
          <w:rFonts w:asciiTheme="minorHAnsi" w:hAnsiTheme="minorHAnsi" w:cs="Arial"/>
          <w:iCs/>
          <w:sz w:val="22"/>
          <w:szCs w:val="22"/>
          <w:lang w:val="es-MX"/>
        </w:rPr>
        <w:t xml:space="preserve"> </w:t>
      </w:r>
    </w:p>
    <w:p w14:paraId="70942180" w14:textId="2409D592" w:rsidR="00544A23" w:rsidRDefault="00544A23" w:rsidP="00794B8A">
      <w:pPr>
        <w:ind w:left="567" w:hanging="567"/>
        <w:jc w:val="both"/>
        <w:rPr>
          <w:rFonts w:asciiTheme="minorHAnsi" w:hAnsiTheme="minorHAnsi" w:cs="Arial"/>
          <w:iCs/>
          <w:sz w:val="22"/>
          <w:szCs w:val="22"/>
          <w:lang w:val="es-MX"/>
        </w:rPr>
      </w:pPr>
    </w:p>
    <w:p w14:paraId="2852FA03" w14:textId="124E12DE" w:rsidR="00C84296" w:rsidRDefault="00C84296" w:rsidP="00794B8A">
      <w:pPr>
        <w:ind w:left="567" w:hanging="567"/>
        <w:jc w:val="both"/>
        <w:rPr>
          <w:rFonts w:asciiTheme="minorHAnsi" w:hAnsiTheme="minorHAnsi" w:cs="Arial"/>
          <w:iCs/>
          <w:sz w:val="22"/>
          <w:szCs w:val="22"/>
          <w:lang w:val="es-MX"/>
        </w:rPr>
      </w:pPr>
    </w:p>
    <w:p w14:paraId="583696F4" w14:textId="4149F358" w:rsidR="00C84296" w:rsidRDefault="00C84296" w:rsidP="00794B8A">
      <w:pPr>
        <w:ind w:left="567" w:hanging="567"/>
        <w:jc w:val="both"/>
        <w:rPr>
          <w:rFonts w:asciiTheme="minorHAnsi" w:hAnsiTheme="minorHAnsi" w:cs="Arial"/>
          <w:iCs/>
          <w:sz w:val="22"/>
          <w:szCs w:val="22"/>
          <w:lang w:val="es-MX"/>
        </w:rPr>
      </w:pPr>
    </w:p>
    <w:p w14:paraId="4D09559A" w14:textId="77777777" w:rsidR="00C84296" w:rsidRPr="00020999" w:rsidRDefault="00C84296" w:rsidP="00794B8A">
      <w:pPr>
        <w:ind w:left="567" w:hanging="567"/>
        <w:jc w:val="both"/>
        <w:rPr>
          <w:rFonts w:asciiTheme="minorHAnsi" w:hAnsiTheme="minorHAnsi" w:cs="Arial"/>
          <w:iCs/>
          <w:sz w:val="22"/>
          <w:szCs w:val="22"/>
          <w:lang w:val="es-MX"/>
        </w:rPr>
      </w:pPr>
    </w:p>
    <w:p w14:paraId="7DD61E23" w14:textId="7C776954" w:rsidR="00544A23" w:rsidRPr="00020999" w:rsidRDefault="0004585F" w:rsidP="00794B8A">
      <w:pPr>
        <w:pStyle w:val="BodyText"/>
        <w:tabs>
          <w:tab w:val="left" w:pos="567"/>
        </w:tabs>
        <w:ind w:left="567" w:hanging="567"/>
        <w:rPr>
          <w:rFonts w:asciiTheme="minorHAnsi" w:hAnsiTheme="minorHAnsi"/>
          <w:szCs w:val="22"/>
        </w:rPr>
      </w:pPr>
      <w:r w:rsidRPr="00020999">
        <w:rPr>
          <w:rFonts w:asciiTheme="minorHAnsi" w:hAnsiTheme="minorHAnsi"/>
          <w:iCs/>
          <w:szCs w:val="22"/>
        </w:rPr>
        <w:lastRenderedPageBreak/>
        <w:t>3.</w:t>
      </w:r>
      <w:r w:rsidR="00544A23" w:rsidRPr="00020999">
        <w:rPr>
          <w:rFonts w:asciiTheme="minorHAnsi" w:hAnsiTheme="minorHAnsi"/>
          <w:iCs/>
          <w:szCs w:val="22"/>
        </w:rPr>
        <w:tab/>
      </w:r>
      <w:bookmarkStart w:id="8" w:name="_Toc178676121"/>
      <w:r w:rsidR="00544A23" w:rsidRPr="00020999">
        <w:rPr>
          <w:rFonts w:asciiTheme="minorHAnsi" w:hAnsiTheme="minorHAnsi"/>
          <w:szCs w:val="22"/>
        </w:rPr>
        <w:t xml:space="preserve">Declara </w:t>
      </w:r>
      <w:r w:rsidR="00544A23" w:rsidRPr="00020999">
        <w:rPr>
          <w:rStyle w:val="Ttulo2Car"/>
          <w:rFonts w:asciiTheme="minorHAnsi" w:hAnsiTheme="minorHAnsi"/>
          <w:b/>
          <w:szCs w:val="22"/>
        </w:rPr>
        <w:t>el Fiduciario</w:t>
      </w:r>
      <w:r w:rsidR="00544A23" w:rsidRPr="00020999">
        <w:rPr>
          <w:rFonts w:asciiTheme="minorHAnsi" w:hAnsiTheme="minorHAnsi"/>
          <w:szCs w:val="22"/>
        </w:rPr>
        <w:t xml:space="preserve">, por conducto de </w:t>
      </w:r>
      <w:r w:rsidR="00690B70" w:rsidRPr="00020999">
        <w:rPr>
          <w:rFonts w:asciiTheme="minorHAnsi" w:hAnsiTheme="minorHAnsi"/>
          <w:szCs w:val="22"/>
        </w:rPr>
        <w:t xml:space="preserve">sus </w:t>
      </w:r>
      <w:r w:rsidR="00544A23" w:rsidRPr="00020999">
        <w:rPr>
          <w:rFonts w:asciiTheme="minorHAnsi" w:hAnsiTheme="minorHAnsi"/>
          <w:szCs w:val="22"/>
        </w:rPr>
        <w:t>delegados fiduciarios debidamente facultados, que:</w:t>
      </w:r>
    </w:p>
    <w:p w14:paraId="1A4F219F" w14:textId="77777777" w:rsidR="00544A23" w:rsidRPr="00020999" w:rsidRDefault="00544A23" w:rsidP="00794B8A">
      <w:pPr>
        <w:tabs>
          <w:tab w:val="left" w:pos="567"/>
        </w:tabs>
        <w:ind w:left="567" w:hanging="567"/>
        <w:jc w:val="both"/>
        <w:rPr>
          <w:rFonts w:asciiTheme="minorHAnsi" w:hAnsiTheme="minorHAnsi"/>
          <w:b/>
          <w:sz w:val="22"/>
          <w:szCs w:val="22"/>
          <w:lang w:val="es-MX"/>
        </w:rPr>
      </w:pPr>
    </w:p>
    <w:p w14:paraId="68C9A2CE" w14:textId="320C89A0"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3.1</w:t>
      </w:r>
      <w:r w:rsidRPr="00020999">
        <w:rPr>
          <w:rFonts w:asciiTheme="minorHAnsi" w:hAnsiTheme="minorHAnsi"/>
          <w:sz w:val="22"/>
          <w:szCs w:val="22"/>
          <w:lang w:val="es-MX"/>
        </w:rPr>
        <w:tab/>
        <w:t xml:space="preserve">Es una institución de crédito legalmente constituida conforme a las leyes de los Estados Unidos Mexicanos, según consta en la escritura pública número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sz w:val="22"/>
          <w:szCs w:val="22"/>
          <w:lang w:val="es-MX"/>
        </w:rPr>
        <w:t xml:space="preserve"> de fecha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licenciado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CB2396"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CB2396"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2B5AC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021CF" w:rsidRPr="00020999">
        <w:rPr>
          <w:rFonts w:asciiTheme="minorHAnsi" w:hAnsiTheme="minorHAnsi" w:cs="Arial"/>
          <w:bCs/>
          <w:sz w:val="22"/>
          <w:szCs w:val="22"/>
          <w:lang w:val="es-MX"/>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el día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p>
    <w:p w14:paraId="1A77B51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3.2</w:t>
      </w:r>
      <w:r w:rsidRPr="00020999">
        <w:rPr>
          <w:rFonts w:asciiTheme="minorHAnsi" w:hAnsiTheme="minorHAnsi"/>
          <w:sz w:val="22"/>
          <w:szCs w:val="22"/>
          <w:lang w:val="es-MX"/>
        </w:rPr>
        <w:tab/>
        <w:t>Su</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delegado</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fiduciario</w:t>
      </w:r>
      <w:r w:rsidR="00F5110B" w:rsidRPr="00020999">
        <w:rPr>
          <w:rFonts w:asciiTheme="minorHAnsi" w:hAnsiTheme="minorHAnsi"/>
          <w:sz w:val="22"/>
          <w:szCs w:val="22"/>
          <w:lang w:val="es-MX"/>
        </w:rPr>
        <w:t>(s) cuenta(n)</w:t>
      </w:r>
      <w:r w:rsidRPr="00020999">
        <w:rPr>
          <w:rFonts w:asciiTheme="minorHAnsi" w:hAnsiTheme="minorHAnsi"/>
          <w:sz w:val="22"/>
          <w:szCs w:val="22"/>
          <w:lang w:val="es-MX"/>
        </w:rPr>
        <w:t xml:space="preserve"> con poderes y facultades suficientes para </w:t>
      </w:r>
      <w:r w:rsidR="00CB2396" w:rsidRPr="00020999">
        <w:rPr>
          <w:rFonts w:asciiTheme="minorHAnsi" w:hAnsiTheme="minorHAnsi"/>
          <w:sz w:val="22"/>
          <w:szCs w:val="22"/>
          <w:lang w:val="es-MX"/>
        </w:rPr>
        <w:t xml:space="preserve">comparecer a la celebración del </w:t>
      </w:r>
      <w:r w:rsidRPr="00020999">
        <w:rPr>
          <w:rFonts w:asciiTheme="minorHAnsi" w:hAnsiTheme="minorHAnsi"/>
          <w:sz w:val="22"/>
          <w:szCs w:val="22"/>
          <w:lang w:val="es-MX"/>
        </w:rPr>
        <w:t xml:space="preserve">presente </w:t>
      </w:r>
      <w:r w:rsidRPr="00020999">
        <w:rPr>
          <w:rFonts w:asciiTheme="minorHAnsi" w:hAnsiTheme="minorHAnsi"/>
          <w:color w:val="000000"/>
          <w:sz w:val="22"/>
          <w:szCs w:val="22"/>
          <w:lang w:val="es-MX"/>
        </w:rPr>
        <w:t>Contrato</w:t>
      </w:r>
      <w:r w:rsidRPr="00020999">
        <w:rPr>
          <w:rFonts w:asciiTheme="minorHAnsi" w:hAnsiTheme="minorHAnsi"/>
          <w:sz w:val="22"/>
          <w:szCs w:val="22"/>
          <w:lang w:val="es-MX"/>
        </w:rPr>
        <w:t xml:space="preserve">, mismas que no les han sido </w:t>
      </w:r>
      <w:r w:rsidRPr="00020999">
        <w:rPr>
          <w:rFonts w:asciiTheme="minorHAnsi" w:hAnsiTheme="minorHAnsi"/>
          <w:color w:val="000000"/>
          <w:sz w:val="22"/>
          <w:szCs w:val="22"/>
          <w:lang w:val="es-MX"/>
        </w:rPr>
        <w:t>modificadas,</w:t>
      </w:r>
      <w:r w:rsidRPr="00020999">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F5100B" w:rsidRPr="00020999">
        <w:rPr>
          <w:rFonts w:asciiTheme="minorHAnsi" w:hAnsiTheme="minorHAnsi"/>
          <w:color w:val="000000"/>
          <w:sz w:val="22"/>
          <w:szCs w:val="22"/>
        </w:rPr>
        <w:t xml:space="preserve"> </w:t>
      </w:r>
      <w:r w:rsidRPr="00020999">
        <w:rPr>
          <w:rFonts w:asciiTheme="minorHAnsi" w:hAnsiTheme="minorHAnsi"/>
          <w:sz w:val="22"/>
          <w:szCs w:val="22"/>
          <w:lang w:val="es-MX"/>
        </w:rPr>
        <w:t>de fecha</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w:t>
      </w:r>
      <w:r w:rsidR="00126F8E" w:rsidRPr="00020999">
        <w:rPr>
          <w:rFonts w:asciiTheme="minorHAnsi" w:hAnsiTheme="minorHAnsi"/>
          <w:sz w:val="22"/>
          <w:szCs w:val="22"/>
          <w:lang w:val="es-MX"/>
        </w:rPr>
        <w:t xml:space="preserve">licenciado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126F8E"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con fecha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8F0145" w:rsidRPr="00020999">
        <w:rPr>
          <w:rFonts w:asciiTheme="minorHAnsi" w:hAnsiTheme="minorHAnsi"/>
          <w:color w:val="000000"/>
          <w:sz w:val="22"/>
          <w:szCs w:val="22"/>
        </w:rPr>
        <w:t>]</w:t>
      </w:r>
      <w:r w:rsidR="00126F8E" w:rsidRPr="00020999">
        <w:rPr>
          <w:rFonts w:asciiTheme="minorHAnsi" w:hAnsiTheme="minorHAnsi"/>
          <w:sz w:val="22"/>
          <w:szCs w:val="22"/>
          <w:lang w:val="es-MX"/>
        </w:rPr>
        <w:t>.</w:t>
      </w:r>
    </w:p>
    <w:p w14:paraId="6D534B85"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3.3</w:t>
      </w:r>
      <w:r w:rsidRPr="00020999">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020999">
        <w:rPr>
          <w:rFonts w:asciiTheme="minorHAnsi" w:hAnsiTheme="minorHAnsi" w:cs="Arial"/>
          <w:bCs/>
          <w:sz w:val="22"/>
          <w:szCs w:val="22"/>
          <w:lang w:val="es-MX"/>
        </w:rPr>
        <w:t xml:space="preserve">Segundo </w:t>
      </w:r>
      <w:r w:rsidRPr="00020999">
        <w:rPr>
          <w:rFonts w:asciiTheme="minorHAnsi" w:hAnsiTheme="minorHAnsi"/>
          <w:sz w:val="22"/>
          <w:szCs w:val="22"/>
          <w:lang w:val="es-MX"/>
        </w:rPr>
        <w:t xml:space="preserve">Lugar </w:t>
      </w:r>
      <w:r w:rsidR="00126F8E" w:rsidRPr="00020999">
        <w:rPr>
          <w:rFonts w:asciiTheme="minorHAnsi" w:hAnsiTheme="minorHAnsi"/>
          <w:sz w:val="22"/>
          <w:szCs w:val="22"/>
          <w:lang w:val="es-MX"/>
        </w:rPr>
        <w:t>d</w:t>
      </w:r>
      <w:r w:rsidRPr="00020999">
        <w:rPr>
          <w:rFonts w:asciiTheme="minorHAnsi" w:hAnsiTheme="minorHAnsi"/>
          <w:sz w:val="22"/>
          <w:szCs w:val="22"/>
          <w:lang w:val="es-MX"/>
        </w:rPr>
        <w:t>el Fideicomiso</w:t>
      </w:r>
      <w:r w:rsidR="00126F8E" w:rsidRPr="00020999">
        <w:rPr>
          <w:rFonts w:asciiTheme="minorHAnsi" w:hAnsiTheme="minorHAnsi"/>
          <w:sz w:val="22"/>
          <w:szCs w:val="22"/>
          <w:lang w:val="es-MX"/>
        </w:rPr>
        <w:t xml:space="preserve"> y se da por notificado de los requisitos que debe cumplir para ejercer la </w:t>
      </w:r>
      <w:r w:rsidR="008868FB" w:rsidRPr="00020999">
        <w:rPr>
          <w:rFonts w:asciiTheme="minorHAnsi" w:hAnsiTheme="minorHAnsi"/>
          <w:sz w:val="22"/>
          <w:szCs w:val="22"/>
          <w:lang w:val="es-MX"/>
        </w:rPr>
        <w:t>Garantía</w:t>
      </w:r>
      <w:r w:rsidR="00126F8E" w:rsidRPr="00020999">
        <w:rPr>
          <w:rFonts w:asciiTheme="minorHAnsi" w:hAnsiTheme="minorHAnsi"/>
          <w:sz w:val="22"/>
          <w:szCs w:val="22"/>
          <w:lang w:val="es-MX"/>
        </w:rPr>
        <w:t xml:space="preserve">, en su calidad de cesionario de los derechos de disposición de la </w:t>
      </w:r>
      <w:r w:rsidR="008868FB" w:rsidRPr="00020999">
        <w:rPr>
          <w:rFonts w:asciiTheme="minorHAnsi" w:hAnsiTheme="minorHAnsi"/>
          <w:sz w:val="22"/>
          <w:szCs w:val="22"/>
          <w:lang w:val="es-MX"/>
        </w:rPr>
        <w:t>Garantía</w:t>
      </w:r>
      <w:r w:rsidRPr="00020999">
        <w:rPr>
          <w:rFonts w:asciiTheme="minorHAnsi" w:hAnsiTheme="minorHAnsi" w:cs="Arial"/>
          <w:bCs/>
          <w:sz w:val="22"/>
          <w:szCs w:val="22"/>
          <w:lang w:val="es-MX"/>
        </w:rPr>
        <w:t>.</w:t>
      </w:r>
    </w:p>
    <w:p w14:paraId="1E78CF6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3.4</w:t>
      </w:r>
      <w:r w:rsidRPr="00020999">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FE9F482"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3.5</w:t>
      </w:r>
      <w:r w:rsidRPr="00020999">
        <w:rPr>
          <w:rFonts w:asciiTheme="minorHAnsi" w:hAnsiTheme="minorHAnsi"/>
          <w:sz w:val="22"/>
          <w:szCs w:val="22"/>
          <w:lang w:val="es-MX"/>
        </w:rPr>
        <w:tab/>
        <w:t xml:space="preserve">La celebración del presente Contrato y el cumplimiento de las obligaciones a su cargo consignadas en el mismo: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no violan ninguna disposición de los estatutos o cualquier otro documento corporativo del Fiduciario;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no trasgrede ninguna ley, reglamento, decreto, sentencia, acuerdo u otra disposición gubernamental o judicial de ninguna clase</w:t>
      </w:r>
      <w:r w:rsidR="00126F8E"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no constituyen ni constituirán, ni ocasionan ni ocasionarán, una violación o incumplimiento de ninguna obligación contractual o unilateral del Fiduciario.</w:t>
      </w:r>
    </w:p>
    <w:p w14:paraId="1D55D7CD"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3.6</w:t>
      </w:r>
      <w:r w:rsidRPr="00020999">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p w14:paraId="3DC600C4" w14:textId="77777777" w:rsidR="00544A23" w:rsidRPr="00020999" w:rsidRDefault="00544A23" w:rsidP="00794B8A">
      <w:pPr>
        <w:tabs>
          <w:tab w:val="left" w:pos="567"/>
        </w:tabs>
        <w:ind w:left="567" w:hanging="567"/>
        <w:jc w:val="both"/>
        <w:rPr>
          <w:rFonts w:asciiTheme="minorHAnsi" w:hAnsiTheme="minorHAnsi"/>
          <w:sz w:val="22"/>
          <w:szCs w:val="22"/>
          <w:lang w:val="es-MX"/>
        </w:rPr>
      </w:pPr>
    </w:p>
    <w:bookmarkEnd w:id="8"/>
    <w:p w14:paraId="701846E7" w14:textId="06EE5573"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3.7</w:t>
      </w:r>
      <w:r w:rsidRPr="00020999">
        <w:rPr>
          <w:rFonts w:asciiTheme="minorHAnsi" w:hAnsiTheme="minorHAnsi"/>
          <w:sz w:val="22"/>
          <w:szCs w:val="22"/>
          <w:lang w:val="es-MX"/>
        </w:rPr>
        <w:tab/>
      </w:r>
      <w:r w:rsidR="00F73EBE" w:rsidRPr="00020999">
        <w:rPr>
          <w:rFonts w:asciiTheme="minorHAnsi" w:hAnsiTheme="minorHAnsi"/>
          <w:sz w:val="22"/>
          <w:szCs w:val="22"/>
          <w:lang w:val="es-MX"/>
        </w:rPr>
        <w:t>[</w:t>
      </w:r>
      <w:r w:rsidRPr="00020999">
        <w:rPr>
          <w:rFonts w:asciiTheme="minorHAnsi" w:hAnsiTheme="minorHAnsi"/>
          <w:sz w:val="22"/>
          <w:szCs w:val="22"/>
          <w:lang w:val="es-MX"/>
        </w:rPr>
        <w:t xml:space="preserve">Es de su conocimiento </w:t>
      </w:r>
      <w:r w:rsidR="006F0DF0" w:rsidRPr="00020999">
        <w:rPr>
          <w:rFonts w:asciiTheme="minorHAnsi" w:hAnsiTheme="minorHAnsi"/>
          <w:sz w:val="22"/>
          <w:szCs w:val="22"/>
          <w:lang w:val="es-MX"/>
        </w:rPr>
        <w:t>que existen disposiciones legales en materia de transparencia de información y protección de datos personales aplicables al Garante</w:t>
      </w:r>
      <w:r w:rsidR="006F0DF0" w:rsidRPr="00020999">
        <w:rPr>
          <w:rFonts w:asciiTheme="minorHAnsi" w:hAnsiTheme="minorHAnsi" w:cs="Arial"/>
          <w:iCs/>
          <w:sz w:val="22"/>
          <w:szCs w:val="22"/>
          <w:lang w:val="es-MX"/>
        </w:rPr>
        <w:t>,</w:t>
      </w:r>
      <w:r w:rsidR="006F0DF0" w:rsidRPr="00020999">
        <w:rPr>
          <w:rFonts w:asciiTheme="minorHAnsi" w:hAnsiTheme="minorHAnsi"/>
          <w:sz w:val="22"/>
          <w:szCs w:val="22"/>
          <w:lang w:val="es-MX"/>
        </w:rPr>
        <w:t xml:space="preserve"> que le imponen el cumplimiento de diversas obligaciones en esa materia, al tiempo que pudieran generarse resoluciones expedidas por autoridad competente que le obliguen a revelar cierta información relativa a la </w:t>
      </w:r>
      <w:r w:rsidR="00690B70" w:rsidRPr="00020999">
        <w:rPr>
          <w:rFonts w:asciiTheme="minorHAnsi" w:hAnsiTheme="minorHAnsi"/>
          <w:sz w:val="22"/>
          <w:szCs w:val="22"/>
          <w:lang w:val="es-MX"/>
        </w:rPr>
        <w:t>Garantía</w:t>
      </w:r>
      <w:r w:rsidR="006F0DF0" w:rsidRPr="00020999">
        <w:rPr>
          <w:rFonts w:asciiTheme="minorHAnsi" w:hAnsiTheme="minorHAnsi"/>
          <w:sz w:val="22"/>
          <w:szCs w:val="22"/>
          <w:lang w:val="es-MX"/>
        </w:rPr>
        <w:t xml:space="preserve">, cuya omisión pudiera derivar en la imposición de sanciones a la entidad, sus funcionarios y empleados. En virtud de lo anterior, el Estado reconoce y </w:t>
      </w:r>
      <w:r w:rsidR="006F0DF0" w:rsidRPr="00020999">
        <w:rPr>
          <w:rFonts w:asciiTheme="minorHAnsi" w:hAnsiTheme="minorHAnsi"/>
          <w:sz w:val="22"/>
          <w:szCs w:val="22"/>
          <w:lang w:val="es-MX"/>
        </w:rPr>
        <w:lastRenderedPageBreak/>
        <w:t xml:space="preserve">acepta que existe la posibilidad de que se actualice alguno de los supuestos antes citados, en cuyo caso el </w:t>
      </w:r>
      <w:r w:rsidR="006F0DF0" w:rsidRPr="00020999">
        <w:rPr>
          <w:rFonts w:asciiTheme="minorHAnsi" w:hAnsiTheme="minorHAnsi" w:cs="Arial"/>
          <w:iCs/>
          <w:sz w:val="22"/>
          <w:szCs w:val="22"/>
          <w:lang w:val="es-MX"/>
        </w:rPr>
        <w:t>Garante</w:t>
      </w:r>
      <w:r w:rsidR="006F0DF0" w:rsidRPr="00020999">
        <w:rPr>
          <w:rFonts w:asciiTheme="minorHAnsi" w:hAnsiTheme="minorHAnsi"/>
          <w:sz w:val="22"/>
          <w:szCs w:val="22"/>
          <w:lang w:val="es-MX"/>
        </w:rPr>
        <w:t xml:space="preserve"> tendrá que actuar conforme a derecho</w:t>
      </w:r>
      <w:r w:rsidRPr="00020999">
        <w:rPr>
          <w:rFonts w:asciiTheme="minorHAnsi" w:hAnsiTheme="minorHAnsi"/>
          <w:sz w:val="22"/>
          <w:szCs w:val="22"/>
          <w:lang w:val="es-MX"/>
        </w:rPr>
        <w:t>.</w:t>
      </w:r>
      <w:r w:rsidR="00F73EBE" w:rsidRPr="00020999">
        <w:rPr>
          <w:rFonts w:asciiTheme="minorHAnsi" w:hAnsiTheme="minorHAnsi"/>
          <w:sz w:val="22"/>
          <w:szCs w:val="22"/>
          <w:lang w:val="es-MX"/>
        </w:rPr>
        <w:t>]</w:t>
      </w:r>
      <w:r w:rsidR="00F73EBE" w:rsidRPr="00020999">
        <w:rPr>
          <w:rStyle w:val="FootnoteReference"/>
          <w:rFonts w:asciiTheme="minorHAnsi" w:hAnsiTheme="minorHAnsi"/>
          <w:sz w:val="22"/>
          <w:szCs w:val="22"/>
          <w:lang w:val="es-MX"/>
        </w:rPr>
        <w:footnoteReference w:id="4"/>
      </w:r>
    </w:p>
    <w:p w14:paraId="6E650034" w14:textId="77777777" w:rsidR="00544A23" w:rsidRPr="00020999" w:rsidRDefault="00544A23" w:rsidP="00794B8A">
      <w:pPr>
        <w:ind w:left="284" w:hanging="284"/>
        <w:jc w:val="both"/>
        <w:rPr>
          <w:rFonts w:asciiTheme="minorHAnsi" w:hAnsiTheme="minorHAnsi"/>
          <w:sz w:val="22"/>
          <w:szCs w:val="22"/>
          <w:lang w:val="es-MX"/>
        </w:rPr>
      </w:pPr>
    </w:p>
    <w:p w14:paraId="33C5C77F" w14:textId="0C10C8CC" w:rsidR="00544A23" w:rsidRPr="00020999" w:rsidRDefault="00544A23" w:rsidP="00794B8A">
      <w:pPr>
        <w:ind w:left="567" w:hanging="567"/>
        <w:jc w:val="both"/>
        <w:rPr>
          <w:rFonts w:asciiTheme="minorHAnsi" w:hAnsiTheme="minorHAnsi"/>
          <w:spacing w:val="-3"/>
          <w:sz w:val="22"/>
          <w:szCs w:val="22"/>
          <w:lang w:val="es-MX"/>
        </w:rPr>
      </w:pPr>
      <w:r w:rsidRPr="00020999">
        <w:rPr>
          <w:rFonts w:asciiTheme="minorHAnsi" w:hAnsiTheme="minorHAnsi"/>
          <w:b/>
          <w:sz w:val="22"/>
          <w:szCs w:val="22"/>
          <w:lang w:val="es-MX"/>
        </w:rPr>
        <w:t>4.</w:t>
      </w:r>
      <w:r w:rsidRPr="00020999">
        <w:rPr>
          <w:rFonts w:asciiTheme="minorHAnsi" w:hAnsiTheme="minorHAnsi"/>
          <w:b/>
          <w:sz w:val="22"/>
          <w:szCs w:val="22"/>
          <w:lang w:val="es-MX"/>
        </w:rPr>
        <w:tab/>
        <w:t>Declaran las Partes conjuntamente, por conducto de</w:t>
      </w:r>
      <w:r w:rsidR="00690B70" w:rsidRPr="00020999">
        <w:rPr>
          <w:rFonts w:asciiTheme="minorHAnsi" w:hAnsiTheme="minorHAnsi"/>
          <w:b/>
          <w:sz w:val="22"/>
          <w:szCs w:val="22"/>
          <w:lang w:val="es-MX"/>
        </w:rPr>
        <w:t>l</w:t>
      </w:r>
      <w:r w:rsidRPr="00020999">
        <w:rPr>
          <w:rFonts w:asciiTheme="minorHAnsi" w:hAnsiTheme="minorHAnsi"/>
          <w:b/>
          <w:sz w:val="22"/>
          <w:szCs w:val="22"/>
          <w:lang w:val="es-MX"/>
        </w:rPr>
        <w:t xml:space="preserve"> representante legal, apoderado o delegados fiduciarios debidamente facultados, que:</w:t>
      </w:r>
    </w:p>
    <w:p w14:paraId="45832FAC" w14:textId="77777777" w:rsidR="00544A23" w:rsidRPr="00020999" w:rsidRDefault="00544A23" w:rsidP="00794B8A">
      <w:pPr>
        <w:ind w:left="567" w:hanging="567"/>
        <w:jc w:val="both"/>
        <w:rPr>
          <w:rFonts w:asciiTheme="minorHAnsi" w:hAnsiTheme="minorHAnsi"/>
          <w:sz w:val="22"/>
          <w:szCs w:val="22"/>
          <w:lang w:val="es-MX"/>
        </w:rPr>
      </w:pPr>
    </w:p>
    <w:p w14:paraId="54C8BFD6" w14:textId="7AD76632"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4.1</w:t>
      </w:r>
      <w:r w:rsidRPr="00020999">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020999">
        <w:rPr>
          <w:rFonts w:asciiTheme="minorHAnsi" w:hAnsiTheme="minorHAnsi"/>
          <w:sz w:val="22"/>
          <w:szCs w:val="22"/>
          <w:lang w:val="es-MX"/>
        </w:rPr>
        <w:t xml:space="preserve"> </w:t>
      </w:r>
      <w:r w:rsidR="00EE3ECE" w:rsidRPr="00020999">
        <w:rPr>
          <w:rFonts w:asciiTheme="minorHAnsi" w:hAnsiTheme="minorHAnsi" w:cs="Arial"/>
          <w:bCs/>
          <w:sz w:val="22"/>
          <w:szCs w:val="22"/>
          <w:lang w:val="es-MX"/>
        </w:rPr>
        <w:t>el Garante</w:t>
      </w:r>
      <w:r w:rsidRPr="00020999">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020999">
        <w:rPr>
          <w:rFonts w:asciiTheme="minorHAnsi" w:hAnsiTheme="minorHAnsi"/>
          <w:sz w:val="22"/>
          <w:szCs w:val="22"/>
          <w:lang w:val="es-MX"/>
        </w:rPr>
        <w:t>Garantía</w:t>
      </w:r>
      <w:r w:rsidRPr="00020999">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020999">
        <w:rPr>
          <w:rFonts w:asciiTheme="minorHAnsi" w:hAnsiTheme="minorHAnsi"/>
          <w:sz w:val="22"/>
          <w:szCs w:val="22"/>
          <w:lang w:val="es-MX"/>
        </w:rPr>
        <w:t xml:space="preserve"> </w:t>
      </w:r>
      <w:r w:rsidRPr="00020999">
        <w:rPr>
          <w:rFonts w:asciiTheme="minorHAnsi" w:hAnsiTheme="minorHAnsi"/>
          <w:sz w:val="22"/>
          <w:szCs w:val="22"/>
          <w:lang w:val="es-MX"/>
        </w:rPr>
        <w:t>historial crediticio del Estado.</w:t>
      </w:r>
    </w:p>
    <w:p w14:paraId="3474533A" w14:textId="77777777" w:rsidR="00544A23" w:rsidRPr="00020999" w:rsidRDefault="00544A23" w:rsidP="00794B8A">
      <w:pPr>
        <w:ind w:left="567" w:hanging="567"/>
        <w:jc w:val="both"/>
        <w:rPr>
          <w:rFonts w:asciiTheme="minorHAnsi" w:hAnsiTheme="minorHAnsi"/>
          <w:sz w:val="22"/>
          <w:szCs w:val="22"/>
          <w:lang w:val="es-MX"/>
        </w:rPr>
      </w:pPr>
    </w:p>
    <w:p w14:paraId="6DA9B3C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4.2</w:t>
      </w:r>
      <w:r w:rsidRPr="00020999">
        <w:rPr>
          <w:rFonts w:asciiTheme="minorHAnsi" w:hAnsiTheme="minorHAnsi"/>
          <w:sz w:val="22"/>
          <w:szCs w:val="22"/>
          <w:lang w:val="es-MX"/>
        </w:rPr>
        <w:tab/>
        <w:t>Previamente a la suscripción</w:t>
      </w:r>
      <w:r w:rsidRPr="00020999" w:rsidDel="00696337">
        <w:rPr>
          <w:rFonts w:asciiTheme="minorHAnsi" w:hAnsiTheme="minorHAnsi"/>
          <w:sz w:val="22"/>
          <w:szCs w:val="22"/>
          <w:lang w:val="es-MX"/>
        </w:rPr>
        <w:t xml:space="preserve"> </w:t>
      </w:r>
      <w:r w:rsidRPr="00020999">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020999" w:rsidRDefault="00544A23" w:rsidP="00794B8A">
      <w:pPr>
        <w:ind w:left="567" w:hanging="567"/>
        <w:jc w:val="both"/>
        <w:rPr>
          <w:rFonts w:asciiTheme="minorHAnsi" w:hAnsiTheme="minorHAnsi"/>
          <w:sz w:val="22"/>
          <w:szCs w:val="22"/>
          <w:lang w:val="es-MX"/>
        </w:rPr>
      </w:pPr>
    </w:p>
    <w:p w14:paraId="4721992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4.3</w:t>
      </w:r>
      <w:r w:rsidRPr="00020999">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020999" w:rsidRDefault="00544A23" w:rsidP="00794B8A">
      <w:pPr>
        <w:ind w:left="567" w:hanging="567"/>
        <w:jc w:val="both"/>
        <w:rPr>
          <w:rFonts w:asciiTheme="minorHAnsi" w:hAnsiTheme="minorHAnsi"/>
          <w:sz w:val="22"/>
          <w:szCs w:val="22"/>
          <w:lang w:val="es-MX"/>
        </w:rPr>
      </w:pPr>
    </w:p>
    <w:p w14:paraId="0C0EBF0A" w14:textId="0A6DA13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4.4</w:t>
      </w:r>
      <w:r w:rsidRPr="00020999">
        <w:rPr>
          <w:rFonts w:asciiTheme="minorHAnsi" w:hAnsiTheme="minorHAnsi"/>
          <w:sz w:val="22"/>
          <w:szCs w:val="22"/>
          <w:lang w:val="es-MX"/>
        </w:rPr>
        <w:tab/>
        <w:t>Reconocen mutuamente la personalidad jurídica de sus representadas</w:t>
      </w:r>
      <w:r w:rsidR="00EC66FF">
        <w:rPr>
          <w:rFonts w:asciiTheme="minorHAnsi" w:hAnsiTheme="minorHAnsi"/>
          <w:sz w:val="22"/>
          <w:szCs w:val="22"/>
          <w:lang w:val="es-MX"/>
        </w:rPr>
        <w:t xml:space="preserve"> y las facultades de sus representantes,</w:t>
      </w:r>
      <w:r w:rsidRPr="00020999">
        <w:rPr>
          <w:rFonts w:asciiTheme="minorHAnsi" w:hAnsiTheme="minorHAnsi"/>
          <w:sz w:val="22"/>
          <w:szCs w:val="22"/>
          <w:lang w:val="es-MX"/>
        </w:rPr>
        <w:t xml:space="preserve">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020999" w:rsidRDefault="00544A23" w:rsidP="00794B8A">
      <w:pPr>
        <w:jc w:val="both"/>
        <w:rPr>
          <w:rFonts w:asciiTheme="minorHAnsi" w:hAnsiTheme="minorHAnsi"/>
          <w:sz w:val="22"/>
          <w:szCs w:val="22"/>
          <w:lang w:val="es-MX"/>
        </w:rPr>
      </w:pPr>
    </w:p>
    <w:p w14:paraId="07773C66" w14:textId="27FAA1A3" w:rsidR="00544A2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CLÁUSULAS</w:t>
      </w:r>
    </w:p>
    <w:p w14:paraId="0454C144" w14:textId="77777777" w:rsidR="00544A23" w:rsidRPr="00020999" w:rsidRDefault="00544A23" w:rsidP="00794B8A">
      <w:pPr>
        <w:jc w:val="both"/>
        <w:rPr>
          <w:rFonts w:asciiTheme="minorHAnsi" w:hAnsiTheme="minorHAnsi"/>
          <w:sz w:val="22"/>
          <w:szCs w:val="22"/>
          <w:lang w:val="pt-BR"/>
        </w:rPr>
      </w:pPr>
    </w:p>
    <w:p w14:paraId="4287079F" w14:textId="77777777" w:rsidR="00544A23" w:rsidRPr="00020999" w:rsidRDefault="00F77003" w:rsidP="00794B8A">
      <w:pPr>
        <w:jc w:val="both"/>
        <w:rPr>
          <w:rFonts w:asciiTheme="minorHAnsi" w:hAnsiTheme="minorHAnsi"/>
          <w:sz w:val="22"/>
          <w:szCs w:val="22"/>
          <w:lang w:val="es-MX"/>
        </w:rPr>
      </w:pPr>
      <w:bookmarkStart w:id="9" w:name="_Toc178676123"/>
      <w:r w:rsidRPr="00020999">
        <w:rPr>
          <w:rStyle w:val="Ttulo2Car"/>
          <w:rFonts w:asciiTheme="minorHAnsi" w:hAnsiTheme="minorHAnsi"/>
          <w:szCs w:val="22"/>
          <w:lang w:val="pt-BR"/>
        </w:rPr>
        <w:t xml:space="preserve">Cláusula </w:t>
      </w:r>
      <w:r w:rsidR="00544A23" w:rsidRPr="00020999">
        <w:rPr>
          <w:rStyle w:val="Ttulo2Car"/>
          <w:rFonts w:asciiTheme="minorHAnsi" w:hAnsiTheme="minorHAnsi"/>
          <w:szCs w:val="22"/>
          <w:lang w:val="pt-BR"/>
        </w:rPr>
        <w:t xml:space="preserve">Primera. </w:t>
      </w:r>
      <w:r w:rsidR="00544A23" w:rsidRPr="00020999">
        <w:rPr>
          <w:rStyle w:val="Ttulo2Car"/>
          <w:rFonts w:asciiTheme="minorHAnsi" w:hAnsiTheme="minorHAnsi"/>
          <w:szCs w:val="22"/>
          <w:u w:val="single"/>
        </w:rPr>
        <w:t>Definiciones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Los términos que se relacionan en la presente </w:t>
      </w:r>
      <w:r w:rsidR="005C6FD9" w:rsidRPr="00020999">
        <w:rPr>
          <w:rFonts w:asciiTheme="minorHAnsi" w:hAnsiTheme="minorHAnsi"/>
          <w:sz w:val="22"/>
          <w:szCs w:val="22"/>
          <w:lang w:val="es-MX"/>
        </w:rPr>
        <w:t>C</w:t>
      </w:r>
      <w:r w:rsidR="00544A23" w:rsidRPr="00020999">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513C4843" w14:textId="77777777" w:rsidR="00544A23" w:rsidRPr="00020999" w:rsidRDefault="00544A23" w:rsidP="00794B8A">
      <w:pPr>
        <w:jc w:val="both"/>
        <w:rPr>
          <w:rFonts w:asciiTheme="minorHAnsi" w:hAnsiTheme="minorHAnsi"/>
          <w:b/>
          <w:sz w:val="22"/>
          <w:szCs w:val="22"/>
          <w:lang w:val="es-MX"/>
        </w:rPr>
      </w:pPr>
      <w:bookmarkStart w:id="10" w:name="_Toc178662148"/>
      <w:bookmarkEnd w:id="9"/>
    </w:p>
    <w:p w14:paraId="10AD0297" w14:textId="5D0127C5"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Acreedor Garantizado</w:t>
      </w:r>
      <w:r w:rsidR="002934C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w:t>
      </w:r>
      <w:r w:rsidR="00214AB7" w:rsidRPr="00020999">
        <w:rPr>
          <w:rFonts w:asciiTheme="minorHAnsi" w:hAnsiTheme="minorHAnsi"/>
          <w:color w:val="000000"/>
          <w:sz w:val="22"/>
          <w:szCs w:val="22"/>
        </w:rPr>
        <w:t>[</w:t>
      </w:r>
      <w:r w:rsidR="00214AB7" w:rsidRPr="00020999">
        <w:rPr>
          <w:rFonts w:asciiTheme="minorHAnsi" w:hAnsiTheme="minorHAnsi"/>
          <w:sz w:val="22"/>
          <w:szCs w:val="22"/>
        </w:rPr>
        <w:t>●</w:t>
      </w:r>
      <w:r w:rsidR="00214AB7" w:rsidRPr="00020999">
        <w:rPr>
          <w:rFonts w:asciiTheme="minorHAnsi" w:hAnsiTheme="minorHAnsi"/>
          <w:color w:val="000000"/>
          <w:sz w:val="22"/>
          <w:szCs w:val="22"/>
        </w:rPr>
        <w:t>]</w:t>
      </w:r>
      <w:r w:rsidR="00011A15" w:rsidRPr="00020999">
        <w:rPr>
          <w:rFonts w:asciiTheme="minorHAnsi" w:hAnsiTheme="minorHAnsi" w:cs="Arial"/>
          <w:noProof/>
          <w:sz w:val="22"/>
          <w:szCs w:val="22"/>
          <w:lang w:val="es-MX"/>
        </w:rPr>
        <w:t>,</w:t>
      </w:r>
      <w:r w:rsidRPr="00020999">
        <w:rPr>
          <w:rFonts w:asciiTheme="minorHAnsi" w:hAnsiTheme="minorHAnsi"/>
          <w:color w:val="0000FF"/>
          <w:sz w:val="22"/>
          <w:szCs w:val="22"/>
          <w:lang w:val="es-MX"/>
        </w:rPr>
        <w:t xml:space="preserve"> </w:t>
      </w:r>
      <w:r w:rsidRPr="00020999">
        <w:rPr>
          <w:rFonts w:asciiTheme="minorHAnsi" w:hAnsiTheme="minorHAnsi"/>
          <w:color w:val="000000"/>
          <w:sz w:val="22"/>
          <w:szCs w:val="22"/>
          <w:lang w:val="es-MX"/>
        </w:rPr>
        <w:t xml:space="preserve">en su calidad de </w:t>
      </w:r>
      <w:r w:rsidR="005C6FD9" w:rsidRPr="00020999">
        <w:rPr>
          <w:rFonts w:asciiTheme="minorHAnsi" w:hAnsiTheme="minorHAnsi"/>
          <w:color w:val="000000"/>
          <w:sz w:val="22"/>
          <w:szCs w:val="22"/>
          <w:lang w:val="es-MX"/>
        </w:rPr>
        <w:t xml:space="preserve">acreditante </w:t>
      </w:r>
      <w:r w:rsidRPr="00020999">
        <w:rPr>
          <w:rFonts w:asciiTheme="minorHAnsi" w:hAnsiTheme="minorHAnsi"/>
          <w:sz w:val="22"/>
          <w:szCs w:val="22"/>
          <w:lang w:val="es-MX"/>
        </w:rPr>
        <w:t xml:space="preserve">del Contrato de Crédito, o bien, sus respectivos </w:t>
      </w:r>
      <w:r w:rsidR="005C6FD9" w:rsidRPr="00020999">
        <w:rPr>
          <w:rFonts w:asciiTheme="minorHAnsi" w:hAnsiTheme="minorHAnsi"/>
          <w:sz w:val="22"/>
          <w:szCs w:val="22"/>
          <w:lang w:val="es-MX"/>
        </w:rPr>
        <w:t xml:space="preserve">causahabientes, </w:t>
      </w:r>
      <w:r w:rsidRPr="00020999">
        <w:rPr>
          <w:rFonts w:asciiTheme="minorHAnsi" w:hAnsiTheme="minorHAnsi"/>
          <w:sz w:val="22"/>
          <w:szCs w:val="22"/>
          <w:lang w:val="es-MX"/>
        </w:rPr>
        <w:t>sucesores y cesionarios.</w:t>
      </w:r>
      <w:bookmarkEnd w:id="10"/>
    </w:p>
    <w:p w14:paraId="2648029D" w14:textId="77777777" w:rsidR="00246007" w:rsidRPr="00020999" w:rsidRDefault="00246007" w:rsidP="00794B8A">
      <w:pPr>
        <w:jc w:val="both"/>
        <w:rPr>
          <w:rFonts w:asciiTheme="minorHAnsi" w:hAnsiTheme="minorHAnsi"/>
          <w:sz w:val="22"/>
          <w:szCs w:val="22"/>
          <w:lang w:val="es-MX"/>
        </w:rPr>
      </w:pPr>
    </w:p>
    <w:p w14:paraId="3398FC01" w14:textId="7EC8DCAD" w:rsidR="00246007" w:rsidRPr="00020999" w:rsidRDefault="00246007"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Agencia Calificadora</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w:t>
      </w:r>
      <w:r w:rsidRPr="00020999">
        <w:rPr>
          <w:rFonts w:asciiTheme="minorHAnsi" w:eastAsia="Arial Unicode MS" w:hAnsiTheme="minorHAnsi"/>
          <w:color w:val="000000"/>
          <w:sz w:val="22"/>
          <w:szCs w:val="22"/>
          <w:lang w:val="es-MX"/>
        </w:rPr>
        <w:t xml:space="preserve">aquella o aquellas </w:t>
      </w:r>
      <w:r w:rsidR="00376D54" w:rsidRPr="00020999">
        <w:rPr>
          <w:rFonts w:asciiTheme="minorHAnsi" w:eastAsia="Arial Unicode MS" w:hAnsiTheme="minorHAnsi"/>
          <w:color w:val="000000"/>
          <w:sz w:val="22"/>
          <w:szCs w:val="22"/>
          <w:lang w:val="es-MX"/>
        </w:rPr>
        <w:t>Agencias</w:t>
      </w:r>
      <w:r w:rsidRPr="00020999">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020999">
        <w:rPr>
          <w:rFonts w:asciiTheme="minorHAnsi" w:hAnsiTheme="minorHAnsi"/>
          <w:sz w:val="22"/>
          <w:szCs w:val="22"/>
          <w:lang w:val="es-MX"/>
        </w:rPr>
        <w:t>.</w:t>
      </w:r>
    </w:p>
    <w:p w14:paraId="584922EF" w14:textId="77777777" w:rsidR="00544A23" w:rsidRPr="00020999" w:rsidRDefault="00544A23" w:rsidP="00794B8A">
      <w:pPr>
        <w:jc w:val="both"/>
        <w:rPr>
          <w:rFonts w:asciiTheme="minorHAnsi" w:hAnsiTheme="minorHAnsi"/>
          <w:sz w:val="22"/>
          <w:szCs w:val="22"/>
          <w:lang w:val="es-MX"/>
        </w:rPr>
      </w:pPr>
    </w:p>
    <w:p w14:paraId="08CE20FD" w14:textId="41455697" w:rsidR="009B344B" w:rsidRPr="00020999" w:rsidRDefault="009B34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Calificación del Crédito Garantizado</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la calificación otorgada al Contrato de Crédito, por parte de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considerando que el mismo cuenta con la </w:t>
      </w:r>
      <w:r w:rsidR="00392550"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6D44E8B" w14:textId="77777777" w:rsidR="009B344B" w:rsidRPr="00020999" w:rsidRDefault="009B344B" w:rsidP="00794B8A">
      <w:pPr>
        <w:jc w:val="both"/>
        <w:rPr>
          <w:rFonts w:asciiTheme="minorHAnsi" w:hAnsiTheme="minorHAnsi"/>
          <w:sz w:val="22"/>
          <w:szCs w:val="22"/>
          <w:lang w:val="es-MX"/>
        </w:rPr>
      </w:pPr>
    </w:p>
    <w:p w14:paraId="79D61305" w14:textId="522FB7B4"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Calificación Sombra</w:t>
      </w:r>
      <w:r w:rsidR="00FF08E9" w:rsidRPr="00020999">
        <w:rPr>
          <w:rFonts w:asciiTheme="minorHAnsi" w:hAnsiTheme="minorHAnsi" w:cs="Arial"/>
          <w:b/>
          <w:i/>
          <w:iCs/>
          <w:sz w:val="22"/>
          <w:szCs w:val="22"/>
          <w:lang w:val="es-MX"/>
        </w:rPr>
        <w:t>”</w:t>
      </w:r>
      <w:r w:rsidRPr="00020999">
        <w:rPr>
          <w:rFonts w:asciiTheme="minorHAnsi" w:hAnsiTheme="minorHAnsi"/>
          <w:b/>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ignifica la calificación asignada al Crédito</w:t>
      </w:r>
      <w:r w:rsidR="00F5100B" w:rsidRPr="00020999">
        <w:rPr>
          <w:rFonts w:asciiTheme="minorHAnsi" w:hAnsiTheme="minorHAnsi"/>
          <w:sz w:val="22"/>
          <w:szCs w:val="22"/>
          <w:lang w:val="es-MX"/>
        </w:rPr>
        <w:t xml:space="preserve"> </w:t>
      </w:r>
      <w:r w:rsidR="00F5100B" w:rsidRPr="00020999">
        <w:rPr>
          <w:rFonts w:asciiTheme="minorHAnsi" w:hAnsiTheme="minorHAnsi"/>
          <w:color w:val="000000"/>
          <w:sz w:val="22"/>
          <w:szCs w:val="22"/>
        </w:rPr>
        <w:t>[</w:t>
      </w:r>
      <w:r w:rsidR="00F5100B" w:rsidRPr="00020999">
        <w:rPr>
          <w:rFonts w:asciiTheme="minorHAnsi" w:hAnsiTheme="minorHAnsi"/>
          <w:sz w:val="22"/>
          <w:szCs w:val="22"/>
        </w:rPr>
        <w:t>●</w:t>
      </w:r>
      <w:r w:rsidR="00F5100B" w:rsidRPr="00020999">
        <w:rPr>
          <w:rFonts w:asciiTheme="minorHAnsi" w:hAnsiTheme="minorHAnsi"/>
          <w:color w:val="000000"/>
          <w:sz w:val="22"/>
          <w:szCs w:val="22"/>
        </w:rPr>
        <w:t>],</w:t>
      </w:r>
      <w:r w:rsidR="00F5100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por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sin considerar el respaldo de la </w:t>
      </w:r>
      <w:r w:rsidR="00392550"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la estructura.</w:t>
      </w:r>
    </w:p>
    <w:p w14:paraId="24A48F91" w14:textId="77777777" w:rsidR="00544A23" w:rsidRPr="00020999" w:rsidRDefault="00544A23" w:rsidP="00794B8A">
      <w:pPr>
        <w:pStyle w:val="BodyText"/>
        <w:outlineLvl w:val="2"/>
        <w:rPr>
          <w:rFonts w:asciiTheme="minorHAnsi" w:hAnsiTheme="minorHAnsi"/>
          <w:b w:val="0"/>
          <w:szCs w:val="22"/>
        </w:rPr>
      </w:pPr>
    </w:p>
    <w:p w14:paraId="5824851E" w14:textId="77777777"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Cantidad Requerida</w:t>
      </w:r>
      <w:r w:rsidR="00FF08E9" w:rsidRPr="00020999">
        <w:rPr>
          <w:rFonts w:asciiTheme="minorHAnsi" w:hAnsiTheme="minorHAnsi" w:cs="Arial"/>
          <w:bCs/>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importe mensual que el Garante podrá solicitar al Fiduciario, </w:t>
      </w:r>
      <w:r w:rsidR="00BE6081" w:rsidRPr="00020999">
        <w:rPr>
          <w:rFonts w:asciiTheme="minorHAnsi" w:hAnsiTheme="minorHAnsi"/>
          <w:sz w:val="22"/>
          <w:szCs w:val="22"/>
          <w:lang w:val="es-MX"/>
        </w:rPr>
        <w:t>en</w:t>
      </w:r>
      <w:r w:rsidRPr="00020999">
        <w:rPr>
          <w:rFonts w:asciiTheme="minorHAnsi" w:hAnsiTheme="minorHAnsi"/>
          <w:sz w:val="22"/>
          <w:szCs w:val="22"/>
          <w:lang w:val="es-MX"/>
        </w:rPr>
        <w:t xml:space="preserve"> términos de</w:t>
      </w:r>
      <w:r w:rsidR="00BE6081" w:rsidRPr="00020999">
        <w:rPr>
          <w:rFonts w:asciiTheme="minorHAnsi" w:hAnsiTheme="minorHAnsi"/>
          <w:sz w:val="22"/>
          <w:szCs w:val="22"/>
          <w:lang w:val="es-MX"/>
        </w:rPr>
        <w:t xml:space="preserve"> </w:t>
      </w:r>
      <w:r w:rsidRPr="00020999">
        <w:rPr>
          <w:rFonts w:asciiTheme="minorHAnsi" w:hAnsiTheme="minorHAnsi"/>
          <w:sz w:val="22"/>
          <w:szCs w:val="22"/>
          <w:lang w:val="es-MX"/>
        </w:rPr>
        <w:t>l</w:t>
      </w:r>
      <w:r w:rsidR="00BE6081" w:rsidRPr="00020999">
        <w:rPr>
          <w:rFonts w:asciiTheme="minorHAnsi" w:hAnsiTheme="minorHAnsi"/>
          <w:sz w:val="22"/>
          <w:szCs w:val="22"/>
          <w:lang w:val="es-MX"/>
        </w:rPr>
        <w:t>o establecido en el</w:t>
      </w:r>
      <w:r w:rsidRPr="00020999">
        <w:rPr>
          <w:rFonts w:asciiTheme="minorHAnsi" w:hAnsiTheme="minorHAnsi"/>
          <w:sz w:val="22"/>
          <w:szCs w:val="22"/>
          <w:lang w:val="es-MX"/>
        </w:rPr>
        <w:t xml:space="preserve"> presente Contrato,</w:t>
      </w:r>
      <w:r w:rsidR="00BE6081" w:rsidRPr="00020999">
        <w:rPr>
          <w:rFonts w:asciiTheme="minorHAnsi" w:hAnsiTheme="minorHAnsi"/>
          <w:sz w:val="22"/>
          <w:szCs w:val="22"/>
          <w:lang w:val="es-MX"/>
        </w:rPr>
        <w:t xml:space="preserve"> y de lo previsto en el Fideicomiso, </w:t>
      </w:r>
      <w:r w:rsidRPr="00020999">
        <w:rPr>
          <w:rFonts w:asciiTheme="minorHAnsi" w:hAnsiTheme="minorHAnsi"/>
          <w:sz w:val="22"/>
          <w:szCs w:val="22"/>
          <w:lang w:val="es-MX"/>
        </w:rPr>
        <w:t xml:space="preserve">a través de una Solicitud de Pago o </w:t>
      </w:r>
      <w:r w:rsidR="005C6FD9" w:rsidRPr="00020999">
        <w:rPr>
          <w:rFonts w:asciiTheme="minorHAnsi" w:hAnsiTheme="minorHAnsi"/>
          <w:sz w:val="22"/>
          <w:szCs w:val="22"/>
          <w:lang w:val="es-MX"/>
        </w:rPr>
        <w:t xml:space="preserve">de </w:t>
      </w:r>
      <w:r w:rsidRPr="00020999">
        <w:rPr>
          <w:rFonts w:asciiTheme="minorHAnsi" w:hAnsiTheme="minorHAnsi"/>
          <w:sz w:val="22"/>
          <w:szCs w:val="22"/>
          <w:lang w:val="es-MX"/>
        </w:rPr>
        <w:t>Notificación</w:t>
      </w:r>
      <w:r w:rsidRPr="00020999">
        <w:rPr>
          <w:rFonts w:asciiTheme="minorHAnsi" w:hAnsiTheme="minorHAnsi" w:cs="Arial"/>
          <w:bCs/>
          <w:sz w:val="22"/>
          <w:szCs w:val="22"/>
          <w:lang w:val="es-MX"/>
        </w:rPr>
        <w:t xml:space="preserve"> </w:t>
      </w:r>
      <w:r w:rsidR="004100C0" w:rsidRPr="00020999">
        <w:rPr>
          <w:rFonts w:asciiTheme="minorHAnsi" w:hAnsiTheme="minorHAnsi"/>
          <w:sz w:val="22"/>
          <w:szCs w:val="22"/>
          <w:lang w:val="es-MX"/>
        </w:rPr>
        <w:t xml:space="preserve">de </w:t>
      </w:r>
      <w:r w:rsidRPr="00020999">
        <w:rPr>
          <w:rFonts w:asciiTheme="minorHAnsi" w:hAnsiTheme="minorHAnsi"/>
          <w:sz w:val="22"/>
          <w:szCs w:val="22"/>
          <w:lang w:val="es-MX"/>
        </w:rPr>
        <w:t>Vencimiento Anticipado</w:t>
      </w:r>
      <w:r w:rsidR="009F6B47" w:rsidRPr="00020999">
        <w:rPr>
          <w:rFonts w:asciiTheme="minorHAnsi" w:hAnsiTheme="minorHAnsi"/>
          <w:sz w:val="22"/>
          <w:szCs w:val="22"/>
          <w:lang w:val="es-MX"/>
        </w:rPr>
        <w:t xml:space="preserve"> en términos del Fideicomiso</w:t>
      </w:r>
      <w:r w:rsidR="00BE6081" w:rsidRPr="00020999">
        <w:rPr>
          <w:rFonts w:asciiTheme="minorHAnsi" w:hAnsiTheme="minorHAnsi"/>
          <w:sz w:val="22"/>
          <w:szCs w:val="22"/>
          <w:lang w:val="es-MX"/>
        </w:rPr>
        <w:t xml:space="preserve">, en el entendido que la </w:t>
      </w:r>
      <w:r w:rsidRPr="00020999">
        <w:rPr>
          <w:rFonts w:asciiTheme="minorHAnsi" w:hAnsiTheme="minorHAnsi"/>
          <w:sz w:val="22"/>
          <w:szCs w:val="22"/>
          <w:lang w:val="es-MX"/>
        </w:rPr>
        <w:t xml:space="preserve">Cantidad Requerida podrá incluir, sin limitar: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la Contraprestación </w:t>
      </w:r>
      <w:r w:rsidR="004100C0" w:rsidRPr="00020999">
        <w:rPr>
          <w:rFonts w:asciiTheme="minorHAnsi" w:hAnsiTheme="minorHAnsi" w:cs="Arial"/>
          <w:bCs/>
          <w:sz w:val="22"/>
          <w:szCs w:val="22"/>
          <w:lang w:val="es-MX"/>
        </w:rPr>
        <w:t>Mensual</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la Contraprestación Adicional,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las cantidades vencidas y no pagadas, </w:t>
      </w:r>
      <w:r w:rsidRPr="00020999">
        <w:rPr>
          <w:rFonts w:asciiTheme="minorHAnsi" w:hAnsiTheme="minorHAnsi"/>
          <w:i/>
          <w:iCs/>
          <w:sz w:val="22"/>
          <w:szCs w:val="22"/>
          <w:lang w:val="es-MX"/>
        </w:rPr>
        <w:t>(iv)</w:t>
      </w:r>
      <w:r w:rsidRPr="00020999">
        <w:rPr>
          <w:rFonts w:asciiTheme="minorHAnsi" w:hAnsiTheme="minorHAnsi"/>
          <w:sz w:val="22"/>
          <w:szCs w:val="22"/>
          <w:lang w:val="es-MX"/>
        </w:rPr>
        <w:t xml:space="preserve"> el Saldo Insoluto Total, y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020999">
        <w:rPr>
          <w:rFonts w:asciiTheme="minorHAnsi" w:hAnsiTheme="minorHAnsi"/>
          <w:sz w:val="22"/>
          <w:szCs w:val="22"/>
          <w:lang w:val="es-MX"/>
        </w:rPr>
        <w:t xml:space="preserve"> y en el Fideicomiso</w:t>
      </w:r>
      <w:r w:rsidRPr="00020999">
        <w:rPr>
          <w:rFonts w:asciiTheme="minorHAnsi" w:hAnsiTheme="minorHAnsi"/>
          <w:sz w:val="22"/>
          <w:szCs w:val="22"/>
          <w:lang w:val="es-MX"/>
        </w:rPr>
        <w:t xml:space="preserve">. </w:t>
      </w:r>
    </w:p>
    <w:p w14:paraId="0C13A8C4" w14:textId="77777777" w:rsidR="00544A23" w:rsidRPr="00020999" w:rsidRDefault="00544A23" w:rsidP="00794B8A">
      <w:pPr>
        <w:pStyle w:val="Text"/>
        <w:spacing w:after="0"/>
        <w:jc w:val="both"/>
        <w:rPr>
          <w:rFonts w:asciiTheme="minorHAnsi" w:hAnsiTheme="minorHAnsi"/>
          <w:sz w:val="22"/>
          <w:szCs w:val="22"/>
          <w:lang w:val="es-MX"/>
        </w:rPr>
      </w:pPr>
    </w:p>
    <w:p w14:paraId="693E2B03" w14:textId="4A9BF12D"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Cantidad Solicitada</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ignifica la cantidad que el Fiduciario podrá solicitar a</w:t>
      </w:r>
      <w:r w:rsidR="00105961" w:rsidRPr="00020999">
        <w:rPr>
          <w:rFonts w:asciiTheme="minorHAnsi" w:hAnsiTheme="minorHAnsi"/>
          <w:b w:val="0"/>
          <w:szCs w:val="22"/>
        </w:rPr>
        <w:t>l Garante</w:t>
      </w:r>
      <w:r w:rsidRPr="00020999">
        <w:rPr>
          <w:rFonts w:asciiTheme="minorHAnsi" w:hAnsiTheme="minorHAnsi"/>
          <w:b w:val="0"/>
          <w:szCs w:val="22"/>
        </w:rPr>
        <w:t xml:space="preserve">, durante el </w:t>
      </w:r>
      <w:r w:rsidR="00A144DD" w:rsidRPr="00020999">
        <w:rPr>
          <w:rFonts w:asciiTheme="minorHAnsi" w:hAnsiTheme="minorHAnsi"/>
          <w:b w:val="0"/>
          <w:szCs w:val="22"/>
        </w:rPr>
        <w:t xml:space="preserve">Periodo de Disposición de la </w:t>
      </w:r>
      <w:r w:rsidR="003D4882" w:rsidRPr="00020999">
        <w:rPr>
          <w:rFonts w:asciiTheme="minorHAnsi" w:hAnsiTheme="minorHAnsi"/>
          <w:b w:val="0"/>
          <w:szCs w:val="22"/>
          <w:lang w:val="es-ES"/>
        </w:rPr>
        <w:t>Garantía</w:t>
      </w:r>
      <w:r w:rsidRPr="00020999">
        <w:rPr>
          <w:rFonts w:asciiTheme="minorHAnsi" w:hAnsiTheme="minorHAnsi"/>
          <w:b w:val="0"/>
          <w:szCs w:val="22"/>
        </w:rPr>
        <w:t xml:space="preserve">, mediante la presentación de una Solicitud de Disposición, sin exceder el Monto Disponible, de conformidad con lo previsto en la Cláusula </w:t>
      </w:r>
      <w:r w:rsidR="00B90B3C" w:rsidRPr="00020999">
        <w:rPr>
          <w:rFonts w:asciiTheme="minorHAnsi" w:hAnsiTheme="minorHAnsi"/>
          <w:b w:val="0"/>
          <w:szCs w:val="22"/>
        </w:rPr>
        <w:t>Octava</w:t>
      </w:r>
      <w:r w:rsidRPr="00020999">
        <w:rPr>
          <w:rFonts w:asciiTheme="minorHAnsi" w:hAnsiTheme="minorHAnsi"/>
          <w:b w:val="0"/>
          <w:szCs w:val="22"/>
        </w:rPr>
        <w:t xml:space="preserve"> del presente Contrato.</w:t>
      </w:r>
    </w:p>
    <w:p w14:paraId="1104FAB1" w14:textId="77777777" w:rsidR="00544A23" w:rsidRPr="00020999" w:rsidRDefault="00544A23" w:rsidP="00794B8A">
      <w:pPr>
        <w:pStyle w:val="BodyText"/>
        <w:outlineLvl w:val="2"/>
        <w:rPr>
          <w:rFonts w:asciiTheme="minorHAnsi" w:hAnsiTheme="minorHAnsi"/>
          <w:b w:val="0"/>
          <w:szCs w:val="22"/>
        </w:rPr>
      </w:pPr>
    </w:p>
    <w:p w14:paraId="071221A9"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Contraprestaciones</w:t>
      </w:r>
      <w:r w:rsidR="00105961" w:rsidRPr="00020999">
        <w:rPr>
          <w:rFonts w:asciiTheme="minorHAnsi" w:hAnsiTheme="minorHAnsi"/>
          <w:i/>
          <w:iCs/>
          <w:szCs w:val="22"/>
        </w:rPr>
        <w:t>”</w:t>
      </w:r>
      <w:r w:rsidRPr="00020999">
        <w:rPr>
          <w:rFonts w:asciiTheme="minorHAnsi" w:hAnsiTheme="minorHAnsi"/>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ignifican conjuntamente la Contraprestación </w:t>
      </w:r>
      <w:r w:rsidR="00FC7869" w:rsidRPr="00020999">
        <w:rPr>
          <w:rFonts w:asciiTheme="minorHAnsi" w:hAnsiTheme="minorHAnsi"/>
          <w:b w:val="0"/>
          <w:szCs w:val="22"/>
        </w:rPr>
        <w:t xml:space="preserve">Mensual </w:t>
      </w:r>
      <w:r w:rsidRPr="00020999">
        <w:rPr>
          <w:rFonts w:asciiTheme="minorHAnsi" w:hAnsiTheme="minorHAnsi"/>
          <w:b w:val="0"/>
          <w:szCs w:val="22"/>
        </w:rPr>
        <w:t>y la Contraprestación Adicional.</w:t>
      </w:r>
    </w:p>
    <w:p w14:paraId="5DA1FD33" w14:textId="77777777" w:rsidR="00544A23" w:rsidRPr="00020999" w:rsidRDefault="00544A23" w:rsidP="00794B8A">
      <w:pPr>
        <w:pStyle w:val="BodyText"/>
        <w:rPr>
          <w:rFonts w:asciiTheme="minorHAnsi" w:hAnsiTheme="minorHAnsi"/>
          <w:b w:val="0"/>
          <w:szCs w:val="22"/>
        </w:rPr>
      </w:pPr>
    </w:p>
    <w:p w14:paraId="2A7B7F32" w14:textId="1A968745"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Contraprestación Adiciona</w:t>
      </w:r>
      <w:r w:rsidR="00105961" w:rsidRPr="00020999">
        <w:rPr>
          <w:rFonts w:asciiTheme="minorHAnsi" w:hAnsiTheme="minorHAnsi"/>
          <w:i/>
          <w:iCs/>
          <w:szCs w:val="22"/>
          <w:u w:val="single"/>
        </w:rPr>
        <w:t>l</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en </w:t>
      </w:r>
      <w:r w:rsidR="00D706C9" w:rsidRPr="00020999">
        <w:rPr>
          <w:rFonts w:asciiTheme="minorHAnsi" w:hAnsiTheme="minorHAnsi"/>
          <w:b w:val="0"/>
          <w:szCs w:val="22"/>
        </w:rPr>
        <w:t xml:space="preserve">el </w:t>
      </w:r>
      <w:r w:rsidRPr="00020999">
        <w:rPr>
          <w:rFonts w:asciiTheme="minorHAnsi" w:hAnsiTheme="minorHAnsi"/>
          <w:b w:val="0"/>
          <w:szCs w:val="22"/>
        </w:rPr>
        <w:t>caso que se actualice alguno de los supuestos que, de acuerdo con lo previsto en la</w:t>
      </w:r>
      <w:r w:rsidR="003156A4" w:rsidRPr="00020999">
        <w:rPr>
          <w:rFonts w:asciiTheme="minorHAnsi" w:hAnsiTheme="minorHAnsi"/>
          <w:b w:val="0"/>
          <w:szCs w:val="22"/>
        </w:rPr>
        <w:t>s</w:t>
      </w:r>
      <w:r w:rsidRPr="00020999">
        <w:rPr>
          <w:rFonts w:asciiTheme="minorHAnsi" w:hAnsiTheme="minorHAnsi"/>
          <w:b w:val="0"/>
          <w:szCs w:val="22"/>
        </w:rPr>
        <w:t xml:space="preserve"> Cláusula</w:t>
      </w:r>
      <w:r w:rsidR="003156A4" w:rsidRPr="00020999">
        <w:rPr>
          <w:rFonts w:asciiTheme="minorHAnsi" w:hAnsiTheme="minorHAnsi"/>
          <w:b w:val="0"/>
          <w:szCs w:val="22"/>
        </w:rPr>
        <w:t>s</w:t>
      </w:r>
      <w:r w:rsidRPr="00020999">
        <w:rPr>
          <w:rFonts w:asciiTheme="minorHAnsi" w:hAnsiTheme="minorHAnsi"/>
          <w:b w:val="0"/>
          <w:szCs w:val="22"/>
        </w:rPr>
        <w:t xml:space="preserve"> Quinta</w:t>
      </w:r>
      <w:r w:rsidR="00CA1361" w:rsidRPr="00020999">
        <w:rPr>
          <w:rFonts w:asciiTheme="minorHAnsi" w:hAnsiTheme="minorHAnsi"/>
          <w:b w:val="0"/>
          <w:szCs w:val="22"/>
        </w:rPr>
        <w:t xml:space="preserve"> </w:t>
      </w:r>
      <w:r w:rsidR="003156A4" w:rsidRPr="00020999">
        <w:rPr>
          <w:rFonts w:asciiTheme="minorHAnsi" w:hAnsiTheme="minorHAnsi"/>
          <w:b w:val="0"/>
          <w:szCs w:val="22"/>
        </w:rPr>
        <w:t xml:space="preserve">y </w:t>
      </w:r>
      <w:r w:rsidR="00CA1361" w:rsidRPr="00020999">
        <w:rPr>
          <w:rFonts w:asciiTheme="minorHAnsi" w:hAnsiTheme="minorHAnsi"/>
          <w:b w:val="0"/>
          <w:szCs w:val="22"/>
        </w:rPr>
        <w:t>Sexta</w:t>
      </w:r>
      <w:r w:rsidRPr="00020999">
        <w:rPr>
          <w:rFonts w:asciiTheme="minorHAnsi" w:hAnsiTheme="minorHAnsi"/>
          <w:b w:val="0"/>
          <w:szCs w:val="22"/>
        </w:rPr>
        <w:t xml:space="preserve"> del Contrato, relativa</w:t>
      </w:r>
      <w:r w:rsidR="00CA1361" w:rsidRPr="00020999">
        <w:rPr>
          <w:rFonts w:asciiTheme="minorHAnsi" w:hAnsiTheme="minorHAnsi"/>
          <w:b w:val="0"/>
          <w:szCs w:val="22"/>
        </w:rPr>
        <w:t>s</w:t>
      </w:r>
      <w:r w:rsidRPr="00020999">
        <w:rPr>
          <w:rFonts w:asciiTheme="minorHAnsi" w:hAnsiTheme="minorHAnsi"/>
          <w:b w:val="0"/>
          <w:szCs w:val="22"/>
        </w:rPr>
        <w:t xml:space="preserve"> a </w:t>
      </w:r>
      <w:r w:rsidRPr="00020999">
        <w:rPr>
          <w:rStyle w:val="Ttulo2Car"/>
          <w:rFonts w:asciiTheme="minorHAnsi" w:hAnsiTheme="minorHAnsi"/>
          <w:i/>
          <w:szCs w:val="22"/>
        </w:rPr>
        <w:t>Consecuencias del Incumplimiento de las Obligaciones del Estado</w:t>
      </w:r>
      <w:r w:rsidRPr="00020999">
        <w:rPr>
          <w:rStyle w:val="Ttulo2Car"/>
          <w:rFonts w:asciiTheme="minorHAnsi" w:hAnsiTheme="minorHAnsi"/>
          <w:b/>
          <w:i/>
          <w:szCs w:val="22"/>
        </w:rPr>
        <w:t xml:space="preserve"> </w:t>
      </w:r>
      <w:r w:rsidRPr="00020999">
        <w:rPr>
          <w:rFonts w:asciiTheme="minorHAnsi" w:hAnsiTheme="minorHAnsi"/>
          <w:b w:val="0"/>
          <w:i/>
          <w:szCs w:val="22"/>
        </w:rPr>
        <w:t>Frente al Garante</w:t>
      </w:r>
      <w:r w:rsidR="00EC136C" w:rsidRPr="00020999">
        <w:rPr>
          <w:rFonts w:asciiTheme="minorHAnsi" w:hAnsiTheme="minorHAnsi"/>
          <w:b w:val="0"/>
          <w:i/>
          <w:szCs w:val="22"/>
        </w:rPr>
        <w:t xml:space="preserve"> y Modificación o reestructura del </w:t>
      </w:r>
      <w:r w:rsidR="00A144DD" w:rsidRPr="00020999">
        <w:rPr>
          <w:rFonts w:asciiTheme="minorHAnsi" w:hAnsiTheme="minorHAnsi"/>
          <w:b w:val="0"/>
          <w:i/>
          <w:szCs w:val="22"/>
        </w:rPr>
        <w:t>Crédito Garantizado</w:t>
      </w:r>
      <w:r w:rsidR="00EC136C" w:rsidRPr="00020999">
        <w:rPr>
          <w:rFonts w:asciiTheme="minorHAnsi" w:hAnsiTheme="minorHAnsi"/>
          <w:b w:val="0"/>
          <w:i/>
          <w:szCs w:val="22"/>
        </w:rPr>
        <w:t xml:space="preserve"> correspondientemente,</w:t>
      </w:r>
      <w:r w:rsidRPr="00020999">
        <w:rPr>
          <w:rFonts w:asciiTheme="minorHAnsi" w:hAnsiTheme="minorHAnsi"/>
          <w:b w:val="0"/>
          <w:szCs w:val="22"/>
        </w:rPr>
        <w:t xml:space="preserve"> </w:t>
      </w:r>
      <w:r w:rsidR="00D706C9" w:rsidRPr="00020999">
        <w:rPr>
          <w:rFonts w:asciiTheme="minorHAnsi" w:hAnsiTheme="minorHAnsi"/>
          <w:b w:val="0"/>
          <w:szCs w:val="22"/>
        </w:rPr>
        <w:t xml:space="preserve">cuando </w:t>
      </w:r>
      <w:r w:rsidRPr="00020999">
        <w:rPr>
          <w:rFonts w:asciiTheme="minorHAnsi" w:hAnsiTheme="minorHAnsi"/>
          <w:b w:val="0"/>
          <w:szCs w:val="22"/>
        </w:rPr>
        <w:t xml:space="preserve">implique el cobro de la Contraprestación Adicional, la cual será igual al importe que resulte de multiplicar la Contraprestación </w:t>
      </w:r>
      <w:r w:rsidR="003156A4" w:rsidRPr="00020999">
        <w:rPr>
          <w:rFonts w:asciiTheme="minorHAnsi" w:hAnsiTheme="minorHAnsi"/>
          <w:b w:val="0"/>
          <w:szCs w:val="22"/>
        </w:rPr>
        <w:t xml:space="preserve">Mensual </w:t>
      </w:r>
      <w:r w:rsidRPr="00020999">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020999">
        <w:rPr>
          <w:rFonts w:asciiTheme="minorHAnsi" w:hAnsiTheme="minorHAnsi"/>
          <w:b w:val="0"/>
          <w:i/>
          <w:iCs/>
          <w:szCs w:val="22"/>
        </w:rPr>
        <w:t>(i)</w:t>
      </w:r>
      <w:r w:rsidRPr="00020999">
        <w:rPr>
          <w:rFonts w:asciiTheme="minorHAnsi" w:hAnsiTheme="minorHAnsi"/>
          <w:b w:val="0"/>
          <w:szCs w:val="22"/>
        </w:rPr>
        <w:t xml:space="preserve"> a partir del Día inmediato siguiente al de la conclusión del plazo aplicable conforme a lo previsto en la</w:t>
      </w:r>
      <w:r w:rsidR="003156A4" w:rsidRPr="00020999">
        <w:rPr>
          <w:rFonts w:asciiTheme="minorHAnsi" w:hAnsiTheme="minorHAnsi"/>
          <w:b w:val="0"/>
          <w:szCs w:val="22"/>
        </w:rPr>
        <w:t>s</w:t>
      </w:r>
      <w:r w:rsidRPr="00020999">
        <w:rPr>
          <w:rFonts w:asciiTheme="minorHAnsi" w:hAnsiTheme="minorHAnsi"/>
          <w:b w:val="0"/>
          <w:szCs w:val="22"/>
        </w:rPr>
        <w:t xml:space="preserve"> C</w:t>
      </w:r>
      <w:r w:rsidR="00CA1361" w:rsidRPr="00020999">
        <w:rPr>
          <w:rFonts w:asciiTheme="minorHAnsi" w:hAnsiTheme="minorHAnsi"/>
          <w:b w:val="0"/>
          <w:szCs w:val="22"/>
        </w:rPr>
        <w:t>láusula</w:t>
      </w:r>
      <w:r w:rsidR="003156A4" w:rsidRPr="00020999">
        <w:rPr>
          <w:rFonts w:asciiTheme="minorHAnsi" w:hAnsiTheme="minorHAnsi"/>
          <w:b w:val="0"/>
          <w:szCs w:val="22"/>
        </w:rPr>
        <w:t>s</w:t>
      </w:r>
      <w:r w:rsidR="00CA1361" w:rsidRPr="00020999">
        <w:rPr>
          <w:rFonts w:asciiTheme="minorHAnsi" w:hAnsiTheme="minorHAnsi"/>
          <w:b w:val="0"/>
          <w:szCs w:val="22"/>
        </w:rPr>
        <w:t xml:space="preserve"> Quinta, párrafo primer</w:t>
      </w:r>
      <w:r w:rsidR="009B4B8D" w:rsidRPr="00020999">
        <w:rPr>
          <w:rFonts w:asciiTheme="minorHAnsi" w:hAnsiTheme="minorHAnsi"/>
          <w:b w:val="0"/>
          <w:szCs w:val="22"/>
        </w:rPr>
        <w:t>o,</w:t>
      </w:r>
      <w:r w:rsidR="00CA1361" w:rsidRPr="00020999">
        <w:rPr>
          <w:rFonts w:asciiTheme="minorHAnsi" w:hAnsiTheme="minorHAnsi"/>
          <w:b w:val="0"/>
          <w:szCs w:val="22"/>
        </w:rPr>
        <w:t xml:space="preserve"> y Sexta, párrafo tercer</w:t>
      </w:r>
      <w:r w:rsidR="009B4B8D" w:rsidRPr="00020999">
        <w:rPr>
          <w:rFonts w:asciiTheme="minorHAnsi" w:hAnsiTheme="minorHAnsi"/>
          <w:b w:val="0"/>
          <w:szCs w:val="22"/>
        </w:rPr>
        <w:t>o,</w:t>
      </w:r>
      <w:r w:rsidRPr="00020999">
        <w:rPr>
          <w:rFonts w:asciiTheme="minorHAnsi" w:hAnsiTheme="minorHAnsi"/>
          <w:b w:val="0"/>
          <w:szCs w:val="22"/>
        </w:rPr>
        <w:t xml:space="preserve"> del Contrato</w:t>
      </w:r>
      <w:r w:rsidR="003156A4"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szCs w:val="22"/>
        </w:rPr>
        <w:t xml:space="preserve"> por el número de Días efectivamente transcurridos en que permanezca sin cura el incumplimiento que se trate</w:t>
      </w:r>
      <w:r w:rsidR="003156A4"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(iii)</w:t>
      </w:r>
      <w:r w:rsidRPr="00020999">
        <w:rPr>
          <w:rFonts w:asciiTheme="minorHAnsi" w:hAnsiTheme="minorHAnsi"/>
          <w:b w:val="0"/>
          <w:szCs w:val="22"/>
        </w:rPr>
        <w:t xml:space="preserve"> precisamente en cada Fecha de Pago</w:t>
      </w:r>
      <w:r w:rsidR="003156A4" w:rsidRPr="00020999">
        <w:rPr>
          <w:rFonts w:asciiTheme="minorHAnsi" w:hAnsiTheme="minorHAnsi"/>
          <w:b w:val="0"/>
          <w:szCs w:val="22"/>
        </w:rPr>
        <w:t>;</w:t>
      </w:r>
      <w:r w:rsidRPr="00020999">
        <w:rPr>
          <w:rFonts w:asciiTheme="minorHAnsi" w:hAnsiTheme="minorHAnsi"/>
          <w:b w:val="0"/>
          <w:szCs w:val="22"/>
        </w:rPr>
        <w:t xml:space="preserve"> y </w:t>
      </w:r>
      <w:r w:rsidRPr="00020999">
        <w:rPr>
          <w:rFonts w:asciiTheme="minorHAnsi" w:hAnsiTheme="minorHAnsi"/>
          <w:b w:val="0"/>
          <w:i/>
          <w:iCs/>
          <w:szCs w:val="22"/>
        </w:rPr>
        <w:t>(iv)</w:t>
      </w:r>
      <w:r w:rsidRPr="00020999">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020999" w:rsidRDefault="00544A23" w:rsidP="00794B8A">
      <w:pPr>
        <w:pStyle w:val="BodyText"/>
        <w:rPr>
          <w:rFonts w:asciiTheme="minorHAnsi" w:hAnsiTheme="minorHAnsi"/>
          <w:szCs w:val="22"/>
        </w:rPr>
      </w:pPr>
    </w:p>
    <w:p w14:paraId="3CA2A4E9" w14:textId="1B97877C"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 xml:space="preserve">Contraprestación </w:t>
      </w:r>
      <w:r w:rsidR="00FC7869" w:rsidRPr="00020999">
        <w:rPr>
          <w:rFonts w:asciiTheme="minorHAnsi" w:hAnsiTheme="minorHAnsi"/>
          <w:i/>
          <w:iCs/>
          <w:szCs w:val="22"/>
          <w:u w:val="single"/>
        </w:rPr>
        <w:t>Mensual</w:t>
      </w:r>
      <w:r w:rsidRPr="00020999">
        <w:rPr>
          <w:rFonts w:asciiTheme="minorHAnsi" w:hAnsiTheme="minorHAnsi"/>
          <w:i/>
          <w:iCs/>
          <w:szCs w:val="22"/>
        </w:rPr>
        <w:t>”</w:t>
      </w:r>
      <w:r w:rsidRPr="00020999">
        <w:rPr>
          <w:rFonts w:asciiTheme="minorHAnsi" w:hAnsiTheme="minorHAnsi"/>
          <w:b w:val="0"/>
          <w:szCs w:val="22"/>
        </w:rPr>
        <w:t xml:space="preserve"> </w:t>
      </w:r>
      <w:r w:rsidR="003156A4"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con motivo de la formalización del presente Contrato: </w:t>
      </w:r>
      <w:r w:rsidRPr="00020999">
        <w:rPr>
          <w:rFonts w:asciiTheme="minorHAnsi" w:hAnsiTheme="minorHAnsi"/>
          <w:b w:val="0"/>
          <w:i/>
          <w:iCs/>
          <w:szCs w:val="22"/>
        </w:rPr>
        <w:t>(i)</w:t>
      </w:r>
      <w:r w:rsidRPr="00020999">
        <w:rPr>
          <w:rFonts w:asciiTheme="minorHAnsi" w:hAnsiTheme="minorHAnsi"/>
          <w:b w:val="0"/>
          <w:szCs w:val="22"/>
        </w:rPr>
        <w:t xml:space="preserve"> en forma mensual</w:t>
      </w:r>
      <w:r w:rsidR="009F6B47" w:rsidRPr="00020999">
        <w:rPr>
          <w:rFonts w:asciiTheme="minorHAnsi" w:hAnsiTheme="minorHAnsi"/>
          <w:b w:val="0"/>
          <w:szCs w:val="22"/>
        </w:rPr>
        <w:t xml:space="preserve">, en la Fecha de Pago del Crédito </w:t>
      </w:r>
      <w:r w:rsidRPr="00020999">
        <w:rPr>
          <w:rFonts w:asciiTheme="minorHAnsi" w:hAnsiTheme="minorHAnsi"/>
          <w:b w:val="0"/>
          <w:szCs w:val="22"/>
        </w:rPr>
        <w:t>Garantizado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w:t>
      </w:r>
      <w:r w:rsidRPr="00020999">
        <w:rPr>
          <w:rFonts w:asciiTheme="minorHAnsi" w:hAnsiTheme="minorHAnsi"/>
          <w:b w:val="0"/>
          <w:szCs w:val="22"/>
        </w:rPr>
        <w:t xml:space="preserve"> durante el Periodo de Disposición de la </w:t>
      </w:r>
      <w:r w:rsidR="00D706C9" w:rsidRPr="00020999">
        <w:rPr>
          <w:rFonts w:asciiTheme="minorHAnsi" w:hAnsiTheme="minorHAnsi"/>
          <w:b w:val="0"/>
          <w:szCs w:val="22"/>
          <w:lang w:val="es-ES"/>
        </w:rPr>
        <w:t>Garantía</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(iii)</w:t>
      </w:r>
      <w:r w:rsidRPr="00020999">
        <w:rPr>
          <w:rFonts w:asciiTheme="minorHAnsi" w:hAnsiTheme="minorHAnsi"/>
          <w:b w:val="0"/>
          <w:szCs w:val="22"/>
        </w:rPr>
        <w:t xml:space="preserve"> en cada Fecha de Pago, por un monto equivalente al resultado de multiplicar el Monto Expuesto vigente al inicio de cada </w:t>
      </w:r>
      <w:r w:rsidR="006D16F6" w:rsidRPr="00020999">
        <w:rPr>
          <w:rFonts w:asciiTheme="minorHAnsi" w:hAnsiTheme="minorHAnsi"/>
          <w:b w:val="0"/>
          <w:szCs w:val="22"/>
        </w:rPr>
        <w:t>periodo</w:t>
      </w:r>
      <w:r w:rsidR="00594146" w:rsidRPr="00020999">
        <w:rPr>
          <w:rFonts w:asciiTheme="minorHAnsi" w:hAnsiTheme="minorHAnsi"/>
          <w:b w:val="0"/>
          <w:szCs w:val="22"/>
        </w:rPr>
        <w:t xml:space="preserve"> de </w:t>
      </w:r>
      <w:r w:rsidR="006D16F6" w:rsidRPr="00020999">
        <w:rPr>
          <w:rFonts w:asciiTheme="minorHAnsi" w:hAnsiTheme="minorHAnsi"/>
          <w:b w:val="0"/>
          <w:szCs w:val="22"/>
        </w:rPr>
        <w:t>pago</w:t>
      </w:r>
      <w:r w:rsidRPr="00020999">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w:t>
      </w:r>
      <w:r w:rsidRPr="00020999">
        <w:rPr>
          <w:rFonts w:asciiTheme="minorHAnsi" w:hAnsiTheme="minorHAnsi"/>
          <w:b w:val="0"/>
          <w:i/>
          <w:szCs w:val="22"/>
        </w:rPr>
        <w:t>(para el caso del primer pago)</w:t>
      </w:r>
      <w:r w:rsidRPr="00020999">
        <w:rPr>
          <w:rFonts w:asciiTheme="minorHAnsi" w:hAnsiTheme="minorHAnsi"/>
          <w:b w:val="0"/>
          <w:szCs w:val="22"/>
        </w:rPr>
        <w:t xml:space="preserve"> y la Fecha de Pago inmediata anterior </w:t>
      </w:r>
      <w:r w:rsidRPr="00020999">
        <w:rPr>
          <w:rFonts w:asciiTheme="minorHAnsi" w:hAnsiTheme="minorHAnsi"/>
          <w:b w:val="0"/>
          <w:i/>
          <w:szCs w:val="22"/>
        </w:rPr>
        <w:t>(para los pagos subsecuentes)</w:t>
      </w:r>
      <w:r w:rsidRPr="00020999">
        <w:rPr>
          <w:rFonts w:asciiTheme="minorHAnsi" w:hAnsiTheme="minorHAnsi"/>
          <w:b w:val="0"/>
          <w:szCs w:val="22"/>
        </w:rPr>
        <w:t>, entre 360 (trescientos sesenta) Días, más el IVA correspondiente.</w:t>
      </w:r>
    </w:p>
    <w:p w14:paraId="469D50EA" w14:textId="77777777" w:rsidR="00544A23" w:rsidRPr="00020999" w:rsidRDefault="00544A23" w:rsidP="00794B8A">
      <w:pPr>
        <w:pStyle w:val="Default"/>
        <w:rPr>
          <w:rFonts w:asciiTheme="minorHAnsi" w:hAnsiTheme="minorHAnsi"/>
          <w:b/>
          <w:sz w:val="22"/>
          <w:szCs w:val="22"/>
        </w:rPr>
      </w:pPr>
    </w:p>
    <w:p w14:paraId="1C360BC8" w14:textId="77777777" w:rsidR="00544A23" w:rsidRPr="00020999" w:rsidRDefault="00544A23" w:rsidP="00794B8A">
      <w:pPr>
        <w:pStyle w:val="BodyText"/>
        <w:rPr>
          <w:rFonts w:asciiTheme="minorHAnsi" w:hAnsiTheme="minorHAnsi"/>
          <w:szCs w:val="22"/>
        </w:rPr>
      </w:pPr>
      <w:r w:rsidRPr="00020999">
        <w:rPr>
          <w:rFonts w:asciiTheme="minorHAnsi" w:hAnsiTheme="minorHAnsi"/>
          <w:b w:val="0"/>
          <w:szCs w:val="22"/>
        </w:rPr>
        <w:t xml:space="preserve">Expresado de otra manera, el importe de la Contraprestación </w:t>
      </w:r>
      <w:r w:rsidR="00FC7869" w:rsidRPr="00020999">
        <w:rPr>
          <w:rFonts w:asciiTheme="minorHAnsi" w:hAnsiTheme="minorHAnsi"/>
          <w:b w:val="0"/>
          <w:szCs w:val="22"/>
        </w:rPr>
        <w:t>Mensual</w:t>
      </w:r>
      <w:r w:rsidRPr="00020999">
        <w:rPr>
          <w:rFonts w:asciiTheme="minorHAnsi" w:hAnsiTheme="minorHAnsi"/>
          <w:szCs w:val="22"/>
        </w:rPr>
        <w:t xml:space="preserve"> </w:t>
      </w:r>
      <w:r w:rsidRPr="00020999">
        <w:rPr>
          <w:rFonts w:asciiTheme="minorHAnsi" w:hAnsiTheme="minorHAnsi"/>
          <w:b w:val="0"/>
          <w:szCs w:val="22"/>
        </w:rPr>
        <w:t>será determinado con base en la fórmula de cálculo siguiente:</w:t>
      </w:r>
      <w:r w:rsidRPr="00020999">
        <w:rPr>
          <w:rFonts w:asciiTheme="minorHAnsi" w:hAnsiTheme="minorHAnsi"/>
          <w:szCs w:val="22"/>
        </w:rPr>
        <w:t xml:space="preserve"> </w:t>
      </w:r>
    </w:p>
    <w:p w14:paraId="606ECB46" w14:textId="77777777" w:rsidR="00544A23" w:rsidRPr="00020999" w:rsidRDefault="00544A23" w:rsidP="00794B8A">
      <w:pPr>
        <w:pStyle w:val="BodyText"/>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3D73CA" w14:paraId="64882C13" w14:textId="77777777" w:rsidTr="001247A3">
        <w:tc>
          <w:tcPr>
            <w:tcW w:w="1418" w:type="dxa"/>
            <w:shd w:val="clear" w:color="auto" w:fill="auto"/>
            <w:vAlign w:val="center"/>
          </w:tcPr>
          <w:p w14:paraId="1579318C"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CA =</w:t>
            </w:r>
          </w:p>
        </w:tc>
        <w:tc>
          <w:tcPr>
            <w:tcW w:w="1795" w:type="dxa"/>
            <w:shd w:val="clear" w:color="auto" w:fill="auto"/>
            <w:vAlign w:val="center"/>
          </w:tcPr>
          <w:p w14:paraId="656E77A9" w14:textId="77777777" w:rsidR="00544A23" w:rsidRPr="003D73CA" w:rsidRDefault="00544A23" w:rsidP="00794B8A">
            <w:pPr>
              <w:pStyle w:val="BodyText"/>
              <w:jc w:val="center"/>
              <w:rPr>
                <w:rFonts w:asciiTheme="minorHAnsi" w:hAnsiTheme="minorHAnsi"/>
                <w:b w:val="0"/>
                <w:bCs w:val="0"/>
                <w:i/>
                <w:szCs w:val="22"/>
                <w:u w:val="single"/>
              </w:rPr>
            </w:pPr>
            <w:r w:rsidRPr="001535CB">
              <w:rPr>
                <w:rFonts w:asciiTheme="minorHAnsi" w:hAnsiTheme="minorHAnsi"/>
                <w:b w:val="0"/>
                <w:bCs w:val="0"/>
                <w:i/>
                <w:szCs w:val="22"/>
                <w:u w:val="single"/>
              </w:rPr>
              <w:t xml:space="preserve">___Pb__ </w:t>
            </w:r>
            <w:r w:rsidRPr="003D73CA">
              <w:rPr>
                <w:rFonts w:asciiTheme="minorHAnsi" w:hAnsiTheme="minorHAnsi"/>
                <w:b w:val="0"/>
                <w:bCs w:val="0"/>
                <w:i/>
                <w:szCs w:val="22"/>
              </w:rPr>
              <w:t xml:space="preserve"> x</w:t>
            </w:r>
          </w:p>
          <w:p w14:paraId="59F18A40"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10,000</w:t>
            </w:r>
          </w:p>
        </w:tc>
        <w:tc>
          <w:tcPr>
            <w:tcW w:w="1796" w:type="dxa"/>
            <w:shd w:val="clear" w:color="auto" w:fill="auto"/>
            <w:vAlign w:val="center"/>
          </w:tcPr>
          <w:p w14:paraId="22519CC2"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ME     x</w:t>
            </w:r>
          </w:p>
        </w:tc>
        <w:tc>
          <w:tcPr>
            <w:tcW w:w="1796" w:type="dxa"/>
            <w:shd w:val="clear" w:color="auto" w:fill="auto"/>
            <w:vAlign w:val="center"/>
          </w:tcPr>
          <w:p w14:paraId="2FF77A58" w14:textId="77777777" w:rsidR="00544A23" w:rsidRPr="003D73CA" w:rsidRDefault="00544A23" w:rsidP="00794B8A">
            <w:pPr>
              <w:pStyle w:val="BodyText"/>
              <w:jc w:val="center"/>
              <w:rPr>
                <w:rFonts w:asciiTheme="minorHAnsi" w:hAnsiTheme="minorHAnsi"/>
                <w:b w:val="0"/>
                <w:bCs w:val="0"/>
                <w:i/>
                <w:szCs w:val="22"/>
                <w:u w:val="single"/>
              </w:rPr>
            </w:pPr>
            <w:r w:rsidRPr="003D73CA">
              <w:rPr>
                <w:rFonts w:asciiTheme="minorHAnsi" w:hAnsiTheme="minorHAnsi"/>
                <w:b w:val="0"/>
                <w:bCs w:val="0"/>
                <w:i/>
                <w:szCs w:val="22"/>
                <w:u w:val="single"/>
              </w:rPr>
              <w:t>__Núm. Días_</w:t>
            </w:r>
          </w:p>
          <w:p w14:paraId="441D60D4"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360</w:t>
            </w:r>
          </w:p>
        </w:tc>
        <w:tc>
          <w:tcPr>
            <w:tcW w:w="1796" w:type="dxa"/>
            <w:shd w:val="clear" w:color="auto" w:fill="auto"/>
            <w:vAlign w:val="center"/>
          </w:tcPr>
          <w:p w14:paraId="36187D35"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 xml:space="preserve">x     (1 + </w:t>
            </w:r>
            <w:r w:rsidRPr="00B1007D">
              <w:rPr>
                <w:rFonts w:asciiTheme="minorHAnsi" w:hAnsiTheme="minorHAnsi"/>
                <w:b w:val="0"/>
                <w:bCs w:val="0"/>
                <w:i/>
                <w:szCs w:val="22"/>
              </w:rPr>
              <w:t>IVA</w:t>
            </w:r>
            <w:r w:rsidRPr="003D73CA">
              <w:rPr>
                <w:rFonts w:asciiTheme="minorHAnsi" w:hAnsiTheme="minorHAnsi"/>
                <w:b w:val="0"/>
                <w:bCs w:val="0"/>
                <w:i/>
                <w:szCs w:val="22"/>
              </w:rPr>
              <w:t>)</w:t>
            </w:r>
          </w:p>
        </w:tc>
      </w:tr>
    </w:tbl>
    <w:p w14:paraId="73B38AEE" w14:textId="77777777" w:rsidR="003D73CA" w:rsidRDefault="003D73CA" w:rsidP="00794B8A">
      <w:pPr>
        <w:jc w:val="both"/>
        <w:rPr>
          <w:rFonts w:asciiTheme="minorHAnsi" w:hAnsiTheme="minorHAnsi" w:cs="Arial"/>
          <w:bCs/>
          <w:i/>
          <w:sz w:val="20"/>
          <w:szCs w:val="20"/>
          <w:u w:val="single"/>
          <w:lang w:val="es-MX"/>
        </w:rPr>
      </w:pPr>
    </w:p>
    <w:p w14:paraId="570FBC3A" w14:textId="65FE9C00" w:rsidR="00544A23" w:rsidRPr="00020999" w:rsidRDefault="00544A23" w:rsidP="00794B8A">
      <w:pPr>
        <w:jc w:val="both"/>
        <w:rPr>
          <w:rFonts w:asciiTheme="minorHAnsi" w:hAnsiTheme="minorHAnsi" w:cs="Arial"/>
          <w:bCs/>
          <w:i/>
          <w:sz w:val="20"/>
          <w:szCs w:val="20"/>
          <w:lang w:val="es-MX"/>
        </w:rPr>
      </w:pPr>
      <w:r w:rsidRPr="00020999">
        <w:rPr>
          <w:rFonts w:asciiTheme="minorHAnsi" w:hAnsiTheme="minorHAnsi" w:cs="Arial"/>
          <w:bCs/>
          <w:i/>
          <w:sz w:val="20"/>
          <w:szCs w:val="20"/>
          <w:u w:val="single"/>
          <w:lang w:val="es-MX"/>
        </w:rPr>
        <w:t>En donde</w:t>
      </w:r>
      <w:r w:rsidRPr="00020999">
        <w:rPr>
          <w:rFonts w:asciiTheme="minorHAnsi" w:hAnsiTheme="minorHAnsi" w:cs="Arial"/>
          <w:bCs/>
          <w:i/>
          <w:sz w:val="20"/>
          <w:szCs w:val="20"/>
          <w:lang w:val="es-MX"/>
        </w:rPr>
        <w:t>:</w:t>
      </w:r>
    </w:p>
    <w:p w14:paraId="646B7A5F"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 = </w:t>
      </w:r>
      <w:r w:rsidR="00FC7869" w:rsidRPr="00020999">
        <w:rPr>
          <w:rFonts w:asciiTheme="minorHAnsi" w:hAnsiTheme="minorHAnsi"/>
          <w:i/>
          <w:sz w:val="20"/>
          <w:szCs w:val="20"/>
          <w:lang w:val="es-MX"/>
        </w:rPr>
        <w:t xml:space="preserve">Contraprestación </w:t>
      </w:r>
      <w:r w:rsidR="00FC7869" w:rsidRPr="00020999">
        <w:rPr>
          <w:rFonts w:asciiTheme="minorHAnsi" w:hAnsiTheme="minorHAnsi" w:cs="Arial"/>
          <w:i/>
          <w:sz w:val="20"/>
          <w:szCs w:val="20"/>
          <w:lang w:val="es-MX"/>
        </w:rPr>
        <w:t>Mens</w:t>
      </w:r>
      <w:r w:rsidRPr="00020999">
        <w:rPr>
          <w:rFonts w:asciiTheme="minorHAnsi" w:hAnsiTheme="minorHAnsi" w:cs="Arial"/>
          <w:i/>
          <w:sz w:val="20"/>
          <w:szCs w:val="20"/>
          <w:lang w:val="es-MX"/>
        </w:rPr>
        <w:t>ual</w:t>
      </w:r>
      <w:r w:rsidRPr="00020999">
        <w:rPr>
          <w:rFonts w:asciiTheme="minorHAnsi" w:hAnsiTheme="minorHAnsi"/>
          <w:i/>
          <w:sz w:val="20"/>
          <w:szCs w:val="20"/>
          <w:lang w:val="es-MX"/>
        </w:rPr>
        <w:t>.</w:t>
      </w:r>
    </w:p>
    <w:p w14:paraId="0A4279D0"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Pb = Puntos Base.</w:t>
      </w:r>
    </w:p>
    <w:p w14:paraId="3347D83C" w14:textId="06283D40"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ME = Monto Expuesto vigente en la Fecha de Pago del mes inmediato anterior a la Fecha de Pago para la cual se realiza el cálculo</w:t>
      </w:r>
      <w:r w:rsidR="001950F2" w:rsidRPr="00020999">
        <w:rPr>
          <w:rFonts w:asciiTheme="minorHAnsi" w:hAnsiTheme="minorHAnsi"/>
          <w:i/>
          <w:sz w:val="20"/>
          <w:szCs w:val="20"/>
          <w:lang w:val="es-MX"/>
        </w:rPr>
        <w:t>, o para el caso en que no exista Fecha de Pago anterior, será el Monto Expuesto</w:t>
      </w:r>
      <w:r w:rsidR="005A4BB8" w:rsidRPr="00020999">
        <w:rPr>
          <w:rFonts w:asciiTheme="minorHAnsi" w:hAnsiTheme="minorHAnsi"/>
          <w:i/>
          <w:sz w:val="20"/>
          <w:szCs w:val="20"/>
          <w:lang w:val="es-MX"/>
        </w:rPr>
        <w:t xml:space="preserve"> vigente en la</w:t>
      </w:r>
      <w:r w:rsidR="00A42979" w:rsidRPr="00020999">
        <w:rPr>
          <w:rFonts w:asciiTheme="minorHAnsi" w:hAnsiTheme="minorHAnsi"/>
          <w:i/>
          <w:sz w:val="20"/>
          <w:szCs w:val="20"/>
          <w:lang w:val="es-MX"/>
        </w:rPr>
        <w:t xml:space="preserve"> primera disposición del Crédito Garantizado</w:t>
      </w:r>
      <w:r w:rsidRPr="00020999">
        <w:rPr>
          <w:rFonts w:asciiTheme="minorHAnsi" w:hAnsiTheme="minorHAnsi"/>
          <w:i/>
          <w:sz w:val="20"/>
          <w:szCs w:val="20"/>
          <w:lang w:val="es-MX"/>
        </w:rPr>
        <w:t>.</w:t>
      </w:r>
    </w:p>
    <w:p w14:paraId="663F4E0F" w14:textId="50C27D77" w:rsidR="00544A23" w:rsidRPr="00020999" w:rsidRDefault="00544A23" w:rsidP="00794B8A">
      <w:pPr>
        <w:jc w:val="both"/>
        <w:rPr>
          <w:rFonts w:asciiTheme="minorHAnsi" w:hAnsiTheme="minorHAnsi"/>
          <w:bCs/>
          <w:i/>
          <w:sz w:val="20"/>
          <w:szCs w:val="20"/>
          <w:lang w:val="es-MX"/>
        </w:rPr>
      </w:pPr>
      <w:r w:rsidRPr="00020999">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020999">
        <w:rPr>
          <w:rFonts w:asciiTheme="minorHAnsi" w:hAnsiTheme="minorHAnsi"/>
          <w:bCs/>
          <w:i/>
          <w:sz w:val="20"/>
          <w:szCs w:val="20"/>
          <w:lang w:val="es-MX"/>
        </w:rPr>
        <w:t>fecha de la primera disposición del Crédito Garantizado</w:t>
      </w:r>
      <w:r w:rsidRPr="00020999">
        <w:rPr>
          <w:rFonts w:asciiTheme="minorHAnsi" w:hAnsiTheme="minorHAnsi"/>
          <w:bCs/>
          <w:i/>
          <w:sz w:val="20"/>
          <w:szCs w:val="20"/>
          <w:lang w:val="es-MX"/>
        </w:rPr>
        <w:t>).</w:t>
      </w:r>
      <w:r w:rsidRPr="00020999">
        <w:rPr>
          <w:rFonts w:asciiTheme="minorHAnsi" w:hAnsiTheme="minorHAnsi"/>
          <w:bCs/>
          <w:sz w:val="20"/>
          <w:szCs w:val="20"/>
          <w:lang w:val="es-MX"/>
        </w:rPr>
        <w:t xml:space="preserve"> </w:t>
      </w:r>
    </w:p>
    <w:p w14:paraId="25A2949B" w14:textId="77777777" w:rsidR="00544A23" w:rsidRPr="00020999" w:rsidRDefault="00544A23" w:rsidP="00794B8A">
      <w:pPr>
        <w:pStyle w:val="BodyText"/>
        <w:rPr>
          <w:rFonts w:asciiTheme="minorHAnsi" w:hAnsiTheme="minorHAnsi"/>
          <w:b w:val="0"/>
          <w:szCs w:val="22"/>
        </w:rPr>
      </w:pPr>
    </w:p>
    <w:p w14:paraId="692BBB26" w14:textId="3AC38AFC"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Los Puntos Base anuales corresponderán</w:t>
      </w:r>
      <w:r w:rsidR="006F0DF0" w:rsidRPr="00020999">
        <w:rPr>
          <w:rFonts w:asciiTheme="minorHAnsi" w:hAnsiTheme="minorHAnsi"/>
          <w:b w:val="0"/>
          <w:szCs w:val="22"/>
        </w:rPr>
        <w:t>, una vez que se cuente con las Calificaciones Sombra en términos de la Cláusula Cuarta, a la Calificación Sombra que represente el mayor grado de riesgo y permanecerán fijos durante toda la vigencia de la Garantía Parcial, de acuerdo con la tabla que se adjunta más adelante. Lo anterior en el entendido que</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en primer término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Cs/>
          <w:szCs w:val="22"/>
        </w:rPr>
        <w:t>en tanto no exista</w:t>
      </w:r>
      <w:r w:rsidR="0036149B" w:rsidRPr="00020999">
        <w:rPr>
          <w:rFonts w:asciiTheme="minorHAnsi" w:hAnsiTheme="minorHAnsi"/>
          <w:b w:val="0"/>
          <w:iCs/>
          <w:szCs w:val="22"/>
        </w:rPr>
        <w:t>n</w:t>
      </w:r>
      <w:r w:rsidRPr="00020999">
        <w:rPr>
          <w:rFonts w:asciiTheme="minorHAnsi" w:hAnsiTheme="minorHAnsi"/>
          <w:b w:val="0"/>
          <w:iCs/>
          <w:szCs w:val="22"/>
        </w:rPr>
        <w:t xml:space="preserve"> </w:t>
      </w:r>
      <w:r w:rsidR="0036149B" w:rsidRPr="00020999">
        <w:rPr>
          <w:rFonts w:asciiTheme="minorHAnsi" w:hAnsiTheme="minorHAnsi"/>
          <w:b w:val="0"/>
          <w:iCs/>
          <w:szCs w:val="22"/>
        </w:rPr>
        <w:t>Calificaciones</w:t>
      </w:r>
      <w:r w:rsidRPr="00020999">
        <w:rPr>
          <w:rFonts w:asciiTheme="minorHAnsi" w:hAnsiTheme="minorHAnsi"/>
          <w:b w:val="0"/>
          <w:iCs/>
          <w:szCs w:val="22"/>
        </w:rPr>
        <w:t xml:space="preserve"> Sombra</w:t>
      </w:r>
      <w:r w:rsidR="00594146" w:rsidRPr="00020999">
        <w:rPr>
          <w:rFonts w:asciiTheme="minorHAnsi" w:hAnsiTheme="minorHAnsi"/>
          <w:b w:val="0"/>
          <w:iCs/>
          <w:szCs w:val="22"/>
        </w:rPr>
        <w:t xml:space="preserve">, </w:t>
      </w:r>
      <w:r w:rsidR="00A43AF8" w:rsidRPr="00020999">
        <w:rPr>
          <w:rFonts w:asciiTheme="minorHAnsi" w:hAnsiTheme="minorHAnsi"/>
          <w:b w:val="0"/>
          <w:szCs w:val="22"/>
        </w:rPr>
        <w:t>serán los Puntos Base que correspondan a</w:t>
      </w:r>
      <w:r w:rsidRPr="00020999">
        <w:rPr>
          <w:rFonts w:asciiTheme="minorHAnsi" w:hAnsiTheme="minorHAnsi"/>
          <w:b w:val="0"/>
          <w:szCs w:val="22"/>
        </w:rPr>
        <w:t xml:space="preserve"> la calificación quirografaria del Estado</w:t>
      </w:r>
      <w:r w:rsidR="0036149B" w:rsidRPr="00020999">
        <w:rPr>
          <w:rFonts w:asciiTheme="minorHAnsi" w:hAnsiTheme="minorHAnsi"/>
          <w:b w:val="0"/>
          <w:szCs w:val="22"/>
        </w:rPr>
        <w:t xml:space="preserve"> de mayor nivel de riesgo</w:t>
      </w:r>
      <w:r w:rsidR="007122C5" w:rsidRPr="00020999">
        <w:rPr>
          <w:rFonts w:asciiTheme="minorHAnsi" w:hAnsiTheme="minorHAnsi"/>
          <w:b w:val="0"/>
          <w:szCs w:val="22"/>
        </w:rPr>
        <w:t xml:space="preserve"> </w:t>
      </w:r>
      <w:r w:rsidR="00594146" w:rsidRPr="00020999">
        <w:rPr>
          <w:rFonts w:asciiTheme="minorHAnsi" w:hAnsiTheme="minorHAnsi"/>
          <w:b w:val="0"/>
          <w:szCs w:val="22"/>
        </w:rPr>
        <w:t xml:space="preserve">entre </w:t>
      </w:r>
      <w:r w:rsidR="009E6A62" w:rsidRPr="00020999">
        <w:rPr>
          <w:rFonts w:asciiTheme="minorHAnsi" w:hAnsiTheme="minorHAnsi"/>
          <w:b w:val="0"/>
          <w:szCs w:val="22"/>
        </w:rPr>
        <w:t xml:space="preserve">las </w:t>
      </w:r>
      <w:r w:rsidR="00594146" w:rsidRPr="00020999">
        <w:rPr>
          <w:rFonts w:asciiTheme="minorHAnsi" w:hAnsiTheme="minorHAnsi"/>
          <w:b w:val="0"/>
          <w:szCs w:val="22"/>
        </w:rPr>
        <w:t>calificaciones otorgad</w:t>
      </w:r>
      <w:r w:rsidR="009E6A62" w:rsidRPr="00020999">
        <w:rPr>
          <w:rFonts w:asciiTheme="minorHAnsi" w:hAnsiTheme="minorHAnsi"/>
          <w:b w:val="0"/>
          <w:szCs w:val="22"/>
        </w:rPr>
        <w:t>a</w:t>
      </w:r>
      <w:r w:rsidR="00594146" w:rsidRPr="00020999">
        <w:rPr>
          <w:rFonts w:asciiTheme="minorHAnsi" w:hAnsiTheme="minorHAnsi"/>
          <w:b w:val="0"/>
          <w:szCs w:val="22"/>
        </w:rPr>
        <w:t xml:space="preserve">s por </w:t>
      </w:r>
      <w:r w:rsidR="009E6A62" w:rsidRPr="00020999">
        <w:rPr>
          <w:rFonts w:asciiTheme="minorHAnsi" w:hAnsiTheme="minorHAnsi"/>
          <w:b w:val="0"/>
          <w:szCs w:val="22"/>
        </w:rPr>
        <w:t xml:space="preserve">al menos dos </w:t>
      </w:r>
      <w:r w:rsidR="00376D54" w:rsidRPr="00020999">
        <w:rPr>
          <w:rFonts w:asciiTheme="minorHAnsi" w:hAnsiTheme="minorHAnsi"/>
          <w:b w:val="0"/>
          <w:szCs w:val="22"/>
        </w:rPr>
        <w:t>Agencias</w:t>
      </w:r>
      <w:r w:rsidR="00594146" w:rsidRPr="00020999">
        <w:rPr>
          <w:rFonts w:asciiTheme="minorHAnsi" w:hAnsiTheme="minorHAnsi"/>
          <w:b w:val="0"/>
          <w:szCs w:val="22"/>
        </w:rPr>
        <w:t xml:space="preserve"> Calificadoras;</w:t>
      </w:r>
      <w:r w:rsidRPr="00020999">
        <w:rPr>
          <w:rFonts w:asciiTheme="minorHAnsi" w:hAnsiTheme="minorHAnsi"/>
          <w:b w:val="0"/>
          <w:szCs w:val="22"/>
        </w:rPr>
        <w:t xml:space="preserve"> </w:t>
      </w:r>
      <w:r w:rsidR="0036149B" w:rsidRPr="00020999">
        <w:rPr>
          <w:rFonts w:asciiTheme="minorHAnsi" w:hAnsiTheme="minorHAnsi"/>
          <w:b w:val="0"/>
          <w:i/>
          <w:iCs/>
          <w:szCs w:val="22"/>
        </w:rPr>
        <w:t>(ii</w:t>
      </w:r>
      <w:r w:rsidRPr="00020999">
        <w:rPr>
          <w:rFonts w:asciiTheme="minorHAnsi" w:hAnsiTheme="minorHAnsi"/>
          <w:b w:val="0"/>
          <w:i/>
          <w:iCs/>
          <w:szCs w:val="22"/>
        </w:rPr>
        <w:t>)</w:t>
      </w:r>
      <w:r w:rsidRPr="00020999">
        <w:rPr>
          <w:rFonts w:asciiTheme="minorHAnsi" w:hAnsiTheme="minorHAnsi"/>
          <w:b w:val="0"/>
          <w:szCs w:val="22"/>
        </w:rPr>
        <w:t xml:space="preserve"> una vez que se cuente con la</w:t>
      </w:r>
      <w:r w:rsidR="0036149B" w:rsidRPr="00020999">
        <w:rPr>
          <w:rFonts w:asciiTheme="minorHAnsi" w:hAnsiTheme="minorHAnsi"/>
          <w:b w:val="0"/>
          <w:szCs w:val="22"/>
        </w:rPr>
        <w:t>s</w:t>
      </w:r>
      <w:r w:rsidRPr="00020999">
        <w:rPr>
          <w:rFonts w:asciiTheme="minorHAnsi" w:hAnsiTheme="minorHAnsi"/>
          <w:b w:val="0"/>
          <w:szCs w:val="22"/>
        </w:rPr>
        <w:t xml:space="preserve"> </w:t>
      </w:r>
      <w:r w:rsidR="0036149B" w:rsidRPr="00020999">
        <w:rPr>
          <w:rFonts w:asciiTheme="minorHAnsi" w:hAnsiTheme="minorHAnsi"/>
          <w:b w:val="0"/>
          <w:szCs w:val="22"/>
        </w:rPr>
        <w:t>Calificaciones</w:t>
      </w:r>
      <w:r w:rsidRPr="00020999">
        <w:rPr>
          <w:rFonts w:asciiTheme="minorHAnsi" w:hAnsiTheme="minorHAnsi"/>
          <w:b w:val="0"/>
          <w:szCs w:val="22"/>
        </w:rPr>
        <w:t xml:space="preserve"> Sombra</w:t>
      </w:r>
      <w:r w:rsidR="007122C5" w:rsidRPr="00020999">
        <w:rPr>
          <w:rFonts w:asciiTheme="minorHAnsi" w:hAnsiTheme="minorHAnsi"/>
          <w:b w:val="0"/>
          <w:szCs w:val="22"/>
        </w:rPr>
        <w:t xml:space="preserve"> en términos de la </w:t>
      </w:r>
      <w:r w:rsidR="00594146" w:rsidRPr="00020999">
        <w:rPr>
          <w:rFonts w:asciiTheme="minorHAnsi" w:hAnsiTheme="minorHAnsi"/>
          <w:b w:val="0"/>
          <w:szCs w:val="22"/>
        </w:rPr>
        <w:t>C</w:t>
      </w:r>
      <w:r w:rsidR="007122C5" w:rsidRPr="00020999">
        <w:rPr>
          <w:rFonts w:asciiTheme="minorHAnsi" w:hAnsiTheme="minorHAnsi"/>
          <w:b w:val="0"/>
          <w:szCs w:val="22"/>
        </w:rPr>
        <w:t>láusula Cuarta</w:t>
      </w:r>
      <w:r w:rsidRPr="00020999">
        <w:rPr>
          <w:rFonts w:asciiTheme="minorHAnsi" w:hAnsiTheme="minorHAnsi"/>
          <w:b w:val="0"/>
          <w:szCs w:val="22"/>
        </w:rPr>
        <w:t xml:space="preserve">, los Puntos Base anuales corresponderán a la </w:t>
      </w:r>
      <w:r w:rsidR="00594146" w:rsidRPr="00020999">
        <w:rPr>
          <w:rFonts w:asciiTheme="minorHAnsi" w:hAnsiTheme="minorHAnsi"/>
          <w:b w:val="0"/>
          <w:szCs w:val="22"/>
        </w:rPr>
        <w:t xml:space="preserve">Calificación Sombra </w:t>
      </w:r>
      <w:r w:rsidRPr="00020999">
        <w:rPr>
          <w:rFonts w:asciiTheme="minorHAnsi" w:hAnsiTheme="minorHAnsi"/>
          <w:b w:val="0"/>
          <w:szCs w:val="22"/>
        </w:rPr>
        <w:t>que represente el mayor nivel de riesgo</w:t>
      </w:r>
      <w:r w:rsidR="009F6B47" w:rsidRPr="00020999">
        <w:rPr>
          <w:rFonts w:asciiTheme="minorHAnsi" w:hAnsiTheme="minorHAnsi"/>
          <w:b w:val="0"/>
          <w:szCs w:val="22"/>
        </w:rPr>
        <w:t>;</w:t>
      </w:r>
      <w:r w:rsidRPr="00020999">
        <w:rPr>
          <w:rFonts w:asciiTheme="minorHAnsi" w:hAnsiTheme="minorHAnsi"/>
          <w:b w:val="0"/>
          <w:szCs w:val="22"/>
        </w:rPr>
        <w:t xml:space="preserve"> </w:t>
      </w:r>
      <w:r w:rsidR="0036149B" w:rsidRPr="00020999">
        <w:rPr>
          <w:rFonts w:asciiTheme="minorHAnsi" w:hAnsiTheme="minorHAnsi"/>
          <w:b w:val="0"/>
          <w:i/>
          <w:iCs/>
          <w:szCs w:val="22"/>
        </w:rPr>
        <w:t>(iii</w:t>
      </w:r>
      <w:r w:rsidRPr="00020999">
        <w:rPr>
          <w:rFonts w:asciiTheme="minorHAnsi" w:hAnsiTheme="minorHAnsi"/>
          <w:b w:val="0"/>
          <w:i/>
          <w:iCs/>
          <w:szCs w:val="22"/>
        </w:rPr>
        <w:t>)</w:t>
      </w:r>
      <w:r w:rsidRPr="00020999">
        <w:rPr>
          <w:rFonts w:asciiTheme="minorHAnsi" w:hAnsiTheme="minorHAnsi"/>
          <w:b w:val="0"/>
          <w:szCs w:val="22"/>
        </w:rPr>
        <w:t xml:space="preserve"> </w:t>
      </w:r>
      <w:r w:rsidR="0054343D" w:rsidRPr="00020999">
        <w:rPr>
          <w:rFonts w:asciiTheme="minorHAnsi" w:hAnsiTheme="minorHAnsi"/>
          <w:b w:val="0"/>
          <w:szCs w:val="22"/>
        </w:rPr>
        <w:t xml:space="preserve">para el caso que el </w:t>
      </w:r>
      <w:r w:rsidR="009F6B47" w:rsidRPr="00020999">
        <w:rPr>
          <w:rFonts w:asciiTheme="minorHAnsi" w:hAnsiTheme="minorHAnsi"/>
          <w:b w:val="0"/>
          <w:szCs w:val="22"/>
        </w:rPr>
        <w:t xml:space="preserve">Crédito </w:t>
      </w:r>
      <w:r w:rsidR="0054343D" w:rsidRPr="00020999">
        <w:rPr>
          <w:rFonts w:asciiTheme="minorHAnsi" w:hAnsiTheme="minorHAnsi"/>
          <w:b w:val="0"/>
          <w:szCs w:val="22"/>
        </w:rPr>
        <w:t>Garantizado no cuente con Calificaciones Sombra y el Estado cuente solo con una calificación quirografaria</w:t>
      </w:r>
      <w:r w:rsidR="002F65E9" w:rsidRPr="00020999">
        <w:rPr>
          <w:rFonts w:asciiTheme="minorHAnsi" w:hAnsiTheme="minorHAnsi"/>
          <w:b w:val="0"/>
          <w:szCs w:val="22"/>
        </w:rPr>
        <w:t xml:space="preserve"> o ninguna</w:t>
      </w:r>
      <w:r w:rsidR="0054343D" w:rsidRPr="00020999">
        <w:rPr>
          <w:rFonts w:asciiTheme="minorHAnsi" w:hAnsiTheme="minorHAnsi"/>
          <w:b w:val="0"/>
          <w:szCs w:val="22"/>
        </w:rPr>
        <w:t xml:space="preserve">, </w:t>
      </w:r>
      <w:r w:rsidRPr="00020999">
        <w:rPr>
          <w:rFonts w:asciiTheme="minorHAnsi" w:hAnsiTheme="minorHAnsi"/>
          <w:b w:val="0"/>
          <w:szCs w:val="22"/>
        </w:rPr>
        <w:t>aplicará el nivel que corresponde a “</w:t>
      </w:r>
      <w:r w:rsidRPr="00020999">
        <w:rPr>
          <w:rFonts w:asciiTheme="minorHAnsi" w:hAnsiTheme="minorHAnsi"/>
          <w:b w:val="0"/>
          <w:szCs w:val="22"/>
          <w:u w:val="single"/>
        </w:rPr>
        <w:t>No Calificado</w:t>
      </w:r>
      <w:r w:rsidR="0036149B" w:rsidRPr="00020999">
        <w:rPr>
          <w:rFonts w:asciiTheme="minorHAnsi" w:hAnsiTheme="minorHAnsi"/>
          <w:b w:val="0"/>
          <w:szCs w:val="22"/>
        </w:rPr>
        <w:t>”</w:t>
      </w:r>
      <w:r w:rsidR="0054343D" w:rsidRPr="00020999">
        <w:rPr>
          <w:rFonts w:asciiTheme="minorHAnsi" w:hAnsiTheme="minorHAnsi"/>
          <w:b w:val="0"/>
          <w:szCs w:val="22"/>
        </w:rPr>
        <w:t>.</w:t>
      </w:r>
    </w:p>
    <w:p w14:paraId="4DB78D86" w14:textId="77777777" w:rsidR="00F5110B" w:rsidRPr="00020999" w:rsidRDefault="00F5110B" w:rsidP="00794B8A">
      <w:pPr>
        <w:pStyle w:val="BodyText"/>
        <w:rPr>
          <w:rFonts w:asciiTheme="minorHAnsi" w:hAnsiTheme="minorHAnsi"/>
          <w:b w:val="0"/>
          <w:szCs w:val="22"/>
        </w:rPr>
      </w:pPr>
    </w:p>
    <w:p w14:paraId="15BD3D07" w14:textId="5054276E"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 xml:space="preserve">En el supuesto que la Calificación Sombra represente un mayor nivel de riesgo respecto de la calificación quirografaria de mayor nivel de riesgo entre las </w:t>
      </w:r>
      <w:r w:rsidR="009F6B47" w:rsidRPr="00020999">
        <w:rPr>
          <w:rFonts w:asciiTheme="minorHAnsi" w:hAnsiTheme="minorHAnsi"/>
          <w:b w:val="0"/>
          <w:szCs w:val="22"/>
        </w:rPr>
        <w:t xml:space="preserve">calificaciones quirografarias del </w:t>
      </w:r>
      <w:r w:rsidRPr="00020999">
        <w:rPr>
          <w:rFonts w:asciiTheme="minorHAnsi" w:hAnsiTheme="minorHAnsi"/>
          <w:b w:val="0"/>
          <w:szCs w:val="22"/>
        </w:rPr>
        <w:t>Estado, el Estado deberá pagar a</w:t>
      </w:r>
      <w:r w:rsidR="005968E2" w:rsidRPr="00020999">
        <w:rPr>
          <w:rFonts w:asciiTheme="minorHAnsi" w:hAnsiTheme="minorHAnsi"/>
          <w:b w:val="0"/>
          <w:szCs w:val="22"/>
        </w:rPr>
        <w:t>l</w:t>
      </w:r>
      <w:r w:rsidRPr="00020999">
        <w:rPr>
          <w:rFonts w:asciiTheme="minorHAnsi" w:hAnsiTheme="minorHAnsi"/>
          <w:b w:val="0"/>
          <w:szCs w:val="22"/>
        </w:rPr>
        <w:t xml:space="preserve"> </w:t>
      </w:r>
      <w:r w:rsidR="005968E2" w:rsidRPr="00020999">
        <w:rPr>
          <w:rFonts w:asciiTheme="minorHAnsi" w:hAnsiTheme="minorHAnsi"/>
          <w:b w:val="0"/>
          <w:szCs w:val="22"/>
        </w:rPr>
        <w:t>Garante</w:t>
      </w:r>
      <w:r w:rsidRPr="00020999">
        <w:rPr>
          <w:rFonts w:asciiTheme="minorHAnsi" w:hAnsiTheme="minorHAnsi"/>
          <w:b w:val="0"/>
          <w:szCs w:val="22"/>
        </w:rPr>
        <w:t xml:space="preserve">, en la Fecha de Pago inmediata siguiente, las cantidades que resulten a su cargo por las diferencias que se hubieran generado, desde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y hasta dicha Fecha de Pago inmediata siguiente, sin que en este caso aplique el pago de penalizaciones por atraso. </w:t>
      </w:r>
    </w:p>
    <w:p w14:paraId="17DAE5E0" w14:textId="77777777" w:rsidR="00544A23" w:rsidRPr="00020999" w:rsidRDefault="00544A23" w:rsidP="00794B8A">
      <w:pPr>
        <w:pStyle w:val="BodyText"/>
        <w:rPr>
          <w:rFonts w:asciiTheme="minorHAnsi" w:hAnsiTheme="minorHAnsi"/>
          <w:b w:val="0"/>
          <w:szCs w:val="22"/>
        </w:rPr>
      </w:pPr>
    </w:p>
    <w:p w14:paraId="43B17BEC" w14:textId="7541A7A6" w:rsidR="00544A23" w:rsidRPr="00020999" w:rsidRDefault="00A43AF8" w:rsidP="00794B8A">
      <w:pPr>
        <w:pStyle w:val="BodyText"/>
        <w:rPr>
          <w:rFonts w:asciiTheme="minorHAnsi" w:hAnsiTheme="minorHAnsi"/>
          <w:b w:val="0"/>
          <w:szCs w:val="22"/>
        </w:rPr>
      </w:pPr>
      <w:r w:rsidRPr="00020999">
        <w:rPr>
          <w:rFonts w:asciiTheme="minorHAnsi" w:hAnsiTheme="minorHAnsi"/>
          <w:b w:val="0"/>
          <w:szCs w:val="22"/>
        </w:rPr>
        <w:t>L</w:t>
      </w:r>
      <w:r w:rsidR="00544A23" w:rsidRPr="00020999">
        <w:rPr>
          <w:rFonts w:asciiTheme="minorHAnsi" w:hAnsiTheme="minorHAnsi"/>
          <w:b w:val="0"/>
          <w:szCs w:val="22"/>
        </w:rPr>
        <w:t>os Puntos Base aplicables para la determinación del cobro de la Con</w:t>
      </w:r>
      <w:r w:rsidR="00FC7869" w:rsidRPr="00020999">
        <w:rPr>
          <w:rFonts w:asciiTheme="minorHAnsi" w:hAnsiTheme="minorHAnsi"/>
          <w:b w:val="0"/>
          <w:szCs w:val="22"/>
        </w:rPr>
        <w:t>traprestación Mens</w:t>
      </w:r>
      <w:r w:rsidR="00544A23" w:rsidRPr="00020999">
        <w:rPr>
          <w:rFonts w:asciiTheme="minorHAnsi" w:hAnsiTheme="minorHAnsi"/>
          <w:b w:val="0"/>
          <w:szCs w:val="22"/>
        </w:rPr>
        <w:t>ual se realizará con base en la aplicación de los datos de la siguiente tabla:</w:t>
      </w:r>
    </w:p>
    <w:p w14:paraId="0AEBD365" w14:textId="77777777" w:rsidR="00544A23" w:rsidRPr="00020999" w:rsidRDefault="00544A23" w:rsidP="00794B8A">
      <w:pPr>
        <w:pStyle w:val="BodyText"/>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C550B8" w14:paraId="3262BFD7"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DB71A2"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Sombra o</w:t>
            </w:r>
          </w:p>
          <w:p w14:paraId="2D016897" w14:textId="6516859B" w:rsidR="00DB71A2" w:rsidRPr="00C550B8"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C550B8" w:rsidRDefault="00DB71A2" w:rsidP="00850F83">
            <w:pPr>
              <w:jc w:val="center"/>
              <w:rPr>
                <w:rFonts w:asciiTheme="minorHAnsi" w:hAnsiTheme="minorHAnsi" w:cstheme="minorHAnsi"/>
                <w:b/>
                <w:bCs/>
                <w:sz w:val="22"/>
                <w:szCs w:val="22"/>
              </w:rPr>
            </w:pPr>
            <w:r w:rsidRPr="00DB71A2">
              <w:rPr>
                <w:rFonts w:asciiTheme="minorHAnsi" w:hAnsiTheme="minorHAnsi" w:cstheme="minorHAnsi"/>
                <w:b/>
                <w:bCs/>
                <w:sz w:val="22"/>
                <w:szCs w:val="22"/>
              </w:rPr>
              <w:t>Contraprestación Mensual sobre Monto Expuesto</w:t>
            </w:r>
          </w:p>
        </w:tc>
      </w:tr>
      <w:tr w:rsidR="00DB71A2" w:rsidRPr="00C550B8" w14:paraId="6726D63E"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Verum</w:t>
            </w:r>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C550B8" w:rsidRDefault="00DB71A2" w:rsidP="00850F83">
            <w:pPr>
              <w:jc w:val="center"/>
              <w:rPr>
                <w:rFonts w:asciiTheme="minorHAnsi" w:hAnsiTheme="minorHAnsi" w:cstheme="minorHAnsi"/>
                <w:b/>
                <w:bCs/>
                <w:sz w:val="22"/>
                <w:szCs w:val="22"/>
              </w:rPr>
            </w:pPr>
          </w:p>
        </w:tc>
      </w:tr>
      <w:tr w:rsidR="00DB71A2" w:rsidRPr="00C550B8" w14:paraId="340EF3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mxAAA</w:t>
            </w:r>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AAA(mex)</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5857EE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DC4B7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ECFB935"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mxAA-</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AA-(mex)</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CB40D7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3160A2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F03320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mxA-</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A-(mex)</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20C987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BB7F72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E52D23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mxBBB-</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BBB-(mex)</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647495C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71AA01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AE3BC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mxBB-</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BB-(mex)</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43CD6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38D394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0FB250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mxB-</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B-(mex)</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4020BD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mxCCC</w:t>
            </w:r>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CCC(mex)</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C550B8" w:rsidRDefault="00DB71A2"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A5378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mxCC</w:t>
            </w:r>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CC(mex)</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C550B8" w:rsidRDefault="00DB71A2"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88B503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mxC</w:t>
            </w:r>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C(mex)</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38328F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mxD</w:t>
            </w:r>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D(mex)</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C550B8"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F4032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C550B8" w:rsidRDefault="00DB71A2"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E(mex)</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C550B8"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C550B8" w:rsidRDefault="00DB71A2"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[•]PP</w:t>
            </w:r>
          </w:p>
        </w:tc>
      </w:tr>
      <w:tr w:rsidR="00DB71A2" w:rsidRPr="00C550B8" w14:paraId="05C3ECD5"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 PP</w:t>
            </w:r>
          </w:p>
        </w:tc>
      </w:tr>
    </w:tbl>
    <w:p w14:paraId="407334C8" w14:textId="77777777" w:rsidR="00544A23" w:rsidRPr="00020999" w:rsidRDefault="00544A23" w:rsidP="00794B8A">
      <w:pPr>
        <w:pStyle w:val="BodyText"/>
        <w:outlineLvl w:val="2"/>
        <w:rPr>
          <w:rFonts w:asciiTheme="minorHAnsi" w:hAnsiTheme="minorHAnsi"/>
          <w:szCs w:val="22"/>
        </w:rPr>
      </w:pPr>
      <w:bookmarkStart w:id="11" w:name="_Toc178662152"/>
    </w:p>
    <w:bookmarkEnd w:id="11"/>
    <w:p w14:paraId="1EBCAB55" w14:textId="6316E756"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 xml:space="preserve">ignifica </w:t>
      </w:r>
      <w:r w:rsidR="009F6B47" w:rsidRPr="00020999">
        <w:rPr>
          <w:rFonts w:asciiTheme="minorHAnsi" w:hAnsiTheme="minorHAnsi"/>
          <w:b w:val="0"/>
          <w:szCs w:val="22"/>
        </w:rPr>
        <w:t>el presente contrato de garantía parcial</w:t>
      </w:r>
      <w:r w:rsidR="00FB758E" w:rsidRPr="00020999">
        <w:rPr>
          <w:rFonts w:asciiTheme="minorHAnsi" w:hAnsiTheme="minorHAnsi"/>
          <w:b w:val="0"/>
          <w:szCs w:val="22"/>
        </w:rPr>
        <w:t xml:space="preserve"> de pago oportuno</w:t>
      </w:r>
      <w:r w:rsidR="009F6B47" w:rsidRPr="00020999">
        <w:rPr>
          <w:rFonts w:asciiTheme="minorHAnsi" w:hAnsiTheme="minorHAnsi"/>
          <w:b w:val="0"/>
          <w:szCs w:val="22"/>
        </w:rPr>
        <w:t>, incondicional</w:t>
      </w:r>
      <w:r w:rsidR="00FB758E" w:rsidRPr="00020999">
        <w:rPr>
          <w:rFonts w:asciiTheme="minorHAnsi" w:hAnsiTheme="minorHAnsi"/>
          <w:b w:val="0"/>
          <w:szCs w:val="22"/>
        </w:rPr>
        <w:t>,</w:t>
      </w:r>
      <w:r w:rsidR="009F6B47" w:rsidRPr="00020999">
        <w:rPr>
          <w:rFonts w:asciiTheme="minorHAnsi" w:hAnsiTheme="minorHAnsi"/>
          <w:b w:val="0"/>
          <w:szCs w:val="22"/>
        </w:rPr>
        <w:t xml:space="preserve"> irrevocabl</w:t>
      </w:r>
      <w:r w:rsidR="00FB758E" w:rsidRPr="00020999">
        <w:rPr>
          <w:rFonts w:asciiTheme="minorHAnsi" w:hAnsiTheme="minorHAnsi"/>
          <w:b w:val="0"/>
          <w:szCs w:val="22"/>
        </w:rPr>
        <w:t>e y</w:t>
      </w:r>
      <w:r w:rsidR="009F6B47" w:rsidRPr="00020999">
        <w:rPr>
          <w:rFonts w:asciiTheme="minorHAnsi" w:hAnsiTheme="minorHAnsi"/>
          <w:b w:val="0"/>
          <w:szCs w:val="22"/>
        </w:rPr>
        <w:t xml:space="preserve"> no revolvente</w:t>
      </w:r>
      <w:r w:rsidR="00FB758E" w:rsidRPr="00020999">
        <w:rPr>
          <w:rFonts w:asciiTheme="minorHAnsi" w:hAnsiTheme="minorHAnsi"/>
          <w:b w:val="0"/>
          <w:szCs w:val="22"/>
        </w:rPr>
        <w:t xml:space="preserve"> </w:t>
      </w:r>
      <w:r w:rsidR="009F6B47" w:rsidRPr="00020999">
        <w:rPr>
          <w:rFonts w:asciiTheme="minorHAnsi" w:hAnsiTheme="minorHAnsi"/>
          <w:b w:val="0"/>
          <w:szCs w:val="22"/>
        </w:rPr>
        <w:t>que el Garante otorga al Estado para beneficio del Acreedor Garantizado en relación con el Crédito Garantizado</w:t>
      </w:r>
      <w:r w:rsidRPr="00020999">
        <w:rPr>
          <w:rFonts w:asciiTheme="minorHAnsi" w:hAnsiTheme="minorHAnsi"/>
          <w:b w:val="0"/>
          <w:szCs w:val="22"/>
        </w:rPr>
        <w:t>.</w:t>
      </w:r>
    </w:p>
    <w:p w14:paraId="4705AB14" w14:textId="77777777" w:rsidR="00544A23" w:rsidRPr="00020999" w:rsidRDefault="00544A23" w:rsidP="00794B8A">
      <w:pPr>
        <w:pStyle w:val="BodyText"/>
        <w:rPr>
          <w:rFonts w:asciiTheme="minorHAnsi" w:hAnsiTheme="minorHAnsi"/>
          <w:szCs w:val="22"/>
        </w:rPr>
      </w:pPr>
    </w:p>
    <w:p w14:paraId="3F80F7E1" w14:textId="6E0C50D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 de Crédito</w:t>
      </w:r>
      <w:r w:rsidR="00971E7F" w:rsidRPr="00020999">
        <w:rPr>
          <w:rFonts w:asciiTheme="minorHAnsi" w:hAnsiTheme="minorHAnsi"/>
          <w:i/>
          <w:iCs/>
          <w:szCs w:val="22"/>
        </w:rPr>
        <w:t>”</w:t>
      </w:r>
      <w:r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el contrato de apertura de crédito </w:t>
      </w:r>
      <w:r w:rsidR="00B436C4" w:rsidRPr="00020999">
        <w:rPr>
          <w:rFonts w:asciiTheme="minorHAnsi" w:hAnsiTheme="minorHAnsi"/>
          <w:b w:val="0"/>
          <w:szCs w:val="22"/>
        </w:rPr>
        <w:t xml:space="preserve">simple </w:t>
      </w:r>
      <w:r w:rsidRPr="00020999">
        <w:rPr>
          <w:rFonts w:asciiTheme="minorHAnsi" w:hAnsiTheme="minorHAnsi"/>
          <w:b w:val="0"/>
          <w:szCs w:val="22"/>
        </w:rPr>
        <w:t xml:space="preserve">de fecha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w:t>
      </w:r>
      <w:r w:rsidR="00F40AF7" w:rsidRPr="00020999">
        <w:rPr>
          <w:rFonts w:asciiTheme="minorHAnsi" w:hAnsiTheme="minorHAnsi"/>
          <w:b w:val="0"/>
          <w:szCs w:val="22"/>
        </w:rPr>
        <w:t xml:space="preserve">por un importe de [cantidad con número y letra] </w:t>
      </w:r>
      <w:r w:rsidRPr="00020999">
        <w:rPr>
          <w:rFonts w:asciiTheme="minorHAnsi" w:hAnsiTheme="minorHAnsi"/>
          <w:b w:val="0"/>
          <w:szCs w:val="22"/>
        </w:rPr>
        <w:t xml:space="preserve">celebrado entre Banco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en su carácter de acreditante y el Estado, en su calidad de acreditado, </w:t>
      </w:r>
      <w:r w:rsidR="000B6278" w:rsidRPr="00020999">
        <w:rPr>
          <w:rFonts w:asciiTheme="minorHAnsi" w:hAnsiTheme="minorHAnsi"/>
          <w:b w:val="0"/>
          <w:color w:val="000000"/>
          <w:szCs w:val="22"/>
        </w:rPr>
        <w:t>el cual quedó inscrito en el Registro Público Único el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con la clave de inscripción [</w:t>
      </w:r>
      <w:r w:rsidR="000B6278" w:rsidRPr="00020999">
        <w:rPr>
          <w:rFonts w:asciiTheme="minorHAnsi" w:hAnsiTheme="minorHAnsi"/>
          <w:b w:val="0"/>
          <w:szCs w:val="22"/>
        </w:rPr>
        <w:t>●</w:t>
      </w:r>
      <w:r w:rsidR="000B6278" w:rsidRPr="00020999">
        <w:rPr>
          <w:rFonts w:asciiTheme="minorHAnsi" w:hAnsiTheme="minorHAnsi"/>
          <w:b w:val="0"/>
          <w:color w:val="000000"/>
          <w:szCs w:val="22"/>
        </w:rPr>
        <w:t>]</w:t>
      </w:r>
      <w:r w:rsidR="002934CE" w:rsidRPr="00020999">
        <w:rPr>
          <w:rFonts w:asciiTheme="minorHAnsi" w:hAnsiTheme="minorHAnsi"/>
          <w:b w:val="0"/>
          <w:bCs w:val="0"/>
          <w:color w:val="000000"/>
          <w:szCs w:val="22"/>
        </w:rPr>
        <w:t>.</w:t>
      </w:r>
    </w:p>
    <w:p w14:paraId="51B255DE" w14:textId="77777777" w:rsidR="00544A23" w:rsidRPr="00020999" w:rsidRDefault="00544A23" w:rsidP="00794B8A">
      <w:pPr>
        <w:pStyle w:val="BodyText"/>
        <w:outlineLvl w:val="2"/>
        <w:rPr>
          <w:rFonts w:asciiTheme="minorHAnsi" w:hAnsiTheme="minorHAnsi"/>
          <w:b w:val="0"/>
          <w:szCs w:val="22"/>
        </w:rPr>
      </w:pPr>
    </w:p>
    <w:p w14:paraId="41950B67"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CNBV</w:t>
      </w:r>
      <w:r w:rsidR="005D0562" w:rsidRPr="00020999">
        <w:rPr>
          <w:rFonts w:asciiTheme="minorHAnsi" w:hAnsiTheme="minorHAnsi"/>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ignifica la Comisión Nacional Bancaria y de Valores.</w:t>
      </w:r>
    </w:p>
    <w:p w14:paraId="0DE33B86" w14:textId="77777777" w:rsidR="00544A23" w:rsidRPr="00020999" w:rsidRDefault="00544A23" w:rsidP="00794B8A">
      <w:pPr>
        <w:jc w:val="both"/>
        <w:rPr>
          <w:rFonts w:asciiTheme="minorHAnsi" w:hAnsiTheme="minorHAnsi"/>
          <w:b/>
          <w:sz w:val="22"/>
          <w:szCs w:val="22"/>
          <w:lang w:val="es-MX"/>
        </w:rPr>
      </w:pPr>
      <w:bookmarkStart w:id="12" w:name="_Toc178662154"/>
    </w:p>
    <w:p w14:paraId="616F33A2" w14:textId="77050152" w:rsidR="005D0562" w:rsidRPr="00020999" w:rsidRDefault="005D0562" w:rsidP="00794B8A">
      <w:pPr>
        <w:jc w:val="both"/>
        <w:rPr>
          <w:rFonts w:asciiTheme="minorHAnsi" w:hAnsiTheme="minorHAnsi"/>
          <w:b/>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CCP</w:t>
      </w:r>
      <w:r w:rsidRPr="00020999">
        <w:rPr>
          <w:rFonts w:asciiTheme="minorHAnsi" w:hAnsiTheme="minorHAnsi"/>
          <w:b/>
          <w:i/>
          <w:iCs/>
          <w:sz w:val="22"/>
          <w:szCs w:val="22"/>
          <w:lang w:val="es-MX"/>
        </w:rPr>
        <w:t>”</w:t>
      </w:r>
      <w:r w:rsidRPr="00020999">
        <w:rPr>
          <w:rFonts w:asciiTheme="minorHAnsi" w:hAnsiTheme="minorHAnsi"/>
          <w:b/>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costo de captación ponderado que pagan las distintas </w:t>
      </w:r>
      <w:r w:rsidR="00376D54" w:rsidRPr="00020999">
        <w:rPr>
          <w:rFonts w:asciiTheme="minorHAnsi" w:hAnsiTheme="minorHAnsi"/>
          <w:sz w:val="22"/>
          <w:szCs w:val="22"/>
          <w:lang w:val="es-MX"/>
        </w:rPr>
        <w:t>Agencias</w:t>
      </w:r>
      <w:r w:rsidRPr="00020999">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020999" w:rsidRDefault="00971E7F" w:rsidP="00794B8A">
      <w:pPr>
        <w:jc w:val="both"/>
        <w:rPr>
          <w:rFonts w:asciiTheme="minorHAnsi" w:hAnsiTheme="minorHAnsi"/>
          <w:b/>
          <w:i/>
          <w:iCs/>
          <w:sz w:val="22"/>
          <w:szCs w:val="22"/>
          <w:lang w:val="es-MX"/>
        </w:rPr>
      </w:pPr>
    </w:p>
    <w:p w14:paraId="21C9F26C" w14:textId="00B5B86B" w:rsidR="00971E7F" w:rsidRPr="00020999" w:rsidRDefault="00971E7F"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w:t>
      </w:r>
      <w:r w:rsidRPr="00020999">
        <w:rPr>
          <w:rFonts w:asciiTheme="minorHAnsi" w:hAnsiTheme="minorHAnsi" w:cs="Arial"/>
          <w:b/>
          <w:bCs/>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o </w:t>
      </w: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 Garantizado</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el crédito simple que Banco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en su carácter de acreditante,</w:t>
      </w:r>
      <w:r w:rsidRPr="00020999">
        <w:rPr>
          <w:rFonts w:asciiTheme="minorHAnsi" w:hAnsiTheme="minorHAnsi"/>
          <w:color w:val="0000FF"/>
          <w:sz w:val="22"/>
          <w:szCs w:val="22"/>
          <w:lang w:val="es-MX"/>
        </w:rPr>
        <w:t xml:space="preserve"> </w:t>
      </w:r>
      <w:r w:rsidRPr="00020999">
        <w:rPr>
          <w:rFonts w:asciiTheme="minorHAnsi" w:hAnsiTheme="minorHAnsi"/>
          <w:sz w:val="22"/>
          <w:szCs w:val="22"/>
          <w:lang w:val="es-MX"/>
        </w:rPr>
        <w:t xml:space="preserve">autorizó y otorgó al Estado, en su calidad de acreditado, por un importe original de hasta </w:t>
      </w:r>
      <w:r w:rsidRPr="00020999">
        <w:rPr>
          <w:rFonts w:asciiTheme="minorHAnsi" w:hAnsiTheme="minorHAnsi" w:cs="Arial"/>
          <w:bCs/>
          <w:sz w:val="22"/>
          <w:szCs w:val="22"/>
          <w:lang w:val="es-MX"/>
        </w:rPr>
        <w:t xml:space="preserve">por un monto de </w:t>
      </w:r>
      <w:r w:rsidRPr="00020999">
        <w:rPr>
          <w:rFonts w:asciiTheme="minorHAnsi" w:hAnsiTheme="minorHAnsi"/>
          <w:bCs/>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formalizado con la celebración del Contrato de Crédito</w:t>
      </w:r>
      <w:r w:rsidRPr="00020999">
        <w:rPr>
          <w:rFonts w:asciiTheme="minorHAnsi" w:hAnsiTheme="minorHAnsi" w:cs="Arial"/>
          <w:bCs/>
          <w:sz w:val="22"/>
          <w:szCs w:val="22"/>
          <w:lang w:val="es-MX"/>
        </w:rPr>
        <w:t>.</w:t>
      </w:r>
    </w:p>
    <w:p w14:paraId="5B65D5DA" w14:textId="77777777" w:rsidR="005D0562" w:rsidRPr="00020999" w:rsidRDefault="005D0562" w:rsidP="00794B8A">
      <w:pPr>
        <w:jc w:val="both"/>
        <w:rPr>
          <w:rFonts w:asciiTheme="minorHAnsi" w:hAnsiTheme="minorHAnsi"/>
          <w:b/>
          <w:sz w:val="22"/>
          <w:szCs w:val="22"/>
          <w:lang w:val="es-MX"/>
        </w:rPr>
      </w:pPr>
    </w:p>
    <w:p w14:paraId="6CC9FB03"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bookmarkEnd w:id="12"/>
      <w:r w:rsidRPr="00020999">
        <w:rPr>
          <w:rFonts w:asciiTheme="minorHAnsi" w:hAnsiTheme="minorHAnsi"/>
          <w:b/>
          <w:i/>
          <w:iCs/>
          <w:sz w:val="22"/>
          <w:szCs w:val="22"/>
          <w:u w:val="single"/>
          <w:lang w:val="es-MX"/>
        </w:rPr>
        <w:t>Cuenta de la Garantía</w:t>
      </w:r>
      <w:r w:rsidR="002B709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bookmarkStart w:id="13" w:name="_Toc178662156"/>
      <w:r w:rsidR="00971E7F"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la cuenta que el Fiduciario abra, mantenga y opere </w:t>
      </w:r>
      <w:r w:rsidR="00971E7F" w:rsidRPr="00020999">
        <w:rPr>
          <w:rFonts w:asciiTheme="minorHAnsi" w:hAnsiTheme="minorHAnsi"/>
          <w:sz w:val="22"/>
          <w:szCs w:val="22"/>
          <w:lang w:val="es-MX"/>
        </w:rPr>
        <w:t xml:space="preserve">en términos del Fideicomiso </w:t>
      </w:r>
      <w:r w:rsidRPr="00020999">
        <w:rPr>
          <w:rFonts w:asciiTheme="minorHAnsi" w:hAnsiTheme="minorHAnsi"/>
          <w:sz w:val="22"/>
          <w:szCs w:val="22"/>
          <w:lang w:val="es-MX"/>
        </w:rPr>
        <w:t xml:space="preserve">para el </w:t>
      </w:r>
      <w:r w:rsidR="00971E7F" w:rsidRPr="00020999">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020999" w:rsidRDefault="00544A23" w:rsidP="00794B8A">
      <w:pPr>
        <w:jc w:val="both"/>
        <w:rPr>
          <w:rFonts w:asciiTheme="minorHAnsi" w:hAnsiTheme="minorHAnsi"/>
          <w:sz w:val="22"/>
          <w:szCs w:val="22"/>
          <w:lang w:val="es-MX"/>
        </w:rPr>
      </w:pPr>
    </w:p>
    <w:p w14:paraId="735B4614" w14:textId="77777777" w:rsidR="0055295A" w:rsidRPr="00020999" w:rsidRDefault="0055295A"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Cuenta del Financiamiento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la cuenta que el Fiduciario abra, mantenga y opere</w:t>
      </w:r>
      <w:r w:rsidR="005E62CA" w:rsidRPr="00020999">
        <w:rPr>
          <w:rFonts w:asciiTheme="minorHAnsi" w:hAnsiTheme="minorHAnsi"/>
          <w:sz w:val="22"/>
          <w:szCs w:val="22"/>
          <w:lang w:val="es-MX"/>
        </w:rPr>
        <w:t xml:space="preserve"> a la cual el Fiduciario abonará los recursos</w:t>
      </w:r>
      <w:r w:rsidRPr="00020999">
        <w:rPr>
          <w:rFonts w:asciiTheme="minorHAnsi" w:hAnsiTheme="minorHAnsi"/>
          <w:sz w:val="22"/>
          <w:szCs w:val="22"/>
          <w:lang w:val="es-MX"/>
        </w:rPr>
        <w:t xml:space="preserve"> </w:t>
      </w:r>
      <w:r w:rsidR="005E62CA" w:rsidRPr="00020999">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020999">
        <w:rPr>
          <w:rFonts w:asciiTheme="minorHAnsi" w:hAnsiTheme="minorHAnsi"/>
          <w:sz w:val="22"/>
          <w:szCs w:val="22"/>
          <w:lang w:val="es-MX"/>
        </w:rPr>
        <w:t xml:space="preserve">en la que se depositará la Cantidad Solicitada. </w:t>
      </w:r>
    </w:p>
    <w:p w14:paraId="0F9C587E" w14:textId="77777777" w:rsidR="00544A23" w:rsidRPr="00020999" w:rsidRDefault="00544A23" w:rsidP="00794B8A">
      <w:pPr>
        <w:jc w:val="both"/>
        <w:rPr>
          <w:rFonts w:asciiTheme="minorHAnsi" w:hAnsiTheme="minorHAnsi"/>
          <w:sz w:val="22"/>
          <w:szCs w:val="22"/>
          <w:lang w:val="es-MX"/>
        </w:rPr>
      </w:pPr>
    </w:p>
    <w:p w14:paraId="39E9A07A" w14:textId="3AAD0B54" w:rsidR="00214AB7" w:rsidRPr="00020999" w:rsidRDefault="00214AB7" w:rsidP="00794B8A">
      <w:pPr>
        <w:jc w:val="both"/>
        <w:rPr>
          <w:rFonts w:asciiTheme="minorHAnsi" w:hAnsiTheme="minorHAnsi"/>
          <w:sz w:val="22"/>
          <w:szCs w:val="22"/>
        </w:rPr>
      </w:pPr>
      <w:r w:rsidRPr="00020999">
        <w:rPr>
          <w:rFonts w:asciiTheme="minorHAnsi" w:hAnsiTheme="minorHAnsi"/>
          <w:b/>
          <w:bCs/>
          <w:i/>
          <w:iCs/>
          <w:sz w:val="22"/>
          <w:szCs w:val="22"/>
        </w:rPr>
        <w:t>“</w:t>
      </w:r>
      <w:r w:rsidRPr="00020999">
        <w:rPr>
          <w:rFonts w:asciiTheme="minorHAnsi" w:hAnsiTheme="minorHAnsi"/>
          <w:b/>
          <w:bCs/>
          <w:i/>
          <w:iCs/>
          <w:sz w:val="22"/>
          <w:szCs w:val="22"/>
          <w:u w:val="single"/>
        </w:rPr>
        <w:t>Decreto de Autorización</w:t>
      </w:r>
      <w:r w:rsidRPr="00020999">
        <w:rPr>
          <w:rFonts w:asciiTheme="minorHAnsi" w:hAnsiTheme="minorHAnsi"/>
          <w:b/>
          <w:bCs/>
          <w:i/>
          <w:iCs/>
          <w:sz w:val="22"/>
          <w:szCs w:val="22"/>
        </w:rPr>
        <w:t>”</w:t>
      </w:r>
      <w:r w:rsidRPr="00020999">
        <w:rPr>
          <w:rFonts w:asciiTheme="minorHAnsi" w:hAnsiTheme="minorHAnsi"/>
          <w:sz w:val="22"/>
          <w:szCs w:val="22"/>
        </w:rPr>
        <w:t xml:space="preserve"> significa </w:t>
      </w:r>
      <w:r w:rsidRPr="00020999">
        <w:rPr>
          <w:rFonts w:asciiTheme="minorHAnsi" w:hAnsiTheme="minorHAnsi"/>
          <w:color w:val="000000"/>
          <w:sz w:val="22"/>
          <w:szCs w:val="22"/>
        </w:rPr>
        <w:t xml:space="preserve">el Decreto </w:t>
      </w:r>
      <w:r w:rsidR="00020999" w:rsidRPr="00020999">
        <w:rPr>
          <w:rFonts w:asciiTheme="minorHAnsi" w:hAnsiTheme="minorHAnsi"/>
          <w:color w:val="000000"/>
          <w:sz w:val="22"/>
          <w:szCs w:val="22"/>
        </w:rPr>
        <w:t>N</w:t>
      </w:r>
      <w:r w:rsidR="004B2A7F">
        <w:rPr>
          <w:rFonts w:asciiTheme="minorHAnsi" w:hAnsiTheme="minorHAnsi"/>
          <w:color w:val="000000"/>
          <w:sz w:val="22"/>
          <w:szCs w:val="22"/>
        </w:rPr>
        <w:t>o</w:t>
      </w:r>
      <w:r w:rsidR="00020999" w:rsidRPr="00020999">
        <w:rPr>
          <w:rFonts w:asciiTheme="minorHAnsi" w:hAnsiTheme="minorHAnsi"/>
          <w:color w:val="000000"/>
          <w:sz w:val="22"/>
          <w:szCs w:val="22"/>
        </w:rPr>
        <w:t xml:space="preserve">. </w:t>
      </w:r>
      <w:r w:rsidR="00FB758E" w:rsidRPr="00020999">
        <w:rPr>
          <w:rFonts w:asciiTheme="minorHAnsi" w:hAnsiTheme="minorHAnsi"/>
          <w:sz w:val="22"/>
          <w:szCs w:val="22"/>
        </w:rPr>
        <w:t>809</w:t>
      </w:r>
      <w:r w:rsidR="00B436C4" w:rsidRPr="00020999">
        <w:rPr>
          <w:rFonts w:asciiTheme="minorHAnsi" w:hAnsiTheme="minorHAnsi"/>
          <w:sz w:val="22"/>
          <w:szCs w:val="22"/>
        </w:rPr>
        <w:t>,</w:t>
      </w:r>
      <w:r w:rsidRPr="00020999">
        <w:rPr>
          <w:rFonts w:asciiTheme="minorHAnsi" w:hAnsiTheme="minorHAnsi"/>
          <w:sz w:val="22"/>
          <w:szCs w:val="22"/>
        </w:rPr>
        <w:t xml:space="preserve"> e</w:t>
      </w:r>
      <w:r w:rsidR="00227EBF" w:rsidRPr="00020999">
        <w:rPr>
          <w:rFonts w:asciiTheme="minorHAnsi" w:hAnsiTheme="minorHAnsi"/>
          <w:sz w:val="22"/>
          <w:szCs w:val="22"/>
        </w:rPr>
        <w:t>xpedido</w:t>
      </w:r>
      <w:r w:rsidRPr="00020999">
        <w:rPr>
          <w:rFonts w:asciiTheme="minorHAnsi" w:hAnsiTheme="minorHAnsi"/>
          <w:sz w:val="22"/>
          <w:szCs w:val="22"/>
        </w:rPr>
        <w:t xml:space="preserve"> por el H. Congreso del Estado, </w:t>
      </w:r>
      <w:r w:rsidR="00020999">
        <w:rPr>
          <w:rFonts w:asciiTheme="minorHAnsi" w:hAnsiTheme="minorHAnsi"/>
          <w:sz w:val="22"/>
          <w:szCs w:val="22"/>
        </w:rPr>
        <w:t>al que se hace referencia en el Antecedente IV de este Contrato</w:t>
      </w:r>
      <w:r w:rsidRPr="00020999">
        <w:rPr>
          <w:rFonts w:asciiTheme="minorHAnsi" w:hAnsiTheme="minorHAnsi"/>
          <w:sz w:val="22"/>
          <w:szCs w:val="22"/>
        </w:rPr>
        <w:t>.</w:t>
      </w:r>
    </w:p>
    <w:p w14:paraId="52BE3A4B" w14:textId="77777777" w:rsidR="00214AB7" w:rsidRPr="00020999" w:rsidRDefault="00214AB7" w:rsidP="00794B8A">
      <w:pPr>
        <w:jc w:val="both"/>
        <w:rPr>
          <w:rFonts w:asciiTheme="minorHAnsi" w:hAnsiTheme="minorHAnsi" w:cs="Arial"/>
          <w:b/>
          <w:sz w:val="22"/>
          <w:szCs w:val="22"/>
          <w:lang w:val="es-MX"/>
        </w:rPr>
      </w:pPr>
    </w:p>
    <w:p w14:paraId="66CF1E25"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Día</w:t>
      </w:r>
      <w:r w:rsidR="000A6E7B"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ignifica un día natural.</w:t>
      </w:r>
      <w:bookmarkEnd w:id="13"/>
    </w:p>
    <w:p w14:paraId="32C4558C" w14:textId="77777777" w:rsidR="00544A23" w:rsidRPr="00020999" w:rsidRDefault="00544A23" w:rsidP="00794B8A">
      <w:pPr>
        <w:jc w:val="both"/>
        <w:rPr>
          <w:rFonts w:asciiTheme="minorHAnsi" w:hAnsiTheme="minorHAnsi"/>
          <w:sz w:val="22"/>
          <w:szCs w:val="22"/>
          <w:lang w:val="es-MX"/>
        </w:rPr>
      </w:pPr>
    </w:p>
    <w:p w14:paraId="1D5A861C" w14:textId="195E9EF4" w:rsidR="00447AF9"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Día Hábil</w:t>
      </w:r>
      <w:r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color w:val="000000"/>
          <w:szCs w:val="22"/>
        </w:rPr>
        <w:t>s</w:t>
      </w:r>
      <w:r w:rsidRPr="00020999">
        <w:rPr>
          <w:rFonts w:asciiTheme="minorHAnsi" w:hAnsiTheme="minorHAnsi"/>
          <w:b w:val="0"/>
          <w:color w:val="000000"/>
          <w:szCs w:val="22"/>
        </w:rPr>
        <w:t xml:space="preserve">ignifica </w:t>
      </w:r>
      <w:r w:rsidRPr="00020999">
        <w:rPr>
          <w:rFonts w:asciiTheme="minorHAnsi" w:hAnsiTheme="minorHAnsi"/>
          <w:b w:val="0"/>
          <w:szCs w:val="22"/>
        </w:rPr>
        <w:t xml:space="preserve">cualquier Día, excepto: </w:t>
      </w:r>
      <w:r w:rsidRPr="00020999">
        <w:rPr>
          <w:rFonts w:asciiTheme="minorHAnsi" w:hAnsiTheme="minorHAnsi"/>
          <w:b w:val="0"/>
          <w:i/>
          <w:iCs/>
          <w:szCs w:val="22"/>
        </w:rPr>
        <w:t>(i)</w:t>
      </w:r>
      <w:r w:rsidRPr="00020999">
        <w:rPr>
          <w:rFonts w:asciiTheme="minorHAnsi" w:hAnsiTheme="minorHAnsi"/>
          <w:b w:val="0"/>
          <w:szCs w:val="22"/>
        </w:rPr>
        <w:t xml:space="preserve"> sábados</w:t>
      </w:r>
      <w:r w:rsidR="00482401" w:rsidRPr="00020999">
        <w:rPr>
          <w:rFonts w:asciiTheme="minorHAnsi" w:hAnsiTheme="minorHAnsi"/>
          <w:b w:val="0"/>
          <w:szCs w:val="22"/>
        </w:rPr>
        <w:t>; (</w:t>
      </w:r>
      <w:r w:rsidR="00482401" w:rsidRPr="00020999">
        <w:rPr>
          <w:rFonts w:asciiTheme="minorHAnsi" w:hAnsiTheme="minorHAnsi"/>
          <w:b w:val="0"/>
          <w:i/>
          <w:iCs/>
          <w:szCs w:val="22"/>
        </w:rPr>
        <w:t>ii)</w:t>
      </w:r>
      <w:r w:rsidRPr="00020999">
        <w:rPr>
          <w:rFonts w:asciiTheme="minorHAnsi" w:hAnsiTheme="minorHAnsi"/>
          <w:b w:val="0"/>
          <w:szCs w:val="22"/>
        </w:rPr>
        <w:t xml:space="preserve"> domingos</w:t>
      </w:r>
      <w:r w:rsidR="00482401" w:rsidRPr="00020999">
        <w:rPr>
          <w:rFonts w:asciiTheme="minorHAnsi" w:hAnsiTheme="minorHAnsi"/>
          <w:b w:val="0"/>
          <w:szCs w:val="22"/>
        </w:rPr>
        <w:t xml:space="preserve">; y </w:t>
      </w:r>
      <w:r w:rsidRPr="00020999">
        <w:rPr>
          <w:rFonts w:asciiTheme="minorHAnsi" w:hAnsiTheme="minorHAnsi"/>
          <w:b w:val="0"/>
          <w:i/>
          <w:iCs/>
          <w:szCs w:val="22"/>
        </w:rPr>
        <w:t>(</w:t>
      </w:r>
      <w:r w:rsidR="00482401" w:rsidRPr="00020999">
        <w:rPr>
          <w:rFonts w:asciiTheme="minorHAnsi" w:hAnsiTheme="minorHAnsi"/>
          <w:b w:val="0"/>
          <w:i/>
          <w:iCs/>
          <w:szCs w:val="22"/>
        </w:rPr>
        <w:t>i</w:t>
      </w:r>
      <w:r w:rsidRPr="00020999">
        <w:rPr>
          <w:rFonts w:asciiTheme="minorHAnsi" w:hAnsiTheme="minorHAnsi"/>
          <w:b w:val="0"/>
          <w:i/>
          <w:iCs/>
          <w:szCs w:val="22"/>
        </w:rPr>
        <w:t>ii)</w:t>
      </w:r>
      <w:r w:rsidRPr="00020999">
        <w:rPr>
          <w:rFonts w:asciiTheme="minorHAnsi" w:hAnsiTheme="minorHAnsi"/>
          <w:b w:val="0"/>
          <w:szCs w:val="22"/>
        </w:rPr>
        <w:t xml:space="preserve"> aquellos en los que las oficinas de las </w:t>
      </w:r>
      <w:r w:rsidR="00376D54" w:rsidRPr="00020999">
        <w:rPr>
          <w:rFonts w:asciiTheme="minorHAnsi" w:hAnsiTheme="minorHAnsi"/>
          <w:b w:val="0"/>
          <w:szCs w:val="22"/>
        </w:rPr>
        <w:t>Agencias</w:t>
      </w:r>
      <w:r w:rsidRPr="00020999">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4" w:name="_Toc178662157"/>
      <w:r w:rsidRPr="00020999">
        <w:rPr>
          <w:rFonts w:asciiTheme="minorHAnsi" w:hAnsiTheme="minorHAnsi"/>
          <w:b w:val="0"/>
          <w:szCs w:val="22"/>
        </w:rPr>
        <w:t>CNBV.</w:t>
      </w:r>
      <w:bookmarkEnd w:id="14"/>
    </w:p>
    <w:p w14:paraId="33EE7B6D" w14:textId="77777777" w:rsidR="00544A23" w:rsidRPr="00020999" w:rsidRDefault="00544A23" w:rsidP="00794B8A">
      <w:pPr>
        <w:pStyle w:val="BodyText"/>
        <w:rPr>
          <w:rFonts w:asciiTheme="minorHAnsi" w:hAnsiTheme="minorHAnsi"/>
          <w:b w:val="0"/>
          <w:szCs w:val="22"/>
        </w:rPr>
      </w:pPr>
    </w:p>
    <w:p w14:paraId="5F01DFC9" w14:textId="12572B0A" w:rsidR="00544A23" w:rsidRPr="00020999" w:rsidRDefault="00544A23" w:rsidP="00794B8A">
      <w:pPr>
        <w:pStyle w:val="BodyText"/>
        <w:outlineLvl w:val="2"/>
        <w:rPr>
          <w:rFonts w:asciiTheme="minorHAnsi" w:hAnsiTheme="minorHAnsi"/>
          <w:b w:val="0"/>
          <w:szCs w:val="22"/>
        </w:rPr>
      </w:pPr>
      <w:bookmarkStart w:id="15" w:name="_Toc178662155"/>
      <w:r w:rsidRPr="00020999">
        <w:rPr>
          <w:rFonts w:asciiTheme="minorHAnsi" w:hAnsiTheme="minorHAnsi"/>
          <w:i/>
          <w:iCs/>
          <w:szCs w:val="22"/>
        </w:rPr>
        <w:t>“</w:t>
      </w:r>
      <w:r w:rsidRPr="00020999">
        <w:rPr>
          <w:rFonts w:asciiTheme="minorHAnsi" w:hAnsiTheme="minorHAnsi"/>
          <w:i/>
          <w:iCs/>
          <w:szCs w:val="22"/>
          <w:u w:val="single"/>
        </w:rPr>
        <w:t>Estado</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Estado </w:t>
      </w:r>
      <w:r w:rsidR="00B436C4" w:rsidRPr="00020999">
        <w:rPr>
          <w:rFonts w:asciiTheme="minorHAnsi" w:hAnsiTheme="minorHAnsi"/>
          <w:b w:val="0"/>
          <w:szCs w:val="22"/>
        </w:rPr>
        <w:t xml:space="preserve">Libre y Soberano </w:t>
      </w:r>
      <w:r w:rsidRPr="00020999">
        <w:rPr>
          <w:rFonts w:asciiTheme="minorHAnsi" w:hAnsiTheme="minorHAnsi"/>
          <w:b w:val="0"/>
          <w:szCs w:val="22"/>
        </w:rPr>
        <w:t xml:space="preserve">de </w:t>
      </w:r>
      <w:r w:rsidR="00FB758E" w:rsidRPr="00020999">
        <w:rPr>
          <w:rFonts w:asciiTheme="minorHAnsi" w:hAnsiTheme="minorHAnsi"/>
          <w:b w:val="0"/>
          <w:szCs w:val="22"/>
        </w:rPr>
        <w:t>Oaxaca</w:t>
      </w:r>
      <w:r w:rsidR="0008526F" w:rsidRPr="00020999">
        <w:rPr>
          <w:rFonts w:asciiTheme="minorHAnsi" w:hAnsiTheme="minorHAnsi"/>
          <w:b w:val="0"/>
          <w:szCs w:val="22"/>
        </w:rPr>
        <w:t>.</w:t>
      </w:r>
      <w:bookmarkEnd w:id="15"/>
    </w:p>
    <w:p w14:paraId="65F2FE08" w14:textId="77777777" w:rsidR="00544A23" w:rsidRPr="00020999" w:rsidRDefault="00544A23" w:rsidP="00794B8A">
      <w:pPr>
        <w:pStyle w:val="BodyText"/>
        <w:rPr>
          <w:rFonts w:asciiTheme="minorHAnsi" w:hAnsiTheme="minorHAnsi"/>
          <w:b w:val="0"/>
          <w:szCs w:val="22"/>
        </w:rPr>
      </w:pPr>
    </w:p>
    <w:p w14:paraId="360854D8" w14:textId="69323A32" w:rsidR="00544A23" w:rsidRPr="00020999" w:rsidRDefault="00544A23" w:rsidP="00794B8A">
      <w:pPr>
        <w:pStyle w:val="BodyText"/>
        <w:outlineLvl w:val="2"/>
        <w:rPr>
          <w:rFonts w:asciiTheme="minorHAnsi" w:hAnsiTheme="minorHAnsi"/>
          <w:b w:val="0"/>
          <w:szCs w:val="22"/>
        </w:rPr>
      </w:pPr>
      <w:bookmarkStart w:id="16" w:name="_Toc178662159"/>
      <w:r w:rsidRPr="00020999">
        <w:rPr>
          <w:rFonts w:asciiTheme="minorHAnsi" w:hAnsiTheme="minorHAnsi"/>
          <w:i/>
          <w:iCs/>
          <w:szCs w:val="22"/>
        </w:rPr>
        <w:t>“</w:t>
      </w:r>
      <w:r w:rsidRPr="00020999">
        <w:rPr>
          <w:rFonts w:asciiTheme="minorHAnsi" w:hAnsiTheme="minorHAnsi"/>
          <w:i/>
          <w:iCs/>
          <w:szCs w:val="22"/>
          <w:u w:val="single"/>
        </w:rPr>
        <w:t xml:space="preserve">Evento de Desembolso de la </w:t>
      </w:r>
      <w:r w:rsidR="00FB758E" w:rsidRPr="00020999">
        <w:rPr>
          <w:rFonts w:asciiTheme="minorHAnsi" w:hAnsiTheme="minorHAnsi"/>
          <w:i/>
          <w:iCs/>
          <w:szCs w:val="22"/>
          <w:u w:val="single"/>
        </w:rPr>
        <w:t>Garantía</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evento bajo el cual los recursos disponibles en </w:t>
      </w:r>
      <w:r w:rsidR="00482401" w:rsidRPr="00020999">
        <w:rPr>
          <w:rFonts w:asciiTheme="minorHAnsi" w:hAnsiTheme="minorHAnsi"/>
          <w:b w:val="0"/>
          <w:szCs w:val="22"/>
        </w:rPr>
        <w:t xml:space="preserve">la Cuenta del Financiamiento </w:t>
      </w:r>
      <w:r w:rsidRPr="00020999">
        <w:rPr>
          <w:rFonts w:asciiTheme="minorHAnsi" w:hAnsiTheme="minorHAnsi"/>
          <w:b w:val="0"/>
          <w:szCs w:val="22"/>
        </w:rPr>
        <w:t xml:space="preserve">para el pago </w:t>
      </w:r>
      <w:r w:rsidR="00482401" w:rsidRPr="00020999">
        <w:rPr>
          <w:rFonts w:asciiTheme="minorHAnsi" w:hAnsiTheme="minorHAnsi"/>
          <w:b w:val="0"/>
          <w:szCs w:val="22"/>
        </w:rPr>
        <w:t xml:space="preserve">del Crédito Garantizado, aún después de haber aplicado el </w:t>
      </w:r>
      <w:r w:rsidRPr="00020999">
        <w:rPr>
          <w:rFonts w:asciiTheme="minorHAnsi" w:hAnsiTheme="minorHAnsi"/>
          <w:b w:val="0"/>
          <w:szCs w:val="22"/>
        </w:rPr>
        <w:t>Fondo de Reserva</w:t>
      </w:r>
      <w:r w:rsidR="009672C5" w:rsidRPr="00020999">
        <w:rPr>
          <w:rFonts w:asciiTheme="minorHAnsi" w:hAnsiTheme="minorHAnsi"/>
          <w:b w:val="0"/>
          <w:bCs w:val="0"/>
          <w:szCs w:val="22"/>
        </w:rPr>
        <w:t>,</w:t>
      </w:r>
      <w:r w:rsidRPr="00020999">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020999">
        <w:rPr>
          <w:rFonts w:asciiTheme="minorHAnsi" w:hAnsiTheme="minorHAnsi"/>
          <w:b w:val="0"/>
          <w:szCs w:val="22"/>
        </w:rPr>
        <w:t xml:space="preserve">, </w:t>
      </w:r>
      <w:r w:rsidRPr="00020999">
        <w:rPr>
          <w:rFonts w:asciiTheme="minorHAnsi" w:hAnsiTheme="minorHAnsi"/>
          <w:b w:val="0"/>
          <w:szCs w:val="22"/>
        </w:rPr>
        <w:t>según lo determine el Fiduciario, en una Fecha de Determinación, en términos de lo establecido en el Fideicomiso y en el presente Contrato.</w:t>
      </w:r>
    </w:p>
    <w:bookmarkEnd w:id="16"/>
    <w:p w14:paraId="68C1D715" w14:textId="77777777" w:rsidR="00544A23" w:rsidRPr="00020999" w:rsidRDefault="00544A23" w:rsidP="00794B8A">
      <w:pPr>
        <w:pStyle w:val="BodyText"/>
        <w:outlineLvl w:val="2"/>
        <w:rPr>
          <w:rFonts w:asciiTheme="minorHAnsi" w:hAnsiTheme="minorHAnsi"/>
          <w:b w:val="0"/>
          <w:szCs w:val="22"/>
        </w:rPr>
      </w:pPr>
    </w:p>
    <w:p w14:paraId="6F6523E8" w14:textId="5E28F7D2"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Determinación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020999">
        <w:rPr>
          <w:rFonts w:asciiTheme="minorHAnsi" w:hAnsiTheme="minorHAnsi"/>
          <w:b w:val="0"/>
          <w:szCs w:val="22"/>
        </w:rPr>
        <w:t xml:space="preserve">Garantía </w:t>
      </w:r>
      <w:r w:rsidR="00B6346C" w:rsidRPr="00020999">
        <w:rPr>
          <w:rFonts w:asciiTheme="minorHAnsi" w:hAnsiTheme="minorHAnsi"/>
          <w:b w:val="0"/>
          <w:szCs w:val="22"/>
        </w:rPr>
        <w:t xml:space="preserve">a través de una Solicitud de Disposición, la cual deberá presentar el Fiduciario al Garante </w:t>
      </w:r>
      <w:r w:rsidR="00B6346C" w:rsidRPr="00020999">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020999" w:rsidRDefault="00544A23" w:rsidP="00794B8A">
      <w:pPr>
        <w:pStyle w:val="BodyText"/>
        <w:outlineLvl w:val="2"/>
        <w:rPr>
          <w:rFonts w:asciiTheme="minorHAnsi" w:hAnsiTheme="minorHAnsi"/>
          <w:b w:val="0"/>
          <w:szCs w:val="22"/>
        </w:rPr>
      </w:pPr>
    </w:p>
    <w:p w14:paraId="4EF10B51"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Disposición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s</w:t>
      </w:r>
      <w:r w:rsidRPr="00020999">
        <w:rPr>
          <w:rFonts w:asciiTheme="minorHAnsi" w:hAnsiTheme="minorHAnsi"/>
          <w:b w:val="0"/>
          <w:szCs w:val="22"/>
        </w:rPr>
        <w:t>ignifica cada fecha en que el Garante entregue al Fiduciario la Cantidad Solicitada.</w:t>
      </w:r>
    </w:p>
    <w:p w14:paraId="104BF97F" w14:textId="51C4119F" w:rsidR="00544A23" w:rsidRPr="00020999" w:rsidRDefault="00544A23" w:rsidP="00794B8A">
      <w:pPr>
        <w:pStyle w:val="BodyText"/>
        <w:rPr>
          <w:rFonts w:asciiTheme="minorHAnsi" w:hAnsiTheme="minorHAnsi"/>
          <w:b w:val="0"/>
          <w:szCs w:val="22"/>
        </w:rPr>
      </w:pPr>
    </w:p>
    <w:p w14:paraId="178D068A" w14:textId="2C5686EB" w:rsidR="003559C3" w:rsidRPr="00020999" w:rsidRDefault="003559C3" w:rsidP="00794B8A">
      <w:pPr>
        <w:pStyle w:val="BodyText"/>
        <w:outlineLvl w:val="2"/>
        <w:rPr>
          <w:rFonts w:asciiTheme="minorHAnsi" w:hAnsiTheme="minorHAnsi"/>
          <w:b w:val="0"/>
          <w:szCs w:val="22"/>
        </w:rPr>
      </w:pPr>
      <w:bookmarkStart w:id="17" w:name="_Toc178662161"/>
      <w:r w:rsidRPr="00020999">
        <w:rPr>
          <w:rFonts w:asciiTheme="minorHAnsi" w:hAnsiTheme="minorHAnsi"/>
          <w:i/>
          <w:iCs/>
          <w:szCs w:val="22"/>
        </w:rPr>
        <w:t>“</w:t>
      </w:r>
      <w:r w:rsidRPr="00020999">
        <w:rPr>
          <w:rFonts w:asciiTheme="minorHAnsi" w:hAnsiTheme="minorHAnsi"/>
          <w:i/>
          <w:iCs/>
          <w:szCs w:val="22"/>
          <w:u w:val="single"/>
        </w:rPr>
        <w:t>Fecha de Efectividad</w:t>
      </w:r>
      <w:r w:rsidRPr="00020999">
        <w:rPr>
          <w:rFonts w:asciiTheme="minorHAnsi" w:hAnsiTheme="minorHAnsi"/>
          <w:bCs w:val="0"/>
          <w:i/>
          <w:iCs/>
          <w:szCs w:val="22"/>
        </w:rPr>
        <w:t>”</w:t>
      </w:r>
      <w:r w:rsidRPr="00020999">
        <w:rPr>
          <w:rFonts w:asciiTheme="minorHAnsi" w:hAnsiTheme="minorHAnsi"/>
          <w:b w:val="0"/>
          <w:szCs w:val="22"/>
        </w:rPr>
        <w:t xml:space="preserve"> significa el Día Hábil en el que </w:t>
      </w:r>
      <w:r w:rsidRPr="00020999">
        <w:rPr>
          <w:rFonts w:asciiTheme="minorHAnsi" w:hAnsiTheme="minorHAnsi"/>
          <w:b w:val="0"/>
          <w:color w:val="000000"/>
          <w:szCs w:val="22"/>
        </w:rPr>
        <w:t>el Garante</w:t>
      </w:r>
      <w:r w:rsidRPr="00020999">
        <w:rPr>
          <w:rFonts w:asciiTheme="minorHAnsi" w:hAnsiTheme="minorHAnsi"/>
          <w:b w:val="0"/>
          <w:i/>
          <w:szCs w:val="22"/>
        </w:rPr>
        <w:t xml:space="preserve"> </w:t>
      </w:r>
      <w:r w:rsidRPr="00020999">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020999">
        <w:rPr>
          <w:rFonts w:asciiTheme="minorHAnsi" w:hAnsiTheme="minorHAnsi"/>
          <w:b w:val="0"/>
          <w:szCs w:val="22"/>
        </w:rPr>
        <w:t xml:space="preserve">Garantía </w:t>
      </w:r>
      <w:r w:rsidRPr="00020999">
        <w:rPr>
          <w:rFonts w:asciiTheme="minorHAnsi" w:hAnsiTheme="minorHAnsi"/>
          <w:b w:val="0"/>
          <w:szCs w:val="22"/>
        </w:rPr>
        <w:t>han entrado en vigor.</w:t>
      </w:r>
      <w:bookmarkEnd w:id="17"/>
    </w:p>
    <w:p w14:paraId="3027F212" w14:textId="77777777" w:rsidR="003559C3" w:rsidRPr="00020999" w:rsidRDefault="003559C3" w:rsidP="00794B8A">
      <w:pPr>
        <w:pStyle w:val="BodyText"/>
        <w:rPr>
          <w:rFonts w:asciiTheme="minorHAnsi" w:hAnsiTheme="minorHAnsi"/>
          <w:b w:val="0"/>
          <w:szCs w:val="22"/>
        </w:rPr>
      </w:pPr>
    </w:p>
    <w:p w14:paraId="4DAF3329" w14:textId="2F0FE72D" w:rsidR="00544A23" w:rsidRPr="00020999" w:rsidRDefault="00544A23" w:rsidP="00794B8A">
      <w:pPr>
        <w:pStyle w:val="BodyText"/>
        <w:outlineLvl w:val="2"/>
        <w:rPr>
          <w:rFonts w:asciiTheme="minorHAnsi" w:hAnsiTheme="minorHAnsi"/>
          <w:b w:val="0"/>
          <w:szCs w:val="22"/>
        </w:rPr>
      </w:pPr>
      <w:bookmarkStart w:id="18" w:name="_Toc178662162"/>
      <w:r w:rsidRPr="00020999">
        <w:rPr>
          <w:rFonts w:asciiTheme="minorHAnsi" w:hAnsiTheme="minorHAnsi"/>
          <w:i/>
          <w:iCs/>
          <w:szCs w:val="22"/>
        </w:rPr>
        <w:t>“</w:t>
      </w:r>
      <w:r w:rsidRPr="00020999">
        <w:rPr>
          <w:rFonts w:asciiTheme="minorHAnsi" w:hAnsiTheme="minorHAnsi"/>
          <w:i/>
          <w:iCs/>
          <w:szCs w:val="22"/>
          <w:u w:val="single"/>
        </w:rPr>
        <w:t>Fecha de Pago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 xml:space="preserve">ignifica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rPr>
        <w:t>, la fecha de pago de intereses y principal del Contrato de Crédito y 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rPr>
        <w:t>Garantía</w:t>
      </w:r>
      <w:r w:rsidRPr="00020999">
        <w:rPr>
          <w:rFonts w:asciiTheme="minorHAnsi" w:hAnsiTheme="minorHAnsi"/>
          <w:b w:val="0"/>
          <w:szCs w:val="22"/>
        </w:rPr>
        <w:t>, será el mismo Día</w:t>
      </w:r>
      <w:r w:rsidR="00F40AF7" w:rsidRPr="00020999">
        <w:rPr>
          <w:rFonts w:asciiTheme="minorHAnsi" w:hAnsiTheme="minorHAnsi"/>
          <w:b w:val="0"/>
          <w:szCs w:val="22"/>
        </w:rPr>
        <w:t xml:space="preserve"> en que se sigan cubriendo o se cubrían</w:t>
      </w:r>
      <w:r w:rsidRPr="00020999">
        <w:rPr>
          <w:rFonts w:asciiTheme="minorHAnsi" w:hAnsiTheme="minorHAnsi"/>
          <w:b w:val="0"/>
          <w:szCs w:val="22"/>
        </w:rPr>
        <w:t xml:space="preserve"> los intereses y principal del Crédito </w:t>
      </w:r>
      <w:r w:rsidR="00DD2289" w:rsidRPr="00020999">
        <w:rPr>
          <w:rFonts w:asciiTheme="minorHAnsi" w:hAnsiTheme="minorHAnsi"/>
          <w:b w:val="0"/>
          <w:bCs w:val="0"/>
          <w:color w:val="000000"/>
          <w:szCs w:val="22"/>
        </w:rPr>
        <w:t xml:space="preserve">Garantizado, </w:t>
      </w:r>
      <w:r w:rsidR="00C33628" w:rsidRPr="00020999">
        <w:rPr>
          <w:rFonts w:asciiTheme="minorHAnsi" w:hAnsiTheme="minorHAnsi"/>
          <w:b w:val="0"/>
          <w:szCs w:val="22"/>
        </w:rPr>
        <w:t>en el entendido</w:t>
      </w:r>
      <w:r w:rsidR="00912F8E" w:rsidRPr="00020999">
        <w:rPr>
          <w:rFonts w:asciiTheme="minorHAnsi" w:hAnsiTheme="minorHAnsi"/>
          <w:b w:val="0"/>
          <w:szCs w:val="22"/>
        </w:rPr>
        <w:t xml:space="preserve"> </w:t>
      </w:r>
      <w:r w:rsidR="00C33628" w:rsidRPr="00020999">
        <w:rPr>
          <w:rFonts w:asciiTheme="minorHAnsi" w:hAnsiTheme="minorHAnsi"/>
          <w:b w:val="0"/>
          <w:szCs w:val="22"/>
        </w:rPr>
        <w:t>que la</w:t>
      </w:r>
      <w:r w:rsidR="00EE66CB" w:rsidRPr="00020999">
        <w:rPr>
          <w:rFonts w:asciiTheme="minorHAnsi" w:hAnsiTheme="minorHAnsi"/>
          <w:b w:val="0"/>
          <w:szCs w:val="22"/>
        </w:rPr>
        <w:t>s</w:t>
      </w:r>
      <w:r w:rsidR="00C33628" w:rsidRPr="00020999">
        <w:rPr>
          <w:rFonts w:asciiTheme="minorHAnsi" w:hAnsiTheme="minorHAnsi"/>
          <w:b w:val="0"/>
          <w:szCs w:val="22"/>
        </w:rPr>
        <w:t xml:space="preserve"> fechas de pago de intereses y principal deberá</w:t>
      </w:r>
      <w:r w:rsidR="0060662D" w:rsidRPr="00020999">
        <w:rPr>
          <w:rFonts w:asciiTheme="minorHAnsi" w:hAnsiTheme="minorHAnsi"/>
          <w:b w:val="0"/>
          <w:szCs w:val="22"/>
        </w:rPr>
        <w:t>n</w:t>
      </w:r>
      <w:r w:rsidR="00C33628" w:rsidRPr="00020999">
        <w:rPr>
          <w:rFonts w:asciiTheme="minorHAnsi" w:hAnsiTheme="minorHAnsi"/>
          <w:b w:val="0"/>
          <w:szCs w:val="22"/>
        </w:rPr>
        <w:t xml:space="preserve"> ser en todo momento el </w:t>
      </w:r>
      <w:r w:rsidR="00A2106B" w:rsidRPr="00020999">
        <w:rPr>
          <w:rFonts w:asciiTheme="minorHAnsi" w:hAnsiTheme="minorHAnsi"/>
          <w:b w:val="0"/>
          <w:szCs w:val="22"/>
        </w:rPr>
        <w:t xml:space="preserve">Día </w:t>
      </w:r>
      <w:r w:rsidR="00191AD2" w:rsidRPr="00020999">
        <w:rPr>
          <w:rFonts w:asciiTheme="minorHAnsi" w:hAnsiTheme="minorHAnsi"/>
          <w:b w:val="0"/>
          <w:bCs w:val="0"/>
          <w:color w:val="000000"/>
          <w:szCs w:val="22"/>
        </w:rPr>
        <w:t>[</w:t>
      </w:r>
      <w:r w:rsidR="00191AD2" w:rsidRPr="00020999">
        <w:rPr>
          <w:rFonts w:asciiTheme="minorHAnsi" w:hAnsiTheme="minorHAnsi"/>
          <w:b w:val="0"/>
          <w:bCs w:val="0"/>
          <w:szCs w:val="22"/>
        </w:rPr>
        <w:t>●</w:t>
      </w:r>
      <w:r w:rsidR="00191AD2" w:rsidRPr="00020999">
        <w:rPr>
          <w:rFonts w:asciiTheme="minorHAnsi" w:hAnsiTheme="minorHAnsi"/>
          <w:b w:val="0"/>
          <w:bCs w:val="0"/>
          <w:color w:val="000000"/>
          <w:szCs w:val="22"/>
        </w:rPr>
        <w:t>]</w:t>
      </w:r>
      <w:r w:rsidR="00191AD2" w:rsidRPr="00020999">
        <w:rPr>
          <w:rFonts w:asciiTheme="minorHAnsi" w:hAnsiTheme="minorHAnsi"/>
          <w:b w:val="0"/>
          <w:color w:val="000000"/>
          <w:szCs w:val="22"/>
        </w:rPr>
        <w:t xml:space="preserve"> </w:t>
      </w:r>
      <w:r w:rsidR="007E0B35" w:rsidRPr="00020999">
        <w:rPr>
          <w:rFonts w:asciiTheme="minorHAnsi" w:hAnsiTheme="minorHAnsi"/>
          <w:b w:val="0"/>
          <w:szCs w:val="22"/>
        </w:rPr>
        <w:t>de cada mes</w:t>
      </w:r>
      <w:r w:rsidRPr="00020999">
        <w:rPr>
          <w:rFonts w:asciiTheme="minorHAnsi" w:hAnsiTheme="minorHAnsi"/>
          <w:b w:val="0"/>
          <w:szCs w:val="22"/>
        </w:rPr>
        <w:t xml:space="preserve">; </w:t>
      </w:r>
      <w:r w:rsidRPr="00020999">
        <w:rPr>
          <w:rFonts w:asciiTheme="minorHAnsi" w:eastAsia="Arial Unicode MS" w:hAnsiTheme="minorHAnsi"/>
          <w:b w:val="0"/>
          <w:color w:val="000000"/>
          <w:szCs w:val="22"/>
        </w:rPr>
        <w:t>en el entendido</w:t>
      </w:r>
      <w:r w:rsidR="007A5909" w:rsidRPr="00020999">
        <w:rPr>
          <w:rFonts w:asciiTheme="minorHAnsi" w:hAnsiTheme="minorHAnsi"/>
          <w:b w:val="0"/>
          <w:szCs w:val="22"/>
        </w:rPr>
        <w:t>,</w:t>
      </w:r>
      <w:r w:rsidR="001F69E3" w:rsidRPr="00020999">
        <w:rPr>
          <w:rFonts w:asciiTheme="minorHAnsi" w:hAnsiTheme="minorHAnsi"/>
          <w:b w:val="0"/>
          <w:szCs w:val="22"/>
        </w:rPr>
        <w:t xml:space="preserve"> de que</w:t>
      </w:r>
      <w:r w:rsidR="007A5909" w:rsidRPr="00020999">
        <w:rPr>
          <w:rFonts w:asciiTheme="minorHAnsi" w:hAnsiTheme="minorHAnsi"/>
          <w:b w:val="0"/>
          <w:szCs w:val="22"/>
        </w:rPr>
        <w:t xml:space="preserve"> </w:t>
      </w:r>
      <w:r w:rsidRPr="00020999">
        <w:rPr>
          <w:rFonts w:asciiTheme="minorHAnsi" w:hAnsiTheme="minorHAnsi"/>
          <w:b w:val="0"/>
          <w:szCs w:val="22"/>
        </w:rPr>
        <w:t xml:space="preserve">si ese Día no fuere </w:t>
      </w:r>
      <w:r w:rsidRPr="00020999">
        <w:rPr>
          <w:rFonts w:asciiTheme="minorHAnsi" w:eastAsia="Arial Unicode MS" w:hAnsiTheme="minorHAnsi"/>
          <w:b w:val="0"/>
          <w:color w:val="000000"/>
          <w:szCs w:val="22"/>
        </w:rPr>
        <w:t>un Día Hábil</w:t>
      </w:r>
      <w:r w:rsidRPr="00020999">
        <w:rPr>
          <w:rFonts w:asciiTheme="minorHAnsi" w:hAnsiTheme="minorHAnsi"/>
          <w:b w:val="0"/>
          <w:szCs w:val="22"/>
        </w:rPr>
        <w:t xml:space="preserve">, entonces </w:t>
      </w:r>
      <w:r w:rsidRPr="00020999">
        <w:rPr>
          <w:rFonts w:asciiTheme="minorHAnsi" w:eastAsia="Arial Unicode MS" w:hAnsiTheme="minorHAnsi"/>
          <w:b w:val="0"/>
          <w:color w:val="000000"/>
          <w:szCs w:val="22"/>
        </w:rPr>
        <w:t xml:space="preserve">la Fecha de Pago </w:t>
      </w:r>
      <w:r w:rsidRPr="00020999">
        <w:rPr>
          <w:rFonts w:asciiTheme="minorHAnsi" w:hAnsiTheme="minorHAnsi"/>
          <w:b w:val="0"/>
          <w:szCs w:val="22"/>
        </w:rPr>
        <w:t>será el Día Hábil inmediato siguiente.</w:t>
      </w:r>
      <w:bookmarkEnd w:id="18"/>
    </w:p>
    <w:p w14:paraId="554A844F" w14:textId="77777777" w:rsidR="00544A23" w:rsidRPr="00020999" w:rsidRDefault="00544A23" w:rsidP="00794B8A">
      <w:pPr>
        <w:pStyle w:val="BodyText"/>
        <w:outlineLvl w:val="2"/>
        <w:rPr>
          <w:rFonts w:asciiTheme="minorHAnsi" w:hAnsiTheme="minorHAnsi"/>
          <w:b w:val="0"/>
          <w:szCs w:val="22"/>
        </w:rPr>
      </w:pPr>
    </w:p>
    <w:p w14:paraId="26C2B16E"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Solicitud de Ejercicio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ignifica la fecha en la que el Fiduciario entregue al Garante una Solicitud de Disposición.</w:t>
      </w:r>
    </w:p>
    <w:p w14:paraId="161D7D90" w14:textId="77777777" w:rsidR="00544A23" w:rsidRPr="00020999" w:rsidRDefault="00544A23" w:rsidP="00794B8A">
      <w:pPr>
        <w:pStyle w:val="BodyText"/>
        <w:outlineLvl w:val="2"/>
        <w:rPr>
          <w:rFonts w:asciiTheme="minorHAnsi" w:hAnsiTheme="minorHAnsi"/>
          <w:b w:val="0"/>
          <w:szCs w:val="22"/>
        </w:rPr>
      </w:pPr>
    </w:p>
    <w:p w14:paraId="0466C46C" w14:textId="348E6853" w:rsidR="00544A23" w:rsidRPr="00020999" w:rsidRDefault="00544A23" w:rsidP="00794B8A">
      <w:pPr>
        <w:pStyle w:val="BodyText"/>
        <w:outlineLvl w:val="2"/>
        <w:rPr>
          <w:rFonts w:asciiTheme="minorHAnsi" w:hAnsiTheme="minorHAnsi"/>
          <w:b w:val="0"/>
          <w:bCs w:val="0"/>
          <w:szCs w:val="22"/>
        </w:rPr>
      </w:pPr>
      <w:bookmarkStart w:id="19" w:name="_Toc178662164"/>
      <w:r w:rsidRPr="00020999">
        <w:rPr>
          <w:rFonts w:asciiTheme="minorHAnsi" w:hAnsiTheme="minorHAnsi"/>
          <w:bCs w:val="0"/>
          <w:i/>
          <w:iCs/>
          <w:szCs w:val="22"/>
        </w:rPr>
        <w:t>“</w:t>
      </w:r>
      <w:r w:rsidRPr="00020999">
        <w:rPr>
          <w:rFonts w:asciiTheme="minorHAnsi" w:hAnsiTheme="minorHAnsi"/>
          <w:bCs w:val="0"/>
          <w:i/>
          <w:iCs/>
          <w:szCs w:val="22"/>
          <w:u w:val="single"/>
        </w:rPr>
        <w:t>Fideicomiso</w:t>
      </w:r>
      <w:r w:rsidR="00765730" w:rsidRPr="00020999">
        <w:rPr>
          <w:rFonts w:asciiTheme="minorHAnsi" w:hAnsiTheme="minorHAnsi"/>
          <w:bCs w:val="0"/>
          <w:i/>
          <w:iCs/>
          <w:szCs w:val="22"/>
        </w:rPr>
        <w:t>”</w:t>
      </w:r>
      <w:r w:rsidR="00191AD2"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w:t>
      </w:r>
      <w:r w:rsidR="00765730" w:rsidRPr="00020999">
        <w:rPr>
          <w:rFonts w:asciiTheme="minorHAnsi" w:hAnsiTheme="minorHAnsi"/>
          <w:b w:val="0"/>
          <w:szCs w:val="22"/>
        </w:rPr>
        <w:t>el contrato de fideicomiso maestro, irrevocable, de administración y fuente de pago, de fecha [●] de [●] de [●], celebrado entre el Estado, en calidad de fideicomitente y fideicomisario en segundo lugar, y [●] como fiduciario, para que sirva como fuente de pago de los financiamientos</w:t>
      </w:r>
      <w:r w:rsidR="00106688" w:rsidRPr="00020999">
        <w:rPr>
          <w:rFonts w:asciiTheme="minorHAnsi" w:hAnsiTheme="minorHAnsi"/>
          <w:b w:val="0"/>
          <w:szCs w:val="22"/>
        </w:rPr>
        <w:t xml:space="preserve"> o créditos</w:t>
      </w:r>
      <w:r w:rsidR="00765730" w:rsidRPr="00020999">
        <w:rPr>
          <w:rFonts w:asciiTheme="minorHAnsi" w:hAnsiTheme="minorHAnsi"/>
          <w:b w:val="0"/>
          <w:szCs w:val="22"/>
        </w:rPr>
        <w:t>, las garantías de pago oportuno y/o los instrumentos de intercambio de flujos que celebre, en su caso, el Estado</w:t>
      </w:r>
      <w:bookmarkEnd w:id="19"/>
      <w:r w:rsidR="001350FC" w:rsidRPr="00020999">
        <w:rPr>
          <w:rFonts w:asciiTheme="minorHAnsi" w:hAnsiTheme="minorHAnsi"/>
          <w:b w:val="0"/>
          <w:bCs w:val="0"/>
          <w:szCs w:val="22"/>
        </w:rPr>
        <w:t xml:space="preserve">, </w:t>
      </w:r>
      <w:r w:rsidR="001350FC" w:rsidRPr="00020999">
        <w:rPr>
          <w:rFonts w:asciiTheme="minorHAnsi" w:hAnsiTheme="minorHAnsi"/>
          <w:b w:val="0"/>
          <w:iCs/>
          <w:szCs w:val="22"/>
        </w:rPr>
        <w:t>según el mismo sea modificado, de tiempo en tiempo, e inclusive reexpresado en su totalidad.</w:t>
      </w:r>
    </w:p>
    <w:p w14:paraId="758A252B" w14:textId="77777777" w:rsidR="00544A23" w:rsidRPr="00020999" w:rsidRDefault="00544A23" w:rsidP="00794B8A">
      <w:pPr>
        <w:pStyle w:val="BodyText"/>
        <w:outlineLvl w:val="2"/>
        <w:rPr>
          <w:rFonts w:asciiTheme="minorHAnsi" w:hAnsiTheme="minorHAnsi"/>
          <w:b w:val="0"/>
          <w:szCs w:val="22"/>
        </w:rPr>
      </w:pPr>
    </w:p>
    <w:p w14:paraId="4FC0DCD4" w14:textId="77777777" w:rsidR="00544A23" w:rsidRPr="00020999" w:rsidRDefault="00544A23" w:rsidP="00794B8A">
      <w:pPr>
        <w:pStyle w:val="BodyText"/>
        <w:outlineLvl w:val="2"/>
        <w:rPr>
          <w:rFonts w:asciiTheme="minorHAnsi" w:hAnsiTheme="minorHAnsi"/>
          <w:b w:val="0"/>
          <w:szCs w:val="22"/>
          <w:u w:val="single"/>
        </w:rPr>
      </w:pPr>
      <w:r w:rsidRPr="00020999">
        <w:rPr>
          <w:rFonts w:asciiTheme="minorHAnsi" w:hAnsiTheme="minorHAnsi"/>
          <w:i/>
          <w:iCs/>
          <w:szCs w:val="22"/>
        </w:rPr>
        <w:t>“</w:t>
      </w:r>
      <w:r w:rsidRPr="00020999">
        <w:rPr>
          <w:rFonts w:asciiTheme="minorHAnsi" w:hAnsiTheme="minorHAnsi"/>
          <w:i/>
          <w:iCs/>
          <w:szCs w:val="22"/>
          <w:u w:val="single"/>
        </w:rPr>
        <w:t>Fiduciario</w:t>
      </w:r>
      <w:r w:rsidR="0081134E" w:rsidRPr="00020999">
        <w:rPr>
          <w:rFonts w:asciiTheme="minorHAnsi" w:hAnsiTheme="minorHAnsi"/>
          <w:i/>
          <w:iCs/>
          <w:szCs w:val="22"/>
        </w:rPr>
        <w:t>”</w:t>
      </w:r>
      <w:r w:rsidRPr="00020999">
        <w:rPr>
          <w:rFonts w:asciiTheme="minorHAnsi" w:hAnsiTheme="minorHAnsi"/>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Banco </w:t>
      </w:r>
      <w:r w:rsidR="00191AD2" w:rsidRPr="00020999">
        <w:rPr>
          <w:rFonts w:asciiTheme="minorHAnsi" w:hAnsiTheme="minorHAnsi"/>
          <w:b w:val="0"/>
          <w:color w:val="000000"/>
          <w:szCs w:val="22"/>
        </w:rPr>
        <w:t>[</w:t>
      </w:r>
      <w:r w:rsidR="00191AD2" w:rsidRPr="00020999">
        <w:rPr>
          <w:rFonts w:asciiTheme="minorHAnsi" w:hAnsiTheme="minorHAnsi"/>
          <w:b w:val="0"/>
          <w:szCs w:val="22"/>
        </w:rPr>
        <w:t>●</w:t>
      </w:r>
      <w:r w:rsidR="00191AD2" w:rsidRPr="00020999">
        <w:rPr>
          <w:rFonts w:asciiTheme="minorHAnsi" w:hAnsiTheme="minorHAnsi"/>
          <w:b w:val="0"/>
          <w:color w:val="000000"/>
          <w:szCs w:val="22"/>
        </w:rPr>
        <w:t>]</w:t>
      </w:r>
      <w:r w:rsidR="00837934" w:rsidRPr="00020999">
        <w:rPr>
          <w:rFonts w:asciiTheme="minorHAnsi" w:hAnsiTheme="minorHAnsi"/>
          <w:b w:val="0"/>
          <w:szCs w:val="22"/>
        </w:rPr>
        <w:t>,</w:t>
      </w:r>
      <w:r w:rsidRPr="00020999">
        <w:rPr>
          <w:rFonts w:asciiTheme="minorHAnsi" w:hAnsiTheme="minorHAnsi"/>
          <w:b w:val="0"/>
          <w:szCs w:val="22"/>
        </w:rPr>
        <w:t xml:space="preserve"> en su calidad de </w:t>
      </w:r>
      <w:r w:rsidR="00971E7F" w:rsidRPr="00020999">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020999">
        <w:rPr>
          <w:rFonts w:asciiTheme="minorHAnsi" w:hAnsiTheme="minorHAnsi"/>
          <w:b w:val="0"/>
          <w:szCs w:val="22"/>
        </w:rPr>
        <w:t>.</w:t>
      </w:r>
    </w:p>
    <w:p w14:paraId="34E494BF" w14:textId="77777777" w:rsidR="00544A23" w:rsidRPr="00020999" w:rsidRDefault="00544A23" w:rsidP="00794B8A">
      <w:pPr>
        <w:pStyle w:val="BodyText"/>
        <w:outlineLvl w:val="2"/>
        <w:rPr>
          <w:rFonts w:asciiTheme="minorHAnsi" w:hAnsiTheme="minorHAnsi"/>
          <w:b w:val="0"/>
          <w:szCs w:val="22"/>
        </w:rPr>
      </w:pPr>
    </w:p>
    <w:p w14:paraId="402B3429" w14:textId="4EE5D3DA" w:rsidR="00544A23" w:rsidRPr="00020999" w:rsidRDefault="00544A23" w:rsidP="00794B8A">
      <w:pPr>
        <w:pStyle w:val="BodyText"/>
        <w:outlineLvl w:val="2"/>
        <w:rPr>
          <w:rFonts w:asciiTheme="minorHAnsi" w:hAnsiTheme="minorHAnsi"/>
          <w:b w:val="0"/>
          <w:szCs w:val="22"/>
        </w:rPr>
      </w:pPr>
      <w:bookmarkStart w:id="20" w:name="_Toc178662165"/>
      <w:r w:rsidRPr="00020999">
        <w:rPr>
          <w:rFonts w:asciiTheme="minorHAnsi" w:hAnsiTheme="minorHAnsi"/>
          <w:i/>
          <w:iCs/>
          <w:szCs w:val="22"/>
        </w:rPr>
        <w:t>“</w:t>
      </w:r>
      <w:r w:rsidRPr="00020999">
        <w:rPr>
          <w:rFonts w:asciiTheme="minorHAnsi" w:hAnsiTheme="minorHAnsi"/>
          <w:i/>
          <w:iCs/>
          <w:szCs w:val="22"/>
          <w:u w:val="single"/>
        </w:rPr>
        <w:t>Fondo de Reserva</w:t>
      </w:r>
      <w:r w:rsidRPr="00020999">
        <w:rPr>
          <w:rFonts w:asciiTheme="minorHAnsi" w:hAnsiTheme="minorHAnsi"/>
          <w:i/>
          <w:iCs/>
          <w:szCs w:val="22"/>
        </w:rPr>
        <w:t>”</w:t>
      </w:r>
      <w:r w:rsidRPr="00020999">
        <w:rPr>
          <w:rFonts w:asciiTheme="minorHAnsi" w:hAnsiTheme="minorHAnsi"/>
          <w:b w:val="0"/>
          <w:bCs w:val="0"/>
          <w:szCs w:val="22"/>
        </w:rPr>
        <w:t xml:space="preserve"> </w:t>
      </w:r>
      <w:r w:rsidR="00971E7F" w:rsidRPr="00020999">
        <w:rPr>
          <w:rFonts w:asciiTheme="minorHAnsi" w:hAnsiTheme="minorHAnsi"/>
          <w:b w:val="0"/>
          <w:bCs w:val="0"/>
          <w:szCs w:val="22"/>
        </w:rPr>
        <w:t xml:space="preserve">significa el fondo que deberá establecerse en el Fideicomiso para el Crédito Garantizado, a fin de que sirva como reserva para el pago de </w:t>
      </w:r>
      <w:r w:rsidR="00850F83">
        <w:rPr>
          <w:rFonts w:asciiTheme="minorHAnsi" w:hAnsiTheme="minorHAnsi"/>
          <w:b w:val="0"/>
          <w:bCs w:val="0"/>
          <w:szCs w:val="22"/>
        </w:rPr>
        <w:t>capital e intereses</w:t>
      </w:r>
      <w:r w:rsidR="00971E7F" w:rsidRPr="00020999">
        <w:rPr>
          <w:rFonts w:asciiTheme="minorHAnsi" w:hAnsiTheme="minorHAnsi"/>
          <w:b w:val="0"/>
          <w:bCs w:val="0"/>
          <w:szCs w:val="22"/>
        </w:rPr>
        <w:t xml:space="preserve"> de</w:t>
      </w:r>
      <w:r w:rsidR="00850F83">
        <w:rPr>
          <w:rFonts w:asciiTheme="minorHAnsi" w:hAnsiTheme="minorHAnsi"/>
          <w:b w:val="0"/>
          <w:bCs w:val="0"/>
          <w:szCs w:val="22"/>
        </w:rPr>
        <w:t>l</w:t>
      </w:r>
      <w:r w:rsidR="00971E7F" w:rsidRPr="00020999">
        <w:rPr>
          <w:rFonts w:asciiTheme="minorHAnsi" w:hAnsiTheme="minorHAnsi"/>
          <w:b w:val="0"/>
          <w:bCs w:val="0"/>
          <w:szCs w:val="22"/>
        </w:rPr>
        <w:t xml:space="preserve"> Crédito, en el caso que los recursos de la Cuenta del Financiamiento en el Fideicomiso sean, por cualquier causa, insuficientes, el cual podrá constituirse con cargo a las disposiciones del Crédito </w:t>
      </w:r>
      <w:r w:rsidR="00971E7F" w:rsidRPr="00020999">
        <w:rPr>
          <w:rFonts w:asciiTheme="minorHAnsi" w:hAnsiTheme="minorHAnsi"/>
          <w:b w:val="0"/>
          <w:szCs w:val="22"/>
        </w:rPr>
        <w:t>y se reconstituirá con cargo al Porcentaje de Participaciones</w:t>
      </w:r>
      <w:r w:rsidR="00971E7F" w:rsidRPr="00020999">
        <w:rPr>
          <w:rFonts w:asciiTheme="minorHAnsi" w:hAnsiTheme="minorHAnsi"/>
          <w:b w:val="0"/>
          <w:bCs w:val="0"/>
          <w:szCs w:val="22"/>
        </w:rPr>
        <w:t xml:space="preserve"> y, en su defecto, con recursos propios del Estado</w:t>
      </w:r>
      <w:r w:rsidRPr="00020999">
        <w:rPr>
          <w:rFonts w:asciiTheme="minorHAnsi" w:hAnsiTheme="minorHAnsi"/>
          <w:b w:val="0"/>
          <w:szCs w:val="22"/>
        </w:rPr>
        <w:t>.</w:t>
      </w:r>
    </w:p>
    <w:bookmarkEnd w:id="20"/>
    <w:p w14:paraId="547CDB64" w14:textId="77777777" w:rsidR="005C6FD9" w:rsidRPr="00020999" w:rsidRDefault="005C6FD9" w:rsidP="00794B8A">
      <w:pPr>
        <w:jc w:val="both"/>
        <w:rPr>
          <w:rFonts w:asciiTheme="minorHAnsi" w:hAnsiTheme="minorHAnsi" w:cs="Arial"/>
          <w:sz w:val="22"/>
          <w:szCs w:val="22"/>
          <w:lang w:val="es-MX"/>
        </w:rPr>
      </w:pPr>
    </w:p>
    <w:p w14:paraId="54F964A4" w14:textId="77777777" w:rsidR="005C6FD9" w:rsidRPr="00020999" w:rsidRDefault="005C6FD9" w:rsidP="00794B8A">
      <w:pPr>
        <w:jc w:val="both"/>
        <w:rPr>
          <w:rFonts w:asciiTheme="minorHAnsi" w:hAnsiTheme="minorHAnsi"/>
          <w:sz w:val="22"/>
          <w:szCs w:val="22"/>
          <w:lang w:val="es-MX"/>
        </w:rPr>
      </w:pPr>
      <w:bookmarkStart w:id="21" w:name="_Toc178662149"/>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Garante</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en virtud de la celebración del presente Contrato</w:t>
      </w:r>
      <w:r w:rsidRPr="00020999">
        <w:rPr>
          <w:rFonts w:asciiTheme="minorHAnsi" w:hAnsiTheme="minorHAnsi"/>
          <w:sz w:val="22"/>
          <w:szCs w:val="22"/>
          <w:lang w:val="es-MX"/>
        </w:rPr>
        <w:t>.</w:t>
      </w:r>
      <w:bookmarkEnd w:id="21"/>
    </w:p>
    <w:p w14:paraId="7E96D532" w14:textId="77777777" w:rsidR="005C6FD9" w:rsidRPr="00020999" w:rsidRDefault="005C6FD9" w:rsidP="00794B8A">
      <w:pPr>
        <w:pStyle w:val="BodyText"/>
        <w:rPr>
          <w:rFonts w:asciiTheme="minorHAnsi" w:hAnsiTheme="minorHAnsi"/>
          <w:b w:val="0"/>
          <w:szCs w:val="22"/>
        </w:rPr>
      </w:pPr>
    </w:p>
    <w:p w14:paraId="25709C2C" w14:textId="4116E2A9" w:rsidR="00544A23" w:rsidRPr="00020999" w:rsidRDefault="00544A23" w:rsidP="00794B8A">
      <w:pPr>
        <w:pStyle w:val="BodyText"/>
        <w:outlineLvl w:val="2"/>
        <w:rPr>
          <w:rFonts w:asciiTheme="minorHAnsi" w:hAnsiTheme="minorHAnsi"/>
          <w:b w:val="0"/>
          <w:szCs w:val="22"/>
        </w:rPr>
      </w:pPr>
      <w:bookmarkStart w:id="22" w:name="_Toc178662167"/>
      <w:r w:rsidRPr="00020999">
        <w:rPr>
          <w:rFonts w:asciiTheme="minorHAnsi" w:hAnsiTheme="minorHAnsi"/>
          <w:i/>
          <w:iCs/>
          <w:szCs w:val="22"/>
        </w:rPr>
        <w:t>“</w:t>
      </w:r>
      <w:r w:rsidR="003401BB" w:rsidRPr="00020999">
        <w:rPr>
          <w:rFonts w:asciiTheme="minorHAnsi" w:hAnsiTheme="minorHAnsi"/>
          <w:i/>
          <w:iCs/>
          <w:szCs w:val="22"/>
          <w:u w:val="single"/>
        </w:rPr>
        <w:t>Garantía</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ignifica la garantía parcial</w:t>
      </w:r>
      <w:r w:rsidR="001350FC" w:rsidRPr="00020999">
        <w:rPr>
          <w:rFonts w:asciiTheme="minorHAnsi" w:hAnsiTheme="minorHAnsi"/>
          <w:b w:val="0"/>
          <w:szCs w:val="22"/>
        </w:rPr>
        <w:t xml:space="preserve"> de pago oportuno</w:t>
      </w:r>
      <w:r w:rsidRPr="00020999">
        <w:rPr>
          <w:rFonts w:asciiTheme="minorHAnsi" w:hAnsiTheme="minorHAnsi"/>
          <w:b w:val="0"/>
          <w:szCs w:val="22"/>
        </w:rPr>
        <w:t xml:space="preserve">, incondicional e irrevocable, </w:t>
      </w:r>
      <w:r w:rsidR="001350FC" w:rsidRPr="00020999">
        <w:rPr>
          <w:rFonts w:asciiTheme="minorHAnsi" w:hAnsiTheme="minorHAnsi"/>
          <w:b w:val="0"/>
          <w:szCs w:val="22"/>
        </w:rPr>
        <w:t>no revolvente</w:t>
      </w:r>
      <w:r w:rsidRPr="00020999">
        <w:rPr>
          <w:rFonts w:asciiTheme="minorHAnsi" w:hAnsiTheme="minorHAnsi"/>
          <w:b w:val="0"/>
          <w:szCs w:val="22"/>
        </w:rPr>
        <w:t xml:space="preserve">, que por virtud del presente Contrato el Garante otorga al Estado </w:t>
      </w:r>
      <w:r w:rsidR="001350FC" w:rsidRPr="00020999">
        <w:rPr>
          <w:rFonts w:asciiTheme="minorHAnsi" w:hAnsiTheme="minorHAnsi"/>
          <w:b w:val="0"/>
          <w:szCs w:val="22"/>
        </w:rPr>
        <w:t xml:space="preserve">en </w:t>
      </w:r>
      <w:r w:rsidRPr="00020999">
        <w:rPr>
          <w:rFonts w:asciiTheme="minorHAnsi" w:hAnsiTheme="minorHAnsi"/>
          <w:b w:val="0"/>
          <w:szCs w:val="22"/>
        </w:rPr>
        <w:t>beneficio del Acreedor Garantizado</w:t>
      </w:r>
      <w:bookmarkEnd w:id="22"/>
      <w:r w:rsidRPr="00020999">
        <w:rPr>
          <w:rFonts w:asciiTheme="minorHAnsi" w:hAnsiTheme="minorHAnsi"/>
          <w:b w:val="0"/>
          <w:szCs w:val="22"/>
        </w:rPr>
        <w:t>, en los términos del presente Contrato.</w:t>
      </w:r>
    </w:p>
    <w:p w14:paraId="0EE13BEF" w14:textId="77777777" w:rsidR="00246007" w:rsidRPr="00020999" w:rsidRDefault="00246007" w:rsidP="00794B8A">
      <w:pPr>
        <w:pStyle w:val="BodyText"/>
        <w:outlineLvl w:val="2"/>
        <w:rPr>
          <w:rFonts w:asciiTheme="minorHAnsi" w:hAnsiTheme="minorHAnsi"/>
          <w:b w:val="0"/>
          <w:szCs w:val="22"/>
        </w:rPr>
      </w:pPr>
    </w:p>
    <w:p w14:paraId="09556B8F" w14:textId="232DCB98" w:rsidR="001C0E00" w:rsidRPr="00020999" w:rsidRDefault="001C0E00" w:rsidP="00794B8A">
      <w:pPr>
        <w:pStyle w:val="BodyText"/>
        <w:outlineLvl w:val="2"/>
        <w:rPr>
          <w:rFonts w:asciiTheme="minorHAnsi" w:hAnsiTheme="minorHAnsi"/>
          <w:b w:val="0"/>
          <w:szCs w:val="22"/>
        </w:rPr>
      </w:pPr>
      <w:r w:rsidRPr="00020999">
        <w:rPr>
          <w:rFonts w:asciiTheme="minorHAnsi" w:hAnsiTheme="minorHAnsi"/>
          <w:bCs w:val="0"/>
          <w:i/>
          <w:iCs/>
          <w:szCs w:val="22"/>
          <w:lang w:val="es-ES"/>
        </w:rPr>
        <w:t>“</w:t>
      </w:r>
      <w:r w:rsidRPr="00020999">
        <w:rPr>
          <w:rFonts w:asciiTheme="minorHAnsi" w:hAnsiTheme="minorHAnsi"/>
          <w:bCs w:val="0"/>
          <w:i/>
          <w:iCs/>
          <w:szCs w:val="22"/>
          <w:u w:val="single"/>
          <w:lang w:val="es-ES"/>
        </w:rPr>
        <w:t xml:space="preserve">Instrumento de Intercambio de </w:t>
      </w:r>
      <w:r w:rsidR="008E1578" w:rsidRPr="00020999">
        <w:rPr>
          <w:rFonts w:asciiTheme="minorHAnsi" w:hAnsiTheme="minorHAnsi"/>
          <w:bCs w:val="0"/>
          <w:i/>
          <w:iCs/>
          <w:szCs w:val="22"/>
          <w:u w:val="single"/>
          <w:lang w:val="es-ES"/>
        </w:rPr>
        <w:t>Tasas</w:t>
      </w:r>
      <w:r w:rsidRPr="00020999">
        <w:rPr>
          <w:rFonts w:asciiTheme="minorHAnsi" w:hAnsiTheme="minorHAnsi"/>
          <w:bCs w:val="0"/>
          <w:i/>
          <w:iCs/>
          <w:szCs w:val="22"/>
          <w:lang w:val="es-ES"/>
        </w:rPr>
        <w:t>”</w:t>
      </w:r>
      <w:r w:rsidRPr="00020999">
        <w:rPr>
          <w:rFonts w:asciiTheme="minorHAnsi" w:hAnsiTheme="minorHAnsi"/>
          <w:b w:val="0"/>
          <w:szCs w:val="22"/>
          <w:lang w:val="es-ES"/>
        </w:rPr>
        <w:t xml:space="preserve"> significa una operación financiera derivada celebrada entre el Estado y una Institución Financiera,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020999" w:rsidRDefault="001C0E00" w:rsidP="00794B8A">
      <w:pPr>
        <w:pStyle w:val="BodyText"/>
        <w:outlineLvl w:val="2"/>
        <w:rPr>
          <w:rFonts w:asciiTheme="minorHAnsi" w:hAnsiTheme="minorHAnsi"/>
          <w:b w:val="0"/>
          <w:szCs w:val="22"/>
        </w:rPr>
      </w:pPr>
    </w:p>
    <w:p w14:paraId="0505A2D0" w14:textId="4C08BEEC"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IVA</w:t>
      </w:r>
      <w:r w:rsidR="003401BB" w:rsidRPr="00020999">
        <w:rPr>
          <w:rFonts w:asciiTheme="minorHAnsi" w:hAnsiTheme="minorHAnsi"/>
          <w:bCs w:val="0"/>
          <w:i/>
          <w:iCs/>
          <w:szCs w:val="22"/>
        </w:rPr>
        <w:t>”</w:t>
      </w:r>
      <w:r w:rsidRPr="00020999">
        <w:rPr>
          <w:rFonts w:asciiTheme="minorHAnsi" w:hAnsiTheme="minorHAnsi"/>
          <w:b w:val="0"/>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el </w:t>
      </w:r>
      <w:r w:rsidR="00B436C4" w:rsidRPr="00020999">
        <w:rPr>
          <w:rFonts w:asciiTheme="minorHAnsi" w:hAnsiTheme="minorHAnsi"/>
          <w:b w:val="0"/>
          <w:szCs w:val="22"/>
        </w:rPr>
        <w:t>I</w:t>
      </w:r>
      <w:r w:rsidRPr="00020999">
        <w:rPr>
          <w:rFonts w:asciiTheme="minorHAnsi" w:hAnsiTheme="minorHAnsi"/>
          <w:b w:val="0"/>
          <w:szCs w:val="22"/>
        </w:rPr>
        <w:t xml:space="preserve">mpuesto al </w:t>
      </w:r>
      <w:r w:rsidR="00B436C4" w:rsidRPr="00020999">
        <w:rPr>
          <w:rFonts w:asciiTheme="minorHAnsi" w:hAnsiTheme="minorHAnsi"/>
          <w:b w:val="0"/>
          <w:szCs w:val="22"/>
        </w:rPr>
        <w:t>V</w:t>
      </w:r>
      <w:r w:rsidRPr="00020999">
        <w:rPr>
          <w:rFonts w:asciiTheme="minorHAnsi" w:hAnsiTheme="minorHAnsi"/>
          <w:b w:val="0"/>
          <w:szCs w:val="22"/>
        </w:rPr>
        <w:t xml:space="preserve">alor </w:t>
      </w:r>
      <w:r w:rsidR="00B436C4" w:rsidRPr="00020999">
        <w:rPr>
          <w:rFonts w:asciiTheme="minorHAnsi" w:hAnsiTheme="minorHAnsi"/>
          <w:b w:val="0"/>
          <w:szCs w:val="22"/>
        </w:rPr>
        <w:t>A</w:t>
      </w:r>
      <w:r w:rsidRPr="00020999">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020999">
        <w:rPr>
          <w:rFonts w:asciiTheme="minorHAnsi" w:hAnsiTheme="minorHAnsi"/>
          <w:b w:val="0"/>
          <w:szCs w:val="22"/>
        </w:rPr>
        <w:t>e</w:t>
      </w:r>
      <w:r w:rsidRPr="00020999">
        <w:rPr>
          <w:rFonts w:asciiTheme="minorHAnsi" w:hAnsiTheme="minorHAnsi"/>
          <w:b w:val="0"/>
          <w:szCs w:val="22"/>
        </w:rPr>
        <w:t xml:space="preserve">sta </w:t>
      </w:r>
      <w:r w:rsidR="00A43AF8" w:rsidRPr="00020999">
        <w:rPr>
          <w:rFonts w:asciiTheme="minorHAnsi" w:hAnsiTheme="minorHAnsi"/>
          <w:b w:val="0"/>
          <w:szCs w:val="22"/>
        </w:rPr>
        <w:t xml:space="preserve">ha sido y, en el futuro, sea </w:t>
      </w:r>
      <w:r w:rsidRPr="00020999">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020999" w:rsidRDefault="00544A23" w:rsidP="00794B8A">
      <w:pPr>
        <w:pStyle w:val="BodyText"/>
        <w:outlineLvl w:val="2"/>
        <w:rPr>
          <w:rFonts w:asciiTheme="minorHAnsi" w:hAnsiTheme="minorHAnsi"/>
          <w:b w:val="0"/>
          <w:szCs w:val="22"/>
        </w:rPr>
      </w:pPr>
      <w:bookmarkStart w:id="23" w:name="_Toc178662169"/>
    </w:p>
    <w:p w14:paraId="38DA6903" w14:textId="530E84AE" w:rsidR="005B257A" w:rsidRPr="00020999" w:rsidRDefault="005B257A" w:rsidP="00794B8A">
      <w:pPr>
        <w:pStyle w:val="BodyText"/>
        <w:outlineLvl w:val="2"/>
        <w:rPr>
          <w:rFonts w:asciiTheme="minorHAnsi" w:hAnsiTheme="minorHAnsi"/>
          <w:b w:val="0"/>
          <w:szCs w:val="22"/>
        </w:rPr>
      </w:pPr>
      <w:r w:rsidRPr="00020999">
        <w:rPr>
          <w:rFonts w:asciiTheme="minorHAnsi" w:hAnsiTheme="minorHAnsi"/>
          <w:bCs w:val="0"/>
          <w:i/>
          <w:iCs/>
          <w:szCs w:val="22"/>
        </w:rPr>
        <w:t>“</w:t>
      </w:r>
      <w:r w:rsidRPr="00020999">
        <w:rPr>
          <w:rFonts w:asciiTheme="minorHAnsi" w:hAnsiTheme="minorHAnsi"/>
          <w:bCs w:val="0"/>
          <w:i/>
          <w:iCs/>
          <w:szCs w:val="22"/>
          <w:u w:val="single"/>
        </w:rPr>
        <w:t>Ley de Disciplina Financiera</w:t>
      </w:r>
      <w:r w:rsidRPr="00020999">
        <w:rPr>
          <w:rFonts w:asciiTheme="minorHAnsi" w:hAnsiTheme="minorHAnsi"/>
          <w:bCs w:val="0"/>
          <w:i/>
          <w:iCs/>
          <w:szCs w:val="22"/>
        </w:rPr>
        <w:t>”</w:t>
      </w:r>
      <w:r w:rsidRPr="00020999">
        <w:rPr>
          <w:rFonts w:asciiTheme="minorHAnsi" w:hAnsiTheme="minorHAnsi"/>
          <w:b w:val="0"/>
          <w:szCs w:val="22"/>
        </w:rPr>
        <w:t xml:space="preserve"> significa la Ley de Disciplina Financiera de las Entidades Federativas y los Municipios</w:t>
      </w:r>
      <w:r w:rsidR="00246007" w:rsidRPr="00020999">
        <w:rPr>
          <w:rFonts w:asciiTheme="minorHAnsi" w:hAnsiTheme="minorHAnsi"/>
          <w:b w:val="0"/>
          <w:szCs w:val="22"/>
        </w:rPr>
        <w:t>.</w:t>
      </w:r>
    </w:p>
    <w:p w14:paraId="1FD065D8" w14:textId="77777777" w:rsidR="005B257A" w:rsidRPr="00020999" w:rsidRDefault="005B257A" w:rsidP="00794B8A">
      <w:pPr>
        <w:pStyle w:val="BodyText"/>
        <w:outlineLvl w:val="2"/>
        <w:rPr>
          <w:rFonts w:asciiTheme="minorHAnsi" w:hAnsiTheme="minorHAnsi"/>
          <w:b w:val="0"/>
          <w:szCs w:val="22"/>
        </w:rPr>
      </w:pPr>
    </w:p>
    <w:p w14:paraId="76A294D8" w14:textId="5A5417B6" w:rsidR="00544A23" w:rsidRPr="00020999" w:rsidRDefault="00544A23" w:rsidP="00794B8A">
      <w:pPr>
        <w:pStyle w:val="BodyText"/>
        <w:outlineLvl w:val="2"/>
        <w:rPr>
          <w:rFonts w:asciiTheme="minorHAnsi" w:hAnsiTheme="minorHAnsi"/>
          <w:b w:val="0"/>
          <w:szCs w:val="22"/>
        </w:rPr>
      </w:pPr>
      <w:bookmarkStart w:id="24" w:name="_Toc178662168"/>
      <w:bookmarkEnd w:id="23"/>
      <w:r w:rsidRPr="00020999">
        <w:rPr>
          <w:rFonts w:asciiTheme="minorHAnsi" w:hAnsiTheme="minorHAnsi"/>
          <w:i/>
          <w:iCs/>
          <w:szCs w:val="22"/>
        </w:rPr>
        <w:t>“</w:t>
      </w:r>
      <w:r w:rsidRPr="00020999">
        <w:rPr>
          <w:rFonts w:asciiTheme="minorHAnsi" w:hAnsiTheme="minorHAnsi"/>
          <w:i/>
          <w:iCs/>
          <w:szCs w:val="22"/>
          <w:u w:val="single"/>
        </w:rPr>
        <w:t>Monto Disponible</w:t>
      </w:r>
      <w:r w:rsidR="003401BB" w:rsidRPr="00020999">
        <w:rPr>
          <w:rFonts w:asciiTheme="minorHAnsi" w:hAnsiTheme="minorHAnsi"/>
          <w:bCs w:val="0"/>
          <w:i/>
          <w:iCs/>
          <w:szCs w:val="22"/>
        </w:rPr>
        <w:t>”</w:t>
      </w:r>
      <w:r w:rsidR="003401BB" w:rsidRPr="00020999">
        <w:rPr>
          <w:rFonts w:asciiTheme="minorHAnsi" w:hAnsiTheme="minorHAnsi"/>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para cada Fecha de Pago, la cantidad en </w:t>
      </w:r>
      <w:r w:rsidR="00246007" w:rsidRPr="00020999">
        <w:rPr>
          <w:rFonts w:asciiTheme="minorHAnsi" w:hAnsiTheme="minorHAnsi"/>
          <w:b w:val="0"/>
          <w:szCs w:val="22"/>
        </w:rPr>
        <w:t>p</w:t>
      </w:r>
      <w:r w:rsidRPr="00020999">
        <w:rPr>
          <w:rFonts w:asciiTheme="minorHAnsi" w:hAnsiTheme="minorHAnsi"/>
          <w:b w:val="0"/>
          <w:szCs w:val="22"/>
        </w:rPr>
        <w:t xml:space="preserve">esos igual a la diferencia positiva que resulte de restar al Monto Expuesto la suma simple de las cantidades en </w:t>
      </w:r>
      <w:r w:rsidR="00246007" w:rsidRPr="00020999">
        <w:rPr>
          <w:rFonts w:asciiTheme="minorHAnsi" w:hAnsiTheme="minorHAnsi"/>
          <w:b w:val="0"/>
          <w:szCs w:val="22"/>
        </w:rPr>
        <w:t>p</w:t>
      </w:r>
      <w:r w:rsidRPr="00020999">
        <w:rPr>
          <w:rFonts w:asciiTheme="minorHAnsi" w:hAnsiTheme="minorHAnsi"/>
          <w:b w:val="0"/>
          <w:szCs w:val="22"/>
        </w:rPr>
        <w:t>esos que hayan sido dispuestas por el Fiduciario con cargo a la Garantía, antes de la Fecha de Pago de que se trate.</w:t>
      </w:r>
      <w:bookmarkEnd w:id="24"/>
    </w:p>
    <w:p w14:paraId="56350EF7" w14:textId="77777777" w:rsidR="00544A23" w:rsidRPr="00020999" w:rsidRDefault="00544A23" w:rsidP="00794B8A">
      <w:pPr>
        <w:pStyle w:val="BodyText"/>
        <w:rPr>
          <w:rFonts w:asciiTheme="minorHAnsi" w:hAnsiTheme="minorHAnsi"/>
          <w:b w:val="0"/>
          <w:szCs w:val="22"/>
        </w:rPr>
      </w:pPr>
    </w:p>
    <w:p w14:paraId="4C8BF42B" w14:textId="256230C5" w:rsidR="00544A23" w:rsidRPr="00020999" w:rsidRDefault="00544A23" w:rsidP="00794B8A">
      <w:pPr>
        <w:pStyle w:val="BodyText"/>
        <w:outlineLvl w:val="2"/>
        <w:rPr>
          <w:rFonts w:asciiTheme="minorHAnsi" w:hAnsiTheme="minorHAnsi"/>
          <w:b w:val="0"/>
          <w:szCs w:val="22"/>
        </w:rPr>
      </w:pPr>
      <w:bookmarkStart w:id="25" w:name="_Toc178662170"/>
      <w:r w:rsidRPr="00020999">
        <w:rPr>
          <w:rFonts w:asciiTheme="minorHAnsi" w:hAnsiTheme="minorHAnsi"/>
          <w:i/>
          <w:iCs/>
          <w:szCs w:val="22"/>
        </w:rPr>
        <w:t>“</w:t>
      </w:r>
      <w:r w:rsidRPr="00020999">
        <w:rPr>
          <w:rFonts w:asciiTheme="minorHAnsi" w:hAnsiTheme="minorHAnsi"/>
          <w:i/>
          <w:iCs/>
          <w:szCs w:val="22"/>
          <w:u w:val="single"/>
        </w:rPr>
        <w:t>Monto Expuesto</w:t>
      </w:r>
      <w:r w:rsidR="003401BB" w:rsidRPr="00020999">
        <w:rPr>
          <w:rFonts w:asciiTheme="minorHAnsi" w:hAnsiTheme="minorHAnsi"/>
          <w:bCs w:val="0"/>
          <w:i/>
          <w:iCs/>
          <w:szCs w:val="22"/>
        </w:rPr>
        <w:t>”</w:t>
      </w:r>
      <w:r w:rsidRPr="00020999">
        <w:rPr>
          <w:rFonts w:asciiTheme="minorHAnsi" w:hAnsiTheme="minorHAnsi"/>
          <w:b w:val="0"/>
          <w:szCs w:val="22"/>
        </w:rPr>
        <w:t xml:space="preserve"> </w:t>
      </w:r>
      <w:bookmarkEnd w:id="25"/>
      <w:r w:rsidR="001350FC" w:rsidRPr="00020999">
        <w:rPr>
          <w:rFonts w:asciiTheme="minorHAnsi" w:hAnsiTheme="minorHAnsi"/>
          <w:b w:val="0"/>
          <w:szCs w:val="22"/>
        </w:rPr>
        <w:t>s</w:t>
      </w:r>
      <w:r w:rsidRPr="00020999">
        <w:rPr>
          <w:rFonts w:asciiTheme="minorHAnsi" w:hAnsiTheme="minorHAnsi"/>
          <w:b w:val="0"/>
          <w:szCs w:val="22"/>
        </w:rPr>
        <w:t>ignifica, para cada fecha en la que deba realizarse un cálculo</w:t>
      </w:r>
      <w:r w:rsidR="00364088" w:rsidRPr="00020999">
        <w:rPr>
          <w:rFonts w:asciiTheme="minorHAnsi" w:hAnsiTheme="minorHAnsi"/>
          <w:b w:val="0"/>
          <w:szCs w:val="22"/>
        </w:rPr>
        <w:t>:</w:t>
      </w:r>
      <w:r w:rsidR="00F77AAC" w:rsidRPr="00020999">
        <w:rPr>
          <w:rFonts w:asciiTheme="minorHAnsi" w:hAnsiTheme="minorHAnsi"/>
          <w:b w:val="0"/>
          <w:szCs w:val="22"/>
        </w:rPr>
        <w:t xml:space="preserve"> </w:t>
      </w:r>
      <w:r w:rsidR="001350FC" w:rsidRPr="00020999">
        <w:rPr>
          <w:rFonts w:asciiTheme="minorHAnsi" w:hAnsiTheme="minorHAnsi"/>
          <w:b w:val="0"/>
          <w:i/>
          <w:iCs/>
          <w:szCs w:val="22"/>
        </w:rPr>
        <w:t>(</w:t>
      </w:r>
      <w:r w:rsidR="00F77AAC" w:rsidRPr="00020999">
        <w:rPr>
          <w:rFonts w:asciiTheme="minorHAnsi" w:hAnsiTheme="minorHAnsi"/>
          <w:b w:val="0"/>
          <w:i/>
          <w:iCs/>
          <w:szCs w:val="22"/>
        </w:rPr>
        <w:t>i)</w:t>
      </w:r>
      <w:r w:rsidR="00F77AAC" w:rsidRPr="00020999">
        <w:rPr>
          <w:rFonts w:asciiTheme="minorHAnsi" w:hAnsiTheme="minorHAnsi"/>
          <w:b w:val="0"/>
          <w:szCs w:val="22"/>
        </w:rPr>
        <w:t xml:space="preserve"> en tanto no se realice disposición alguna de la Garantía, la</w:t>
      </w:r>
      <w:r w:rsidRPr="00020999">
        <w:rPr>
          <w:rFonts w:asciiTheme="minorHAnsi" w:hAnsiTheme="minorHAnsi"/>
          <w:b w:val="0"/>
          <w:szCs w:val="22"/>
        </w:rPr>
        <w:t xml:space="preserve"> cantidad en </w:t>
      </w:r>
      <w:r w:rsidR="00246007" w:rsidRPr="00020999">
        <w:rPr>
          <w:rFonts w:asciiTheme="minorHAnsi" w:hAnsiTheme="minorHAnsi"/>
          <w:b w:val="0"/>
          <w:szCs w:val="22"/>
        </w:rPr>
        <w:t>p</w:t>
      </w:r>
      <w:r w:rsidRPr="00020999">
        <w:rPr>
          <w:rFonts w:asciiTheme="minorHAnsi" w:hAnsiTheme="minorHAnsi"/>
          <w:b w:val="0"/>
          <w:szCs w:val="22"/>
        </w:rPr>
        <w:t xml:space="preserve">esos </w:t>
      </w:r>
      <w:r w:rsidR="00246007" w:rsidRPr="00020999">
        <w:rPr>
          <w:rFonts w:asciiTheme="minorHAnsi" w:hAnsiTheme="minorHAnsi"/>
          <w:b w:val="0"/>
          <w:szCs w:val="22"/>
        </w:rPr>
        <w:t>equivalente</w:t>
      </w:r>
      <w:r w:rsidRPr="00020999">
        <w:rPr>
          <w:rFonts w:asciiTheme="minorHAnsi" w:hAnsiTheme="minorHAnsi"/>
          <w:b w:val="0"/>
          <w:szCs w:val="22"/>
        </w:rPr>
        <w:t xml:space="preserve"> al 15% (quince por ciento) del Saldo Insoluto Programado </w:t>
      </w:r>
      <w:r w:rsidR="00007911" w:rsidRPr="00020999">
        <w:rPr>
          <w:rFonts w:asciiTheme="minorHAnsi" w:hAnsiTheme="minorHAnsi"/>
          <w:b w:val="0"/>
          <w:szCs w:val="22"/>
        </w:rPr>
        <w:t>del Crédito;</w:t>
      </w:r>
      <w:r w:rsidR="00F77AAC" w:rsidRPr="00020999">
        <w:rPr>
          <w:rFonts w:asciiTheme="minorHAnsi" w:hAnsiTheme="minorHAnsi"/>
          <w:b w:val="0"/>
          <w:szCs w:val="22"/>
        </w:rPr>
        <w:t xml:space="preserve"> </w:t>
      </w:r>
      <w:r w:rsidR="00007911" w:rsidRPr="00020999">
        <w:rPr>
          <w:rFonts w:asciiTheme="minorHAnsi" w:hAnsiTheme="minorHAnsi"/>
          <w:b w:val="0"/>
          <w:szCs w:val="22"/>
        </w:rPr>
        <w:t>y</w:t>
      </w:r>
      <w:r w:rsidR="00F77AAC" w:rsidRPr="00020999">
        <w:rPr>
          <w:rFonts w:asciiTheme="minorHAnsi" w:hAnsiTheme="minorHAnsi"/>
          <w:b w:val="0"/>
          <w:szCs w:val="22"/>
        </w:rPr>
        <w:t xml:space="preserve"> </w:t>
      </w:r>
      <w:r w:rsidR="00007911" w:rsidRPr="00020999">
        <w:rPr>
          <w:rFonts w:asciiTheme="minorHAnsi" w:hAnsiTheme="minorHAnsi"/>
          <w:b w:val="0"/>
          <w:i/>
          <w:iCs/>
          <w:szCs w:val="22"/>
        </w:rPr>
        <w:t>(</w:t>
      </w:r>
      <w:r w:rsidR="00F77AAC" w:rsidRPr="00020999">
        <w:rPr>
          <w:rFonts w:asciiTheme="minorHAnsi" w:hAnsiTheme="minorHAnsi"/>
          <w:b w:val="0"/>
          <w:i/>
          <w:iCs/>
          <w:szCs w:val="22"/>
        </w:rPr>
        <w:t>ii)</w:t>
      </w:r>
      <w:r w:rsidR="00F77AAC" w:rsidRPr="00020999">
        <w:rPr>
          <w:rFonts w:asciiTheme="minorHAnsi" w:hAnsiTheme="minorHAnsi"/>
          <w:b w:val="0"/>
          <w:szCs w:val="22"/>
        </w:rPr>
        <w:t xml:space="preserve"> </w:t>
      </w:r>
      <w:r w:rsidR="009E6A62" w:rsidRPr="00020999">
        <w:rPr>
          <w:rFonts w:asciiTheme="minorHAnsi" w:hAnsiTheme="minorHAnsi"/>
          <w:b w:val="0"/>
          <w:szCs w:val="22"/>
        </w:rPr>
        <w:t xml:space="preserve">al momento en que se lleve a cabo </w:t>
      </w:r>
      <w:r w:rsidR="00956F42" w:rsidRPr="00020999">
        <w:rPr>
          <w:rFonts w:asciiTheme="minorHAnsi" w:hAnsiTheme="minorHAnsi"/>
          <w:b w:val="0"/>
          <w:szCs w:val="22"/>
        </w:rPr>
        <w:t xml:space="preserve">la primera disposición de la Garantía, el Monto Expuesto correspondiente a esa fecha se mantendrá fijo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00956F42" w:rsidRPr="00020999">
        <w:rPr>
          <w:rFonts w:asciiTheme="minorHAnsi" w:hAnsiTheme="minorHAnsi"/>
          <w:b w:val="0"/>
          <w:szCs w:val="22"/>
        </w:rPr>
        <w:t xml:space="preserve"> restante.</w:t>
      </w:r>
    </w:p>
    <w:p w14:paraId="3022F8AD" w14:textId="661C781E" w:rsidR="00544A23" w:rsidRPr="00020999" w:rsidRDefault="00544A23" w:rsidP="00794B8A">
      <w:pPr>
        <w:pStyle w:val="BodyText"/>
        <w:outlineLvl w:val="2"/>
        <w:rPr>
          <w:rFonts w:asciiTheme="minorHAnsi" w:hAnsiTheme="minorHAnsi"/>
          <w:b w:val="0"/>
          <w:szCs w:val="22"/>
        </w:rPr>
      </w:pPr>
    </w:p>
    <w:p w14:paraId="48AAE3A2" w14:textId="084074DB"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Notificación de Vencimiento Anticipado</w:t>
      </w:r>
      <w:r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07911" w:rsidRPr="00020999">
        <w:rPr>
          <w:rFonts w:asciiTheme="minorHAnsi" w:hAnsiTheme="minorHAnsi"/>
          <w:sz w:val="22"/>
          <w:szCs w:val="22"/>
          <w:lang w:val="es-MX"/>
        </w:rPr>
        <w:t>s</w:t>
      </w:r>
      <w:r w:rsidRPr="00020999">
        <w:rPr>
          <w:rFonts w:asciiTheme="minorHAnsi" w:hAnsiTheme="minorHAnsi"/>
          <w:sz w:val="22"/>
          <w:szCs w:val="22"/>
          <w:lang w:val="es-MX"/>
        </w:rPr>
        <w:t>ignifica la notificación que</w:t>
      </w:r>
      <w:r w:rsidR="0026181A" w:rsidRPr="00020999">
        <w:rPr>
          <w:rFonts w:asciiTheme="minorHAnsi" w:hAnsiTheme="minorHAnsi"/>
          <w:sz w:val="22"/>
          <w:szCs w:val="22"/>
          <w:lang w:val="es-MX"/>
        </w:rPr>
        <w:t xml:space="preserve"> </w:t>
      </w:r>
      <w:r w:rsidR="0026181A" w:rsidRPr="00020999">
        <w:rPr>
          <w:rFonts w:asciiTheme="minorHAnsi" w:hAnsiTheme="minorHAnsi" w:cs="Arial"/>
          <w:sz w:val="22"/>
          <w:szCs w:val="22"/>
          <w:lang w:val="es-MX"/>
        </w:rPr>
        <w:t>el Garante</w:t>
      </w:r>
      <w:r w:rsidRPr="00020999">
        <w:rPr>
          <w:rFonts w:asciiTheme="minorHAnsi" w:hAnsiTheme="minorHAnsi"/>
          <w:sz w:val="22"/>
          <w:szCs w:val="22"/>
          <w:lang w:val="es-MX"/>
        </w:rPr>
        <w:t xml:space="preserve"> tendrá derecho entregar al Fiduciario, en términos del Fideicomiso, únicamente durante el Periodo de Amortización</w:t>
      </w:r>
      <w:r w:rsidR="00007911" w:rsidRPr="00020999">
        <w:rPr>
          <w:rFonts w:asciiTheme="minorHAnsi" w:hAnsiTheme="minorHAnsi"/>
          <w:sz w:val="22"/>
          <w:szCs w:val="22"/>
          <w:lang w:val="es-MX"/>
        </w:rPr>
        <w:t xml:space="preserve"> de la </w:t>
      </w:r>
      <w:r w:rsidR="00246007" w:rsidRPr="00020999">
        <w:rPr>
          <w:rFonts w:asciiTheme="minorHAnsi" w:hAnsiTheme="minorHAnsi"/>
          <w:bCs/>
          <w:sz w:val="22"/>
          <w:szCs w:val="22"/>
          <w:lang w:val="es-ES"/>
        </w:rPr>
        <w:t>Garantía</w:t>
      </w:r>
      <w:r w:rsidRPr="00020999">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020999" w:rsidRDefault="00544A23" w:rsidP="00794B8A">
      <w:pPr>
        <w:pStyle w:val="BodyText"/>
        <w:outlineLvl w:val="2"/>
        <w:rPr>
          <w:rFonts w:asciiTheme="minorHAnsi" w:hAnsiTheme="minorHAnsi"/>
          <w:szCs w:val="22"/>
        </w:rPr>
      </w:pPr>
      <w:bookmarkStart w:id="26" w:name="_Toc178662171"/>
    </w:p>
    <w:p w14:paraId="0DDCA1D9" w14:textId="3B32216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Notificación del Saldo Insoluto Total</w:t>
      </w:r>
      <w:r w:rsidR="00960749" w:rsidRPr="00020999">
        <w:rPr>
          <w:rFonts w:asciiTheme="minorHAnsi" w:hAnsiTheme="minorHAnsi"/>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el escrito que el Garante entregará al Estado</w:t>
      </w:r>
      <w:r w:rsidR="00007911" w:rsidRPr="00020999">
        <w:rPr>
          <w:rFonts w:asciiTheme="minorHAnsi" w:hAnsiTheme="minorHAnsi"/>
          <w:b w:val="0"/>
          <w:szCs w:val="22"/>
        </w:rPr>
        <w:t>,</w:t>
      </w:r>
      <w:r w:rsidRPr="00020999">
        <w:rPr>
          <w:rFonts w:asciiTheme="minorHAnsi" w:hAnsiTheme="minorHAnsi"/>
          <w:b w:val="0"/>
          <w:szCs w:val="22"/>
        </w:rPr>
        <w:t xml:space="preserve"> con copia al Fiduciario</w:t>
      </w:r>
      <w:r w:rsidR="00007911" w:rsidRPr="00020999">
        <w:rPr>
          <w:rFonts w:asciiTheme="minorHAnsi" w:hAnsiTheme="minorHAnsi"/>
          <w:b w:val="0"/>
          <w:szCs w:val="22"/>
        </w:rPr>
        <w:t>,</w:t>
      </w:r>
      <w:r w:rsidRPr="00020999">
        <w:rPr>
          <w:rFonts w:asciiTheme="minorHAnsi" w:hAnsiTheme="minorHAnsi"/>
          <w:b w:val="0"/>
          <w:i/>
          <w:szCs w:val="22"/>
        </w:rPr>
        <w:t xml:space="preserve"> </w:t>
      </w:r>
      <w:r w:rsidRPr="00020999">
        <w:rPr>
          <w:rFonts w:asciiTheme="minorHAnsi" w:hAnsiTheme="minorHAnsi"/>
          <w:b w:val="0"/>
          <w:szCs w:val="22"/>
        </w:rPr>
        <w:t xml:space="preserve">al finalizar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 objeto de notificarle el Saldo Insoluto Total y la tabla de amortizaciones que le será aplicable al pago de la </w:t>
      </w:r>
      <w:r w:rsidR="00007911" w:rsidRPr="00020999">
        <w:rPr>
          <w:rFonts w:asciiTheme="minorHAnsi" w:hAnsiTheme="minorHAnsi"/>
          <w:b w:val="0"/>
          <w:szCs w:val="22"/>
        </w:rPr>
        <w:t xml:space="preserve">Garantía </w:t>
      </w:r>
      <w:r w:rsidRPr="00020999">
        <w:rPr>
          <w:rFonts w:asciiTheme="minorHAnsi" w:hAnsiTheme="minorHAnsi"/>
          <w:b w:val="0"/>
          <w:szCs w:val="22"/>
        </w:rPr>
        <w:t>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conforme a lo previsto en la Cláusula Décima </w:t>
      </w:r>
      <w:r w:rsidR="00007911" w:rsidRPr="00020999">
        <w:rPr>
          <w:rFonts w:asciiTheme="minorHAnsi" w:hAnsiTheme="minorHAnsi"/>
          <w:b w:val="0"/>
          <w:szCs w:val="22"/>
        </w:rPr>
        <w:t>d</w:t>
      </w:r>
      <w:r w:rsidRPr="00020999">
        <w:rPr>
          <w:rFonts w:asciiTheme="minorHAnsi" w:hAnsiTheme="minorHAnsi"/>
          <w:b w:val="0"/>
          <w:szCs w:val="22"/>
        </w:rPr>
        <w:t>el presente Contrato.</w:t>
      </w:r>
    </w:p>
    <w:p w14:paraId="6439C26B" w14:textId="77777777" w:rsidR="00544A23" w:rsidRPr="00020999" w:rsidRDefault="00544A23" w:rsidP="00794B8A">
      <w:pPr>
        <w:pStyle w:val="BodyText"/>
        <w:outlineLvl w:val="2"/>
        <w:rPr>
          <w:rFonts w:asciiTheme="minorHAnsi" w:hAnsiTheme="minorHAnsi"/>
          <w:b w:val="0"/>
          <w:szCs w:val="22"/>
        </w:rPr>
      </w:pPr>
    </w:p>
    <w:p w14:paraId="16E472BE" w14:textId="16775CEE" w:rsidR="00544A23" w:rsidRPr="00020999" w:rsidRDefault="00544A23" w:rsidP="00794B8A">
      <w:pPr>
        <w:pStyle w:val="BodyText"/>
        <w:outlineLvl w:val="2"/>
        <w:rPr>
          <w:rFonts w:asciiTheme="minorHAnsi" w:hAnsiTheme="minorHAnsi"/>
          <w:b w:val="0"/>
          <w:szCs w:val="22"/>
          <w:specVanish/>
        </w:rPr>
      </w:pPr>
      <w:r w:rsidRPr="00020999">
        <w:rPr>
          <w:rFonts w:asciiTheme="minorHAnsi" w:hAnsiTheme="minorHAnsi"/>
          <w:i/>
          <w:iCs/>
          <w:szCs w:val="22"/>
        </w:rPr>
        <w:t>“</w:t>
      </w:r>
      <w:r w:rsidRPr="00020999">
        <w:rPr>
          <w:rFonts w:asciiTheme="minorHAnsi" w:hAnsiTheme="minorHAnsi"/>
          <w:i/>
          <w:iCs/>
          <w:szCs w:val="22"/>
          <w:u w:val="single"/>
        </w:rPr>
        <w:t>Obligaciones Garantizadas</w:t>
      </w:r>
      <w:r w:rsidR="00960749"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 xml:space="preserve">ignifica el monto total en </w:t>
      </w:r>
      <w:r w:rsidR="00246007" w:rsidRPr="00020999">
        <w:rPr>
          <w:rFonts w:asciiTheme="minorHAnsi" w:hAnsiTheme="minorHAnsi"/>
          <w:b w:val="0"/>
          <w:szCs w:val="22"/>
        </w:rPr>
        <w:t>P</w:t>
      </w:r>
      <w:r w:rsidRPr="00020999">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020999">
        <w:rPr>
          <w:rFonts w:asciiTheme="minorHAnsi" w:hAnsiTheme="minorHAnsi"/>
          <w:b w:val="0"/>
          <w:bCs w:val="0"/>
          <w:szCs w:val="22"/>
        </w:rPr>
        <w:t>,</w:t>
      </w:r>
      <w:r w:rsidRPr="00020999">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6"/>
      <w:r w:rsidR="00AB222E" w:rsidRPr="00020999">
        <w:rPr>
          <w:rFonts w:asciiTheme="minorHAnsi" w:hAnsiTheme="minorHAnsi"/>
          <w:b w:val="0"/>
          <w:bCs w:val="0"/>
          <w:noProof/>
          <w:szCs w:val="22"/>
        </w:rPr>
        <w:t>.</w:t>
      </w:r>
    </w:p>
    <w:p w14:paraId="55129DC4" w14:textId="77777777" w:rsidR="00544A23" w:rsidRPr="00020999" w:rsidRDefault="00544A23" w:rsidP="00794B8A">
      <w:pPr>
        <w:rPr>
          <w:rFonts w:asciiTheme="minorHAnsi" w:hAnsiTheme="minorHAnsi"/>
          <w:sz w:val="22"/>
          <w:szCs w:val="22"/>
          <w:lang w:val="es-MX"/>
        </w:rPr>
      </w:pPr>
    </w:p>
    <w:p w14:paraId="463B51A1" w14:textId="77777777" w:rsidR="00544A23" w:rsidRPr="00020999" w:rsidRDefault="00544A23" w:rsidP="00794B8A">
      <w:pPr>
        <w:pStyle w:val="BodyText"/>
        <w:outlineLvl w:val="2"/>
        <w:rPr>
          <w:rFonts w:asciiTheme="minorHAnsi" w:hAnsiTheme="minorHAnsi"/>
          <w:b w:val="0"/>
          <w:szCs w:val="22"/>
        </w:rPr>
      </w:pPr>
      <w:bookmarkStart w:id="27" w:name="_Toc178662172"/>
      <w:r w:rsidRPr="00020999">
        <w:rPr>
          <w:rFonts w:asciiTheme="minorHAnsi" w:hAnsiTheme="minorHAnsi"/>
          <w:i/>
          <w:iCs/>
          <w:szCs w:val="22"/>
        </w:rPr>
        <w:t>“</w:t>
      </w:r>
      <w:r w:rsidRPr="00020999">
        <w:rPr>
          <w:rFonts w:asciiTheme="minorHAnsi" w:hAnsiTheme="minorHAnsi"/>
          <w:i/>
          <w:iCs/>
          <w:szCs w:val="22"/>
          <w:u w:val="single"/>
        </w:rPr>
        <w:t>Partes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en forma conjunta</w:t>
      </w:r>
      <w:r w:rsidR="00007911" w:rsidRPr="00020999">
        <w:rPr>
          <w:rFonts w:asciiTheme="minorHAnsi" w:hAnsiTheme="minorHAnsi"/>
          <w:b w:val="0"/>
          <w:szCs w:val="22"/>
        </w:rPr>
        <w:t>,</w:t>
      </w:r>
      <w:r w:rsidRPr="00020999">
        <w:rPr>
          <w:rFonts w:asciiTheme="minorHAnsi" w:hAnsiTheme="minorHAnsi"/>
          <w:b w:val="0"/>
          <w:szCs w:val="22"/>
        </w:rPr>
        <w:t xml:space="preserve"> </w:t>
      </w:r>
      <w:r w:rsidR="00AF1A21" w:rsidRPr="00020999">
        <w:rPr>
          <w:rFonts w:asciiTheme="minorHAnsi" w:hAnsiTheme="minorHAnsi"/>
          <w:b w:val="0"/>
          <w:bCs w:val="0"/>
          <w:szCs w:val="22"/>
        </w:rPr>
        <w:t>el Garante</w:t>
      </w:r>
      <w:r w:rsidRPr="00020999">
        <w:rPr>
          <w:rFonts w:asciiTheme="minorHAnsi" w:hAnsiTheme="minorHAnsi"/>
          <w:b w:val="0"/>
          <w:bCs w:val="0"/>
          <w:szCs w:val="22"/>
        </w:rPr>
        <w:t>,</w:t>
      </w:r>
      <w:r w:rsidRPr="00020999">
        <w:rPr>
          <w:rFonts w:asciiTheme="minorHAnsi" w:hAnsiTheme="minorHAnsi"/>
          <w:b w:val="0"/>
          <w:szCs w:val="22"/>
        </w:rPr>
        <w:t xml:space="preserve"> el Estado y el Fiduciario.</w:t>
      </w:r>
      <w:bookmarkEnd w:id="27"/>
    </w:p>
    <w:p w14:paraId="6CB756C4" w14:textId="54384BC8" w:rsidR="00544A23" w:rsidRPr="00020999" w:rsidRDefault="00544A23" w:rsidP="00794B8A">
      <w:pPr>
        <w:pStyle w:val="BodyText"/>
        <w:rPr>
          <w:rFonts w:asciiTheme="minorHAnsi" w:hAnsiTheme="minorHAnsi"/>
          <w:b w:val="0"/>
          <w:szCs w:val="22"/>
        </w:rPr>
      </w:pPr>
    </w:p>
    <w:p w14:paraId="0EC0256F" w14:textId="069150E9" w:rsidR="0029622F" w:rsidRPr="00020999" w:rsidRDefault="0029622F" w:rsidP="00794B8A">
      <w:pPr>
        <w:pStyle w:val="BodyText"/>
        <w:rPr>
          <w:rFonts w:asciiTheme="minorHAnsi" w:hAnsiTheme="minorHAnsi"/>
          <w:b w:val="0"/>
          <w:szCs w:val="22"/>
        </w:rPr>
      </w:pPr>
      <w:r w:rsidRPr="00020999">
        <w:rPr>
          <w:rFonts w:asciiTheme="minorHAnsi" w:hAnsiTheme="minorHAnsi" w:cs="Times New Roman"/>
          <w:i/>
          <w:iCs/>
          <w:szCs w:val="22"/>
        </w:rPr>
        <w:t>“</w:t>
      </w:r>
      <w:r w:rsidRPr="00020999">
        <w:rPr>
          <w:rFonts w:asciiTheme="minorHAnsi" w:hAnsiTheme="minorHAnsi" w:cs="Times New Roman"/>
          <w:i/>
          <w:iCs/>
          <w:szCs w:val="22"/>
          <w:u w:val="single"/>
        </w:rPr>
        <w:t>Participaciones</w:t>
      </w:r>
      <w:r w:rsidRPr="00020999">
        <w:rPr>
          <w:rFonts w:asciiTheme="minorHAnsi" w:hAnsiTheme="minorHAnsi" w:cs="Times New Roman"/>
          <w:i/>
          <w:iCs/>
          <w:szCs w:val="22"/>
        </w:rPr>
        <w:t>”</w:t>
      </w:r>
      <w:r w:rsidRPr="00020999">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anticipos, enteros y ajustes que se cubran a cuenta de las mismas, así como cualesquiera otros fondos, y/o contribuciones y/o ingresos provenientes de la Federación, a través de la </w:t>
      </w:r>
      <w:r w:rsidR="00B436C4" w:rsidRPr="00020999">
        <w:rPr>
          <w:rFonts w:asciiTheme="minorHAnsi" w:hAnsiTheme="minorHAnsi" w:cs="Times New Roman"/>
          <w:b w:val="0"/>
          <w:bCs w:val="0"/>
          <w:szCs w:val="22"/>
        </w:rPr>
        <w:t>SHCP</w:t>
      </w:r>
      <w:r w:rsidRPr="00020999">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020999" w:rsidRDefault="0029622F" w:rsidP="00794B8A">
      <w:pPr>
        <w:pStyle w:val="BodyText"/>
        <w:rPr>
          <w:rFonts w:asciiTheme="minorHAnsi" w:hAnsiTheme="minorHAnsi"/>
          <w:b w:val="0"/>
          <w:szCs w:val="22"/>
        </w:rPr>
      </w:pPr>
    </w:p>
    <w:p w14:paraId="50888FC5" w14:textId="00651FF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Periodo de Amortización</w:t>
      </w:r>
      <w:r w:rsidR="00007911" w:rsidRPr="00020999">
        <w:rPr>
          <w:rFonts w:asciiTheme="minorHAnsi" w:hAnsiTheme="minorHAnsi"/>
          <w:i/>
          <w:iCs/>
          <w:szCs w:val="22"/>
          <w:u w:val="single"/>
          <w:lang w:val="es-MX"/>
        </w:rPr>
        <w:t xml:space="preserve"> de la </w:t>
      </w:r>
      <w:r w:rsidR="00246007"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007911" w:rsidRPr="00020999">
        <w:rPr>
          <w:rFonts w:asciiTheme="minorHAnsi" w:hAnsiTheme="minorHAnsi"/>
          <w:b w:val="0"/>
          <w:szCs w:val="22"/>
          <w:lang w:val="es-MX"/>
        </w:rPr>
        <w:t>s</w:t>
      </w:r>
      <w:r w:rsidRPr="00020999">
        <w:rPr>
          <w:rFonts w:asciiTheme="minorHAnsi" w:hAnsiTheme="minorHAnsi"/>
          <w:b w:val="0"/>
          <w:szCs w:val="22"/>
          <w:lang w:val="es-MX"/>
        </w:rPr>
        <w:t>ignifica un periodo de hasta 60 (sesenta) meses</w:t>
      </w:r>
      <w:r w:rsidR="00020999">
        <w:rPr>
          <w:rFonts w:asciiTheme="minorHAnsi" w:hAnsiTheme="minorHAnsi"/>
          <w:b w:val="0"/>
          <w:szCs w:val="22"/>
          <w:lang w:val="es-MX"/>
        </w:rPr>
        <w:t>, equivale</w:t>
      </w:r>
      <w:r w:rsidR="00EB0EA1">
        <w:rPr>
          <w:rFonts w:asciiTheme="minorHAnsi" w:hAnsiTheme="minorHAnsi"/>
          <w:b w:val="0"/>
          <w:szCs w:val="22"/>
          <w:lang w:val="es-MX"/>
        </w:rPr>
        <w:t>n</w:t>
      </w:r>
      <w:r w:rsidR="00020999">
        <w:rPr>
          <w:rFonts w:asciiTheme="minorHAnsi" w:hAnsiTheme="minorHAnsi"/>
          <w:b w:val="0"/>
          <w:szCs w:val="22"/>
          <w:lang w:val="es-MX"/>
        </w:rPr>
        <w:t xml:space="preserve">te a </w:t>
      </w:r>
      <w:r w:rsidR="00EB0EA1">
        <w:rPr>
          <w:rFonts w:asciiTheme="minorHAnsi" w:hAnsiTheme="minorHAnsi"/>
          <w:b w:val="0"/>
          <w:szCs w:val="22"/>
          <w:lang w:val="es-MX"/>
        </w:rPr>
        <w:t>1,825 (un mil ochocientos veinticinco)</w:t>
      </w:r>
      <w:r w:rsidR="00020999">
        <w:rPr>
          <w:rFonts w:asciiTheme="minorHAnsi" w:hAnsiTheme="minorHAnsi"/>
          <w:b w:val="0"/>
          <w:szCs w:val="22"/>
          <w:lang w:val="es-MX"/>
        </w:rPr>
        <w:t xml:space="preserve"> </w:t>
      </w:r>
      <w:r w:rsidR="00EB0EA1">
        <w:rPr>
          <w:rFonts w:asciiTheme="minorHAnsi" w:hAnsiTheme="minorHAnsi"/>
          <w:b w:val="0"/>
          <w:szCs w:val="22"/>
          <w:lang w:val="es-MX"/>
        </w:rPr>
        <w:t>D</w:t>
      </w:r>
      <w:r w:rsidR="00020999">
        <w:rPr>
          <w:rFonts w:asciiTheme="minorHAnsi" w:hAnsiTheme="minorHAnsi"/>
          <w:b w:val="0"/>
          <w:szCs w:val="22"/>
          <w:lang w:val="es-MX"/>
        </w:rPr>
        <w:t>ías</w:t>
      </w:r>
      <w:r w:rsidR="00EB0EA1">
        <w:rPr>
          <w:rFonts w:asciiTheme="minorHAnsi" w:hAnsiTheme="minorHAnsi"/>
          <w:b w:val="0"/>
          <w:szCs w:val="22"/>
          <w:lang w:val="es-MX"/>
        </w:rPr>
        <w:t>, contados</w:t>
      </w:r>
      <w:r w:rsidRPr="00020999">
        <w:rPr>
          <w:rFonts w:asciiTheme="minorHAnsi" w:hAnsiTheme="minorHAnsi"/>
          <w:b w:val="0"/>
          <w:szCs w:val="22"/>
          <w:lang w:val="es-MX"/>
        </w:rPr>
        <w:t xml:space="preserve"> a partir del Día siguiente al último Día del </w:t>
      </w:r>
      <w:r w:rsidR="00A144DD" w:rsidRPr="00020999">
        <w:rPr>
          <w:rFonts w:asciiTheme="minorHAnsi" w:hAnsiTheme="minorHAnsi"/>
          <w:b w:val="0"/>
          <w:szCs w:val="22"/>
          <w:lang w:val="es-MX"/>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en el entendido que durante el Periodo de Amortización de la </w:t>
      </w:r>
      <w:r w:rsidR="00246007" w:rsidRPr="00020999">
        <w:rPr>
          <w:rFonts w:asciiTheme="minorHAnsi" w:hAnsiTheme="minorHAnsi"/>
          <w:b w:val="0"/>
          <w:szCs w:val="22"/>
        </w:rPr>
        <w:t>Garantía</w:t>
      </w:r>
      <w:r w:rsidR="00246007"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el Fiduciario no podrá realizar ninguna disposición de recursos con cargo a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w:t>
      </w:r>
    </w:p>
    <w:p w14:paraId="22004811"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FD9834C" w14:textId="3D0ECAF5"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b w:val="0"/>
          <w:szCs w:val="22"/>
          <w:lang w:val="es-MX"/>
        </w:rPr>
        <w:t xml:space="preserve">El Periodo de Amortización de la </w:t>
      </w:r>
      <w:r w:rsidR="00FE5989" w:rsidRPr="00020999">
        <w:rPr>
          <w:rFonts w:asciiTheme="minorHAnsi" w:hAnsiTheme="minorHAnsi"/>
          <w:b w:val="0"/>
          <w:szCs w:val="22"/>
        </w:rPr>
        <w:t>Garantía</w:t>
      </w:r>
      <w:r w:rsidR="00FE5989" w:rsidRPr="00020999">
        <w:rPr>
          <w:rFonts w:asciiTheme="minorHAnsi" w:hAnsiTheme="minorHAnsi"/>
          <w:b w:val="0"/>
          <w:szCs w:val="22"/>
          <w:lang w:val="es-MX"/>
        </w:rPr>
        <w:t xml:space="preserve"> </w:t>
      </w:r>
      <w:r w:rsidRPr="00020999">
        <w:rPr>
          <w:rFonts w:asciiTheme="minorHAnsi" w:hAnsiTheme="minorHAnsi"/>
          <w:b w:val="0"/>
          <w:szCs w:val="22"/>
          <w:lang w:val="es-MX"/>
        </w:rPr>
        <w:t>es el periodo durante el cual se pagarán</w:t>
      </w:r>
      <w:r w:rsidR="00A943FC" w:rsidRPr="00020999">
        <w:rPr>
          <w:rFonts w:asciiTheme="minorHAnsi" w:hAnsiTheme="minorHAnsi"/>
          <w:b w:val="0"/>
          <w:szCs w:val="22"/>
          <w:lang w:val="es-MX"/>
        </w:rPr>
        <w:t xml:space="preserve"> al Garante</w:t>
      </w:r>
      <w:r w:rsidRPr="00020999">
        <w:rPr>
          <w:rFonts w:asciiTheme="minorHAnsi" w:hAnsiTheme="minorHAnsi"/>
          <w:b w:val="0"/>
          <w:szCs w:val="22"/>
          <w:lang w:val="es-MX"/>
        </w:rPr>
        <w:t xml:space="preserve">, de manera obligatoria y sin subordinación al </w:t>
      </w:r>
      <w:r w:rsidR="00A144DD" w:rsidRPr="00020999">
        <w:rPr>
          <w:rFonts w:asciiTheme="minorHAnsi" w:hAnsiTheme="minorHAnsi"/>
          <w:b w:val="0"/>
          <w:szCs w:val="22"/>
          <w:lang w:val="es-MX"/>
        </w:rPr>
        <w:t xml:space="preserve">Crédito </w:t>
      </w:r>
      <w:r w:rsidRPr="00020999">
        <w:rPr>
          <w:rFonts w:asciiTheme="minorHAnsi" w:hAnsiTheme="minorHAnsi"/>
          <w:b w:val="0"/>
          <w:szCs w:val="22"/>
          <w:lang w:val="es-MX"/>
        </w:rPr>
        <w:t>Garantizado</w:t>
      </w:r>
      <w:r w:rsidR="00A943FC"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w:t>
      </w:r>
      <w:r w:rsidR="00A943FC" w:rsidRPr="00020999">
        <w:rPr>
          <w:rFonts w:asciiTheme="minorHAnsi" w:hAnsiTheme="minorHAnsi"/>
          <w:b w:val="0"/>
          <w:szCs w:val="22"/>
          <w:lang w:val="es-MX"/>
        </w:rPr>
        <w:t xml:space="preserve">los recursos </w:t>
      </w:r>
      <w:r w:rsidRPr="00020999">
        <w:rPr>
          <w:rFonts w:asciiTheme="minorHAnsi" w:hAnsiTheme="minorHAnsi"/>
          <w:b w:val="0"/>
          <w:szCs w:val="22"/>
          <w:lang w:val="es-MX"/>
        </w:rPr>
        <w:t xml:space="preserve">ejercidos por el Fiduciario con cargo a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en el supuesto que éstos no hubieran sido cubiertos en el </w:t>
      </w:r>
      <w:r w:rsidR="00A144DD" w:rsidRPr="00020999">
        <w:rPr>
          <w:rFonts w:asciiTheme="minorHAnsi" w:hAnsiTheme="minorHAnsi"/>
          <w:b w:val="0"/>
          <w:szCs w:val="22"/>
          <w:lang w:val="es-MX"/>
        </w:rPr>
        <w:t xml:space="preserve">Periodo de Disposición de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y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020999" w:rsidRDefault="00544A23" w:rsidP="00794B8A">
      <w:pPr>
        <w:pStyle w:val="BodyText"/>
        <w:rPr>
          <w:rFonts w:asciiTheme="minorHAnsi" w:hAnsiTheme="minorHAnsi"/>
          <w:b w:val="0"/>
          <w:szCs w:val="22"/>
        </w:rPr>
      </w:pPr>
    </w:p>
    <w:p w14:paraId="4524DBB9" w14:textId="13E6FA6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 xml:space="preserve">Periodo de Disposición de la </w:t>
      </w:r>
      <w:r w:rsidR="00FE5989"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s</w:t>
      </w:r>
      <w:r w:rsidRPr="00020999">
        <w:rPr>
          <w:rFonts w:asciiTheme="minorHAnsi" w:hAnsiTheme="minorHAnsi"/>
          <w:b w:val="0"/>
          <w:szCs w:val="22"/>
          <w:lang w:val="es-MX"/>
        </w:rPr>
        <w:t xml:space="preserve">ignifica el periodo de hasta </w:t>
      </w:r>
      <w:r w:rsidR="00F80721" w:rsidRPr="00020999">
        <w:rPr>
          <w:rFonts w:asciiTheme="minorHAnsi" w:hAnsiTheme="minorHAnsi"/>
          <w:b w:val="0"/>
          <w:szCs w:val="22"/>
          <w:lang w:val="es-MX"/>
        </w:rPr>
        <w:t>240 (doscientos cuarenta) meses</w:t>
      </w:r>
      <w:r w:rsidR="000E5270" w:rsidRPr="00020999">
        <w:rPr>
          <w:rFonts w:asciiTheme="minorHAnsi" w:hAnsiTheme="minorHAnsi"/>
          <w:b w:val="0"/>
          <w:szCs w:val="22"/>
          <w:lang w:val="es-MX"/>
        </w:rPr>
        <w:t>,</w:t>
      </w:r>
      <w:r w:rsidR="00EB0EA1">
        <w:rPr>
          <w:rFonts w:asciiTheme="minorHAnsi" w:hAnsiTheme="minorHAnsi"/>
          <w:b w:val="0"/>
          <w:szCs w:val="22"/>
          <w:lang w:val="es-MX"/>
        </w:rPr>
        <w:t xml:space="preserve"> equivalentes a 7,300 (siete mil trescientos)</w:t>
      </w:r>
      <w:r w:rsidR="00376DA3" w:rsidRPr="00020999">
        <w:rPr>
          <w:rFonts w:asciiTheme="minorHAnsi" w:hAnsiTheme="minorHAnsi"/>
          <w:b w:val="0"/>
          <w:szCs w:val="22"/>
          <w:lang w:val="es-MX"/>
        </w:rPr>
        <w:t xml:space="preserve"> </w:t>
      </w:r>
      <w:r w:rsidR="00EB0EA1">
        <w:rPr>
          <w:rFonts w:asciiTheme="minorHAnsi" w:hAnsiTheme="minorHAnsi"/>
          <w:b w:val="0"/>
          <w:szCs w:val="22"/>
          <w:lang w:val="es-MX"/>
        </w:rPr>
        <w:t xml:space="preserve">Días, </w:t>
      </w:r>
      <w:r w:rsidR="00CC63E9" w:rsidRPr="00020999">
        <w:rPr>
          <w:rFonts w:asciiTheme="minorHAnsi" w:hAnsiTheme="minorHAnsi"/>
          <w:b w:val="0"/>
          <w:szCs w:val="22"/>
          <w:lang w:val="es-MX"/>
        </w:rPr>
        <w:t>contados a partir de la</w:t>
      </w:r>
      <w:r w:rsidRPr="00020999">
        <w:rPr>
          <w:rFonts w:asciiTheme="minorHAnsi" w:hAnsiTheme="minorHAnsi"/>
          <w:b w:val="0"/>
          <w:szCs w:val="22"/>
          <w:lang w:val="es-MX"/>
        </w:rPr>
        <w:t xml:space="preserve"> </w:t>
      </w:r>
      <w:r w:rsidR="000E5270" w:rsidRPr="00020999">
        <w:rPr>
          <w:rFonts w:asciiTheme="minorHAnsi" w:hAnsiTheme="minorHAnsi"/>
          <w:b w:val="0"/>
          <w:szCs w:val="22"/>
          <w:lang w:val="es-MX"/>
        </w:rPr>
        <w:t>primera disposición del Crédito Garantizado</w:t>
      </w:r>
      <w:r w:rsidR="00B575DE" w:rsidRPr="00020999">
        <w:rPr>
          <w:rFonts w:asciiTheme="minorHAnsi" w:hAnsiTheme="minorHAnsi"/>
          <w:b w:val="0"/>
          <w:szCs w:val="22"/>
          <w:lang w:val="es-MX"/>
        </w:rPr>
        <w:t xml:space="preserve">, </w:t>
      </w:r>
      <w:r w:rsidR="000E5270" w:rsidRPr="00020999">
        <w:rPr>
          <w:rFonts w:asciiTheme="minorHAnsi" w:hAnsiTheme="minorHAnsi"/>
          <w:b w:val="0"/>
          <w:szCs w:val="22"/>
          <w:lang w:val="es-MX"/>
        </w:rPr>
        <w:t xml:space="preserve">y hasta lo que </w:t>
      </w:r>
      <w:r w:rsidR="00CC63E9" w:rsidRPr="00020999">
        <w:rPr>
          <w:rFonts w:asciiTheme="minorHAnsi" w:hAnsiTheme="minorHAnsi"/>
          <w:b w:val="0"/>
          <w:szCs w:val="22"/>
          <w:lang w:val="es-MX"/>
        </w:rPr>
        <w:t xml:space="preserve">ocurra primero </w:t>
      </w:r>
      <w:r w:rsidR="000E5270" w:rsidRPr="00020999">
        <w:rPr>
          <w:rFonts w:asciiTheme="minorHAnsi" w:hAnsiTheme="minorHAnsi"/>
          <w:b w:val="0"/>
          <w:szCs w:val="22"/>
          <w:lang w:val="es-MX"/>
        </w:rPr>
        <w:t>entre</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w:t>
      </w:r>
      <w:r w:rsidR="00CC63E9" w:rsidRPr="00020999">
        <w:rPr>
          <w:rFonts w:asciiTheme="minorHAnsi" w:hAnsiTheme="minorHAnsi"/>
          <w:b w:val="0"/>
          <w:szCs w:val="22"/>
          <w:lang w:val="es-MX"/>
        </w:rPr>
        <w:t xml:space="preserve"> la fecha de vencimiento programada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de acuerdo al Contrato de Crédito, es decir</w:t>
      </w:r>
      <w:r w:rsidRPr="00020999">
        <w:rPr>
          <w:rFonts w:asciiTheme="minorHAnsi" w:hAnsiTheme="minorHAnsi"/>
          <w:b w:val="0"/>
          <w:szCs w:val="22"/>
          <w:lang w:val="es-MX"/>
        </w:rPr>
        <w:t xml:space="preserve"> el </w:t>
      </w:r>
      <w:r w:rsidR="00AF1A21" w:rsidRPr="00020999">
        <w:rPr>
          <w:rFonts w:asciiTheme="minorHAnsi" w:hAnsiTheme="minorHAnsi"/>
          <w:b w:val="0"/>
          <w:bCs/>
          <w:szCs w:val="22"/>
          <w:lang w:val="es-MX"/>
        </w:rPr>
        <w:t>[●];</w:t>
      </w:r>
      <w:r w:rsidR="00CC63E9" w:rsidRPr="00020999">
        <w:rPr>
          <w:rFonts w:asciiTheme="minorHAnsi" w:hAnsiTheme="minorHAnsi"/>
          <w:b w:val="0"/>
          <w:i/>
          <w:szCs w:val="22"/>
          <w:lang w:val="es-MX"/>
        </w:rPr>
        <w:t xml:space="preserve"> </w:t>
      </w:r>
      <w:r w:rsidR="00CC63E9" w:rsidRPr="00020999">
        <w:rPr>
          <w:rFonts w:asciiTheme="minorHAnsi" w:hAnsiTheme="minorHAnsi"/>
          <w:b w:val="0"/>
          <w:i/>
          <w:iCs/>
          <w:szCs w:val="22"/>
          <w:lang w:val="es-MX"/>
        </w:rPr>
        <w:t>(ii)</w:t>
      </w:r>
      <w:r w:rsidR="00CC63E9" w:rsidRPr="00020999">
        <w:rPr>
          <w:rFonts w:asciiTheme="minorHAnsi" w:hAnsiTheme="minorHAnsi"/>
          <w:b w:val="0"/>
          <w:i/>
          <w:szCs w:val="22"/>
          <w:lang w:val="es-MX"/>
        </w:rPr>
        <w:t xml:space="preserve"> </w:t>
      </w:r>
      <w:r w:rsidR="00CC63E9" w:rsidRPr="00020999">
        <w:rPr>
          <w:rFonts w:asciiTheme="minorHAnsi" w:hAnsiTheme="minorHAnsi"/>
          <w:b w:val="0"/>
          <w:szCs w:val="22"/>
          <w:lang w:val="es-MX"/>
        </w:rPr>
        <w:t xml:space="preserve">la fecha en que el saldo insoluto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haya q</w:t>
      </w:r>
      <w:r w:rsidR="00ED78B4" w:rsidRPr="00020999">
        <w:rPr>
          <w:rFonts w:asciiTheme="minorHAnsi" w:hAnsiTheme="minorHAnsi"/>
          <w:b w:val="0"/>
          <w:szCs w:val="22"/>
          <w:lang w:val="es-MX"/>
        </w:rPr>
        <w:t>uedado cubierto en su totalidad;</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(iii)</w:t>
      </w:r>
      <w:r w:rsidR="00CC63E9" w:rsidRPr="00020999">
        <w:rPr>
          <w:rFonts w:asciiTheme="minorHAnsi" w:hAnsiTheme="minorHAnsi"/>
          <w:b w:val="0"/>
          <w:szCs w:val="22"/>
          <w:lang w:val="es-MX"/>
        </w:rPr>
        <w:t xml:space="preserve"> la fecha en que se haya agotado el Monto Disponible de la </w:t>
      </w:r>
      <w:r w:rsidR="00FE5989" w:rsidRPr="00020999">
        <w:rPr>
          <w:rFonts w:asciiTheme="minorHAnsi" w:hAnsiTheme="minorHAnsi"/>
          <w:b w:val="0"/>
          <w:szCs w:val="22"/>
        </w:rPr>
        <w:t>Garantía</w:t>
      </w:r>
      <w:r w:rsidRPr="00020999">
        <w:rPr>
          <w:rFonts w:asciiTheme="minorHAnsi" w:hAnsiTheme="minorHAnsi"/>
          <w:b w:val="0"/>
          <w:i/>
          <w:szCs w:val="22"/>
          <w:lang w:val="es-MX"/>
        </w:rPr>
        <w:t>,</w:t>
      </w:r>
      <w:r w:rsidRPr="00020999">
        <w:rPr>
          <w:rFonts w:asciiTheme="minorHAnsi" w:hAnsiTheme="minorHAnsi"/>
          <w:b w:val="0"/>
          <w:szCs w:val="22"/>
          <w:lang w:val="es-MX"/>
        </w:rPr>
        <w:t xml:space="preserve"> o </w:t>
      </w:r>
      <w:r w:rsidR="00A943FC" w:rsidRPr="00020999">
        <w:rPr>
          <w:rFonts w:asciiTheme="minorHAnsi" w:hAnsiTheme="minorHAnsi"/>
          <w:b w:val="0"/>
          <w:i/>
          <w:iCs/>
          <w:szCs w:val="22"/>
          <w:lang w:val="es-MX"/>
        </w:rPr>
        <w:t>(iv)</w:t>
      </w:r>
      <w:r w:rsidR="00A943FC" w:rsidRPr="00020999">
        <w:rPr>
          <w:rFonts w:asciiTheme="minorHAnsi" w:hAnsiTheme="minorHAnsi"/>
          <w:b w:val="0"/>
          <w:szCs w:val="22"/>
          <w:lang w:val="es-MX"/>
        </w:rPr>
        <w:t xml:space="preserve"> </w:t>
      </w:r>
      <w:r w:rsidRPr="00020999">
        <w:rPr>
          <w:rFonts w:asciiTheme="minorHAnsi" w:hAnsiTheme="minorHAnsi"/>
          <w:b w:val="0"/>
          <w:szCs w:val="22"/>
          <w:lang w:val="es-MX"/>
        </w:rPr>
        <w:t>antes</w:t>
      </w:r>
      <w:r w:rsidR="007E5E49" w:rsidRPr="00020999">
        <w:rPr>
          <w:rFonts w:asciiTheme="minorHAnsi" w:hAnsiTheme="minorHAnsi"/>
          <w:b w:val="0"/>
          <w:szCs w:val="22"/>
          <w:lang w:val="es-MX"/>
        </w:rPr>
        <w:t>,</w:t>
      </w:r>
      <w:r w:rsidRPr="00020999">
        <w:rPr>
          <w:rFonts w:asciiTheme="minorHAnsi" w:hAnsiTheme="minorHAnsi"/>
          <w:b w:val="0"/>
          <w:szCs w:val="22"/>
          <w:lang w:val="es-MX"/>
        </w:rPr>
        <w:t xml:space="preserve"> </w:t>
      </w:r>
      <w:r w:rsidR="000E3899" w:rsidRPr="00020999">
        <w:rPr>
          <w:rFonts w:asciiTheme="minorHAnsi" w:hAnsiTheme="minorHAnsi"/>
          <w:b w:val="0"/>
          <w:szCs w:val="22"/>
          <w:lang w:val="es-MX"/>
        </w:rPr>
        <w:t>bajo</w:t>
      </w:r>
      <w:r w:rsidRPr="00020999">
        <w:rPr>
          <w:rFonts w:asciiTheme="minorHAnsi" w:hAnsiTheme="minorHAnsi"/>
          <w:b w:val="0"/>
          <w:szCs w:val="22"/>
          <w:lang w:val="es-MX"/>
        </w:rPr>
        <w:t xml:space="preserve"> el supuesto que el Estado decida terminar anticipadamente la </w:t>
      </w:r>
      <w:r w:rsidR="00FE5989" w:rsidRPr="00020999">
        <w:rPr>
          <w:rFonts w:asciiTheme="minorHAnsi" w:hAnsiTheme="minorHAnsi"/>
          <w:b w:val="0"/>
          <w:szCs w:val="22"/>
        </w:rPr>
        <w:t>Garantía</w:t>
      </w:r>
      <w:r w:rsidRPr="00020999">
        <w:rPr>
          <w:rFonts w:asciiTheme="minorHAnsi" w:hAnsiTheme="minorHAnsi"/>
          <w:b w:val="0"/>
          <w:szCs w:val="22"/>
          <w:lang w:val="es-MX"/>
        </w:rPr>
        <w:t>, conforme a lo establecido en el presente Contrato</w:t>
      </w:r>
      <w:r w:rsidR="000E5270" w:rsidRPr="00020999">
        <w:rPr>
          <w:rFonts w:asciiTheme="minorHAnsi" w:hAnsiTheme="minorHAnsi"/>
          <w:b w:val="0"/>
          <w:szCs w:val="22"/>
          <w:lang w:val="es-MX"/>
        </w:rPr>
        <w:t xml:space="preserve"> y previo consentimiento del Acreedor Garantizado</w:t>
      </w:r>
      <w:r w:rsidRPr="00020999">
        <w:rPr>
          <w:rFonts w:asciiTheme="minorHAnsi" w:hAnsiTheme="minorHAnsi"/>
          <w:b w:val="0"/>
          <w:szCs w:val="22"/>
          <w:lang w:val="es-MX"/>
        </w:rPr>
        <w:t>.</w:t>
      </w:r>
    </w:p>
    <w:p w14:paraId="320E348E" w14:textId="77777777" w:rsidR="00C545F2" w:rsidRPr="00020999"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020999" w:rsidRDefault="00376DA3" w:rsidP="00794B8A">
      <w:pPr>
        <w:pStyle w:val="Estndar"/>
        <w:numPr>
          <w:ilvl w:val="12"/>
          <w:numId w:val="0"/>
        </w:numPr>
        <w:outlineLvl w:val="2"/>
        <w:rPr>
          <w:rFonts w:asciiTheme="minorHAnsi" w:hAnsiTheme="minorHAnsi"/>
          <w:b w:val="0"/>
          <w:szCs w:val="22"/>
        </w:rPr>
      </w:pPr>
      <w:r w:rsidRPr="00020999">
        <w:rPr>
          <w:rFonts w:asciiTheme="minorHAnsi" w:hAnsiTheme="minorHAnsi"/>
          <w:b w:val="0"/>
          <w:szCs w:val="22"/>
        </w:rPr>
        <w:t xml:space="preserve">El Periodo de Disposición de la </w:t>
      </w:r>
      <w:r w:rsidR="00FE5989" w:rsidRPr="00020999">
        <w:rPr>
          <w:rFonts w:asciiTheme="minorHAnsi" w:hAnsiTheme="minorHAnsi"/>
          <w:b w:val="0"/>
          <w:szCs w:val="22"/>
        </w:rPr>
        <w:t xml:space="preserve">Garantía </w:t>
      </w:r>
      <w:r w:rsidRPr="00020999">
        <w:rPr>
          <w:rFonts w:asciiTheme="minorHAnsi" w:hAnsiTheme="minorHAnsi"/>
          <w:b w:val="0"/>
          <w:szCs w:val="22"/>
        </w:rPr>
        <w:t xml:space="preserve">es el periodo durante el cual el Fiduciario podrá ejercer recursos con cargo a la </w:t>
      </w:r>
      <w:r w:rsidR="00FE5989" w:rsidRPr="00020999">
        <w:rPr>
          <w:rFonts w:asciiTheme="minorHAnsi" w:hAnsiTheme="minorHAnsi"/>
          <w:b w:val="0"/>
          <w:szCs w:val="22"/>
        </w:rPr>
        <w:t>Garantía</w:t>
      </w:r>
      <w:r w:rsidRPr="00020999">
        <w:rPr>
          <w:rFonts w:asciiTheme="minorHAnsi" w:hAnsiTheme="minorHAnsi"/>
          <w:b w:val="0"/>
          <w:szCs w:val="22"/>
        </w:rPr>
        <w:t xml:space="preserve">, una vez cumplidas las condiciones suspensivas establecidas en la Cláusula Tercera del presente Contrato </w:t>
      </w:r>
      <w:r w:rsidR="000E5270" w:rsidRPr="00020999">
        <w:rPr>
          <w:rFonts w:asciiTheme="minorHAnsi" w:hAnsiTheme="minorHAnsi"/>
          <w:b w:val="0"/>
          <w:szCs w:val="22"/>
        </w:rPr>
        <w:t xml:space="preserve">en </w:t>
      </w:r>
      <w:r w:rsidR="00EE17F4" w:rsidRPr="00020999">
        <w:rPr>
          <w:rFonts w:asciiTheme="minorHAnsi" w:hAnsiTheme="minorHAnsi"/>
          <w:b w:val="0"/>
          <w:szCs w:val="22"/>
        </w:rPr>
        <w:t xml:space="preserve">el entendido que las cantidades dispuestas no se podrán volver a ejercer en virtud de que </w:t>
      </w:r>
      <w:r w:rsidR="00FE5989" w:rsidRPr="00020999">
        <w:rPr>
          <w:rFonts w:asciiTheme="minorHAnsi" w:hAnsiTheme="minorHAnsi"/>
          <w:b w:val="0"/>
          <w:szCs w:val="22"/>
        </w:rPr>
        <w:t xml:space="preserve">Garantía </w:t>
      </w:r>
      <w:r w:rsidR="00EE17F4" w:rsidRPr="00020999">
        <w:rPr>
          <w:rFonts w:asciiTheme="minorHAnsi" w:hAnsiTheme="minorHAnsi"/>
          <w:b w:val="0"/>
          <w:szCs w:val="22"/>
        </w:rPr>
        <w:t>no es revolvente</w:t>
      </w:r>
      <w:r w:rsidRPr="00020999">
        <w:rPr>
          <w:rFonts w:asciiTheme="minorHAnsi" w:hAnsiTheme="minorHAnsi"/>
          <w:b w:val="0"/>
          <w:szCs w:val="22"/>
        </w:rPr>
        <w:t>.</w:t>
      </w:r>
    </w:p>
    <w:p w14:paraId="1AF44F4B" w14:textId="77777777" w:rsidR="00C449C7" w:rsidRPr="00020999" w:rsidRDefault="00C449C7" w:rsidP="00794B8A">
      <w:pPr>
        <w:pStyle w:val="Estndar"/>
        <w:numPr>
          <w:ilvl w:val="12"/>
          <w:numId w:val="0"/>
        </w:numPr>
        <w:outlineLvl w:val="2"/>
        <w:rPr>
          <w:rFonts w:asciiTheme="minorHAnsi" w:hAnsiTheme="minorHAnsi"/>
          <w:szCs w:val="22"/>
        </w:rPr>
      </w:pPr>
    </w:p>
    <w:p w14:paraId="2992A7EB"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Periodo de Intereses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en </w:t>
      </w:r>
      <w:r w:rsidR="000E5270" w:rsidRPr="00020999">
        <w:rPr>
          <w:rFonts w:asciiTheme="minorHAnsi" w:hAnsiTheme="minorHAnsi"/>
          <w:b w:val="0"/>
          <w:szCs w:val="22"/>
        </w:rPr>
        <w:t xml:space="preserve">el entendido </w:t>
      </w:r>
      <w:r w:rsidRPr="00020999">
        <w:rPr>
          <w:rFonts w:asciiTheme="minorHAnsi" w:hAnsiTheme="minorHAnsi"/>
          <w:b w:val="0"/>
          <w:szCs w:val="22"/>
        </w:rPr>
        <w:t xml:space="preserve">que los subsecuentes Periodos de Intereses iniciarán el mismo Día en que termine el periodo inmediato anterior y terminarán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020999" w:rsidRDefault="00544A23" w:rsidP="00794B8A">
      <w:pPr>
        <w:pStyle w:val="BodyText"/>
        <w:outlineLvl w:val="2"/>
        <w:rPr>
          <w:rFonts w:asciiTheme="minorHAnsi" w:hAnsiTheme="minorHAnsi"/>
          <w:b w:val="0"/>
          <w:szCs w:val="22"/>
        </w:rPr>
      </w:pPr>
      <w:bookmarkStart w:id="28" w:name="_Toc178662175"/>
    </w:p>
    <w:p w14:paraId="2044D802"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Pesos</w:t>
      </w:r>
      <w:r w:rsidR="00394695"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ignifica la moneda de curso legal en los Estados Unidos Mexicanos.</w:t>
      </w:r>
      <w:bookmarkEnd w:id="28"/>
    </w:p>
    <w:p w14:paraId="0C1F81A6" w14:textId="77777777" w:rsidR="00544A23" w:rsidRPr="00020999" w:rsidRDefault="00544A23" w:rsidP="00794B8A">
      <w:pPr>
        <w:pStyle w:val="Estndar"/>
        <w:numPr>
          <w:ilvl w:val="12"/>
          <w:numId w:val="0"/>
        </w:numPr>
        <w:outlineLvl w:val="2"/>
        <w:rPr>
          <w:rFonts w:asciiTheme="minorHAnsi" w:hAnsiTheme="minorHAnsi"/>
          <w:szCs w:val="22"/>
          <w:lang w:val="es-MX"/>
        </w:rPr>
      </w:pPr>
    </w:p>
    <w:p w14:paraId="2FBD6445" w14:textId="24689D62" w:rsidR="00544A23" w:rsidRPr="00020999" w:rsidRDefault="00544A23" w:rsidP="00794B8A">
      <w:pPr>
        <w:pStyle w:val="Estndar"/>
        <w:numPr>
          <w:ilvl w:val="12"/>
          <w:numId w:val="0"/>
        </w:numPr>
        <w:outlineLvl w:val="2"/>
        <w:rPr>
          <w:rFonts w:asciiTheme="minorHAnsi" w:hAnsiTheme="minorHAnsi"/>
          <w:b w:val="0"/>
          <w:i/>
          <w:szCs w:val="22"/>
          <w:lang w:val="es-MX"/>
        </w:rPr>
      </w:pPr>
      <w:r w:rsidRPr="00020999">
        <w:rPr>
          <w:rFonts w:asciiTheme="minorHAnsi" w:hAnsiTheme="minorHAnsi"/>
          <w:i/>
          <w:iCs/>
          <w:szCs w:val="22"/>
          <w:lang w:val="es-MX"/>
        </w:rPr>
        <w:t>“</w:t>
      </w:r>
      <w:r w:rsidR="00105961" w:rsidRPr="00020999">
        <w:rPr>
          <w:rFonts w:asciiTheme="minorHAnsi" w:hAnsiTheme="minorHAnsi"/>
          <w:i/>
          <w:iCs/>
          <w:szCs w:val="22"/>
          <w:u w:val="single"/>
          <w:lang w:val="es-MX"/>
        </w:rPr>
        <w:t>Plazo Máximo de la</w:t>
      </w:r>
      <w:r w:rsidRPr="00020999">
        <w:rPr>
          <w:rFonts w:asciiTheme="minorHAnsi" w:hAnsiTheme="minorHAnsi"/>
          <w:i/>
          <w:iCs/>
          <w:szCs w:val="22"/>
          <w:u w:val="single"/>
          <w:lang w:val="es-MX"/>
        </w:rPr>
        <w:t xml:space="preserve"> </w:t>
      </w:r>
      <w:r w:rsidR="00ED0CB4"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szCs w:val="22"/>
          <w:lang w:val="es-MX"/>
        </w:rPr>
        <w:t xml:space="preserve"> </w:t>
      </w:r>
      <w:r w:rsidRPr="00020999">
        <w:rPr>
          <w:rFonts w:asciiTheme="minorHAnsi" w:hAnsiTheme="minorHAnsi"/>
          <w:b w:val="0"/>
          <w:szCs w:val="22"/>
          <w:lang w:val="es-MX"/>
        </w:rPr>
        <w:t>y</w:t>
      </w:r>
      <w:r w:rsidRPr="00020999">
        <w:rPr>
          <w:rFonts w:asciiTheme="minorHAnsi" w:hAnsiTheme="minorHAnsi"/>
          <w:szCs w:val="22"/>
          <w:lang w:val="es-MX"/>
        </w:rPr>
        <w:t xml:space="preserve"> </w:t>
      </w:r>
      <w:r w:rsidRPr="00020999">
        <w:rPr>
          <w:rFonts w:asciiTheme="minorHAnsi" w:hAnsiTheme="minorHAnsi"/>
          <w:i/>
          <w:iCs/>
          <w:szCs w:val="22"/>
          <w:lang w:val="es-MX"/>
        </w:rPr>
        <w:t>“</w:t>
      </w:r>
      <w:r w:rsidRPr="00020999">
        <w:rPr>
          <w:rFonts w:asciiTheme="minorHAnsi" w:hAnsiTheme="minorHAnsi"/>
          <w:i/>
          <w:iCs/>
          <w:szCs w:val="22"/>
          <w:u w:val="single"/>
          <w:lang w:val="es-MX"/>
        </w:rPr>
        <w:t xml:space="preserve">Fecha de Vencimiento de la </w:t>
      </w:r>
      <w:r w:rsidR="00ED0CB4" w:rsidRPr="00020999">
        <w:rPr>
          <w:rFonts w:asciiTheme="minorHAnsi" w:hAnsiTheme="minorHAnsi"/>
          <w:i/>
          <w:iCs/>
          <w:szCs w:val="22"/>
          <w:u w:val="single"/>
        </w:rPr>
        <w:t>Garantía</w:t>
      </w:r>
      <w:r w:rsidR="00394695" w:rsidRPr="00020999">
        <w:rPr>
          <w:rFonts w:asciiTheme="minorHAnsi" w:hAnsiTheme="minorHAnsi" w:cs="Arial"/>
          <w:i/>
          <w:iCs/>
          <w:szCs w:val="22"/>
          <w:lang w:val="es-MX"/>
        </w:rPr>
        <w:t>”</w:t>
      </w:r>
      <w:r w:rsidRPr="00020999">
        <w:rPr>
          <w:rFonts w:asciiTheme="minorHAnsi" w:hAnsiTheme="minorHAnsi"/>
          <w:szCs w:val="22"/>
          <w:lang w:val="es-MX"/>
        </w:rPr>
        <w:t xml:space="preserve"> </w:t>
      </w:r>
      <w:r w:rsidR="000E5270" w:rsidRPr="00020999">
        <w:rPr>
          <w:rFonts w:asciiTheme="minorHAnsi" w:hAnsiTheme="minorHAnsi"/>
          <w:b w:val="0"/>
          <w:szCs w:val="22"/>
          <w:lang w:val="es-MX"/>
        </w:rPr>
        <w:t>s</w:t>
      </w:r>
      <w:r w:rsidRPr="00020999">
        <w:rPr>
          <w:rFonts w:asciiTheme="minorHAnsi" w:hAnsiTheme="minorHAnsi"/>
          <w:b w:val="0"/>
          <w:szCs w:val="22"/>
          <w:lang w:val="es-MX"/>
        </w:rPr>
        <w:t xml:space="preserve">ignifica el plazo de hasta 300 (trescientos) meses, </w:t>
      </w:r>
      <w:r w:rsidR="000E5270" w:rsidRPr="00020999">
        <w:rPr>
          <w:rFonts w:asciiTheme="minorHAnsi" w:hAnsiTheme="minorHAnsi"/>
          <w:b w:val="0"/>
          <w:szCs w:val="22"/>
          <w:lang w:val="es-MX"/>
        </w:rPr>
        <w:t xml:space="preserve">equivalente </w:t>
      </w:r>
      <w:r w:rsidR="00ED0CB4" w:rsidRPr="00020999">
        <w:rPr>
          <w:rFonts w:asciiTheme="minorHAnsi" w:hAnsiTheme="minorHAnsi"/>
          <w:b w:val="0"/>
          <w:bCs/>
          <w:szCs w:val="22"/>
          <w:lang w:val="es-MX"/>
        </w:rPr>
        <w:t>9,125 (nu</w:t>
      </w:r>
      <w:r w:rsidR="00B178B7" w:rsidRPr="00020999">
        <w:rPr>
          <w:rFonts w:asciiTheme="minorHAnsi" w:hAnsiTheme="minorHAnsi"/>
          <w:b w:val="0"/>
          <w:bCs/>
          <w:szCs w:val="22"/>
          <w:lang w:val="es-MX"/>
        </w:rPr>
        <w:t>e</w:t>
      </w:r>
      <w:r w:rsidR="00ED0CB4" w:rsidRPr="00020999">
        <w:rPr>
          <w:rFonts w:asciiTheme="minorHAnsi" w:hAnsiTheme="minorHAnsi"/>
          <w:b w:val="0"/>
          <w:bCs/>
          <w:szCs w:val="22"/>
          <w:lang w:val="es-MX"/>
        </w:rPr>
        <w:t>ve mil ciento veint</w:t>
      </w:r>
      <w:r w:rsidR="00B178B7" w:rsidRPr="00020999">
        <w:rPr>
          <w:rFonts w:asciiTheme="minorHAnsi" w:hAnsiTheme="minorHAnsi"/>
          <w:b w:val="0"/>
          <w:bCs/>
          <w:szCs w:val="22"/>
          <w:lang w:val="es-MX"/>
        </w:rPr>
        <w:t>i</w:t>
      </w:r>
      <w:r w:rsidR="00ED0CB4" w:rsidRPr="00020999">
        <w:rPr>
          <w:rFonts w:asciiTheme="minorHAnsi" w:hAnsiTheme="minorHAnsi"/>
          <w:b w:val="0"/>
          <w:bCs/>
          <w:szCs w:val="22"/>
          <w:lang w:val="es-MX"/>
        </w:rPr>
        <w:t>cinco)</w:t>
      </w:r>
      <w:r w:rsidR="00CB173E" w:rsidRPr="00020999">
        <w:rPr>
          <w:rFonts w:asciiTheme="minorHAnsi" w:hAnsiTheme="minorHAnsi" w:cs="Arial"/>
          <w:b w:val="0"/>
          <w:bCs/>
          <w:szCs w:val="22"/>
          <w:lang w:val="es-MX"/>
        </w:rPr>
        <w:fldChar w:fldCharType="begin"/>
      </w:r>
      <w:r w:rsidR="00CB173E" w:rsidRPr="00020999">
        <w:rPr>
          <w:rFonts w:asciiTheme="minorHAnsi" w:hAnsiTheme="minorHAnsi" w:cs="Arial"/>
          <w:b w:val="0"/>
          <w:bCs/>
          <w:szCs w:val="22"/>
          <w:lang w:val="es-MX"/>
        </w:rPr>
        <w:instrText xml:space="preserve"> MERGEFIELD Número_de_días_que_conforman_el_plazo_má </w:instrText>
      </w:r>
      <w:r w:rsidR="00CB173E" w:rsidRPr="00020999">
        <w:rPr>
          <w:rFonts w:asciiTheme="minorHAnsi" w:hAnsiTheme="minorHAnsi" w:cs="Arial"/>
          <w:b w:val="0"/>
          <w:bCs/>
          <w:szCs w:val="22"/>
          <w:lang w:val="es-MX"/>
        </w:rPr>
        <w:fldChar w:fldCharType="end"/>
      </w:r>
      <w:r w:rsidRPr="00020999">
        <w:rPr>
          <w:rFonts w:asciiTheme="minorHAnsi" w:hAnsiTheme="minorHAnsi"/>
          <w:b w:val="0"/>
          <w:szCs w:val="22"/>
          <w:lang w:val="es-MX"/>
        </w:rPr>
        <w:t xml:space="preserve"> Días, a partir de la </w:t>
      </w:r>
      <w:r w:rsidR="001E1C2D" w:rsidRPr="00020999">
        <w:rPr>
          <w:rFonts w:asciiTheme="minorHAnsi" w:hAnsiTheme="minorHAnsi"/>
          <w:b w:val="0"/>
          <w:szCs w:val="22"/>
          <w:lang w:val="es-MX"/>
        </w:rPr>
        <w:t>primera disposición del</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sin exceder para su vencimiento del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w:t>
      </w:r>
      <w:r w:rsidR="00394695" w:rsidRPr="00020999">
        <w:rPr>
          <w:rFonts w:asciiTheme="minorHAnsi" w:hAnsiTheme="minorHAnsi"/>
          <w:b w:val="0"/>
          <w:szCs w:val="22"/>
          <w:lang w:val="es-MX"/>
        </w:rPr>
        <w:t xml:space="preserve"> </w:t>
      </w:r>
      <w:r w:rsidR="004C4113" w:rsidRPr="00020999">
        <w:rPr>
          <w:rFonts w:asciiTheme="minorHAnsi" w:hAnsiTheme="minorHAnsi"/>
          <w:b w:val="0"/>
          <w:szCs w:val="22"/>
        </w:rPr>
        <w:t>(la “</w:t>
      </w:r>
      <w:r w:rsidR="004C4113" w:rsidRPr="00B1007D">
        <w:rPr>
          <w:rFonts w:asciiTheme="minorHAnsi" w:hAnsiTheme="minorHAnsi"/>
          <w:b w:val="0"/>
          <w:szCs w:val="22"/>
        </w:rPr>
        <w:t xml:space="preserve">Fecha de Vencimiento de la </w:t>
      </w:r>
      <w:r w:rsidR="00E12F6B" w:rsidRPr="00B1007D">
        <w:rPr>
          <w:rFonts w:asciiTheme="minorHAnsi" w:hAnsiTheme="minorHAnsi"/>
          <w:b w:val="0"/>
          <w:i/>
          <w:iCs/>
          <w:szCs w:val="22"/>
        </w:rPr>
        <w:t>Garantía</w:t>
      </w:r>
      <w:r w:rsidR="004C4113" w:rsidRPr="00020999">
        <w:rPr>
          <w:rFonts w:asciiTheme="minorHAnsi" w:hAnsiTheme="minorHAnsi"/>
          <w:b w:val="0"/>
          <w:szCs w:val="22"/>
        </w:rPr>
        <w:t>”)</w:t>
      </w:r>
      <w:r w:rsidRPr="00020999">
        <w:rPr>
          <w:rFonts w:asciiTheme="minorHAnsi" w:hAnsiTheme="minorHAnsi"/>
          <w:b w:val="0"/>
          <w:i/>
          <w:szCs w:val="22"/>
          <w:lang w:val="es-MX"/>
        </w:rPr>
        <w:t>.</w:t>
      </w:r>
    </w:p>
    <w:p w14:paraId="0FBC6FEE" w14:textId="2E598869" w:rsidR="00544A23" w:rsidRPr="00020999" w:rsidRDefault="00544A23" w:rsidP="00794B8A">
      <w:pPr>
        <w:jc w:val="both"/>
        <w:rPr>
          <w:rFonts w:asciiTheme="minorHAnsi" w:hAnsiTheme="minorHAnsi"/>
          <w:sz w:val="22"/>
          <w:szCs w:val="22"/>
          <w:lang w:val="es-MX"/>
        </w:rPr>
      </w:pPr>
    </w:p>
    <w:p w14:paraId="3BD2FE6F" w14:textId="0418A0EC" w:rsidR="0045594B" w:rsidRPr="00020999" w:rsidRDefault="004559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Porcentaje de Participaciones</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020999">
        <w:rPr>
          <w:rFonts w:asciiTheme="minorHAnsi" w:hAnsiTheme="minorHAnsi"/>
          <w:sz w:val="22"/>
          <w:szCs w:val="22"/>
        </w:rPr>
        <w:t>Garantía</w:t>
      </w:r>
      <w:r w:rsidR="00E12F6B" w:rsidRPr="00020999">
        <w:rPr>
          <w:rFonts w:asciiTheme="minorHAnsi" w:hAnsiTheme="minorHAnsi"/>
          <w:sz w:val="22"/>
          <w:szCs w:val="22"/>
          <w:lang w:val="es-MX"/>
        </w:rPr>
        <w:t xml:space="preserve"> </w:t>
      </w:r>
      <w:r w:rsidRPr="00020999">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020999" w:rsidRDefault="0045594B" w:rsidP="00794B8A">
      <w:pPr>
        <w:jc w:val="both"/>
        <w:rPr>
          <w:rFonts w:asciiTheme="minorHAnsi" w:hAnsiTheme="minorHAnsi"/>
          <w:sz w:val="22"/>
          <w:szCs w:val="22"/>
          <w:lang w:val="es-MX"/>
        </w:rPr>
      </w:pPr>
    </w:p>
    <w:p w14:paraId="4B1EAE2A" w14:textId="4ECEC321"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Puntos Base</w:t>
      </w:r>
      <w:r w:rsidR="002E4E40"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E5270" w:rsidRPr="00020999">
        <w:rPr>
          <w:rFonts w:asciiTheme="minorHAnsi" w:hAnsiTheme="minorHAnsi"/>
          <w:sz w:val="22"/>
          <w:szCs w:val="22"/>
          <w:lang w:val="es-MX"/>
        </w:rPr>
        <w:t>s</w:t>
      </w:r>
      <w:r w:rsidRPr="00020999">
        <w:rPr>
          <w:rFonts w:asciiTheme="minorHAnsi" w:hAnsiTheme="minorHAnsi"/>
          <w:sz w:val="22"/>
          <w:szCs w:val="22"/>
          <w:lang w:val="es-MX"/>
        </w:rPr>
        <w:t xml:space="preserve">ignifican los valores numéricos establecidos en las tablas incluidas en el presente </w:t>
      </w:r>
      <w:r w:rsidRPr="00020999">
        <w:rPr>
          <w:rFonts w:asciiTheme="minorHAnsi" w:hAnsiTheme="minorHAnsi"/>
          <w:bCs/>
          <w:sz w:val="22"/>
          <w:szCs w:val="22"/>
          <w:lang w:val="es-MX"/>
        </w:rPr>
        <w:t>Contrato</w:t>
      </w:r>
      <w:r w:rsidR="000E5270" w:rsidRPr="00020999">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020999">
        <w:rPr>
          <w:rFonts w:asciiTheme="minorHAnsi" w:hAnsiTheme="minorHAnsi"/>
          <w:sz w:val="22"/>
          <w:szCs w:val="22"/>
        </w:rPr>
        <w:t>Garantía</w:t>
      </w:r>
      <w:r w:rsidRPr="00020999">
        <w:rPr>
          <w:rFonts w:asciiTheme="minorHAnsi" w:hAnsiTheme="minorHAnsi"/>
          <w:sz w:val="22"/>
          <w:szCs w:val="22"/>
          <w:lang w:val="es-MX"/>
        </w:rPr>
        <w:t>.</w:t>
      </w:r>
    </w:p>
    <w:p w14:paraId="730C5DA4" w14:textId="77777777" w:rsidR="00544A23" w:rsidRPr="00020999" w:rsidRDefault="00544A23" w:rsidP="00794B8A">
      <w:pPr>
        <w:tabs>
          <w:tab w:val="left" w:pos="4395"/>
        </w:tabs>
        <w:jc w:val="both"/>
        <w:rPr>
          <w:rFonts w:asciiTheme="minorHAnsi" w:hAnsiTheme="minorHAnsi"/>
          <w:b/>
          <w:sz w:val="22"/>
          <w:szCs w:val="22"/>
          <w:lang w:val="es-MX"/>
        </w:rPr>
      </w:pPr>
    </w:p>
    <w:p w14:paraId="3C715B5B" w14:textId="77777777" w:rsidR="00CA7ADB" w:rsidRPr="00020999" w:rsidRDefault="00CA7ADB" w:rsidP="00794B8A">
      <w:pPr>
        <w:tabs>
          <w:tab w:val="left" w:pos="4395"/>
        </w:tabs>
        <w:jc w:val="both"/>
        <w:rPr>
          <w:rFonts w:asciiTheme="minorHAnsi" w:eastAsia="Constantia"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del </w:t>
      </w:r>
      <w:r w:rsidR="000E5270" w:rsidRPr="00020999">
        <w:rPr>
          <w:rFonts w:asciiTheme="minorHAnsi" w:hAnsiTheme="minorHAnsi"/>
          <w:b/>
          <w:i/>
          <w:iCs/>
          <w:sz w:val="22"/>
          <w:szCs w:val="22"/>
          <w:u w:val="single"/>
          <w:lang w:val="es-MX"/>
        </w:rPr>
        <w:t>Fideicomiso</w:t>
      </w:r>
      <w:r w:rsidR="00EE17F4" w:rsidRPr="00020999">
        <w:rPr>
          <w:rFonts w:asciiTheme="minorHAnsi" w:hAnsiTheme="minorHAnsi"/>
          <w:b/>
          <w:i/>
          <w:iCs/>
          <w:sz w:val="22"/>
          <w:szCs w:val="22"/>
          <w:lang w:val="es-MX"/>
        </w:rPr>
        <w:t>”</w:t>
      </w:r>
      <w:r w:rsidR="00EE17F4" w:rsidRPr="00020999">
        <w:rPr>
          <w:rFonts w:asciiTheme="minorHAnsi" w:hAnsiTheme="minorHAnsi"/>
          <w:b/>
          <w:sz w:val="22"/>
          <w:szCs w:val="22"/>
          <w:lang w:val="es-MX"/>
        </w:rPr>
        <w:t xml:space="preserve"> </w:t>
      </w:r>
      <w:r w:rsidR="000E5270" w:rsidRPr="00020999">
        <w:rPr>
          <w:rFonts w:asciiTheme="minorHAnsi" w:eastAsia="Constantia" w:hAnsiTheme="minorHAnsi"/>
          <w:sz w:val="22"/>
          <w:szCs w:val="22"/>
          <w:lang w:val="es-MX"/>
        </w:rPr>
        <w:t xml:space="preserve">significa </w:t>
      </w:r>
      <w:r w:rsidRPr="00020999">
        <w:rPr>
          <w:rFonts w:asciiTheme="minorHAnsi" w:eastAsia="Constantia" w:hAnsiTheme="minorHAnsi"/>
          <w:sz w:val="22"/>
          <w:szCs w:val="22"/>
          <w:lang w:val="es-MX"/>
        </w:rPr>
        <w:t>el registro que llevará el Fiduciario, en el que anotará los datos</w:t>
      </w:r>
      <w:r w:rsidR="00EE17F4" w:rsidRPr="00020999">
        <w:rPr>
          <w:rFonts w:asciiTheme="minorHAnsi" w:eastAsia="Constantia" w:hAnsiTheme="minorHAnsi"/>
          <w:sz w:val="22"/>
          <w:szCs w:val="22"/>
          <w:lang w:val="es-MX"/>
        </w:rPr>
        <w:t xml:space="preserve"> e información relativa a cada f</w:t>
      </w:r>
      <w:r w:rsidRPr="00020999">
        <w:rPr>
          <w:rFonts w:asciiTheme="minorHAnsi" w:eastAsia="Constantia" w:hAnsiTheme="minorHAnsi"/>
          <w:sz w:val="22"/>
          <w:szCs w:val="22"/>
          <w:lang w:val="es-MX"/>
        </w:rPr>
        <w:t>inanciamiento</w:t>
      </w:r>
      <w:r w:rsidR="00A61DE0" w:rsidRPr="00020999">
        <w:rPr>
          <w:rFonts w:asciiTheme="minorHAnsi" w:eastAsia="Constantia" w:hAnsiTheme="minorHAnsi"/>
          <w:sz w:val="22"/>
          <w:szCs w:val="22"/>
          <w:lang w:val="es-MX"/>
        </w:rPr>
        <w:t>, contrato de garantía de pago e instrumento derivado</w:t>
      </w:r>
      <w:r w:rsidRPr="00020999">
        <w:rPr>
          <w:rFonts w:asciiTheme="minorHAnsi" w:eastAsia="Constantia" w:hAnsiTheme="minorHAnsi"/>
          <w:sz w:val="22"/>
          <w:szCs w:val="22"/>
          <w:lang w:val="es-MX"/>
        </w:rPr>
        <w:t xml:space="preserve"> </w:t>
      </w:r>
      <w:r w:rsidR="00A61DE0" w:rsidRPr="00020999">
        <w:rPr>
          <w:rFonts w:asciiTheme="minorHAnsi" w:eastAsia="Constantia" w:hAnsiTheme="minorHAnsi"/>
          <w:sz w:val="22"/>
          <w:szCs w:val="22"/>
          <w:lang w:val="es-MX"/>
        </w:rPr>
        <w:t xml:space="preserve">de intercambio de flujos </w:t>
      </w:r>
      <w:r w:rsidRPr="00020999">
        <w:rPr>
          <w:rFonts w:asciiTheme="minorHAnsi" w:eastAsia="Constantia" w:hAnsiTheme="minorHAnsi"/>
          <w:sz w:val="22"/>
          <w:szCs w:val="22"/>
          <w:lang w:val="es-MX"/>
        </w:rPr>
        <w:t>que se inscriba en el Fideicomiso</w:t>
      </w:r>
      <w:r w:rsidR="00A61DE0" w:rsidRPr="00020999">
        <w:rPr>
          <w:rFonts w:asciiTheme="minorHAnsi" w:eastAsia="Constantia" w:hAnsiTheme="minorHAnsi"/>
          <w:sz w:val="22"/>
          <w:szCs w:val="22"/>
          <w:lang w:val="es-MX"/>
        </w:rPr>
        <w:t>, el cual</w:t>
      </w:r>
      <w:r w:rsidRPr="00020999">
        <w:rPr>
          <w:rFonts w:asciiTheme="minorHAnsi" w:eastAsia="Constantia" w:hAnsiTheme="minorHAnsi"/>
          <w:sz w:val="22"/>
          <w:szCs w:val="22"/>
          <w:lang w:val="es-MX"/>
        </w:rPr>
        <w:t xml:space="preserve"> será actualizado por el Fiduciario cada vez que se inscriba un nuevo </w:t>
      </w:r>
      <w:r w:rsidR="00A61DE0" w:rsidRPr="00020999">
        <w:rPr>
          <w:rFonts w:asciiTheme="minorHAnsi" w:eastAsia="Constantia" w:hAnsiTheme="minorHAnsi"/>
          <w:sz w:val="22"/>
          <w:szCs w:val="22"/>
          <w:lang w:val="es-MX"/>
        </w:rPr>
        <w:t>f</w:t>
      </w:r>
      <w:r w:rsidRPr="00020999">
        <w:rPr>
          <w:rFonts w:asciiTheme="minorHAnsi" w:eastAsia="Constantia" w:hAnsiTheme="minorHAnsi"/>
          <w:sz w:val="22"/>
          <w:szCs w:val="22"/>
          <w:lang w:val="es-MX"/>
        </w:rPr>
        <w:t xml:space="preserve">inanciamiento, </w:t>
      </w:r>
      <w:r w:rsidR="00A61DE0" w:rsidRPr="00020999">
        <w:rPr>
          <w:rFonts w:asciiTheme="minorHAnsi" w:eastAsia="Constantia" w:hAnsiTheme="minorHAnsi"/>
          <w:sz w:val="22"/>
          <w:szCs w:val="22"/>
          <w:lang w:val="es-MX"/>
        </w:rPr>
        <w:t xml:space="preserve">contrato de garantía o instrumento derivado de intercambio de flujos, o </w:t>
      </w:r>
      <w:r w:rsidRPr="00020999">
        <w:rPr>
          <w:rFonts w:asciiTheme="minorHAnsi" w:eastAsia="Constantia" w:hAnsiTheme="minorHAnsi"/>
          <w:sz w:val="22"/>
          <w:szCs w:val="22"/>
          <w:lang w:val="es-MX"/>
        </w:rPr>
        <w:t xml:space="preserve">se modifique </w:t>
      </w:r>
      <w:r w:rsidR="00EE17F4" w:rsidRPr="00020999">
        <w:rPr>
          <w:rFonts w:asciiTheme="minorHAnsi" w:eastAsia="Constantia" w:hAnsiTheme="minorHAnsi"/>
          <w:sz w:val="22"/>
          <w:szCs w:val="22"/>
          <w:lang w:val="es-MX"/>
        </w:rPr>
        <w:t xml:space="preserve">o cancele el registro de </w:t>
      </w:r>
      <w:r w:rsidR="00A61DE0" w:rsidRPr="00020999">
        <w:rPr>
          <w:rFonts w:asciiTheme="minorHAnsi" w:eastAsia="Constantia" w:hAnsiTheme="minorHAnsi"/>
          <w:sz w:val="22"/>
          <w:szCs w:val="22"/>
          <w:lang w:val="es-MX"/>
        </w:rPr>
        <w:t xml:space="preserve">algún contrato </w:t>
      </w:r>
      <w:r w:rsidRPr="00020999">
        <w:rPr>
          <w:rFonts w:asciiTheme="minorHAnsi" w:eastAsia="Constantia" w:hAnsiTheme="minorHAnsi"/>
          <w:sz w:val="22"/>
          <w:szCs w:val="22"/>
          <w:lang w:val="es-MX"/>
        </w:rPr>
        <w:t>previamente</w:t>
      </w:r>
      <w:r w:rsidR="00A61DE0" w:rsidRPr="00020999">
        <w:rPr>
          <w:rFonts w:asciiTheme="minorHAnsi" w:eastAsia="Constantia" w:hAnsiTheme="minorHAnsi"/>
          <w:sz w:val="22"/>
          <w:szCs w:val="22"/>
          <w:lang w:val="es-MX"/>
        </w:rPr>
        <w:t xml:space="preserve"> inscrito</w:t>
      </w:r>
      <w:r w:rsidRPr="00020999">
        <w:rPr>
          <w:rFonts w:asciiTheme="minorHAnsi" w:eastAsia="Constantia" w:hAnsiTheme="minorHAnsi"/>
          <w:sz w:val="22"/>
          <w:szCs w:val="22"/>
          <w:lang w:val="es-MX"/>
        </w:rPr>
        <w:t>.</w:t>
      </w:r>
    </w:p>
    <w:p w14:paraId="63CA98C9" w14:textId="77777777" w:rsidR="00405D21" w:rsidRPr="00020999" w:rsidRDefault="00405D21" w:rsidP="00794B8A">
      <w:pPr>
        <w:jc w:val="both"/>
        <w:rPr>
          <w:rFonts w:asciiTheme="minorHAnsi" w:hAnsiTheme="minorHAnsi"/>
          <w:sz w:val="22"/>
          <w:szCs w:val="22"/>
          <w:lang w:val="es-MX"/>
        </w:rPr>
      </w:pPr>
    </w:p>
    <w:p w14:paraId="6E5431FB" w14:textId="21A36C52" w:rsidR="00EE17F4" w:rsidRPr="00020999" w:rsidRDefault="00EE17F4"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Registro Estatal</w:t>
      </w:r>
      <w:r w:rsidRPr="00020999">
        <w:rPr>
          <w:rFonts w:asciiTheme="minorHAnsi" w:hAnsiTheme="minorHAnsi"/>
          <w:b/>
          <w:i/>
          <w:iCs/>
          <w:sz w:val="22"/>
          <w:szCs w:val="22"/>
          <w:lang w:val="es-MX"/>
        </w:rPr>
        <w:t>”</w:t>
      </w:r>
      <w:r w:rsidRPr="00020999">
        <w:rPr>
          <w:rFonts w:asciiTheme="minorHAnsi" w:hAnsiTheme="minorHAnsi"/>
          <w:bCs/>
          <w:sz w:val="22"/>
          <w:szCs w:val="22"/>
          <w:lang w:val="es-MX"/>
        </w:rPr>
        <w:t xml:space="preserve"> </w:t>
      </w:r>
      <w:r w:rsidR="00066C37" w:rsidRPr="00020999">
        <w:rPr>
          <w:rFonts w:asciiTheme="minorHAnsi" w:hAnsiTheme="minorHAnsi"/>
          <w:bCs/>
          <w:sz w:val="22"/>
          <w:szCs w:val="22"/>
          <w:lang w:val="es-MX"/>
        </w:rPr>
        <w:t xml:space="preserve">significa </w:t>
      </w:r>
      <w:r w:rsidRPr="00020999">
        <w:rPr>
          <w:rFonts w:asciiTheme="minorHAnsi" w:hAnsiTheme="minorHAnsi"/>
          <w:sz w:val="22"/>
          <w:szCs w:val="22"/>
          <w:lang w:val="es-MX"/>
        </w:rPr>
        <w:t xml:space="preserve">el </w:t>
      </w:r>
      <w:r w:rsidR="00D963B3" w:rsidRPr="00020999">
        <w:rPr>
          <w:rFonts w:asciiTheme="minorHAnsi" w:hAnsiTheme="minorHAnsi"/>
          <w:sz w:val="22"/>
          <w:szCs w:val="22"/>
          <w:lang w:val="es-MX"/>
        </w:rPr>
        <w:t xml:space="preserve">Registro Estatal </w:t>
      </w:r>
      <w:r w:rsidR="00D963B3" w:rsidRPr="00020999">
        <w:rPr>
          <w:rFonts w:asciiTheme="minorHAnsi" w:hAnsiTheme="minorHAnsi"/>
          <w:sz w:val="22"/>
          <w:szCs w:val="22"/>
        </w:rPr>
        <w:t>de Financiamientos y Obligaciones de Oaxaca</w:t>
      </w:r>
      <w:r w:rsidR="000754DF" w:rsidRPr="00020999">
        <w:rPr>
          <w:rFonts w:asciiTheme="minorHAnsi" w:hAnsiTheme="minorHAnsi"/>
          <w:sz w:val="22"/>
          <w:szCs w:val="22"/>
          <w:lang w:val="es-MX"/>
        </w:rPr>
        <w:t xml:space="preserve">, a cargo de la Secretaría. </w:t>
      </w:r>
    </w:p>
    <w:p w14:paraId="2F0E57A8" w14:textId="77777777" w:rsidR="00EE17F4" w:rsidRPr="00020999" w:rsidRDefault="00EE17F4" w:rsidP="00794B8A">
      <w:pPr>
        <w:jc w:val="both"/>
        <w:rPr>
          <w:rFonts w:asciiTheme="minorHAnsi" w:hAnsiTheme="minorHAnsi"/>
          <w:sz w:val="22"/>
          <w:szCs w:val="22"/>
          <w:lang w:val="es-MX"/>
        </w:rPr>
      </w:pPr>
    </w:p>
    <w:p w14:paraId="54458A0B" w14:textId="5E55AB61" w:rsidR="00405D21" w:rsidRPr="00020999" w:rsidRDefault="00405D21"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w:t>
      </w:r>
      <w:r w:rsidR="00066C37" w:rsidRPr="00020999">
        <w:rPr>
          <w:rFonts w:asciiTheme="minorHAnsi" w:hAnsiTheme="minorHAnsi"/>
          <w:b/>
          <w:i/>
          <w:iCs/>
          <w:sz w:val="22"/>
          <w:szCs w:val="22"/>
          <w:u w:val="single"/>
          <w:lang w:val="es-MX"/>
        </w:rPr>
        <w:t>Público Único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066C37"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el Registro Público Único de Financiamientos y Obligaciones de Entidades Federativas y Municipios, a cargo de la </w:t>
      </w:r>
      <w:r w:rsidR="00B436C4" w:rsidRPr="00020999">
        <w:rPr>
          <w:rFonts w:asciiTheme="minorHAnsi" w:hAnsiTheme="minorHAnsi"/>
          <w:sz w:val="22"/>
          <w:szCs w:val="22"/>
          <w:lang w:val="es-MX"/>
        </w:rPr>
        <w:t>SHCP</w:t>
      </w:r>
      <w:r w:rsidRPr="00020999">
        <w:rPr>
          <w:rFonts w:asciiTheme="minorHAnsi" w:hAnsiTheme="minorHAnsi"/>
          <w:sz w:val="22"/>
          <w:szCs w:val="22"/>
          <w:lang w:val="es-MX"/>
        </w:rPr>
        <w:t>.</w:t>
      </w:r>
    </w:p>
    <w:p w14:paraId="0ACDA2D0" w14:textId="77777777" w:rsidR="00CA7ADB" w:rsidRPr="00020999" w:rsidRDefault="00CA7ADB" w:rsidP="00794B8A">
      <w:pPr>
        <w:jc w:val="both"/>
        <w:rPr>
          <w:rFonts w:asciiTheme="minorHAnsi" w:hAnsiTheme="minorHAnsi"/>
          <w:b/>
          <w:sz w:val="22"/>
          <w:szCs w:val="22"/>
          <w:lang w:val="es-MX"/>
        </w:rPr>
      </w:pPr>
    </w:p>
    <w:p w14:paraId="0DEBBEBC"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Reporte de Aplicación de Pagos</w:t>
      </w:r>
      <w:r w:rsidR="00EF5AC1"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reporte que el Fiduciario deberá presentar al Garante y al Estado, en términos de lo previsto en la Cláusula </w:t>
      </w:r>
      <w:r w:rsidR="00B90B3C" w:rsidRPr="00020999">
        <w:rPr>
          <w:rFonts w:asciiTheme="minorHAnsi" w:hAnsiTheme="minorHAnsi"/>
          <w:sz w:val="22"/>
          <w:szCs w:val="22"/>
          <w:lang w:val="es-MX"/>
        </w:rPr>
        <w:t>Octava</w:t>
      </w:r>
      <w:r w:rsidRPr="00020999">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020999">
        <w:rPr>
          <w:rFonts w:asciiTheme="minorHAnsi" w:hAnsiTheme="minorHAnsi"/>
          <w:sz w:val="22"/>
          <w:szCs w:val="22"/>
          <w:lang w:val="es-MX"/>
        </w:rPr>
        <w:t xml:space="preserve"> de la Cuenta del Financiamiento</w:t>
      </w:r>
      <w:r w:rsidRPr="00020999">
        <w:rPr>
          <w:rFonts w:asciiTheme="minorHAnsi" w:hAnsiTheme="minorHAnsi"/>
          <w:sz w:val="22"/>
          <w:szCs w:val="22"/>
          <w:lang w:val="es-MX"/>
        </w:rPr>
        <w:t>, de conformidad con lo previsto en el Fideicomiso.</w:t>
      </w:r>
    </w:p>
    <w:p w14:paraId="2800FC7A" w14:textId="77777777" w:rsidR="001E1C2D" w:rsidRPr="00020999" w:rsidRDefault="001E1C2D" w:rsidP="00794B8A">
      <w:pPr>
        <w:jc w:val="both"/>
        <w:rPr>
          <w:rFonts w:asciiTheme="minorHAnsi" w:hAnsiTheme="minorHAnsi"/>
          <w:b/>
          <w:sz w:val="22"/>
          <w:szCs w:val="22"/>
          <w:lang w:val="es-MX"/>
        </w:rPr>
      </w:pPr>
    </w:p>
    <w:p w14:paraId="48E2A76A" w14:textId="0F0CF682" w:rsidR="001E1C2D" w:rsidRPr="00020999" w:rsidRDefault="001E1C2D"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Insoluto Programado</w:t>
      </w:r>
      <w:r w:rsidR="00EF5AC1" w:rsidRPr="00020999">
        <w:rPr>
          <w:rFonts w:asciiTheme="minorHAnsi" w:hAnsiTheme="minorHAnsi"/>
          <w:i/>
          <w:iCs/>
          <w:szCs w:val="22"/>
        </w:rPr>
        <w:t>”</w:t>
      </w:r>
      <w:r w:rsidRPr="00020999">
        <w:rPr>
          <w:rFonts w:asciiTheme="minorHAnsi" w:hAnsiTheme="minorHAnsi"/>
          <w:szCs w:val="22"/>
        </w:rPr>
        <w:t xml:space="preserve"> </w:t>
      </w:r>
      <w:r w:rsidR="00F8281E" w:rsidRPr="00020999">
        <w:rPr>
          <w:rFonts w:asciiTheme="minorHAnsi" w:hAnsiTheme="minorHAnsi"/>
          <w:b w:val="0"/>
          <w:szCs w:val="22"/>
        </w:rPr>
        <w:t>s</w:t>
      </w:r>
      <w:r w:rsidRPr="00020999">
        <w:rPr>
          <w:rFonts w:asciiTheme="minorHAnsi" w:hAnsiTheme="minorHAnsi"/>
          <w:b w:val="0"/>
          <w:szCs w:val="22"/>
        </w:rPr>
        <w:t>ignifica</w:t>
      </w:r>
      <w:r w:rsidR="00F8281E" w:rsidRPr="00020999">
        <w:rPr>
          <w:rFonts w:asciiTheme="minorHAnsi" w:hAnsiTheme="minorHAnsi"/>
          <w:b w:val="0"/>
          <w:szCs w:val="22"/>
        </w:rPr>
        <w:t xml:space="preserve"> </w:t>
      </w:r>
      <w:r w:rsidRPr="00020999">
        <w:rPr>
          <w:rFonts w:asciiTheme="minorHAnsi" w:hAnsiTheme="minorHAnsi"/>
          <w:b w:val="0"/>
          <w:szCs w:val="22"/>
        </w:rPr>
        <w:t>la cantidad que se obtenga de restar al monto principal</w:t>
      </w:r>
      <w:r w:rsidR="00F229A8" w:rsidRPr="00020999">
        <w:rPr>
          <w:rFonts w:asciiTheme="minorHAnsi" w:hAnsiTheme="minorHAnsi"/>
          <w:b w:val="0"/>
          <w:szCs w:val="22"/>
        </w:rPr>
        <w:t xml:space="preserve"> dispuesto al amparo del </w:t>
      </w:r>
      <w:r w:rsidR="00A144DD" w:rsidRPr="00020999">
        <w:rPr>
          <w:rFonts w:asciiTheme="minorHAnsi" w:hAnsiTheme="minorHAnsi"/>
          <w:b w:val="0"/>
          <w:szCs w:val="22"/>
        </w:rPr>
        <w:t>Crédito Garantizado</w:t>
      </w:r>
      <w:r w:rsidRPr="00020999">
        <w:rPr>
          <w:rFonts w:asciiTheme="minorHAnsi" w:hAnsiTheme="minorHAnsi"/>
          <w:b w:val="0"/>
          <w:szCs w:val="22"/>
        </w:rPr>
        <w:t xml:space="preserve">, la suma de los montos de amortización de las fechas de pago transcurridas a la fecha de cálculo, en el entendido que las </w:t>
      </w:r>
      <w:r w:rsidR="00F8281E" w:rsidRPr="00020999">
        <w:rPr>
          <w:rFonts w:asciiTheme="minorHAnsi" w:hAnsiTheme="minorHAnsi"/>
          <w:b w:val="0"/>
          <w:szCs w:val="22"/>
        </w:rPr>
        <w:t>F</w:t>
      </w:r>
      <w:r w:rsidRPr="00020999">
        <w:rPr>
          <w:rFonts w:asciiTheme="minorHAnsi" w:hAnsiTheme="minorHAnsi"/>
          <w:b w:val="0"/>
          <w:szCs w:val="22"/>
        </w:rPr>
        <w:t xml:space="preserve">echas de </w:t>
      </w:r>
      <w:r w:rsidR="00F8281E" w:rsidRPr="00020999">
        <w:rPr>
          <w:rFonts w:asciiTheme="minorHAnsi" w:hAnsiTheme="minorHAnsi"/>
          <w:b w:val="0"/>
          <w:szCs w:val="22"/>
        </w:rPr>
        <w:t>P</w:t>
      </w:r>
      <w:r w:rsidRPr="00020999">
        <w:rPr>
          <w:rFonts w:asciiTheme="minorHAnsi" w:hAnsiTheme="minorHAnsi"/>
          <w:b w:val="0"/>
          <w:szCs w:val="22"/>
        </w:rPr>
        <w:t>ago, el monto principal y los montos de amortización se encuentran previstos en el</w:t>
      </w:r>
      <w:r w:rsidR="00F229A8" w:rsidRPr="00020999">
        <w:rPr>
          <w:rFonts w:asciiTheme="minorHAnsi" w:hAnsiTheme="minorHAnsi"/>
          <w:b w:val="0"/>
          <w:szCs w:val="22"/>
        </w:rPr>
        <w:t xml:space="preserve"> o los</w:t>
      </w:r>
      <w:r w:rsidRPr="00020999">
        <w:rPr>
          <w:rFonts w:asciiTheme="minorHAnsi" w:hAnsiTheme="minorHAnsi"/>
          <w:b w:val="0"/>
          <w:szCs w:val="22"/>
        </w:rPr>
        <w:t xml:space="preserve"> </w:t>
      </w:r>
      <w:r w:rsidR="00F8281E" w:rsidRPr="00020999">
        <w:rPr>
          <w:rFonts w:asciiTheme="minorHAnsi" w:hAnsiTheme="minorHAnsi"/>
          <w:b w:val="0"/>
          <w:szCs w:val="22"/>
        </w:rPr>
        <w:t>[</w:t>
      </w:r>
      <w:r w:rsidRPr="00020999">
        <w:rPr>
          <w:rFonts w:asciiTheme="minorHAnsi" w:hAnsiTheme="minorHAnsi"/>
          <w:b w:val="0"/>
          <w:szCs w:val="22"/>
        </w:rPr>
        <w:t>Pagaré</w:t>
      </w:r>
      <w:r w:rsidR="00F229A8" w:rsidRPr="00020999">
        <w:rPr>
          <w:rFonts w:asciiTheme="minorHAnsi" w:hAnsiTheme="minorHAnsi"/>
          <w:b w:val="0"/>
          <w:szCs w:val="22"/>
        </w:rPr>
        <w:t>s</w:t>
      </w:r>
      <w:r w:rsidR="00F8281E" w:rsidRPr="00020999">
        <w:rPr>
          <w:rFonts w:asciiTheme="minorHAnsi" w:hAnsiTheme="minorHAnsi"/>
          <w:b w:val="0"/>
          <w:szCs w:val="22"/>
        </w:rPr>
        <w:t>/</w:t>
      </w:r>
      <w:r w:rsidR="00960749" w:rsidRPr="00020999">
        <w:rPr>
          <w:rFonts w:asciiTheme="minorHAnsi" w:hAnsiTheme="minorHAnsi"/>
          <w:b w:val="0"/>
          <w:szCs w:val="22"/>
        </w:rPr>
        <w:t>Solicitudes de Disposición</w:t>
      </w:r>
      <w:r w:rsidR="00F8281E" w:rsidRPr="00020999">
        <w:rPr>
          <w:rFonts w:asciiTheme="minorHAnsi" w:hAnsiTheme="minorHAnsi"/>
          <w:b w:val="0"/>
          <w:szCs w:val="22"/>
        </w:rPr>
        <w:t>]</w:t>
      </w:r>
      <w:r w:rsidR="001F15B0" w:rsidRPr="00020999">
        <w:rPr>
          <w:rFonts w:asciiTheme="minorHAnsi" w:hAnsiTheme="minorHAnsi"/>
          <w:b w:val="0"/>
          <w:szCs w:val="22"/>
        </w:rPr>
        <w:t xml:space="preserve"> del </w:t>
      </w:r>
      <w:r w:rsidR="00A144DD" w:rsidRPr="00020999">
        <w:rPr>
          <w:rFonts w:asciiTheme="minorHAnsi" w:hAnsiTheme="minorHAnsi"/>
          <w:b w:val="0"/>
          <w:szCs w:val="22"/>
        </w:rPr>
        <w:t>Crédito Garantizado</w:t>
      </w:r>
      <w:r w:rsidR="00960749" w:rsidRPr="00020999">
        <w:rPr>
          <w:rFonts w:asciiTheme="minorHAnsi" w:hAnsiTheme="minorHAnsi"/>
          <w:b w:val="0"/>
          <w:szCs w:val="22"/>
        </w:rPr>
        <w:t xml:space="preserve">, </w:t>
      </w:r>
      <w:r w:rsidR="00353B43" w:rsidRPr="00020999">
        <w:rPr>
          <w:rFonts w:asciiTheme="minorHAnsi" w:hAnsiTheme="minorHAnsi"/>
          <w:b w:val="0"/>
          <w:szCs w:val="22"/>
        </w:rPr>
        <w:t>entreg</w:t>
      </w:r>
      <w:r w:rsidR="009E6A62" w:rsidRPr="00020999">
        <w:rPr>
          <w:rFonts w:asciiTheme="minorHAnsi" w:hAnsiTheme="minorHAnsi"/>
          <w:b w:val="0"/>
          <w:szCs w:val="22"/>
        </w:rPr>
        <w:t>ado</w:t>
      </w:r>
      <w:r w:rsidR="00227EBF" w:rsidRPr="00020999">
        <w:rPr>
          <w:rFonts w:asciiTheme="minorHAnsi" w:hAnsiTheme="minorHAnsi"/>
          <w:b w:val="0"/>
          <w:szCs w:val="22"/>
        </w:rPr>
        <w:t>(</w:t>
      </w:r>
      <w:r w:rsidR="009E6A62" w:rsidRPr="00020999">
        <w:rPr>
          <w:rFonts w:asciiTheme="minorHAnsi" w:hAnsiTheme="minorHAnsi"/>
          <w:b w:val="0"/>
          <w:szCs w:val="22"/>
        </w:rPr>
        <w:t>s</w:t>
      </w:r>
      <w:r w:rsidR="00227EBF" w:rsidRPr="00020999">
        <w:rPr>
          <w:rFonts w:asciiTheme="minorHAnsi" w:hAnsiTheme="minorHAnsi"/>
          <w:b w:val="0"/>
          <w:szCs w:val="22"/>
        </w:rPr>
        <w:t>)</w:t>
      </w:r>
      <w:r w:rsidRPr="00020999">
        <w:rPr>
          <w:rFonts w:asciiTheme="minorHAnsi" w:hAnsiTheme="minorHAnsi"/>
          <w:b w:val="0"/>
          <w:szCs w:val="22"/>
        </w:rPr>
        <w:t xml:space="preserve"> por el Estado al Garante.</w:t>
      </w:r>
    </w:p>
    <w:p w14:paraId="3A3D7835" w14:textId="77777777" w:rsidR="001E1C2D" w:rsidRPr="00020999"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020999" w:rsidRDefault="00544A23" w:rsidP="00794B8A">
      <w:pPr>
        <w:pStyle w:val="BodyText21"/>
        <w:overflowPunct/>
        <w:autoSpaceDE/>
        <w:autoSpaceDN/>
        <w:adjustRightInd/>
        <w:textAlignment w:val="auto"/>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Saldo Insoluto Total</w:t>
      </w:r>
      <w:r w:rsidR="00EF5AC1" w:rsidRPr="00020999">
        <w:rPr>
          <w:rFonts w:asciiTheme="minorHAnsi" w:hAnsiTheme="minorHAnsi" w:cs="Arial"/>
          <w:b/>
          <w:i/>
          <w:iCs/>
          <w:noProof w:val="0"/>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ignifica, para una Fecha de Pago, la cantidad de principal que resulte de la siguiente fórmula:</w:t>
      </w:r>
    </w:p>
    <w:p w14:paraId="29A17827" w14:textId="77777777" w:rsidR="00E07FF1" w:rsidRPr="00020999"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noProof/>
          <w:position w:val="-14"/>
          <w:sz w:val="22"/>
          <w:szCs w:val="22"/>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020999" w:rsidRDefault="00544A23" w:rsidP="00794B8A">
      <w:pPr>
        <w:jc w:val="both"/>
        <w:rPr>
          <w:rFonts w:asciiTheme="minorHAnsi" w:hAnsiTheme="minorHAnsi"/>
          <w:i/>
          <w:sz w:val="20"/>
          <w:szCs w:val="20"/>
          <w:lang w:val="es-MX"/>
        </w:rPr>
      </w:pPr>
    </w:p>
    <w:p w14:paraId="5978CC5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u w:val="single"/>
          <w:lang w:val="es-MX"/>
        </w:rPr>
        <w:t>Donde</w:t>
      </w:r>
      <w:r w:rsidRPr="00020999">
        <w:rPr>
          <w:rFonts w:asciiTheme="minorHAnsi" w:hAnsiTheme="minorHAnsi"/>
          <w:i/>
          <w:sz w:val="20"/>
          <w:szCs w:val="20"/>
          <w:lang w:val="es-MX"/>
        </w:rPr>
        <w:t>:</w:t>
      </w:r>
    </w:p>
    <w:p w14:paraId="7A251A67"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Pago para la cual se realiza el cálculo.</w:t>
      </w:r>
    </w:p>
    <w:p w14:paraId="7C72D3E8"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Disposición realizada entre t-1 y t.</w:t>
      </w:r>
    </w:p>
    <w:p w14:paraId="78E563CB"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Saldo Insoluto Total en t.</w:t>
      </w:r>
    </w:p>
    <w:p w14:paraId="1332667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 Saldo Insoluto Total en t-1.</w:t>
      </w:r>
    </w:p>
    <w:p w14:paraId="0F91F006"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Int</w:t>
      </w:r>
      <w:r w:rsidRPr="00020999">
        <w:rPr>
          <w:rFonts w:asciiTheme="minorHAnsi" w:hAnsiTheme="minorHAnsi"/>
          <w:i/>
          <w:sz w:val="20"/>
          <w:szCs w:val="20"/>
          <w:vertAlign w:val="subscript"/>
          <w:lang w:val="es-MX"/>
        </w:rPr>
        <w:t>[t-1,t)</w:t>
      </w:r>
      <w:r w:rsidRPr="00020999">
        <w:rPr>
          <w:rFonts w:asciiTheme="minorHAnsi" w:hAnsiTheme="minorHAnsi"/>
          <w:i/>
          <w:sz w:val="20"/>
          <w:szCs w:val="20"/>
          <w:lang w:val="es-MX"/>
        </w:rPr>
        <w:t xml:space="preserve"> = monto en Pesos de los intereses devengados del 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Contrato, para el Periodo de Intereses entre t-1 y t.</w:t>
      </w:r>
    </w:p>
    <w:p w14:paraId="6CB1D544"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Cantidad Solicitada</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Cantidad Solicitada en t*.</w:t>
      </w:r>
    </w:p>
    <w:p w14:paraId="7D4F8FA7"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IntCantSolicit</w:t>
      </w:r>
      <w:r w:rsidRPr="00020999">
        <w:rPr>
          <w:rFonts w:asciiTheme="minorHAnsi" w:hAnsiTheme="minorHAnsi"/>
          <w:i/>
          <w:sz w:val="20"/>
          <w:szCs w:val="20"/>
          <w:vertAlign w:val="subscript"/>
          <w:lang w:val="es-MX"/>
        </w:rPr>
        <w:t>[t*,t)</w:t>
      </w:r>
      <w:r w:rsidRPr="00020999">
        <w:rPr>
          <w:rFonts w:asciiTheme="minorHAnsi" w:hAnsiTheme="minorHAnsi"/>
          <w:i/>
          <w:sz w:val="20"/>
          <w:szCs w:val="20"/>
          <w:lang w:val="es-MX"/>
        </w:rPr>
        <w:t xml:space="preserve"> = monto en Pesos de los intereses devengados de la Cantidad Solicitada</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presente Contrato para el Periodo de Intereses entre t* y t.</w:t>
      </w:r>
    </w:p>
    <w:p w14:paraId="704706E8"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Pint</w:t>
      </w:r>
      <w:r w:rsidRPr="00020999">
        <w:rPr>
          <w:rFonts w:asciiTheme="minorHAnsi" w:hAnsiTheme="minorHAnsi"/>
          <w:i/>
          <w:sz w:val="20"/>
          <w:szCs w:val="20"/>
          <w:vertAlign w:val="subscript"/>
          <w:lang w:val="es-MX"/>
        </w:rPr>
        <w:t xml:space="preserve">t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intereses devengados para el Periodo de Intereses entre t-1 y t.</w:t>
      </w:r>
    </w:p>
    <w:p w14:paraId="6FE0DB41"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Pprin</w:t>
      </w:r>
      <w:r w:rsidRPr="00020999">
        <w:rPr>
          <w:rFonts w:asciiTheme="minorHAnsi" w:hAnsiTheme="minorHAnsi"/>
          <w:i/>
          <w:sz w:val="20"/>
          <w:szCs w:val="20"/>
          <w:vertAlign w:val="subscript"/>
          <w:lang w:val="es-MX"/>
        </w:rPr>
        <w:t xml:space="preserve">t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principal para el Periodo de Intereses entre t-1 y t.</w:t>
      </w:r>
    </w:p>
    <w:p w14:paraId="204838E3"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monto en Pesos de cualquier Pago Anticipado que se haya efectuado al momento t conforme a la Cláusula Décima </w:t>
      </w:r>
      <w:r w:rsidR="00513513" w:rsidRPr="00020999">
        <w:rPr>
          <w:rFonts w:asciiTheme="minorHAnsi" w:hAnsiTheme="minorHAnsi"/>
          <w:i/>
          <w:sz w:val="20"/>
          <w:szCs w:val="20"/>
          <w:lang w:val="es-MX"/>
        </w:rPr>
        <w:t>Tercera</w:t>
      </w:r>
      <w:r w:rsidRPr="00020999">
        <w:rPr>
          <w:rFonts w:asciiTheme="minorHAnsi" w:hAnsiTheme="minorHAnsi"/>
          <w:i/>
          <w:sz w:val="20"/>
          <w:szCs w:val="20"/>
          <w:lang w:val="es-MX"/>
        </w:rPr>
        <w:t xml:space="preserve"> de este Contrato.</w:t>
      </w:r>
    </w:p>
    <w:p w14:paraId="0DBB2214" w14:textId="77777777" w:rsidR="00544A23" w:rsidRPr="00020999" w:rsidRDefault="00544A23" w:rsidP="00794B8A">
      <w:pPr>
        <w:pStyle w:val="BodyText"/>
        <w:outlineLvl w:val="2"/>
        <w:rPr>
          <w:rFonts w:asciiTheme="minorHAnsi" w:hAnsiTheme="minorHAnsi"/>
          <w:b w:val="0"/>
          <w:bCs w:val="0"/>
          <w:szCs w:val="22"/>
        </w:rPr>
      </w:pPr>
      <w:bookmarkStart w:id="29" w:name="_Toc178662176"/>
    </w:p>
    <w:p w14:paraId="5F1702ED" w14:textId="73DA917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Objetivo del Fondo de Reserva</w:t>
      </w:r>
      <w:r w:rsidR="00EF5AC1" w:rsidRPr="00020999">
        <w:rPr>
          <w:rFonts w:asciiTheme="minorHAnsi" w:hAnsiTheme="minorHAnsi"/>
          <w:i/>
          <w:iCs/>
          <w:szCs w:val="22"/>
        </w:rPr>
        <w:t>”</w:t>
      </w:r>
      <w:r w:rsidRPr="00020999">
        <w:rPr>
          <w:rFonts w:asciiTheme="minorHAnsi" w:hAnsiTheme="minorHAnsi"/>
          <w:b w:val="0"/>
          <w:szCs w:val="22"/>
        </w:rPr>
        <w:t xml:space="preserve"> </w:t>
      </w:r>
      <w:r w:rsidR="00F8281E" w:rsidRPr="00020999">
        <w:rPr>
          <w:rFonts w:asciiTheme="minorHAnsi" w:hAnsiTheme="minorHAnsi" w:cs="Times New Roman"/>
          <w:b w:val="0"/>
          <w:bCs w:val="0"/>
          <w:szCs w:val="22"/>
        </w:rPr>
        <w:t>significa la cantidad que el Fiduciario deberá mantener en el Fondo de Reserva</w:t>
      </w:r>
      <w:r w:rsidR="00673259" w:rsidRPr="00020999">
        <w:rPr>
          <w:rFonts w:asciiTheme="minorHAnsi" w:hAnsiTheme="minorHAnsi"/>
          <w:b w:val="0"/>
          <w:szCs w:val="22"/>
        </w:rPr>
        <w:t xml:space="preserve"> en términos del Contrato de Crédito para que, en caso de insuficiencia de recursos en la Cuenta del Financiamiento</w:t>
      </w:r>
      <w:r w:rsidRPr="00020999">
        <w:rPr>
          <w:rFonts w:asciiTheme="minorHAnsi" w:hAnsiTheme="minorHAnsi"/>
          <w:b w:val="0"/>
          <w:szCs w:val="22"/>
        </w:rPr>
        <w:t xml:space="preserve">, </w:t>
      </w:r>
      <w:r w:rsidR="00673259" w:rsidRPr="00020999">
        <w:rPr>
          <w:rFonts w:asciiTheme="minorHAnsi" w:hAnsiTheme="minorHAnsi"/>
          <w:b w:val="0"/>
          <w:szCs w:val="22"/>
        </w:rPr>
        <w:t>el Fiduciario pueda aplicarla en términos d</w:t>
      </w:r>
      <w:r w:rsidRPr="00020999">
        <w:rPr>
          <w:rFonts w:asciiTheme="minorHAnsi" w:hAnsiTheme="minorHAnsi"/>
          <w:b w:val="0"/>
          <w:szCs w:val="22"/>
        </w:rPr>
        <w:t xml:space="preserve">el </w:t>
      </w:r>
      <w:r w:rsidR="00DD2289" w:rsidRPr="00020999">
        <w:rPr>
          <w:rFonts w:asciiTheme="minorHAnsi" w:hAnsiTheme="minorHAnsi"/>
          <w:b w:val="0"/>
          <w:szCs w:val="22"/>
        </w:rPr>
        <w:t>Fideicomiso</w:t>
      </w:r>
      <w:r w:rsidRPr="00020999">
        <w:rPr>
          <w:rFonts w:asciiTheme="minorHAnsi" w:hAnsiTheme="minorHAnsi"/>
          <w:b w:val="0"/>
          <w:szCs w:val="22"/>
        </w:rPr>
        <w:t xml:space="preserve">. </w:t>
      </w:r>
    </w:p>
    <w:p w14:paraId="10D817A4" w14:textId="77777777" w:rsidR="00EC3477" w:rsidRPr="00020999" w:rsidRDefault="00507F0D" w:rsidP="00794B8A">
      <w:pPr>
        <w:pStyle w:val="BodyText"/>
        <w:outlineLvl w:val="2"/>
        <w:rPr>
          <w:rFonts w:asciiTheme="minorHAnsi" w:hAnsiTheme="minorHAnsi"/>
          <w:b w:val="0"/>
          <w:szCs w:val="22"/>
        </w:rPr>
      </w:pPr>
      <w:r w:rsidRPr="00020999" w:rsidDel="00507F0D">
        <w:rPr>
          <w:rFonts w:asciiTheme="minorHAnsi" w:hAnsiTheme="minorHAnsi"/>
          <w:b w:val="0"/>
          <w:szCs w:val="22"/>
        </w:rPr>
        <w:t xml:space="preserve"> </w:t>
      </w:r>
    </w:p>
    <w:p w14:paraId="3C15C50C" w14:textId="164207BF" w:rsidR="00FE55DA" w:rsidRPr="00020999" w:rsidRDefault="00FE55DA" w:rsidP="00FE55DA">
      <w:pPr>
        <w:pStyle w:val="Sinespaciado1"/>
        <w:rPr>
          <w:rFonts w:asciiTheme="minorHAnsi" w:hAnsiTheme="minorHAnsi" w:cstheme="minorHAnsi"/>
          <w:b/>
          <w:bCs/>
          <w:i/>
          <w:sz w:val="22"/>
          <w:szCs w:val="22"/>
          <w:u w:val="single"/>
          <w:lang w:val="es-MX"/>
        </w:rPr>
      </w:pPr>
      <w:r w:rsidRPr="00020999">
        <w:rPr>
          <w:rFonts w:asciiTheme="minorHAnsi" w:hAnsiTheme="minorHAnsi" w:cstheme="minorHAnsi"/>
          <w:b/>
          <w:bCs/>
          <w:i/>
          <w:sz w:val="22"/>
          <w:szCs w:val="22"/>
          <w:lang w:val="es-MX"/>
        </w:rPr>
        <w:t>“</w:t>
      </w:r>
      <w:r w:rsidRPr="00B1007D">
        <w:rPr>
          <w:rFonts w:asciiTheme="minorHAnsi" w:hAnsiTheme="minorHAnsi" w:cstheme="minorHAnsi"/>
          <w:b/>
          <w:bCs/>
          <w:i/>
          <w:sz w:val="22"/>
          <w:szCs w:val="22"/>
          <w:u w:val="single"/>
          <w:lang w:val="es-MX"/>
        </w:rPr>
        <w:t>SHCP</w:t>
      </w:r>
      <w:r w:rsidRPr="00020999">
        <w:rPr>
          <w:rFonts w:asciiTheme="minorHAnsi" w:hAnsiTheme="minorHAnsi" w:cstheme="minorHAnsi"/>
          <w:b/>
          <w:bCs/>
          <w:i/>
          <w:sz w:val="22"/>
          <w:szCs w:val="22"/>
          <w:lang w:val="es-MX"/>
        </w:rPr>
        <w:t xml:space="preserve">” </w:t>
      </w:r>
      <w:r w:rsidRPr="00B1007D">
        <w:rPr>
          <w:rFonts w:asciiTheme="minorHAnsi" w:hAnsiTheme="minorHAnsi" w:cstheme="minorHAnsi"/>
          <w:sz w:val="22"/>
          <w:szCs w:val="22"/>
          <w:lang w:val="es-MX"/>
        </w:rPr>
        <w:t>Significa la Secretaría de Hacienda y Crédito Público.</w:t>
      </w:r>
    </w:p>
    <w:p w14:paraId="4BD71B60" w14:textId="77777777" w:rsidR="00FE55DA" w:rsidRPr="00020999" w:rsidRDefault="00FE55DA" w:rsidP="00FE55DA">
      <w:pPr>
        <w:pStyle w:val="BodyText"/>
        <w:outlineLvl w:val="2"/>
        <w:rPr>
          <w:rFonts w:asciiTheme="minorHAnsi" w:hAnsiTheme="minorHAnsi"/>
          <w:i/>
          <w:iCs/>
          <w:szCs w:val="22"/>
        </w:rPr>
      </w:pPr>
    </w:p>
    <w:p w14:paraId="4D0FA460" w14:textId="01B9B165" w:rsidR="00544A23" w:rsidRPr="00020999" w:rsidRDefault="00544A23" w:rsidP="00FE55D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Sobretasa</w:t>
      </w:r>
      <w:r w:rsidR="00EF5AC1" w:rsidRPr="00020999">
        <w:rPr>
          <w:rFonts w:asciiTheme="minorHAnsi" w:hAnsiTheme="minorHAnsi"/>
          <w:bCs w:val="0"/>
          <w:i/>
          <w:iCs/>
          <w:szCs w:val="22"/>
        </w:rPr>
        <w:t>”</w:t>
      </w:r>
      <w:r w:rsidR="00EF5AC1"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020999">
        <w:rPr>
          <w:rFonts w:asciiTheme="minorHAnsi" w:hAnsiTheme="minorHAnsi"/>
          <w:b w:val="0"/>
          <w:szCs w:val="22"/>
        </w:rPr>
        <w:t>n</w:t>
      </w:r>
      <w:r w:rsidRPr="00020999">
        <w:rPr>
          <w:rFonts w:asciiTheme="minorHAnsi" w:hAnsiTheme="minorHAnsi"/>
          <w:b w:val="0"/>
          <w:szCs w:val="22"/>
        </w:rPr>
        <w:t xml:space="preserve">umeral </w:t>
      </w:r>
      <w:r w:rsidR="00B90B3C" w:rsidRPr="00020999">
        <w:rPr>
          <w:rFonts w:asciiTheme="minorHAnsi" w:hAnsiTheme="minorHAnsi"/>
          <w:b w:val="0"/>
          <w:szCs w:val="22"/>
        </w:rPr>
        <w:t>9</w:t>
      </w:r>
      <w:r w:rsidRPr="00020999">
        <w:rPr>
          <w:rFonts w:asciiTheme="minorHAnsi" w:hAnsiTheme="minorHAnsi"/>
          <w:b w:val="0"/>
          <w:szCs w:val="22"/>
        </w:rPr>
        <w:t xml:space="preserve">.1 de la Cláusula </w:t>
      </w:r>
      <w:r w:rsidR="00B90B3C" w:rsidRPr="00020999">
        <w:rPr>
          <w:rFonts w:asciiTheme="minorHAnsi" w:hAnsiTheme="minorHAnsi"/>
          <w:b w:val="0"/>
          <w:szCs w:val="22"/>
        </w:rPr>
        <w:t>Novena</w:t>
      </w:r>
      <w:r w:rsidRPr="00020999">
        <w:rPr>
          <w:rFonts w:asciiTheme="minorHAnsi" w:hAnsiTheme="minorHAnsi"/>
          <w:b w:val="0"/>
          <w:szCs w:val="22"/>
        </w:rPr>
        <w:t xml:space="preserve"> del presente Contrato.</w:t>
      </w:r>
    </w:p>
    <w:p w14:paraId="6C21E0BF" w14:textId="77777777" w:rsidR="00544A23" w:rsidRPr="00020999" w:rsidRDefault="00544A23" w:rsidP="00794B8A">
      <w:pPr>
        <w:pStyle w:val="BodyText"/>
        <w:outlineLvl w:val="2"/>
        <w:rPr>
          <w:rFonts w:asciiTheme="minorHAnsi" w:hAnsiTheme="minorHAnsi"/>
          <w:b w:val="0"/>
          <w:szCs w:val="22"/>
        </w:rPr>
      </w:pPr>
    </w:p>
    <w:p w14:paraId="6AB7F279"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Solicitud de Disposición</w:t>
      </w:r>
      <w:r w:rsidR="00EF5AC1" w:rsidRPr="00020999">
        <w:rPr>
          <w:rFonts w:asciiTheme="minorHAnsi" w:hAnsiTheme="minorHAnsi"/>
          <w:bCs w:val="0"/>
          <w:i/>
          <w:iCs/>
          <w:szCs w:val="22"/>
        </w:rPr>
        <w:t>”</w:t>
      </w:r>
      <w:r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020999">
        <w:rPr>
          <w:rFonts w:asciiTheme="minorHAnsi" w:hAnsiTheme="minorHAnsi"/>
          <w:b w:val="0"/>
          <w:szCs w:val="22"/>
        </w:rPr>
        <w:t xml:space="preserve">que se adjunta como </w:t>
      </w:r>
      <w:r w:rsidRPr="00020999">
        <w:rPr>
          <w:rFonts w:asciiTheme="minorHAnsi" w:hAnsiTheme="minorHAnsi"/>
          <w:bCs w:val="0"/>
          <w:szCs w:val="22"/>
        </w:rPr>
        <w:t xml:space="preserve">Anexo </w:t>
      </w:r>
      <w:r w:rsidR="00673259" w:rsidRPr="00020999">
        <w:rPr>
          <w:rFonts w:asciiTheme="minorHAnsi" w:hAnsiTheme="minorHAnsi"/>
          <w:bCs w:val="0"/>
          <w:szCs w:val="22"/>
        </w:rPr>
        <w:t>[●]</w:t>
      </w:r>
      <w:r w:rsidR="00063333" w:rsidRPr="00020999">
        <w:rPr>
          <w:rFonts w:asciiTheme="minorHAnsi" w:hAnsiTheme="minorHAnsi"/>
          <w:b w:val="0"/>
          <w:szCs w:val="22"/>
        </w:rPr>
        <w:t xml:space="preserve"> </w:t>
      </w:r>
      <w:r w:rsidRPr="00020999">
        <w:rPr>
          <w:rFonts w:asciiTheme="minorHAnsi" w:hAnsiTheme="minorHAnsi"/>
          <w:b w:val="0"/>
          <w:szCs w:val="22"/>
        </w:rPr>
        <w:t>del presente Contrato.</w:t>
      </w:r>
      <w:bookmarkEnd w:id="29"/>
    </w:p>
    <w:p w14:paraId="2DDE0C29" w14:textId="77777777" w:rsidR="00544A23" w:rsidRPr="00020999" w:rsidRDefault="00544A23" w:rsidP="00794B8A">
      <w:pPr>
        <w:pStyle w:val="Text"/>
        <w:spacing w:after="0"/>
        <w:jc w:val="both"/>
        <w:rPr>
          <w:rFonts w:asciiTheme="minorHAnsi" w:hAnsiTheme="minorHAnsi"/>
          <w:b/>
          <w:sz w:val="22"/>
          <w:szCs w:val="22"/>
          <w:lang w:val="es-MX"/>
        </w:rPr>
      </w:pPr>
    </w:p>
    <w:p w14:paraId="3A855291" w14:textId="7213B4D2" w:rsidR="005F45D5"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Solicitud de Pago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 xml:space="preserve">significa el documento que, debidamente requisitado y, en términos sustancialmente similares al formato que se adjunta como </w:t>
      </w:r>
      <w:r w:rsidR="000523BC" w:rsidRPr="00020999">
        <w:rPr>
          <w:rFonts w:asciiTheme="minorHAnsi" w:hAnsiTheme="minorHAnsi"/>
          <w:bCs/>
          <w:sz w:val="22"/>
          <w:szCs w:val="22"/>
        </w:rPr>
        <w:t xml:space="preserve">anexo [●] </w:t>
      </w:r>
      <w:r w:rsidR="00673259" w:rsidRPr="00020999">
        <w:rPr>
          <w:rFonts w:asciiTheme="minorHAnsi" w:hAnsiTheme="minorHAnsi"/>
          <w:bCs/>
          <w:sz w:val="22"/>
          <w:szCs w:val="22"/>
          <w:lang w:val="es-MX"/>
        </w:rPr>
        <w:t>del Fideicomiso</w:t>
      </w:r>
      <w:r w:rsidR="00673259" w:rsidRPr="00020999">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020999" w:rsidRDefault="00673259" w:rsidP="00794B8A">
      <w:pPr>
        <w:pStyle w:val="Text"/>
        <w:spacing w:after="0"/>
        <w:jc w:val="both"/>
        <w:rPr>
          <w:rFonts w:asciiTheme="minorHAnsi" w:hAnsiTheme="minorHAnsi"/>
          <w:b/>
          <w:sz w:val="22"/>
          <w:szCs w:val="22"/>
          <w:lang w:val="es-MX"/>
        </w:rPr>
      </w:pPr>
    </w:p>
    <w:p w14:paraId="26CE8067"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b/>
          <w:i/>
          <w:iCs/>
          <w:lang w:val="es-MX"/>
        </w:rPr>
        <w:t>“</w:t>
      </w:r>
      <w:r w:rsidRPr="00020999">
        <w:rPr>
          <w:rFonts w:asciiTheme="minorHAnsi" w:hAnsiTheme="minorHAnsi"/>
          <w:b/>
          <w:i/>
          <w:iCs/>
          <w:u w:val="single"/>
          <w:lang w:val="es-MX"/>
        </w:rPr>
        <w:t>Supuesto de Incremento de Riesgo</w:t>
      </w:r>
      <w:r w:rsidR="00FB37FA" w:rsidRPr="00020999">
        <w:rPr>
          <w:rFonts w:asciiTheme="minorHAnsi" w:hAnsiTheme="minorHAnsi" w:cs="Arial"/>
          <w:b/>
          <w:i/>
          <w:iCs/>
          <w:lang w:val="es-MX"/>
        </w:rPr>
        <w:t>”</w:t>
      </w:r>
      <w:r w:rsidR="00FB37FA" w:rsidRPr="00020999">
        <w:rPr>
          <w:rFonts w:asciiTheme="minorHAnsi" w:hAnsiTheme="minorHAnsi"/>
          <w:b/>
          <w:lang w:val="es-MX"/>
        </w:rPr>
        <w:t xml:space="preserve"> </w:t>
      </w:r>
      <w:r w:rsidR="00673259" w:rsidRPr="00020999">
        <w:rPr>
          <w:rFonts w:asciiTheme="minorHAnsi" w:hAnsiTheme="minorHAnsi"/>
          <w:lang w:val="es-MX"/>
        </w:rPr>
        <w:t>s</w:t>
      </w:r>
      <w:r w:rsidRPr="00020999">
        <w:rPr>
          <w:rFonts w:asciiTheme="minorHAnsi" w:hAnsiTheme="minorHAnsi"/>
          <w:lang w:val="es-MX"/>
        </w:rPr>
        <w:t xml:space="preserve">ignifica el incumplimiento por parte del Estado de obligaciones a su cargo que, de acuerdo con lo previsto en la Cláusula Quinta del presente Contrato, relativa a </w:t>
      </w:r>
      <w:r w:rsidRPr="00020999">
        <w:rPr>
          <w:rStyle w:val="Ttulo2Car"/>
          <w:rFonts w:asciiTheme="minorHAnsi" w:hAnsiTheme="minorHAnsi"/>
          <w:b w:val="0"/>
        </w:rPr>
        <w:t>Consecuencias del Incumplimiento de las Obligaciones del Estado</w:t>
      </w:r>
      <w:r w:rsidRPr="00020999">
        <w:rPr>
          <w:rStyle w:val="Ttulo2Car"/>
          <w:rFonts w:asciiTheme="minorHAnsi" w:hAnsiTheme="minorHAnsi"/>
        </w:rPr>
        <w:t xml:space="preserve"> </w:t>
      </w:r>
      <w:r w:rsidRPr="00020999">
        <w:rPr>
          <w:rFonts w:asciiTheme="minorHAnsi" w:hAnsiTheme="minorHAnsi"/>
          <w:lang w:val="es-MX"/>
        </w:rPr>
        <w:t>Frente al Garante, implique el cobro de la Contraprestación Adicional.</w:t>
      </w:r>
    </w:p>
    <w:p w14:paraId="5B20BB2B" w14:textId="77777777" w:rsidR="00544A23" w:rsidRPr="00020999" w:rsidRDefault="00544A23" w:rsidP="00794B8A">
      <w:pPr>
        <w:pStyle w:val="Text"/>
        <w:spacing w:after="0"/>
        <w:jc w:val="both"/>
        <w:rPr>
          <w:rFonts w:asciiTheme="minorHAnsi" w:hAnsiTheme="minorHAnsi"/>
          <w:b/>
          <w:sz w:val="22"/>
          <w:szCs w:val="22"/>
          <w:lang w:val="es-MX"/>
        </w:rPr>
      </w:pPr>
    </w:p>
    <w:p w14:paraId="11B952F7" w14:textId="04E71F82"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TIIE</w:t>
      </w:r>
      <w:r w:rsidR="00FB37FA" w:rsidRPr="00020999">
        <w:rPr>
          <w:rFonts w:asciiTheme="minorHAnsi" w:hAnsiTheme="minorHAnsi" w:cs="Arial"/>
          <w:b/>
          <w:bCs/>
          <w:i/>
          <w:iCs/>
          <w:sz w:val="22"/>
          <w:szCs w:val="22"/>
          <w:lang w:val="es-MX"/>
        </w:rPr>
        <w:t>”</w:t>
      </w:r>
      <w:r w:rsidR="00FB37FA"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s</w:t>
      </w:r>
      <w:r w:rsidRPr="00020999">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020999">
        <w:rPr>
          <w:rFonts w:asciiTheme="minorHAnsi" w:hAnsiTheme="minorHAnsi"/>
          <w:sz w:val="22"/>
          <w:szCs w:val="22"/>
          <w:lang w:val="es-MX"/>
        </w:rPr>
        <w:t xml:space="preserve">Garantía </w:t>
      </w:r>
      <w:r w:rsidRPr="00020999">
        <w:rPr>
          <w:rFonts w:asciiTheme="minorHAnsi" w:hAnsiTheme="minorHAnsi"/>
          <w:sz w:val="22"/>
          <w:szCs w:val="22"/>
          <w:lang w:val="es-MX"/>
        </w:rPr>
        <w:t>se tomará como base la TIIE a plazo de 28 (</w:t>
      </w:r>
      <w:r w:rsidRPr="00020999">
        <w:rPr>
          <w:rFonts w:asciiTheme="minorHAnsi" w:hAnsiTheme="minorHAnsi"/>
          <w:color w:val="000000"/>
          <w:sz w:val="22"/>
          <w:szCs w:val="22"/>
          <w:lang w:val="es-MX"/>
        </w:rPr>
        <w:t xml:space="preserve">veintiocho) </w:t>
      </w:r>
      <w:r w:rsidRPr="00020999">
        <w:rPr>
          <w:rFonts w:asciiTheme="minorHAnsi" w:hAnsiTheme="minorHAnsi"/>
          <w:sz w:val="22"/>
          <w:szCs w:val="22"/>
          <w:lang w:val="es-MX"/>
        </w:rPr>
        <w:t xml:space="preserve">Días, publicada el Día Hábil </w:t>
      </w:r>
      <w:r w:rsidR="00956F42" w:rsidRPr="00020999">
        <w:rPr>
          <w:rFonts w:asciiTheme="minorHAnsi" w:hAnsiTheme="minorHAnsi"/>
          <w:sz w:val="22"/>
          <w:szCs w:val="22"/>
          <w:lang w:val="es-MX"/>
        </w:rPr>
        <w:t xml:space="preserve">de </w:t>
      </w:r>
      <w:r w:rsidR="002A4DED" w:rsidRPr="00020999">
        <w:rPr>
          <w:rFonts w:asciiTheme="minorHAnsi" w:hAnsiTheme="minorHAnsi"/>
          <w:sz w:val="22"/>
          <w:szCs w:val="22"/>
          <w:lang w:val="es-MX"/>
        </w:rPr>
        <w:t>inicio</w:t>
      </w:r>
      <w:r w:rsidRPr="00020999">
        <w:rPr>
          <w:rFonts w:asciiTheme="minorHAnsi" w:hAnsiTheme="minorHAnsi"/>
          <w:sz w:val="22"/>
          <w:szCs w:val="22"/>
          <w:lang w:val="es-MX"/>
        </w:rPr>
        <w:t xml:space="preserve"> </w:t>
      </w:r>
      <w:r w:rsidR="0093068E" w:rsidRPr="00020999">
        <w:rPr>
          <w:rFonts w:asciiTheme="minorHAnsi" w:hAnsiTheme="minorHAnsi"/>
          <w:sz w:val="22"/>
          <w:szCs w:val="22"/>
          <w:lang w:val="es-MX"/>
        </w:rPr>
        <w:t xml:space="preserve">del </w:t>
      </w:r>
      <w:r w:rsidRPr="00020999">
        <w:rPr>
          <w:rFonts w:asciiTheme="minorHAnsi" w:hAnsiTheme="minorHAnsi"/>
          <w:sz w:val="22"/>
          <w:szCs w:val="22"/>
          <w:lang w:val="es-MX"/>
        </w:rPr>
        <w:t>Periodo de Intereses de que se trate o, en su defecto, la inmediata anterior publicada a plazo de 26 (</w:t>
      </w:r>
      <w:r w:rsidRPr="00020999">
        <w:rPr>
          <w:rFonts w:asciiTheme="minorHAnsi" w:hAnsiTheme="minorHAnsi"/>
          <w:color w:val="000000"/>
          <w:sz w:val="22"/>
          <w:szCs w:val="22"/>
          <w:lang w:val="es-MX"/>
        </w:rPr>
        <w:t>veintiséis)</w:t>
      </w:r>
      <w:r w:rsidRPr="00020999">
        <w:rPr>
          <w:rFonts w:asciiTheme="minorHAnsi" w:hAnsiTheme="minorHAnsi"/>
          <w:sz w:val="22"/>
          <w:szCs w:val="22"/>
          <w:lang w:val="es-MX"/>
        </w:rPr>
        <w:t>, 27 (</w:t>
      </w:r>
      <w:r w:rsidRPr="00020999">
        <w:rPr>
          <w:rFonts w:asciiTheme="minorHAnsi" w:hAnsiTheme="minorHAnsi"/>
          <w:color w:val="000000"/>
          <w:sz w:val="22"/>
          <w:szCs w:val="22"/>
          <w:lang w:val="es-MX"/>
        </w:rPr>
        <w:t>veintisiete) o</w:t>
      </w:r>
      <w:r w:rsidRPr="00020999">
        <w:rPr>
          <w:rFonts w:asciiTheme="minorHAnsi" w:hAnsiTheme="minorHAnsi"/>
          <w:sz w:val="22"/>
          <w:szCs w:val="22"/>
          <w:lang w:val="es-MX"/>
        </w:rPr>
        <w:t xml:space="preserve"> 29 (</w:t>
      </w:r>
      <w:r w:rsidRPr="00020999">
        <w:rPr>
          <w:rFonts w:asciiTheme="minorHAnsi" w:hAnsiTheme="minorHAnsi"/>
          <w:color w:val="000000"/>
          <w:sz w:val="22"/>
          <w:szCs w:val="22"/>
          <w:lang w:val="es-MX"/>
        </w:rPr>
        <w:t xml:space="preserve">veintinueve) </w:t>
      </w:r>
      <w:r w:rsidRPr="00020999">
        <w:rPr>
          <w:rFonts w:asciiTheme="minorHAnsi" w:hAnsiTheme="minorHAnsi"/>
          <w:sz w:val="22"/>
          <w:szCs w:val="22"/>
          <w:lang w:val="es-MX"/>
        </w:rPr>
        <w:t xml:space="preserve">Días. </w:t>
      </w:r>
    </w:p>
    <w:p w14:paraId="0DB08841" w14:textId="77777777" w:rsidR="00544A23" w:rsidRPr="00020999" w:rsidRDefault="00544A23" w:rsidP="00794B8A">
      <w:pPr>
        <w:jc w:val="both"/>
        <w:rPr>
          <w:rStyle w:val="Ttulo2Car"/>
          <w:rFonts w:asciiTheme="minorHAnsi" w:hAnsiTheme="minorHAnsi"/>
          <w:szCs w:val="22"/>
        </w:rPr>
      </w:pPr>
      <w:bookmarkStart w:id="30" w:name="_Toc178676124"/>
    </w:p>
    <w:p w14:paraId="4867D3C5" w14:textId="71C2F86E" w:rsidR="00544A23" w:rsidRPr="00020999" w:rsidRDefault="0067325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Segunda.</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Garantía Parcial</w:t>
      </w:r>
      <w:bookmarkEnd w:id="30"/>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irrevocable</w:t>
      </w:r>
      <w:r w:rsidR="003A4C14"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w:t>
      </w:r>
      <w:r w:rsidR="003A4C14" w:rsidRPr="00020999">
        <w:rPr>
          <w:rFonts w:asciiTheme="minorHAnsi" w:hAnsiTheme="minorHAnsi"/>
          <w:sz w:val="22"/>
          <w:szCs w:val="22"/>
          <w:lang w:val="es-MX"/>
        </w:rPr>
        <w:t>no revolvente</w:t>
      </w:r>
      <w:r w:rsidR="00544A23" w:rsidRPr="00020999">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020999" w:rsidRDefault="00544A23" w:rsidP="00794B8A">
      <w:pPr>
        <w:jc w:val="both"/>
        <w:rPr>
          <w:rFonts w:asciiTheme="minorHAnsi" w:hAnsiTheme="minorHAnsi"/>
          <w:sz w:val="22"/>
          <w:szCs w:val="22"/>
          <w:lang w:val="es-MX"/>
        </w:rPr>
      </w:pPr>
    </w:p>
    <w:p w14:paraId="30459CB2" w14:textId="6946381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2.1</w:t>
      </w:r>
      <w:r w:rsidRPr="00020999">
        <w:rPr>
          <w:rFonts w:asciiTheme="minorHAnsi" w:hAnsiTheme="minorHAnsi"/>
          <w:b/>
          <w:sz w:val="22"/>
          <w:szCs w:val="22"/>
          <w:lang w:val="es-MX"/>
        </w:rPr>
        <w:tab/>
      </w:r>
      <w:r w:rsidRPr="00020999">
        <w:rPr>
          <w:rFonts w:asciiTheme="minorHAnsi" w:hAnsiTheme="minorHAnsi"/>
          <w:b/>
          <w:sz w:val="22"/>
          <w:szCs w:val="22"/>
          <w:u w:val="single"/>
          <w:lang w:val="es-MX"/>
        </w:rPr>
        <w:t>No Revolvencia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6F789C" w:rsidRPr="00020999">
        <w:rPr>
          <w:rFonts w:asciiTheme="minorHAnsi" w:hAnsiTheme="minorHAnsi"/>
          <w:sz w:val="22"/>
          <w:szCs w:val="22"/>
          <w:lang w:val="es-MX"/>
        </w:rPr>
        <w:t xml:space="preserve">Garantía </w:t>
      </w:r>
      <w:r w:rsidRPr="00020999">
        <w:rPr>
          <w:rFonts w:asciiTheme="minorHAnsi" w:hAnsiTheme="minorHAnsi"/>
          <w:sz w:val="22"/>
          <w:szCs w:val="22"/>
          <w:lang w:val="es-MX"/>
        </w:rPr>
        <w:t>no tiene el carácter de revolvente</w:t>
      </w:r>
      <w:r w:rsidR="00A140B2" w:rsidRPr="00020999">
        <w:rPr>
          <w:rFonts w:asciiTheme="minorHAnsi" w:hAnsiTheme="minorHAnsi"/>
          <w:sz w:val="22"/>
          <w:szCs w:val="22"/>
          <w:lang w:val="es-MX"/>
        </w:rPr>
        <w:t>. L</w:t>
      </w:r>
      <w:r w:rsidRPr="00020999">
        <w:rPr>
          <w:rFonts w:asciiTheme="minorHAnsi" w:hAnsiTheme="minorHAnsi"/>
          <w:sz w:val="22"/>
          <w:szCs w:val="22"/>
          <w:lang w:val="es-MX"/>
        </w:rPr>
        <w:t>as cantidades</w:t>
      </w:r>
      <w:r w:rsidR="00A140B2" w:rsidRPr="00020999">
        <w:rPr>
          <w:rFonts w:asciiTheme="minorHAnsi" w:hAnsiTheme="minorHAnsi"/>
          <w:sz w:val="22"/>
          <w:szCs w:val="22"/>
          <w:lang w:val="es-MX"/>
        </w:rPr>
        <w:t xml:space="preserve"> dispuestas</w:t>
      </w:r>
      <w:r w:rsidRPr="00020999">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799932A6" w14:textId="77777777" w:rsidR="00544A23" w:rsidRPr="00020999" w:rsidRDefault="00544A23" w:rsidP="00794B8A">
      <w:pPr>
        <w:ind w:left="567" w:hanging="567"/>
        <w:jc w:val="both"/>
        <w:rPr>
          <w:rFonts w:asciiTheme="minorHAnsi" w:hAnsiTheme="minorHAnsi"/>
          <w:b/>
          <w:sz w:val="22"/>
          <w:szCs w:val="22"/>
          <w:u w:val="single"/>
          <w:lang w:val="es-MX"/>
        </w:rPr>
      </w:pPr>
    </w:p>
    <w:p w14:paraId="05391048" w14:textId="5D65660A" w:rsidR="001E1C2D" w:rsidRPr="00020999" w:rsidRDefault="00544A23" w:rsidP="00CE3D1C">
      <w:pPr>
        <w:ind w:left="567" w:hanging="567"/>
        <w:jc w:val="both"/>
        <w:rPr>
          <w:rFonts w:asciiTheme="minorHAnsi" w:hAnsiTheme="minorHAnsi"/>
          <w:sz w:val="22"/>
          <w:szCs w:val="22"/>
          <w:lang w:val="es-MX"/>
        </w:rPr>
      </w:pPr>
      <w:r w:rsidRPr="00020999">
        <w:rPr>
          <w:rFonts w:asciiTheme="minorHAnsi" w:hAnsiTheme="minorHAnsi"/>
          <w:b/>
          <w:sz w:val="22"/>
          <w:szCs w:val="22"/>
          <w:lang w:val="es-MX"/>
        </w:rPr>
        <w:t>2.2</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Cobertura </w:t>
      </w:r>
      <w:r w:rsidR="001E1C2D" w:rsidRPr="00020999">
        <w:rPr>
          <w:rFonts w:asciiTheme="minorHAnsi" w:hAnsiTheme="minorHAnsi"/>
          <w:b/>
          <w:sz w:val="22"/>
          <w:szCs w:val="22"/>
          <w:u w:val="single"/>
          <w:lang w:val="es-MX"/>
        </w:rPr>
        <w:t>Congelada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El Monto Expuesto de la </w:t>
      </w:r>
      <w:r w:rsidR="006F789C" w:rsidRPr="00020999">
        <w:rPr>
          <w:rFonts w:asciiTheme="minorHAnsi" w:hAnsiTheme="minorHAnsi"/>
          <w:sz w:val="22"/>
          <w:szCs w:val="22"/>
          <w:lang w:val="es-MX"/>
        </w:rPr>
        <w:t xml:space="preserve">Garantía </w:t>
      </w:r>
      <w:r w:rsidR="00F53319" w:rsidRPr="00020999">
        <w:rPr>
          <w:rFonts w:asciiTheme="minorHAnsi" w:hAnsiTheme="minorHAnsi"/>
          <w:sz w:val="22"/>
          <w:szCs w:val="22"/>
          <w:lang w:val="es-MX"/>
        </w:rPr>
        <w:t xml:space="preserve">se </w:t>
      </w:r>
      <w:r w:rsidR="003E1728" w:rsidRPr="00020999">
        <w:rPr>
          <w:rFonts w:asciiTheme="minorHAnsi" w:hAnsiTheme="minorHAnsi" w:cs="Arial"/>
          <w:sz w:val="22"/>
          <w:szCs w:val="22"/>
          <w:lang w:val="es-MX"/>
        </w:rPr>
        <w:t>fij</w:t>
      </w:r>
      <w:r w:rsidR="00F53319" w:rsidRPr="00020999">
        <w:rPr>
          <w:rFonts w:asciiTheme="minorHAnsi" w:hAnsiTheme="minorHAnsi" w:cs="Arial"/>
          <w:sz w:val="22"/>
          <w:szCs w:val="22"/>
          <w:lang w:val="es-MX"/>
        </w:rPr>
        <w:t>ará</w:t>
      </w:r>
      <w:r w:rsidR="003E1728" w:rsidRPr="00020999">
        <w:rPr>
          <w:rFonts w:asciiTheme="minorHAnsi" w:hAnsiTheme="minorHAnsi" w:cs="Arial"/>
          <w:sz w:val="22"/>
          <w:szCs w:val="22"/>
          <w:lang w:val="es-MX"/>
        </w:rPr>
        <w:t xml:space="preserve"> respecto del</w:t>
      </w:r>
      <w:r w:rsidR="003E172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Saldo Insoluto Programado del </w:t>
      </w:r>
      <w:r w:rsidR="00A144DD" w:rsidRPr="00020999">
        <w:rPr>
          <w:rFonts w:asciiTheme="minorHAnsi" w:hAnsiTheme="minorHAnsi"/>
          <w:sz w:val="22"/>
          <w:szCs w:val="22"/>
          <w:lang w:val="es-MX"/>
        </w:rPr>
        <w:t>Crédito Garantizado</w:t>
      </w:r>
      <w:r w:rsidR="001E1C2D" w:rsidRPr="00020999">
        <w:rPr>
          <w:rFonts w:asciiTheme="minorHAnsi" w:hAnsiTheme="minorHAnsi"/>
          <w:sz w:val="22"/>
          <w:szCs w:val="22"/>
          <w:lang w:val="es-MX"/>
        </w:rPr>
        <w:t xml:space="preserve">, </w:t>
      </w:r>
      <w:r w:rsidR="00D57861" w:rsidRPr="00020999">
        <w:rPr>
          <w:rFonts w:asciiTheme="minorHAnsi" w:hAnsiTheme="minorHAnsi"/>
          <w:sz w:val="22"/>
          <w:szCs w:val="22"/>
          <w:lang w:val="es-MX"/>
        </w:rPr>
        <w:t xml:space="preserve">en el momento que se realice </w:t>
      </w:r>
      <w:r w:rsidR="001E1C2D" w:rsidRPr="00020999">
        <w:rPr>
          <w:rFonts w:asciiTheme="minorHAnsi" w:hAnsiTheme="minorHAnsi"/>
          <w:sz w:val="22"/>
          <w:szCs w:val="22"/>
          <w:lang w:val="es-MX"/>
        </w:rPr>
        <w:t xml:space="preserve">la primera disposición de la </w:t>
      </w:r>
      <w:r w:rsidR="006F789C" w:rsidRPr="00020999">
        <w:rPr>
          <w:rFonts w:asciiTheme="minorHAnsi" w:hAnsiTheme="minorHAnsi"/>
          <w:sz w:val="22"/>
          <w:szCs w:val="22"/>
          <w:lang w:val="es-MX"/>
        </w:rPr>
        <w:t>Garantía</w:t>
      </w:r>
      <w:r w:rsidR="00D57861" w:rsidRPr="00020999">
        <w:rPr>
          <w:rFonts w:asciiTheme="minorHAnsi" w:hAnsiTheme="minorHAnsi"/>
          <w:sz w:val="22"/>
          <w:szCs w:val="22"/>
          <w:lang w:val="es-MX"/>
        </w:rPr>
        <w:t>. E</w:t>
      </w:r>
      <w:r w:rsidR="001E1C2D" w:rsidRPr="00020999">
        <w:rPr>
          <w:rFonts w:asciiTheme="minorHAnsi" w:hAnsiTheme="minorHAnsi"/>
          <w:sz w:val="22"/>
          <w:szCs w:val="22"/>
          <w:lang w:val="es-MX"/>
        </w:rPr>
        <w:t>l Monto</w:t>
      </w:r>
      <w:r w:rsidR="00235BFE" w:rsidRPr="00020999">
        <w:rPr>
          <w:rFonts w:asciiTheme="minorHAnsi" w:hAnsiTheme="minorHAnsi"/>
          <w:sz w:val="22"/>
          <w:szCs w:val="22"/>
          <w:lang w:val="es-MX"/>
        </w:rPr>
        <w:t xml:space="preserve"> </w:t>
      </w:r>
      <w:r w:rsidR="001E1C2D" w:rsidRPr="00020999">
        <w:rPr>
          <w:rFonts w:asciiTheme="minorHAnsi" w:hAnsiTheme="minorHAnsi"/>
          <w:sz w:val="22"/>
          <w:szCs w:val="22"/>
          <w:lang w:val="es-MX"/>
        </w:rPr>
        <w:t xml:space="preserve">Expuesto correspondiente a esa fecha se mantendrá fijo durante el Periodo de Disposición </w:t>
      </w:r>
      <w:r w:rsidR="00A144DD" w:rsidRPr="00020999">
        <w:rPr>
          <w:rFonts w:asciiTheme="minorHAnsi" w:hAnsiTheme="minorHAnsi"/>
          <w:sz w:val="22"/>
          <w:szCs w:val="22"/>
          <w:lang w:val="es-MX"/>
        </w:rPr>
        <w:t xml:space="preserve">de la </w:t>
      </w:r>
      <w:r w:rsidR="006F789C" w:rsidRPr="00020999">
        <w:rPr>
          <w:rFonts w:asciiTheme="minorHAnsi" w:hAnsiTheme="minorHAnsi"/>
          <w:sz w:val="22"/>
          <w:szCs w:val="22"/>
          <w:lang w:val="es-MX"/>
        </w:rPr>
        <w:t xml:space="preserve">Garantía </w:t>
      </w:r>
      <w:r w:rsidR="00A144DD" w:rsidRPr="00020999">
        <w:rPr>
          <w:rFonts w:asciiTheme="minorHAnsi" w:hAnsiTheme="minorHAnsi"/>
          <w:sz w:val="22"/>
          <w:szCs w:val="22"/>
          <w:lang w:val="es-MX"/>
        </w:rPr>
        <w:t>restante</w:t>
      </w:r>
      <w:r w:rsidR="001E1C2D" w:rsidRPr="00020999">
        <w:rPr>
          <w:rFonts w:asciiTheme="minorHAnsi" w:hAnsiTheme="minorHAnsi"/>
          <w:sz w:val="22"/>
          <w:szCs w:val="22"/>
          <w:lang w:val="es-MX"/>
        </w:rPr>
        <w:t>.</w:t>
      </w:r>
    </w:p>
    <w:p w14:paraId="793244F0" w14:textId="77777777" w:rsidR="00544A23" w:rsidRPr="00020999" w:rsidRDefault="00544A23" w:rsidP="00794B8A">
      <w:pPr>
        <w:ind w:left="567" w:hanging="567"/>
        <w:jc w:val="both"/>
        <w:rPr>
          <w:rFonts w:asciiTheme="minorHAnsi" w:hAnsiTheme="minorHAnsi"/>
          <w:sz w:val="22"/>
          <w:szCs w:val="22"/>
          <w:u w:val="single"/>
          <w:lang w:val="es-MX"/>
        </w:rPr>
      </w:pPr>
    </w:p>
    <w:p w14:paraId="188BA087" w14:textId="5FE8AB6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2.3</w:t>
      </w:r>
      <w:r w:rsidRPr="00020999">
        <w:rPr>
          <w:rFonts w:asciiTheme="minorHAnsi" w:hAnsiTheme="minorHAnsi"/>
          <w:b/>
          <w:sz w:val="22"/>
          <w:szCs w:val="22"/>
          <w:lang w:val="es-MX"/>
        </w:rPr>
        <w:tab/>
      </w:r>
      <w:r w:rsidRPr="00020999">
        <w:rPr>
          <w:rFonts w:asciiTheme="minorHAnsi" w:hAnsiTheme="minorHAnsi"/>
          <w:b/>
          <w:sz w:val="22"/>
          <w:szCs w:val="22"/>
          <w:u w:val="single"/>
          <w:lang w:val="es-MX"/>
        </w:rPr>
        <w:t>Incondicionalidad</w:t>
      </w:r>
      <w:r w:rsidRPr="00020999">
        <w:rPr>
          <w:rFonts w:asciiTheme="minorHAnsi" w:hAnsiTheme="minorHAnsi"/>
          <w:sz w:val="22"/>
          <w:szCs w:val="22"/>
          <w:lang w:val="es-MX"/>
        </w:rPr>
        <w:t xml:space="preserve">. A partir de la Fecha de Efectividad y durante el </w:t>
      </w:r>
      <w:r w:rsidR="00A144DD" w:rsidRPr="00020999">
        <w:rPr>
          <w:rFonts w:asciiTheme="minorHAnsi" w:hAnsiTheme="minorHAnsi"/>
          <w:sz w:val="22"/>
          <w:szCs w:val="22"/>
          <w:lang w:val="es-MX"/>
        </w:rPr>
        <w:t xml:space="preserve">Periodo de Disposición de la </w:t>
      </w:r>
      <w:r w:rsidR="006F789C" w:rsidRPr="00020999">
        <w:rPr>
          <w:rFonts w:asciiTheme="minorHAnsi" w:hAnsiTheme="minorHAnsi"/>
          <w:sz w:val="22"/>
          <w:szCs w:val="22"/>
          <w:lang w:val="es-MX"/>
        </w:rPr>
        <w:t>Garantía</w:t>
      </w:r>
      <w:r w:rsidRPr="00020999">
        <w:rPr>
          <w:rFonts w:asciiTheme="minorHAnsi" w:hAnsiTheme="minorHAnsi"/>
          <w:sz w:val="22"/>
          <w:szCs w:val="22"/>
          <w:lang w:val="es-MX"/>
        </w:rPr>
        <w:t xml:space="preserve">, las obligaciones contraídas por el Garante con motivo de la celebración del presente Contrato: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serán incondicionales y, por lo tanto,</w:t>
      </w:r>
      <w:r w:rsidR="00D57861" w:rsidRPr="00020999">
        <w:rPr>
          <w:rFonts w:asciiTheme="minorHAnsi" w:hAnsiTheme="minorHAnsi"/>
          <w:sz w:val="22"/>
          <w:szCs w:val="22"/>
          <w:lang w:val="es-MX"/>
        </w:rPr>
        <w:t xml:space="preserve"> el</w:t>
      </w:r>
      <w:r w:rsidRPr="00020999">
        <w:rPr>
          <w:rFonts w:asciiTheme="minorHAnsi" w:hAnsiTheme="minorHAnsi"/>
          <w:sz w:val="22"/>
          <w:szCs w:val="22"/>
          <w:lang w:val="es-MX"/>
        </w:rPr>
        <w:t xml:space="preserve"> </w:t>
      </w:r>
      <w:r w:rsidR="00FB37FA" w:rsidRPr="00020999">
        <w:rPr>
          <w:rFonts w:asciiTheme="minorHAnsi" w:hAnsiTheme="minorHAnsi" w:cs="Arial"/>
          <w:sz w:val="22"/>
          <w:szCs w:val="22"/>
          <w:lang w:val="es-MX"/>
        </w:rPr>
        <w:t>Garante</w:t>
      </w:r>
      <w:r w:rsidRPr="00020999">
        <w:rPr>
          <w:rFonts w:asciiTheme="minorHAnsi" w:hAnsiTheme="minorHAnsi"/>
          <w:sz w:val="22"/>
          <w:szCs w:val="22"/>
          <w:lang w:val="es-MX"/>
        </w:rPr>
        <w:t xml:space="preserve"> estará obligado a entregar al Fiduciario, de conformidad con lo establecido en la Cláusula </w:t>
      </w:r>
      <w:r w:rsidR="009E0D0C" w:rsidRPr="00020999">
        <w:rPr>
          <w:rFonts w:asciiTheme="minorHAnsi" w:hAnsiTheme="minorHAnsi"/>
          <w:sz w:val="22"/>
          <w:szCs w:val="22"/>
          <w:lang w:val="es-MX"/>
        </w:rPr>
        <w:t>Séptima</w:t>
      </w:r>
      <w:r w:rsidRPr="00020999">
        <w:rPr>
          <w:rFonts w:asciiTheme="minorHAnsi" w:hAnsiTheme="minorHAnsi"/>
          <w:sz w:val="22"/>
          <w:szCs w:val="22"/>
          <w:lang w:val="es-MX"/>
        </w:rPr>
        <w:t xml:space="preserve"> del presente Contrato, la cantidad que éste le solicite en cualquier Solicitud de Disposición</w:t>
      </w:r>
      <w:r w:rsidR="003A4C14" w:rsidRPr="00020999">
        <w:rPr>
          <w:rFonts w:asciiTheme="minorHAnsi" w:hAnsiTheme="minorHAnsi"/>
          <w:sz w:val="22"/>
          <w:szCs w:val="22"/>
          <w:lang w:val="es-MX"/>
        </w:rPr>
        <w:t xml:space="preserve"> hasta agotar </w:t>
      </w:r>
      <w:r w:rsidRPr="00020999">
        <w:rPr>
          <w:rFonts w:asciiTheme="minorHAnsi" w:hAnsiTheme="minorHAnsi"/>
          <w:iCs/>
          <w:sz w:val="22"/>
          <w:szCs w:val="22"/>
          <w:lang w:val="es-MX"/>
        </w:rPr>
        <w:t>el Monto Disponible</w:t>
      </w:r>
      <w:r w:rsidR="003A4C14" w:rsidRPr="00020999">
        <w:rPr>
          <w:rFonts w:asciiTheme="minorHAnsi" w:hAnsiTheme="minorHAnsi"/>
          <w:iCs/>
          <w:sz w:val="22"/>
          <w:szCs w:val="22"/>
          <w:lang w:val="es-MX"/>
        </w:rPr>
        <w:t xml:space="preserve">, </w:t>
      </w:r>
      <w:r w:rsidRPr="00020999">
        <w:rPr>
          <w:rFonts w:asciiTheme="minorHAnsi" w:hAnsiTheme="minorHAnsi"/>
          <w:sz w:val="22"/>
          <w:szCs w:val="22"/>
          <w:lang w:val="es-MX"/>
        </w:rPr>
        <w:t>sin condición, defensa, objeción, retención o compensación de ningún tipo</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020999" w:rsidRDefault="00544A23" w:rsidP="00794B8A">
      <w:pPr>
        <w:jc w:val="both"/>
        <w:outlineLvl w:val="2"/>
        <w:rPr>
          <w:rFonts w:asciiTheme="minorHAnsi" w:hAnsiTheme="minorHAnsi"/>
          <w:b/>
          <w:sz w:val="22"/>
          <w:szCs w:val="22"/>
          <w:u w:val="single"/>
          <w:lang w:val="es-MX"/>
        </w:rPr>
      </w:pPr>
      <w:bookmarkStart w:id="31" w:name="_Toc178662178"/>
    </w:p>
    <w:p w14:paraId="16C6B7FD" w14:textId="37B37F81"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2.4</w:t>
      </w:r>
      <w:r w:rsidRPr="00020999">
        <w:rPr>
          <w:rFonts w:asciiTheme="minorHAnsi" w:hAnsiTheme="minorHAnsi"/>
          <w:b/>
          <w:sz w:val="22"/>
          <w:szCs w:val="22"/>
          <w:lang w:val="es-MX"/>
        </w:rPr>
        <w:tab/>
      </w:r>
      <w:r w:rsidRPr="00020999">
        <w:rPr>
          <w:rFonts w:asciiTheme="minorHAnsi" w:hAnsiTheme="minorHAnsi"/>
          <w:b/>
          <w:sz w:val="22"/>
          <w:szCs w:val="22"/>
          <w:u w:val="single"/>
          <w:lang w:val="es-MX"/>
        </w:rPr>
        <w:t>Irrevocabilidad</w:t>
      </w:r>
      <w:r w:rsidRPr="00020999">
        <w:rPr>
          <w:rFonts w:asciiTheme="minorHAnsi" w:hAnsiTheme="minorHAnsi"/>
          <w:sz w:val="22"/>
          <w:szCs w:val="22"/>
          <w:lang w:val="es-MX"/>
        </w:rPr>
        <w:t>. A partir de</w:t>
      </w:r>
      <w:r w:rsidR="00A01FA9" w:rsidRPr="00020999">
        <w:rPr>
          <w:rFonts w:asciiTheme="minorHAnsi" w:hAnsiTheme="minorHAnsi"/>
          <w:sz w:val="22"/>
          <w:szCs w:val="22"/>
          <w:lang w:val="es-MX"/>
        </w:rPr>
        <w:t xml:space="preserve"> la fecha en que inicie el </w:t>
      </w:r>
      <w:r w:rsidR="00A144DD" w:rsidRPr="00020999">
        <w:rPr>
          <w:rFonts w:asciiTheme="minorHAnsi" w:hAnsiTheme="minorHAnsi"/>
          <w:sz w:val="22"/>
          <w:szCs w:val="22"/>
          <w:lang w:val="es-MX"/>
        </w:rPr>
        <w:t xml:space="preserve">Periodo de Disposición de la </w:t>
      </w:r>
      <w:r w:rsidR="008935D7" w:rsidRPr="00020999">
        <w:rPr>
          <w:rFonts w:asciiTheme="minorHAnsi" w:hAnsiTheme="minorHAnsi"/>
          <w:sz w:val="22"/>
          <w:szCs w:val="22"/>
          <w:lang w:val="es-MX"/>
        </w:rPr>
        <w:t xml:space="preserve">Garantía </w:t>
      </w:r>
      <w:r w:rsidR="00A01FA9" w:rsidRPr="00020999">
        <w:rPr>
          <w:rFonts w:asciiTheme="minorHAnsi" w:hAnsiTheme="minorHAnsi"/>
          <w:sz w:val="22"/>
          <w:szCs w:val="22"/>
          <w:lang w:val="es-MX"/>
        </w:rPr>
        <w:t>y durante el mismo</w:t>
      </w:r>
      <w:r w:rsidRPr="00020999">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1"/>
    <w:p w14:paraId="608D1AEF" w14:textId="77777777" w:rsidR="00544A23" w:rsidRPr="00020999" w:rsidRDefault="00544A23" w:rsidP="00794B8A">
      <w:pPr>
        <w:rPr>
          <w:rFonts w:asciiTheme="minorHAnsi" w:hAnsiTheme="minorHAnsi"/>
          <w:sz w:val="22"/>
          <w:szCs w:val="22"/>
          <w:lang w:val="es-MX"/>
        </w:rPr>
      </w:pPr>
    </w:p>
    <w:p w14:paraId="204F1B3E" w14:textId="5E42BAF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2.5</w:t>
      </w:r>
      <w:r w:rsidRPr="00020999">
        <w:rPr>
          <w:rFonts w:asciiTheme="minorHAnsi" w:hAnsiTheme="minorHAnsi"/>
          <w:b/>
          <w:sz w:val="22"/>
          <w:szCs w:val="22"/>
          <w:lang w:val="es-MX"/>
        </w:rPr>
        <w:tab/>
      </w:r>
      <w:r w:rsidRPr="00020999">
        <w:rPr>
          <w:rFonts w:asciiTheme="minorHAnsi" w:hAnsiTheme="minorHAnsi"/>
          <w:b/>
          <w:sz w:val="22"/>
          <w:szCs w:val="22"/>
          <w:u w:val="single"/>
          <w:lang w:val="es-MX"/>
        </w:rPr>
        <w:t>Parcialidad</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4836C0"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sólo cubre el pago de las Obligaciones Garantizadas, </w:t>
      </w:r>
      <w:r w:rsidR="00A01FA9" w:rsidRPr="00020999">
        <w:rPr>
          <w:rFonts w:asciiTheme="minorHAnsi" w:hAnsiTheme="minorHAnsi"/>
          <w:sz w:val="22"/>
          <w:szCs w:val="22"/>
          <w:lang w:val="es-MX"/>
        </w:rPr>
        <w:t xml:space="preserve">sin exceder el Monto Disponible y </w:t>
      </w:r>
      <w:r w:rsidRPr="00020999">
        <w:rPr>
          <w:rFonts w:asciiTheme="minorHAnsi" w:hAnsiTheme="minorHAnsi"/>
          <w:sz w:val="22"/>
          <w:szCs w:val="22"/>
          <w:lang w:val="es-MX"/>
        </w:rPr>
        <w:t xml:space="preserve">sin incluir el pago al Acreedor Garantizado de ningún importe por concepto de: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pagos anticipados voluntarios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ni primas y/o comisiones y/o penalizaciones que deriven de éstos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comisiones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intereses moratorios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(iv)</w:t>
      </w:r>
      <w:r w:rsidRPr="00020999">
        <w:rPr>
          <w:rFonts w:asciiTheme="minorHAnsi" w:hAnsiTheme="minorHAnsi"/>
          <w:sz w:val="22"/>
          <w:szCs w:val="22"/>
          <w:lang w:val="es-MX"/>
        </w:rPr>
        <w:t xml:space="preserve"> retenciones de impuestos, o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p>
    <w:p w14:paraId="15D4D9E4" w14:textId="77777777" w:rsidR="00544A23" w:rsidRPr="00020999" w:rsidRDefault="00544A23" w:rsidP="00794B8A">
      <w:pPr>
        <w:rPr>
          <w:rFonts w:asciiTheme="minorHAnsi" w:hAnsiTheme="minorHAnsi"/>
          <w:sz w:val="22"/>
          <w:szCs w:val="22"/>
          <w:lang w:val="es-MX"/>
        </w:rPr>
      </w:pPr>
    </w:p>
    <w:p w14:paraId="21B7B46E" w14:textId="61FD3DC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2.6</w:t>
      </w:r>
      <w:r w:rsidRPr="00020999">
        <w:rPr>
          <w:rFonts w:asciiTheme="minorHAnsi" w:hAnsiTheme="minorHAnsi"/>
          <w:b/>
          <w:sz w:val="22"/>
          <w:szCs w:val="22"/>
          <w:lang w:val="es-MX"/>
        </w:rPr>
        <w:tab/>
      </w:r>
      <w:r w:rsidRPr="00020999">
        <w:rPr>
          <w:rFonts w:asciiTheme="minorHAnsi" w:hAnsiTheme="minorHAnsi"/>
          <w:b/>
          <w:sz w:val="22"/>
          <w:szCs w:val="22"/>
          <w:u w:val="single"/>
          <w:lang w:val="es-MX"/>
        </w:rPr>
        <w:t>Renuncia del Garante</w:t>
      </w:r>
      <w:r w:rsidRPr="00020999">
        <w:rPr>
          <w:rFonts w:asciiTheme="minorHAnsi" w:hAnsiTheme="minorHAnsi"/>
          <w:b/>
          <w:sz w:val="22"/>
          <w:szCs w:val="22"/>
          <w:lang w:val="es-MX"/>
        </w:rPr>
        <w:t>.</w:t>
      </w:r>
      <w:r w:rsidRPr="00020999">
        <w:rPr>
          <w:rFonts w:asciiTheme="minorHAnsi" w:hAnsiTheme="minorHAnsi"/>
          <w:sz w:val="22"/>
          <w:szCs w:val="22"/>
          <w:lang w:val="es-MX"/>
        </w:rPr>
        <w:t xml:space="preserve"> </w:t>
      </w:r>
      <w:r w:rsidR="008143B9">
        <w:rPr>
          <w:rFonts w:asciiTheme="minorHAnsi" w:hAnsiTheme="minorHAnsi"/>
          <w:sz w:val="22"/>
          <w:szCs w:val="22"/>
          <w:lang w:val="es-MX"/>
        </w:rPr>
        <w:t>Durante el periodo de Disposición de la Garantía, e</w:t>
      </w:r>
      <w:r w:rsidRPr="00020999">
        <w:rPr>
          <w:rFonts w:asciiTheme="minorHAnsi" w:hAnsiTheme="minorHAnsi"/>
          <w:sz w:val="22"/>
          <w:szCs w:val="22"/>
          <w:lang w:val="es-MX"/>
        </w:rPr>
        <w:t xml:space="preserve">l Garante renuncia expresamente 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la presentación, requerimiento de pago, protesto o cualquier notificación, sin importar la naturaleza, relacionada con la falta de pago o incumplimiento de una o más de las Obligaciones Garantizadas, o bien</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(iii)</w:t>
      </w:r>
      <w:r w:rsidRPr="00020999">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r w:rsidR="008143B9">
        <w:rPr>
          <w:rFonts w:asciiTheme="minorHAnsi" w:hAnsiTheme="minorHAnsi"/>
          <w:sz w:val="22"/>
          <w:szCs w:val="22"/>
          <w:lang w:val="es-MX"/>
        </w:rPr>
        <w:t xml:space="preserve"> </w:t>
      </w:r>
    </w:p>
    <w:p w14:paraId="1F91A712" w14:textId="77777777" w:rsidR="00544A23" w:rsidRPr="00020999"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020999" w:rsidRDefault="00544A23" w:rsidP="00794B8A">
      <w:pPr>
        <w:tabs>
          <w:tab w:val="left" w:pos="-720"/>
        </w:tabs>
        <w:suppressAutoHyphens/>
        <w:jc w:val="both"/>
        <w:rPr>
          <w:rFonts w:asciiTheme="minorHAnsi" w:hAnsiTheme="minorHAnsi"/>
          <w:sz w:val="22"/>
          <w:szCs w:val="22"/>
          <w:lang w:val="es-MX"/>
        </w:rPr>
      </w:pPr>
      <w:r w:rsidRPr="00020999">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020999" w:rsidRDefault="00673259"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Tercera. </w:t>
      </w:r>
      <w:r w:rsidR="00544A23" w:rsidRPr="00020999">
        <w:rPr>
          <w:rStyle w:val="Ttulo2Car"/>
          <w:rFonts w:asciiTheme="minorHAnsi" w:hAnsiTheme="minorHAnsi"/>
          <w:szCs w:val="22"/>
          <w:u w:val="single"/>
        </w:rPr>
        <w:t>Condiciones Suspensivas</w:t>
      </w:r>
      <w:r w:rsidR="003D111B" w:rsidRPr="00020999">
        <w:rPr>
          <w:rStyle w:val="Ttulo2Car"/>
          <w:rFonts w:asciiTheme="minorHAnsi" w:hAnsiTheme="minorHAnsi"/>
          <w:szCs w:val="22"/>
          <w:u w:val="single"/>
        </w:rPr>
        <w:t xml:space="preserve"> y Fecha de Efectividad</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obligaciones que asume el Garante con la celebración del presente Contrato</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y en particular su deber de realizar el desembolso de los recursos de la </w:t>
      </w:r>
      <w:r w:rsidR="00CE53D5" w:rsidRPr="00020999">
        <w:rPr>
          <w:rFonts w:asciiTheme="minorHAnsi" w:hAnsiTheme="minorHAnsi"/>
          <w:sz w:val="22"/>
          <w:szCs w:val="22"/>
          <w:lang w:val="es-MX"/>
        </w:rPr>
        <w:t>Garantía</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están sujetas a que se cumplan previamente y a satisfacción </w:t>
      </w:r>
      <w:r w:rsidR="00B31885" w:rsidRPr="00020999">
        <w:rPr>
          <w:rFonts w:asciiTheme="minorHAnsi" w:hAnsiTheme="minorHAnsi"/>
          <w:sz w:val="22"/>
          <w:szCs w:val="22"/>
          <w:lang w:val="es-MX"/>
        </w:rPr>
        <w:t xml:space="preserve">del </w:t>
      </w:r>
      <w:r w:rsidR="005849DD" w:rsidRPr="00020999">
        <w:rPr>
          <w:rFonts w:asciiTheme="minorHAnsi" w:hAnsiTheme="minorHAnsi" w:cs="Arial"/>
          <w:sz w:val="22"/>
          <w:szCs w:val="22"/>
          <w:lang w:val="es-MX"/>
        </w:rPr>
        <w:t>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las condiciones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50FEC81B" w14:textId="77777777" w:rsidR="006913E3" w:rsidRPr="00020999" w:rsidRDefault="006913E3" w:rsidP="00794B8A">
      <w:pPr>
        <w:jc w:val="both"/>
        <w:outlineLvl w:val="2"/>
        <w:rPr>
          <w:rFonts w:asciiTheme="minorHAnsi" w:hAnsiTheme="minorHAnsi"/>
          <w:sz w:val="22"/>
          <w:szCs w:val="22"/>
          <w:lang w:val="es-MX"/>
        </w:rPr>
      </w:pPr>
    </w:p>
    <w:p w14:paraId="2872DFC0" w14:textId="77777777" w:rsidR="006913E3" w:rsidRPr="00020999" w:rsidRDefault="006913E3" w:rsidP="00794B8A">
      <w:pPr>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3.1</w:t>
      </w:r>
      <w:r w:rsidRPr="00020999">
        <w:rPr>
          <w:rFonts w:asciiTheme="minorHAnsi" w:hAnsiTheme="minorHAnsi"/>
          <w:sz w:val="22"/>
          <w:szCs w:val="22"/>
          <w:lang w:val="es-MX"/>
        </w:rPr>
        <w:tab/>
      </w:r>
      <w:r w:rsidR="00544A23" w:rsidRPr="00020999">
        <w:rPr>
          <w:rFonts w:asciiTheme="minorHAnsi" w:hAnsiTheme="minorHAnsi"/>
          <w:color w:val="000000"/>
          <w:sz w:val="22"/>
          <w:szCs w:val="22"/>
          <w:lang w:val="es-MX"/>
        </w:rPr>
        <w:t>Que</w:t>
      </w:r>
      <w:r w:rsidR="00544A23" w:rsidRPr="00020999">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w:t>
      </w:r>
      <w:r w:rsidR="00227EBF" w:rsidRPr="00020999">
        <w:rPr>
          <w:rFonts w:asciiTheme="minorHAnsi" w:hAnsiTheme="minorHAnsi" w:cs="Arial"/>
          <w:sz w:val="22"/>
          <w:szCs w:val="22"/>
          <w:lang w:val="es-MX"/>
        </w:rPr>
        <w:t>an</w:t>
      </w:r>
      <w:r w:rsidR="005637C7" w:rsidRPr="00020999">
        <w:rPr>
          <w:rFonts w:asciiTheme="minorHAnsi" w:hAnsiTheme="minorHAnsi" w:cs="Arial"/>
          <w:sz w:val="22"/>
          <w:szCs w:val="22"/>
          <w:lang w:val="es-MX"/>
        </w:rPr>
        <w:t>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aquellas que deriven de la formalización del presente Contrato, considerando las diferentes ventanillas crediticias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15E76C9A" w14:textId="77777777" w:rsidR="006913E3" w:rsidRPr="00020999"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020999" w:rsidRDefault="006913E3" w:rsidP="00794B8A">
      <w:pPr>
        <w:ind w:left="567" w:hanging="567"/>
        <w:jc w:val="both"/>
        <w:outlineLvl w:val="2"/>
        <w:rPr>
          <w:rFonts w:asciiTheme="minorHAnsi" w:eastAsia="Arial Unicode MS" w:hAnsiTheme="minorHAnsi"/>
          <w:color w:val="000000"/>
          <w:w w:val="0"/>
          <w:sz w:val="22"/>
          <w:szCs w:val="22"/>
          <w:lang w:val="es-MX"/>
        </w:rPr>
      </w:pPr>
      <w:r w:rsidRPr="00CE3D1C">
        <w:rPr>
          <w:rFonts w:asciiTheme="minorHAnsi" w:hAnsiTheme="minorHAnsi"/>
          <w:b/>
          <w:bCs/>
          <w:sz w:val="22"/>
          <w:szCs w:val="22"/>
          <w:lang w:val="es-MX"/>
        </w:rPr>
        <w:t>3.2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Que el Estado proporcione al Garante el nombre de la institución financiera, así como el número de cuenta bancaria, </w:t>
      </w:r>
      <w:r w:rsidR="00851F20" w:rsidRPr="00020999">
        <w:rPr>
          <w:rFonts w:asciiTheme="minorHAnsi" w:hAnsiTheme="minorHAnsi"/>
          <w:sz w:val="22"/>
          <w:szCs w:val="22"/>
          <w:lang w:val="es-MX"/>
        </w:rPr>
        <w:t xml:space="preserve">número de sucursal, </w:t>
      </w:r>
      <w:r w:rsidR="00DD38C8" w:rsidRPr="00020999">
        <w:rPr>
          <w:rFonts w:asciiTheme="minorHAnsi" w:hAnsiTheme="minorHAnsi"/>
          <w:sz w:val="22"/>
          <w:szCs w:val="22"/>
          <w:lang w:val="es-MX"/>
        </w:rPr>
        <w:t xml:space="preserve">número de plaza, </w:t>
      </w:r>
      <w:r w:rsidR="00544A23" w:rsidRPr="00020999">
        <w:rPr>
          <w:rFonts w:asciiTheme="minorHAnsi" w:hAnsiTheme="minorHAnsi"/>
          <w:sz w:val="22"/>
          <w:szCs w:val="22"/>
          <w:lang w:val="es-MX"/>
        </w:rPr>
        <w:t xml:space="preserve">clave bancaria estandarizada (CLABE) y demás datos complementarios que identifiquen la </w:t>
      </w:r>
      <w:r w:rsidR="00B31885" w:rsidRPr="00020999">
        <w:rPr>
          <w:rFonts w:asciiTheme="minorHAnsi" w:hAnsiTheme="minorHAnsi"/>
          <w:sz w:val="22"/>
          <w:szCs w:val="22"/>
          <w:lang w:val="es-MX"/>
        </w:rPr>
        <w:t xml:space="preserve">Cuenta del Financiamiento </w:t>
      </w:r>
      <w:r w:rsidR="00544A23" w:rsidRPr="00020999">
        <w:rPr>
          <w:rFonts w:asciiTheme="minorHAnsi" w:hAnsiTheme="minorHAnsi"/>
          <w:sz w:val="22"/>
          <w:szCs w:val="22"/>
          <w:lang w:val="es-MX"/>
        </w:rPr>
        <w:t xml:space="preserve">en la </w:t>
      </w:r>
      <w:r w:rsidR="0009213C" w:rsidRPr="00020999">
        <w:rPr>
          <w:rFonts w:asciiTheme="minorHAnsi" w:hAnsiTheme="minorHAnsi"/>
          <w:sz w:val="22"/>
          <w:szCs w:val="22"/>
          <w:lang w:val="es-MX"/>
        </w:rPr>
        <w:t xml:space="preserve">que </w:t>
      </w:r>
      <w:r w:rsidR="00544A23" w:rsidRPr="00020999">
        <w:rPr>
          <w:rFonts w:asciiTheme="minorHAnsi" w:hAnsiTheme="minorHAnsi"/>
          <w:sz w:val="22"/>
          <w:szCs w:val="22"/>
          <w:lang w:val="es-MX"/>
        </w:rPr>
        <w:t>se depositará la Cantidad Solicitada.</w:t>
      </w:r>
    </w:p>
    <w:p w14:paraId="192B1FBC" w14:textId="266D21E0" w:rsidR="006913E3" w:rsidRPr="00020999"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020999" w:rsidRDefault="006913E3" w:rsidP="00794B8A">
      <w:pPr>
        <w:pStyle w:val="Estndar"/>
        <w:tabs>
          <w:tab w:val="left" w:pos="567"/>
        </w:tabs>
        <w:ind w:left="567" w:hanging="567"/>
        <w:rPr>
          <w:rFonts w:asciiTheme="minorHAnsi" w:hAnsiTheme="minorHAnsi"/>
          <w:b w:val="0"/>
          <w:szCs w:val="22"/>
          <w:lang w:val="es-MX"/>
        </w:rPr>
      </w:pPr>
      <w:r w:rsidRPr="00CE3D1C">
        <w:rPr>
          <w:rFonts w:asciiTheme="minorHAnsi" w:hAnsiTheme="minorHAnsi"/>
          <w:bCs/>
          <w:szCs w:val="22"/>
          <w:lang w:val="es-MX"/>
        </w:rPr>
        <w:t>3.3</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al Garante un listado o registro de firmas de los Delegados Fiduciarios del </w:t>
      </w:r>
      <w:r w:rsidR="00851F20"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facultados para realizar las Solicitudes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765C74D2" w14:textId="77777777"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0A197449" w:rsidR="00B21D11"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color w:val="000000"/>
          <w:szCs w:val="22"/>
          <w:lang w:val="es-MX"/>
        </w:rPr>
        <w:t>3.4</w:t>
      </w:r>
      <w:r w:rsidRPr="00020999">
        <w:rPr>
          <w:rFonts w:asciiTheme="minorHAnsi" w:hAnsiTheme="minorHAnsi"/>
          <w:b w:val="0"/>
          <w:color w:val="000000"/>
          <w:szCs w:val="22"/>
          <w:lang w:val="es-MX"/>
        </w:rPr>
        <w:tab/>
      </w:r>
      <w:r w:rsidR="00544A23" w:rsidRPr="00020999">
        <w:rPr>
          <w:rFonts w:asciiTheme="minorHAnsi" w:hAnsiTheme="minorHAnsi"/>
          <w:b w:val="0"/>
          <w:color w:val="000000"/>
          <w:szCs w:val="22"/>
          <w:lang w:val="es-MX"/>
        </w:rPr>
        <w:t>Que</w:t>
      </w:r>
      <w:r w:rsidR="00544A23" w:rsidRPr="00020999">
        <w:rPr>
          <w:rFonts w:asciiTheme="minorHAnsi" w:hAnsiTheme="minorHAnsi"/>
          <w:b w:val="0"/>
          <w:szCs w:val="22"/>
          <w:lang w:val="es-MX"/>
        </w:rPr>
        <w:t xml:space="preserve"> el Estado entregue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un reporte vigente emitido por una sociedad de información crediticia nacional respecto al historial crediticio del Estado, cuyos resultados </w:t>
      </w:r>
      <w:r w:rsidR="00B21D11" w:rsidRPr="00020999">
        <w:rPr>
          <w:rFonts w:asciiTheme="minorHAnsi" w:hAnsiTheme="minorHAnsi"/>
          <w:b w:val="0"/>
          <w:szCs w:val="22"/>
          <w:lang w:val="es-MX"/>
        </w:rPr>
        <w:t xml:space="preserve">a juicio del </w:t>
      </w:r>
      <w:r w:rsidR="00A43AF8" w:rsidRPr="00020999">
        <w:rPr>
          <w:rFonts w:asciiTheme="minorHAnsi" w:hAnsiTheme="minorHAnsi"/>
          <w:b w:val="0"/>
          <w:szCs w:val="22"/>
          <w:lang w:val="es-MX"/>
        </w:rPr>
        <w:t xml:space="preserve">Garante </w:t>
      </w:r>
      <w:r w:rsidR="00B21D11" w:rsidRPr="00020999">
        <w:rPr>
          <w:rFonts w:asciiTheme="minorHAnsi" w:hAnsiTheme="minorHAnsi"/>
          <w:b w:val="0"/>
          <w:szCs w:val="22"/>
          <w:lang w:val="es-MX"/>
        </w:rPr>
        <w:t>no requiera la creación de provisiones preventivas adicionales</w:t>
      </w:r>
      <w:r w:rsidR="00544A23" w:rsidRPr="00020999">
        <w:rPr>
          <w:rFonts w:asciiTheme="minorHAnsi" w:hAnsiTheme="minorHAnsi"/>
          <w:b w:val="0"/>
          <w:szCs w:val="22"/>
          <w:lang w:val="es-MX"/>
        </w:rPr>
        <w:t xml:space="preserve">, únicamente cuando se requiera para dar inicio al </w:t>
      </w:r>
      <w:r w:rsidR="00A144DD" w:rsidRPr="00020999">
        <w:rPr>
          <w:rFonts w:asciiTheme="minorHAnsi" w:hAnsiTheme="minorHAnsi"/>
          <w:b w:val="0"/>
          <w:szCs w:val="22"/>
          <w:lang w:val="es-MX"/>
        </w:rPr>
        <w:t xml:space="preserve">Periodo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2318A746"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0C9FA1CF"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3.5</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Estado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un ejemplar original del </w:t>
      </w:r>
      <w:r w:rsidR="00544A23" w:rsidRPr="00020999">
        <w:rPr>
          <w:rFonts w:asciiTheme="minorHAnsi" w:hAnsiTheme="minorHAnsi"/>
          <w:b w:val="0"/>
          <w:szCs w:val="22"/>
          <w:lang w:val="es-MX"/>
        </w:rPr>
        <w:t xml:space="preserve">presente Contrato </w:t>
      </w:r>
      <w:r w:rsidR="00544A23" w:rsidRPr="00020999">
        <w:rPr>
          <w:rFonts w:asciiTheme="minorHAnsi" w:eastAsia="Arial Unicode MS" w:hAnsiTheme="minorHAnsi"/>
          <w:b w:val="0"/>
          <w:color w:val="000000"/>
          <w:w w:val="0"/>
          <w:szCs w:val="22"/>
          <w:lang w:val="es-MX"/>
        </w:rPr>
        <w:t>debidamente firmado por las Partes e inscrito, en términos de lo que establecen las disposiciones legales y administrativas aplicabl</w:t>
      </w:r>
      <w:r w:rsidR="00B21D11" w:rsidRPr="00020999">
        <w:rPr>
          <w:rFonts w:asciiTheme="minorHAnsi" w:eastAsia="Arial Unicode MS" w:hAnsiTheme="minorHAnsi"/>
          <w:b w:val="0"/>
          <w:color w:val="000000"/>
          <w:w w:val="0"/>
          <w:szCs w:val="22"/>
          <w:lang w:val="es-MX"/>
        </w:rPr>
        <w:t xml:space="preserve">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w:t>
      </w:r>
      <w:r w:rsidR="00B21D11" w:rsidRPr="00020999">
        <w:rPr>
          <w:rFonts w:asciiTheme="minorHAnsi" w:eastAsia="Arial Unicode MS" w:hAnsiTheme="minorHAnsi"/>
          <w:b w:val="0"/>
          <w:color w:val="000000"/>
          <w:w w:val="0"/>
          <w:szCs w:val="22"/>
          <w:lang w:val="es-MX"/>
        </w:rPr>
        <w:t xml:space="preserve">en </w:t>
      </w:r>
      <w:r w:rsidR="00544A23" w:rsidRPr="00020999">
        <w:rPr>
          <w:rFonts w:asciiTheme="minorHAnsi" w:eastAsia="Arial Unicode MS" w:hAnsiTheme="minorHAnsi"/>
          <w:b w:val="0"/>
          <w:color w:val="000000"/>
          <w:w w:val="0"/>
          <w:szCs w:val="22"/>
          <w:lang w:val="es-MX"/>
        </w:rPr>
        <w:t xml:space="preserve">el </w:t>
      </w:r>
      <w:r w:rsidR="00066C37" w:rsidRPr="00020999">
        <w:rPr>
          <w:rFonts w:asciiTheme="minorHAnsi" w:eastAsia="Arial Unicode MS" w:hAnsiTheme="minorHAnsi"/>
          <w:b w:val="0"/>
          <w:color w:val="000000"/>
          <w:w w:val="0"/>
          <w:szCs w:val="22"/>
          <w:lang w:val="es-MX"/>
        </w:rPr>
        <w:t>Registro Público Único</w:t>
      </w:r>
      <w:r w:rsidR="00B21D11" w:rsidRPr="00020999">
        <w:rPr>
          <w:rFonts w:asciiTheme="minorHAnsi" w:eastAsia="Arial Unicode MS" w:hAnsiTheme="minorHAnsi"/>
          <w:b w:val="0"/>
          <w:color w:val="000000"/>
          <w:w w:val="0"/>
          <w:szCs w:val="22"/>
          <w:lang w:val="es-MX"/>
        </w:rPr>
        <w:t xml:space="preserve">, lo </w:t>
      </w:r>
      <w:r w:rsidR="00B21D11" w:rsidRPr="00020999">
        <w:rPr>
          <w:rFonts w:asciiTheme="minorHAnsi" w:eastAsia="Arial Unicode MS" w:hAnsiTheme="minorHAnsi"/>
          <w:b w:val="0"/>
          <w:iCs/>
          <w:color w:val="000000"/>
          <w:w w:val="0"/>
          <w:szCs w:val="22"/>
          <w:lang w:val="es-MX"/>
        </w:rPr>
        <w:t>que acreditará con copia simple de las constancias de inscripción correspondientes</w:t>
      </w:r>
      <w:r w:rsidR="00544A23" w:rsidRPr="00020999">
        <w:rPr>
          <w:rFonts w:asciiTheme="minorHAnsi" w:eastAsia="Arial Unicode MS" w:hAnsiTheme="minorHAnsi"/>
          <w:b w:val="0"/>
          <w:color w:val="000000"/>
          <w:w w:val="0"/>
          <w:szCs w:val="22"/>
          <w:lang w:val="es-MX"/>
        </w:rPr>
        <w:t>.</w:t>
      </w:r>
    </w:p>
    <w:p w14:paraId="4BB9326F" w14:textId="1AD0BC0B"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3.6</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Fiduciario emita y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020999">
        <w:rPr>
          <w:rFonts w:asciiTheme="minorHAnsi" w:hAnsiTheme="minorHAnsi"/>
          <w:b w:val="0"/>
          <w:szCs w:val="22"/>
          <w:lang w:val="es-MX"/>
        </w:rPr>
        <w:t xml:space="preserve">Contrato </w:t>
      </w:r>
      <w:r w:rsidR="00544A23" w:rsidRPr="00020999">
        <w:rPr>
          <w:rFonts w:asciiTheme="minorHAnsi" w:eastAsia="Arial Unicode MS" w:hAnsiTheme="minorHAnsi"/>
          <w:b w:val="0"/>
          <w:color w:val="000000"/>
          <w:w w:val="0"/>
          <w:szCs w:val="22"/>
          <w:lang w:val="es-MX"/>
        </w:rPr>
        <w:t xml:space="preserve">en el </w:t>
      </w:r>
      <w:r w:rsidR="00CA7ADB" w:rsidRPr="00020999">
        <w:rPr>
          <w:rFonts w:asciiTheme="minorHAnsi" w:eastAsia="Arial Unicode MS" w:hAnsiTheme="minorHAnsi"/>
          <w:b w:val="0"/>
          <w:color w:val="000000"/>
          <w:w w:val="0"/>
          <w:szCs w:val="22"/>
          <w:lang w:val="es-MX"/>
        </w:rPr>
        <w:t xml:space="preserve">Registro del </w:t>
      </w:r>
      <w:r w:rsidR="00B21D11" w:rsidRPr="00020999">
        <w:rPr>
          <w:rFonts w:asciiTheme="minorHAnsi" w:eastAsia="Arial Unicode MS" w:hAnsiTheme="minorHAnsi"/>
          <w:b w:val="0"/>
          <w:color w:val="000000"/>
          <w:w w:val="0"/>
          <w:szCs w:val="22"/>
          <w:lang w:val="es-MX"/>
        </w:rPr>
        <w:t>Fideicomiso</w:t>
      </w:r>
      <w:r w:rsidR="00544A23" w:rsidRPr="00020999">
        <w:rPr>
          <w:rFonts w:asciiTheme="minorHAnsi" w:hAnsiTheme="minorHAnsi"/>
          <w:b w:val="0"/>
          <w:szCs w:val="22"/>
          <w:lang w:val="es-MX"/>
        </w:rPr>
        <w:t xml:space="preserve">, en la que se reconozca a la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Contrato de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y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w:t>
      </w:r>
      <w:r w:rsidR="00F405DA" w:rsidRPr="00020999">
        <w:rPr>
          <w:rFonts w:asciiTheme="minorHAnsi" w:hAnsiTheme="minorHAnsi"/>
          <w:b w:val="0"/>
          <w:szCs w:val="22"/>
          <w:lang w:val="es-MX"/>
        </w:rPr>
        <w:t xml:space="preserve">como Fideicomisario en </w:t>
      </w:r>
      <w:r w:rsidR="00723839" w:rsidRPr="00020999">
        <w:rPr>
          <w:rFonts w:asciiTheme="minorHAnsi" w:hAnsiTheme="minorHAnsi"/>
          <w:b w:val="0"/>
          <w:szCs w:val="22"/>
          <w:lang w:val="es-MX"/>
        </w:rPr>
        <w:t>Primer</w:t>
      </w:r>
      <w:r w:rsidR="00826A24" w:rsidRPr="00020999">
        <w:rPr>
          <w:rFonts w:asciiTheme="minorHAnsi" w:hAnsiTheme="minorHAnsi"/>
          <w:b w:val="0"/>
          <w:szCs w:val="22"/>
          <w:lang w:val="es-MX"/>
        </w:rPr>
        <w:t xml:space="preserve"> </w:t>
      </w:r>
      <w:r w:rsidR="00544A23" w:rsidRPr="00020999">
        <w:rPr>
          <w:rFonts w:asciiTheme="minorHAnsi" w:hAnsiTheme="minorHAnsi"/>
          <w:b w:val="0"/>
          <w:szCs w:val="22"/>
          <w:lang w:val="es-MX"/>
        </w:rPr>
        <w:t>Lugar</w:t>
      </w:r>
      <w:r w:rsidR="00EA0003" w:rsidRPr="00020999">
        <w:rPr>
          <w:rFonts w:asciiTheme="minorHAnsi" w:hAnsiTheme="minorHAnsi"/>
          <w:b w:val="0"/>
          <w:szCs w:val="22"/>
          <w:lang w:val="es-MX"/>
        </w:rPr>
        <w:t xml:space="preserve"> C</w:t>
      </w:r>
      <w:r w:rsidR="00544A2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según dichos términos se definen en </w:t>
      </w:r>
      <w:r w:rsidR="00544A23" w:rsidRPr="00020999">
        <w:rPr>
          <w:rFonts w:asciiTheme="minorHAnsi" w:hAnsiTheme="minorHAnsi"/>
          <w:b w:val="0"/>
          <w:szCs w:val="22"/>
          <w:lang w:val="es-MX"/>
        </w:rPr>
        <w:t xml:space="preserve">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w:t>
      </w:r>
      <w:r w:rsidR="00787087" w:rsidRPr="00020999">
        <w:rPr>
          <w:rFonts w:asciiTheme="minorHAnsi" w:hAnsiTheme="minorHAnsi"/>
          <w:b w:val="0"/>
          <w:szCs w:val="22"/>
          <w:lang w:val="es-MX"/>
        </w:rPr>
        <w:t>a efecto que, a partir de su inscripción el Garante tenga derecho a que, con el Porce</w:t>
      </w:r>
      <w:r w:rsidR="00243CAB" w:rsidRPr="00020999">
        <w:rPr>
          <w:rFonts w:asciiTheme="minorHAnsi" w:hAnsiTheme="minorHAnsi"/>
          <w:b w:val="0"/>
          <w:szCs w:val="22"/>
          <w:lang w:val="es-MX"/>
        </w:rPr>
        <w:t>n</w:t>
      </w:r>
      <w:r w:rsidR="00787087" w:rsidRPr="00020999">
        <w:rPr>
          <w:rFonts w:asciiTheme="minorHAnsi" w:hAnsiTheme="minorHAnsi"/>
          <w:b w:val="0"/>
          <w:szCs w:val="22"/>
          <w:lang w:val="es-MX"/>
        </w:rPr>
        <w:t xml:space="preserve">taje de Participaciones del Crédito Garantizado se paguen las cantidades debidas bajo en el presente Contrato, en los términos y con la </w:t>
      </w:r>
      <w:r w:rsidR="00F53319" w:rsidRPr="00020999">
        <w:rPr>
          <w:rFonts w:asciiTheme="minorHAnsi" w:hAnsiTheme="minorHAnsi"/>
          <w:b w:val="0"/>
          <w:szCs w:val="22"/>
          <w:lang w:val="es-MX"/>
        </w:rPr>
        <w:t>prelación</w:t>
      </w:r>
      <w:r w:rsidR="00787087" w:rsidRPr="00020999">
        <w:rPr>
          <w:rFonts w:asciiTheme="minorHAnsi" w:hAnsiTheme="minorHAnsi"/>
          <w:b w:val="0"/>
          <w:szCs w:val="22"/>
          <w:lang w:val="es-MX"/>
        </w:rPr>
        <w:t xml:space="preserve"> prevista en el Fideicomiso</w:t>
      </w:r>
      <w:r w:rsidR="00544A23" w:rsidRPr="00020999">
        <w:rPr>
          <w:rFonts w:asciiTheme="minorHAnsi" w:hAnsiTheme="minorHAnsi"/>
          <w:b w:val="0"/>
          <w:szCs w:val="22"/>
          <w:lang w:val="es-MX"/>
        </w:rPr>
        <w:t>.</w:t>
      </w:r>
    </w:p>
    <w:p w14:paraId="7A025363"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1C6E4852"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3.7</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 xml:space="preserve">Que el Estado entregue al Garante un ejemplar original o copia certificada ante fedatario público, del </w:t>
      </w:r>
      <w:r w:rsidR="00544A23" w:rsidRPr="00020999">
        <w:rPr>
          <w:rFonts w:asciiTheme="minorHAnsi" w:hAnsiTheme="minorHAnsi"/>
          <w:b w:val="0"/>
          <w:szCs w:val="22"/>
          <w:lang w:val="es-MX"/>
        </w:rPr>
        <w:t>Contrato de Crédito</w:t>
      </w:r>
      <w:r w:rsidR="00837934" w:rsidRPr="00020999">
        <w:rPr>
          <w:rFonts w:asciiTheme="minorHAnsi" w:eastAsia="Arial Unicode MS" w:hAnsiTheme="minorHAnsi" w:cs="Arial"/>
          <w:b w:val="0"/>
          <w:color w:val="000000"/>
          <w:w w:val="0"/>
          <w:szCs w:val="22"/>
          <w:lang w:val="es-MX"/>
        </w:rPr>
        <w:t>,</w:t>
      </w:r>
      <w:r w:rsidR="00544A23" w:rsidRPr="00020999">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el </w:t>
      </w:r>
      <w:r w:rsidR="00066C37" w:rsidRPr="00020999">
        <w:rPr>
          <w:rFonts w:asciiTheme="minorHAnsi" w:eastAsia="Arial Unicode MS" w:hAnsiTheme="minorHAnsi"/>
          <w:b w:val="0"/>
          <w:color w:val="000000"/>
          <w:w w:val="0"/>
          <w:szCs w:val="22"/>
          <w:lang w:val="es-MX"/>
        </w:rPr>
        <w:t>Registro Público Único</w:t>
      </w:r>
      <w:r w:rsidR="00787087" w:rsidRPr="00020999">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237F6BB" w:rsidR="001905BE"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3.8</w:t>
      </w:r>
      <w:r w:rsidRPr="00020999">
        <w:rPr>
          <w:rFonts w:asciiTheme="minorHAnsi" w:eastAsia="Arial Unicode MS" w:hAnsiTheme="minorHAnsi"/>
          <w:b w:val="0"/>
          <w:color w:val="000000"/>
          <w:w w:val="0"/>
          <w:szCs w:val="22"/>
          <w:lang w:val="es-MX"/>
        </w:rPr>
        <w:tab/>
      </w:r>
      <w:r w:rsidR="001905BE" w:rsidRPr="00020999">
        <w:rPr>
          <w:rFonts w:asciiTheme="minorHAnsi" w:eastAsia="Arial Unicode MS" w:hAnsiTheme="minorHAnsi"/>
          <w:b w:val="0"/>
          <w:color w:val="000000"/>
          <w:w w:val="0"/>
          <w:szCs w:val="22"/>
          <w:lang w:val="es-MX"/>
        </w:rPr>
        <w:t xml:space="preserve">Que el Estado entregue al Garante copia de la constancia de inscripción del </w:t>
      </w:r>
      <w:r w:rsidR="001905BE" w:rsidRPr="00020999">
        <w:rPr>
          <w:rFonts w:asciiTheme="minorHAnsi" w:hAnsiTheme="minorHAnsi"/>
          <w:b w:val="0"/>
          <w:szCs w:val="22"/>
          <w:lang w:val="es-MX"/>
        </w:rPr>
        <w:t xml:space="preserve">Contrato de Crédito </w:t>
      </w:r>
      <w:r w:rsidR="001905BE" w:rsidRPr="00020999">
        <w:rPr>
          <w:rFonts w:asciiTheme="minorHAnsi" w:eastAsia="Arial Unicode MS" w:hAnsiTheme="minorHAnsi"/>
          <w:b w:val="0"/>
          <w:color w:val="000000"/>
          <w:w w:val="0"/>
          <w:szCs w:val="22"/>
          <w:lang w:val="es-MX"/>
        </w:rPr>
        <w:t xml:space="preserve">en el Registro del </w:t>
      </w:r>
      <w:r w:rsidR="00787087" w:rsidRPr="00020999">
        <w:rPr>
          <w:rFonts w:asciiTheme="minorHAnsi" w:eastAsia="Arial Unicode MS" w:hAnsiTheme="minorHAnsi"/>
          <w:b w:val="0"/>
          <w:color w:val="000000"/>
          <w:w w:val="0"/>
          <w:szCs w:val="22"/>
          <w:lang w:val="es-MX"/>
        </w:rPr>
        <w:t>Fideicomiso</w:t>
      </w:r>
      <w:r w:rsidR="001905BE" w:rsidRPr="00020999">
        <w:rPr>
          <w:rFonts w:asciiTheme="minorHAnsi" w:hAnsiTheme="minorHAnsi"/>
          <w:b w:val="0"/>
          <w:szCs w:val="22"/>
          <w:lang w:val="es-MX"/>
        </w:rPr>
        <w:t xml:space="preserve">, en la que se reconozca al Crédito </w:t>
      </w:r>
      <w:r w:rsidR="00787087" w:rsidRPr="00020999">
        <w:rPr>
          <w:rFonts w:asciiTheme="minorHAnsi" w:hAnsiTheme="minorHAnsi"/>
          <w:b w:val="0"/>
          <w:color w:val="000000"/>
          <w:szCs w:val="22"/>
        </w:rPr>
        <w:t xml:space="preserve">Garantizado </w:t>
      </w:r>
      <w:r w:rsidR="001905BE"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w:t>
      </w:r>
      <w:r w:rsidR="001905BE" w:rsidRPr="00020999">
        <w:rPr>
          <w:rFonts w:asciiTheme="minorHAnsi" w:hAnsiTheme="minorHAnsi"/>
          <w:b w:val="0"/>
          <w:szCs w:val="22"/>
          <w:lang w:val="es-MX"/>
        </w:rPr>
        <w:t>Financiamiento y al Acreedor Garantizado como Fideicomisario en Primer Lugar</w:t>
      </w:r>
      <w:r w:rsidR="00EA0003" w:rsidRPr="00020999">
        <w:rPr>
          <w:rFonts w:asciiTheme="minorHAnsi" w:hAnsiTheme="minorHAnsi"/>
          <w:b w:val="0"/>
          <w:szCs w:val="22"/>
          <w:lang w:val="es-MX"/>
        </w:rPr>
        <w:t xml:space="preserve"> A</w:t>
      </w:r>
      <w:r w:rsidR="00787087" w:rsidRPr="00020999">
        <w:rPr>
          <w:rFonts w:asciiTheme="minorHAnsi" w:hAnsiTheme="minorHAnsi"/>
          <w:b w:val="0"/>
          <w:szCs w:val="22"/>
          <w:lang w:val="es-MX"/>
        </w:rPr>
        <w:t xml:space="preserve">, según dichos términos se definen en el </w:t>
      </w:r>
      <w:r w:rsidR="00DD2289" w:rsidRPr="00020999">
        <w:rPr>
          <w:rFonts w:asciiTheme="minorHAnsi" w:hAnsiTheme="minorHAnsi"/>
          <w:b w:val="0"/>
          <w:szCs w:val="22"/>
          <w:lang w:val="es-MX"/>
        </w:rPr>
        <w:t>Fideicomiso</w:t>
      </w:r>
      <w:r w:rsidR="001905BE" w:rsidRPr="00020999">
        <w:rPr>
          <w:rFonts w:asciiTheme="minorHAnsi" w:hAnsiTheme="minorHAnsi"/>
          <w:b w:val="0"/>
          <w:szCs w:val="22"/>
          <w:lang w:val="es-MX"/>
        </w:rPr>
        <w:t>.</w:t>
      </w:r>
    </w:p>
    <w:p w14:paraId="1D5DF3F5"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864C509" w14:textId="4B38684A"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3.9</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se encuentre debidamente suscrito</w:t>
      </w:r>
      <w:r w:rsidR="00544A23" w:rsidRPr="00020999">
        <w:rPr>
          <w:rFonts w:asciiTheme="minorHAnsi" w:hAnsiTheme="minorHAnsi" w:cs="Arial"/>
          <w:b w:val="0"/>
          <w:szCs w:val="22"/>
          <w:lang w:val="es-MX"/>
        </w:rPr>
        <w:t xml:space="preserve">, </w:t>
      </w:r>
      <w:r w:rsidR="00FF1CF5" w:rsidRPr="00020999">
        <w:rPr>
          <w:rFonts w:asciiTheme="minorHAnsi" w:hAnsiTheme="minorHAnsi" w:cs="Arial"/>
          <w:b w:val="0"/>
          <w:szCs w:val="22"/>
          <w:lang w:val="es-MX"/>
        </w:rPr>
        <w:t>y que el mismo pueda</w:t>
      </w:r>
      <w:r w:rsidR="00FF1CF5" w:rsidRPr="00020999">
        <w:rPr>
          <w:rFonts w:asciiTheme="minorHAnsi" w:hAnsiTheme="minorHAnsi"/>
          <w:b w:val="0"/>
          <w:szCs w:val="22"/>
          <w:lang w:val="es-MX"/>
        </w:rPr>
        <w:t xml:space="preserve"> ser utilizado como mecanismo de pago de las obligaciones a cargo del Estado que deriven del Contrato.</w:t>
      </w:r>
      <w:r w:rsidR="00FF1CF5" w:rsidRPr="00020999">
        <w:rPr>
          <w:rFonts w:asciiTheme="minorHAnsi" w:hAnsiTheme="minorHAnsi"/>
          <w:b w:val="0"/>
          <w:color w:val="000000"/>
          <w:szCs w:val="22"/>
        </w:rPr>
        <w:t xml:space="preserve"> </w:t>
      </w:r>
      <w:r w:rsidR="00FE64C8">
        <w:rPr>
          <w:rFonts w:asciiTheme="minorHAnsi" w:hAnsiTheme="minorHAnsi"/>
          <w:b w:val="0"/>
          <w:szCs w:val="22"/>
          <w:lang w:val="es-MX"/>
        </w:rPr>
        <w:t>[Entregar al Acreditante una copia certificada por fedatario público o un ejemplar original del Fideicomiso, debidamente suscrito por el Estado y el Fiduaciario.]</w:t>
      </w:r>
      <w:r w:rsidR="00FE64C8">
        <w:rPr>
          <w:rStyle w:val="FootnoteReference"/>
          <w:rFonts w:asciiTheme="minorHAnsi" w:hAnsiTheme="minorHAnsi"/>
          <w:b w:val="0"/>
          <w:szCs w:val="22"/>
          <w:lang w:val="es-MX"/>
        </w:rPr>
        <w:footnoteReference w:id="5"/>
      </w:r>
    </w:p>
    <w:p w14:paraId="0CE7CB9B" w14:textId="77777777" w:rsidR="00544A23" w:rsidRPr="00020999"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5130A615"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3.10</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w:t>
      </w:r>
      <w:r w:rsidR="00787087" w:rsidRPr="00020999">
        <w:rPr>
          <w:rFonts w:asciiTheme="minorHAnsi" w:hAnsiTheme="minorHAnsi"/>
          <w:b w:val="0"/>
          <w:szCs w:val="22"/>
          <w:lang w:val="es-MX"/>
        </w:rPr>
        <w:t xml:space="preserve">al </w:t>
      </w:r>
      <w:r w:rsidR="00FF1CF5"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copia </w:t>
      </w:r>
      <w:r w:rsidR="00FE55DA" w:rsidRPr="00020999">
        <w:rPr>
          <w:rFonts w:asciiTheme="minorHAnsi" w:hAnsiTheme="minorHAnsi"/>
          <w:b w:val="0"/>
          <w:szCs w:val="22"/>
          <w:lang w:val="es-MX"/>
        </w:rPr>
        <w:t xml:space="preserve">simple </w:t>
      </w:r>
      <w:r w:rsidR="00544A23" w:rsidRPr="00020999">
        <w:rPr>
          <w:rFonts w:asciiTheme="minorHAnsi" w:hAnsiTheme="minorHAnsi"/>
          <w:b w:val="0"/>
          <w:szCs w:val="22"/>
          <w:lang w:val="es-MX"/>
        </w:rPr>
        <w:t xml:space="preserve">del acuse de recepción del escrito que emita y entregue a la </w:t>
      </w:r>
      <w:r w:rsidR="00FE55DA" w:rsidRPr="00020999">
        <w:rPr>
          <w:rFonts w:asciiTheme="minorHAnsi" w:hAnsiTheme="minorHAnsi"/>
          <w:b w:val="0"/>
          <w:szCs w:val="22"/>
          <w:lang w:val="es-MX"/>
        </w:rPr>
        <w:t>SHCP</w:t>
      </w:r>
      <w:r w:rsidR="00544A23" w:rsidRPr="00020999">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020999">
        <w:rPr>
          <w:rFonts w:asciiTheme="minorHAnsi" w:hAnsiTheme="minorHAnsi"/>
          <w:b w:val="0"/>
          <w:szCs w:val="22"/>
          <w:lang w:val="es-MX"/>
        </w:rPr>
        <w:t>las paticipaciones fideicomitidas, que incluya</w:t>
      </w:r>
      <w:r w:rsidR="00794B8A" w:rsidRPr="00020999">
        <w:rPr>
          <w:rFonts w:asciiTheme="minorHAnsi" w:hAnsiTheme="minorHAnsi"/>
          <w:b w:val="0"/>
          <w:szCs w:val="22"/>
          <w:lang w:val="es-MX"/>
        </w:rPr>
        <w:t>n</w:t>
      </w:r>
      <w:r w:rsidR="004B6E4F"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el </w:t>
      </w:r>
      <w:r w:rsidR="00787087" w:rsidRPr="00020999">
        <w:rPr>
          <w:rFonts w:asciiTheme="minorHAnsi" w:hAnsiTheme="minorHAnsi"/>
          <w:b w:val="0"/>
          <w:szCs w:val="22"/>
          <w:lang w:val="es-MX"/>
        </w:rPr>
        <w:t xml:space="preserve">Porcentaje de Participaciones afectado </w:t>
      </w:r>
      <w:r w:rsidR="00862EFF" w:rsidRPr="00020999">
        <w:rPr>
          <w:rFonts w:asciiTheme="minorHAnsi" w:hAnsiTheme="minorHAnsi"/>
          <w:b w:val="0"/>
          <w:szCs w:val="22"/>
          <w:lang w:val="es-MX"/>
        </w:rPr>
        <w:t>como fuente de pago del</w:t>
      </w:r>
      <w:r w:rsidR="00787087" w:rsidRPr="00020999">
        <w:rPr>
          <w:rFonts w:asciiTheme="minorHAnsi" w:hAnsiTheme="minorHAnsi"/>
          <w:b w:val="0"/>
          <w:szCs w:val="22"/>
          <w:lang w:val="es-MX"/>
        </w:rPr>
        <w:t xml:space="preserve"> Crédito Garantizado, que constituirá a su vez, </w:t>
      </w:r>
      <w:r w:rsidR="00544A23" w:rsidRPr="00020999">
        <w:rPr>
          <w:rFonts w:asciiTheme="minorHAnsi" w:hAnsiTheme="minorHAnsi"/>
          <w:b w:val="0"/>
          <w:szCs w:val="22"/>
          <w:lang w:val="es-MX"/>
        </w:rPr>
        <w:t xml:space="preserve">la fuente de pago de la </w:t>
      </w:r>
      <w:r w:rsidR="00E81DD3" w:rsidRPr="00020999">
        <w:rPr>
          <w:rFonts w:asciiTheme="minorHAnsi" w:hAnsiTheme="minorHAnsi"/>
          <w:b w:val="0"/>
          <w:szCs w:val="22"/>
          <w:lang w:val="es-MX"/>
        </w:rPr>
        <w:t xml:space="preserve">Garantía </w:t>
      </w:r>
      <w:r w:rsidR="00787087" w:rsidRPr="00020999">
        <w:rPr>
          <w:rFonts w:asciiTheme="minorHAnsi" w:hAnsiTheme="minorHAnsi"/>
          <w:b w:val="0"/>
          <w:szCs w:val="22"/>
          <w:lang w:val="es-MX"/>
        </w:rPr>
        <w:t>con la prelación prevista en el Fideicomiso</w:t>
      </w:r>
      <w:r w:rsidR="00544A23" w:rsidRPr="00020999">
        <w:rPr>
          <w:rFonts w:asciiTheme="minorHAnsi" w:hAnsiTheme="minorHAnsi"/>
          <w:b w:val="0"/>
          <w:szCs w:val="22"/>
          <w:lang w:val="es-MX"/>
        </w:rPr>
        <w:t>.</w:t>
      </w:r>
    </w:p>
    <w:p w14:paraId="03FB8FEE"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A23504D" w14:textId="29ACA43A" w:rsidR="002A11F7" w:rsidRPr="00020999" w:rsidRDefault="006913E3" w:rsidP="00C52F7A">
      <w:pPr>
        <w:pStyle w:val="Estndar"/>
        <w:tabs>
          <w:tab w:val="left" w:pos="567"/>
        </w:tabs>
        <w:ind w:left="567" w:hanging="567"/>
        <w:rPr>
          <w:rFonts w:asciiTheme="minorHAnsi" w:eastAsia="Arial Unicode MS" w:hAnsiTheme="minorHAnsi"/>
          <w:b w:val="0"/>
          <w:color w:val="000000"/>
          <w:w w:val="0"/>
          <w:szCs w:val="22"/>
          <w:lang w:val="es-MX"/>
        </w:rPr>
      </w:pPr>
      <w:r w:rsidRPr="008143B9">
        <w:rPr>
          <w:rFonts w:asciiTheme="minorHAnsi" w:hAnsiTheme="minorHAnsi"/>
          <w:bCs/>
          <w:szCs w:val="22"/>
          <w:lang w:val="es-MX"/>
        </w:rPr>
        <w:t>3.11</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w:t>
      </w:r>
      <w:r w:rsidR="00544A23" w:rsidRPr="00020999">
        <w:rPr>
          <w:rFonts w:asciiTheme="minorHAnsi" w:eastAsia="Arial Unicode MS" w:hAnsiTheme="minorHAnsi"/>
          <w:b w:val="0"/>
          <w:color w:val="000000"/>
          <w:w w:val="0"/>
          <w:szCs w:val="22"/>
          <w:lang w:val="es-MX"/>
        </w:rPr>
        <w:t xml:space="preserve">entregue </w:t>
      </w:r>
      <w:r w:rsidR="00787087" w:rsidRPr="00020999">
        <w:rPr>
          <w:rFonts w:asciiTheme="minorHAnsi" w:hAnsiTheme="minorHAnsi"/>
          <w:b w:val="0"/>
          <w:szCs w:val="22"/>
          <w:lang w:val="es-MX"/>
        </w:rPr>
        <w:t xml:space="preserve">al </w:t>
      </w:r>
      <w:r w:rsidR="00C239B9"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un comunicado o carta de opinión e</w:t>
      </w:r>
      <w:r w:rsidR="00A73137" w:rsidRPr="00020999">
        <w:rPr>
          <w:rFonts w:asciiTheme="minorHAnsi" w:hAnsiTheme="minorHAnsi"/>
          <w:b w:val="0"/>
          <w:szCs w:val="22"/>
          <w:lang w:val="es-MX"/>
        </w:rPr>
        <w:t xml:space="preserve">xpedida por al menos una </w:t>
      </w:r>
      <w:r w:rsidR="00246007" w:rsidRPr="00020999">
        <w:rPr>
          <w:rFonts w:asciiTheme="minorHAnsi" w:hAnsiTheme="minorHAnsi"/>
          <w:b w:val="0"/>
          <w:szCs w:val="22"/>
          <w:lang w:val="es-MX"/>
        </w:rPr>
        <w:t>Agencia Calificadora</w:t>
      </w:r>
      <w:r w:rsidR="00544A23" w:rsidRPr="00020999">
        <w:rPr>
          <w:rFonts w:asciiTheme="minorHAnsi" w:hAnsiTheme="minorHAnsi"/>
          <w:b w:val="0"/>
          <w:szCs w:val="22"/>
          <w:lang w:val="es-MX"/>
        </w:rPr>
        <w:t xml:space="preserve"> en la que otorgue al Crédito </w:t>
      </w:r>
      <w:r w:rsidR="008D1A45" w:rsidRPr="00020999">
        <w:rPr>
          <w:rFonts w:asciiTheme="minorHAnsi" w:hAnsiTheme="minorHAnsi"/>
          <w:b w:val="0"/>
          <w:szCs w:val="22"/>
          <w:lang w:val="es-MX"/>
        </w:rPr>
        <w:t xml:space="preserve">Garantizado </w:t>
      </w:r>
      <w:r w:rsidR="00544A23" w:rsidRPr="00020999">
        <w:rPr>
          <w:rFonts w:asciiTheme="minorHAnsi" w:hAnsiTheme="minorHAnsi"/>
          <w:b w:val="0"/>
          <w:szCs w:val="22"/>
          <w:lang w:val="es-MX"/>
        </w:rPr>
        <w:t xml:space="preserve">la </w:t>
      </w:r>
      <w:r w:rsidR="00787087" w:rsidRPr="00020999">
        <w:rPr>
          <w:rFonts w:asciiTheme="minorHAnsi" w:hAnsiTheme="minorHAnsi"/>
          <w:b w:val="0"/>
          <w:szCs w:val="22"/>
          <w:lang w:val="es-MX"/>
        </w:rPr>
        <w:t>C</w:t>
      </w:r>
      <w:r w:rsidR="00544A23" w:rsidRPr="00020999">
        <w:rPr>
          <w:rFonts w:asciiTheme="minorHAnsi" w:hAnsiTheme="minorHAnsi"/>
          <w:b w:val="0"/>
          <w:szCs w:val="22"/>
          <w:lang w:val="es-MX"/>
        </w:rPr>
        <w:t xml:space="preserve">alificación </w:t>
      </w:r>
      <w:r w:rsidR="00787087" w:rsidRPr="00020999">
        <w:rPr>
          <w:rFonts w:asciiTheme="minorHAnsi" w:hAnsiTheme="minorHAnsi"/>
          <w:b w:val="0"/>
          <w:szCs w:val="22"/>
          <w:lang w:val="es-MX"/>
        </w:rPr>
        <w:t>S</w:t>
      </w:r>
      <w:r w:rsidR="00544A23" w:rsidRPr="00020999">
        <w:rPr>
          <w:rFonts w:asciiTheme="minorHAnsi" w:hAnsiTheme="minorHAnsi"/>
          <w:b w:val="0"/>
          <w:szCs w:val="22"/>
          <w:lang w:val="es-MX"/>
        </w:rPr>
        <w:t xml:space="preserve">ombra </w:t>
      </w:r>
      <w:r w:rsidR="00F376CE" w:rsidRPr="00020999">
        <w:rPr>
          <w:rFonts w:asciiTheme="minorHAnsi" w:hAnsiTheme="minorHAnsi"/>
          <w:b w:val="0"/>
          <w:szCs w:val="22"/>
          <w:lang w:val="es-MX"/>
        </w:rPr>
        <w:t>p</w:t>
      </w:r>
      <w:r w:rsidR="00544A23" w:rsidRPr="00020999">
        <w:rPr>
          <w:rFonts w:asciiTheme="minorHAnsi" w:hAnsiTheme="minorHAnsi"/>
          <w:b w:val="0"/>
          <w:szCs w:val="22"/>
          <w:lang w:val="es-MX"/>
        </w:rPr>
        <w:t>reliminar</w:t>
      </w:r>
      <w:r w:rsidR="00227EBF" w:rsidRPr="00020999">
        <w:rPr>
          <w:rFonts w:asciiTheme="minorHAnsi" w:hAnsiTheme="minorHAnsi"/>
          <w:b w:val="0"/>
          <w:szCs w:val="22"/>
          <w:lang w:val="es-MX"/>
        </w:rPr>
        <w:t xml:space="preserve">, y que ésta sea </w:t>
      </w:r>
      <w:r w:rsidR="00544A23" w:rsidRPr="00020999">
        <w:rPr>
          <w:rFonts w:asciiTheme="minorHAnsi" w:hAnsiTheme="minorHAnsi"/>
          <w:b w:val="0"/>
          <w:szCs w:val="22"/>
          <w:lang w:val="es-MX"/>
        </w:rPr>
        <w:t xml:space="preserve">de al menos </w:t>
      </w:r>
      <w:r w:rsidR="00E81DD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o su equivalente</w:t>
      </w:r>
      <w:r w:rsidR="00227EBF" w:rsidRPr="00020999">
        <w:rPr>
          <w:rFonts w:asciiTheme="minorHAnsi" w:hAnsiTheme="minorHAnsi"/>
          <w:b w:val="0"/>
          <w:szCs w:val="22"/>
          <w:lang w:val="es-MX"/>
        </w:rPr>
        <w:t>, en escala nacional</w:t>
      </w:r>
      <w:r w:rsidR="00787087"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p>
    <w:p w14:paraId="31C6CE75" w14:textId="77777777" w:rsidR="004D1807" w:rsidRPr="00020999"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020999" w:rsidRDefault="00544A23" w:rsidP="00794B8A">
      <w:pPr>
        <w:pStyle w:val="Estndar"/>
        <w:tabs>
          <w:tab w:val="left" w:pos="567"/>
        </w:tabs>
        <w:rPr>
          <w:rFonts w:asciiTheme="minorHAnsi" w:eastAsia="Arial Unicode MS" w:hAnsiTheme="minorHAnsi"/>
          <w:b w:val="0"/>
          <w:color w:val="000000"/>
          <w:w w:val="0"/>
          <w:szCs w:val="22"/>
          <w:lang w:val="es-MX"/>
        </w:rPr>
      </w:pPr>
      <w:r w:rsidRPr="00020999">
        <w:rPr>
          <w:rFonts w:asciiTheme="minorHAnsi" w:hAnsiTheme="minorHAnsi"/>
          <w:b w:val="0"/>
          <w:szCs w:val="22"/>
          <w:lang w:val="es-MX"/>
        </w:rPr>
        <w:t xml:space="preserve">El Estado deberá cumplir o hacer que se cumplan las condiciones suspensivas que se establecen en la presente </w:t>
      </w:r>
      <w:r w:rsidR="008D1A45" w:rsidRPr="00020999">
        <w:rPr>
          <w:rFonts w:asciiTheme="minorHAnsi" w:hAnsiTheme="minorHAnsi"/>
          <w:b w:val="0"/>
          <w:szCs w:val="22"/>
          <w:lang w:val="es-MX"/>
        </w:rPr>
        <w:t>C</w:t>
      </w:r>
      <w:r w:rsidRPr="00020999">
        <w:rPr>
          <w:rFonts w:asciiTheme="minorHAnsi" w:hAnsiTheme="minorHAnsi"/>
          <w:b w:val="0"/>
          <w:szCs w:val="22"/>
          <w:lang w:val="es-MX"/>
        </w:rPr>
        <w:t xml:space="preserve">láusula, dentro del plazo de 60 (sesenta) Días a partir de la fecha </w:t>
      </w:r>
      <w:r w:rsidR="008D1A45" w:rsidRPr="00020999">
        <w:rPr>
          <w:rFonts w:asciiTheme="minorHAnsi" w:hAnsiTheme="minorHAnsi"/>
          <w:b w:val="0"/>
          <w:szCs w:val="22"/>
          <w:lang w:val="es-MX"/>
        </w:rPr>
        <w:t>del firma de este Contrato</w:t>
      </w:r>
      <w:r w:rsidRPr="00020999">
        <w:rPr>
          <w:rFonts w:asciiTheme="minorHAnsi" w:hAnsiTheme="minorHAnsi"/>
          <w:b w:val="0"/>
          <w:szCs w:val="22"/>
          <w:lang w:val="es-MX"/>
        </w:rPr>
        <w:t xml:space="preserve">. En el supuesto que el Estado no cumpla o haga que se cumplan las condiciones suspensivas que se precisan en esta </w:t>
      </w:r>
      <w:r w:rsidR="008D1A45" w:rsidRPr="00020999">
        <w:rPr>
          <w:rFonts w:asciiTheme="minorHAnsi" w:hAnsiTheme="minorHAnsi"/>
          <w:b w:val="0"/>
          <w:szCs w:val="22"/>
          <w:lang w:val="es-MX"/>
        </w:rPr>
        <w:t>C</w:t>
      </w:r>
      <w:r w:rsidRPr="00020999">
        <w:rPr>
          <w:rFonts w:asciiTheme="minorHAnsi" w:hAnsiTheme="minorHAnsi"/>
          <w:b w:val="0"/>
          <w:szCs w:val="22"/>
          <w:lang w:val="es-MX"/>
        </w:rPr>
        <w:t>láusula dentro del plazo concedido para tal efecto,</w:t>
      </w:r>
      <w:r w:rsidR="00A06BC9" w:rsidRPr="00020999">
        <w:rPr>
          <w:rFonts w:asciiTheme="minorHAnsi" w:hAnsiTheme="minorHAnsi"/>
          <w:b w:val="0"/>
          <w:szCs w:val="22"/>
          <w:lang w:val="es-MX"/>
        </w:rPr>
        <w:t xml:space="preserve"> </w:t>
      </w:r>
      <w:r w:rsidR="00C239B9" w:rsidRPr="00020999">
        <w:rPr>
          <w:rFonts w:asciiTheme="minorHAnsi" w:hAnsiTheme="minorHAnsi" w:cs="Arial"/>
          <w:b w:val="0"/>
          <w:szCs w:val="22"/>
          <w:lang w:val="es-MX"/>
        </w:rPr>
        <w:t>el Garante</w:t>
      </w:r>
      <w:r w:rsidRPr="00020999">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020999" w:rsidRDefault="00544A23" w:rsidP="00794B8A">
      <w:pPr>
        <w:pStyle w:val="Estndar"/>
        <w:tabs>
          <w:tab w:val="left" w:pos="900"/>
        </w:tabs>
        <w:rPr>
          <w:rFonts w:asciiTheme="minorHAnsi" w:hAnsiTheme="minorHAnsi"/>
          <w:b w:val="0"/>
          <w:szCs w:val="22"/>
          <w:lang w:val="es-MX"/>
        </w:rPr>
      </w:pPr>
    </w:p>
    <w:p w14:paraId="4A977403" w14:textId="5F25122C" w:rsidR="00544A23" w:rsidRPr="00020999" w:rsidRDefault="00544A23" w:rsidP="00794B8A">
      <w:pPr>
        <w:pStyle w:val="Estndar"/>
        <w:tabs>
          <w:tab w:val="left" w:pos="900"/>
        </w:tabs>
        <w:rPr>
          <w:rFonts w:asciiTheme="minorHAnsi" w:hAnsiTheme="minorHAnsi"/>
          <w:szCs w:val="22"/>
          <w:lang w:val="es-MX"/>
        </w:rPr>
      </w:pPr>
      <w:r w:rsidRPr="00020999">
        <w:rPr>
          <w:rFonts w:asciiTheme="minorHAnsi" w:hAnsiTheme="minorHAnsi"/>
          <w:b w:val="0"/>
          <w:szCs w:val="22"/>
          <w:lang w:val="es-MX"/>
        </w:rPr>
        <w:t>Una vez que se hayan cumplido las condiciones suspensivas que se establecen en la presente cláusula, el Garante notificará al Estado y al Fiduciario para que este último notifique por escrito al Acreedor Garantizado que las condiciones suspensivas han sido cumplidas</w:t>
      </w:r>
      <w:r w:rsidR="00A43AF8" w:rsidRPr="00020999">
        <w:rPr>
          <w:rFonts w:asciiTheme="minorHAnsi" w:hAnsiTheme="minorHAnsi"/>
          <w:b w:val="0"/>
          <w:szCs w:val="22"/>
          <w:lang w:val="es-MX"/>
        </w:rPr>
        <w:t xml:space="preserve"> y</w:t>
      </w:r>
      <w:r w:rsidR="00A42979" w:rsidRPr="00020999">
        <w:rPr>
          <w:rFonts w:asciiTheme="minorHAnsi" w:hAnsiTheme="minorHAnsi"/>
          <w:b w:val="0"/>
          <w:szCs w:val="22"/>
          <w:lang w:val="es-MX"/>
        </w:rPr>
        <w:t xml:space="preserve"> en consecuencia, se determina con ello</w:t>
      </w:r>
      <w:r w:rsidR="00A43AF8" w:rsidRPr="00020999">
        <w:rPr>
          <w:rFonts w:asciiTheme="minorHAnsi" w:hAnsiTheme="minorHAnsi"/>
          <w:b w:val="0"/>
          <w:szCs w:val="22"/>
          <w:lang w:val="es-MX"/>
        </w:rPr>
        <w:t xml:space="preserve"> la Fecha de Efectividad </w:t>
      </w:r>
      <w:r w:rsidR="00A43AF8" w:rsidRPr="00020999">
        <w:rPr>
          <w:rFonts w:asciiTheme="minorHAnsi" w:hAnsiTheme="minorHAnsi"/>
          <w:b w:val="0"/>
          <w:noProof w:val="0"/>
          <w:szCs w:val="22"/>
          <w:lang w:val="es-MX"/>
        </w:rPr>
        <w:t xml:space="preserve">y, </w:t>
      </w:r>
      <w:r w:rsidR="00A42979" w:rsidRPr="00020999">
        <w:rPr>
          <w:rFonts w:asciiTheme="minorHAnsi" w:hAnsiTheme="minorHAnsi"/>
          <w:b w:val="0"/>
          <w:noProof w:val="0"/>
          <w:szCs w:val="22"/>
          <w:lang w:val="es-MX"/>
        </w:rPr>
        <w:t>por lo que</w:t>
      </w:r>
      <w:r w:rsidR="00A43AF8" w:rsidRPr="00020999">
        <w:rPr>
          <w:rFonts w:asciiTheme="minorHAnsi" w:hAnsiTheme="minorHAnsi"/>
          <w:b w:val="0"/>
          <w:noProof w:val="0"/>
          <w:szCs w:val="22"/>
          <w:lang w:val="es-MX"/>
        </w:rPr>
        <w:t xml:space="preserve"> la </w:t>
      </w:r>
      <w:r w:rsidR="00CE728C" w:rsidRPr="00020999">
        <w:rPr>
          <w:rFonts w:asciiTheme="minorHAnsi" w:hAnsiTheme="minorHAnsi"/>
          <w:b w:val="0"/>
          <w:szCs w:val="22"/>
          <w:lang w:val="es-MX"/>
        </w:rPr>
        <w:t>Garantía</w:t>
      </w:r>
      <w:r w:rsidR="00CE728C" w:rsidRPr="00020999">
        <w:rPr>
          <w:rFonts w:asciiTheme="minorHAnsi" w:hAnsiTheme="minorHAnsi"/>
          <w:b w:val="0"/>
          <w:noProof w:val="0"/>
          <w:szCs w:val="22"/>
          <w:lang w:val="es-MX"/>
        </w:rPr>
        <w:t xml:space="preserve"> </w:t>
      </w:r>
      <w:r w:rsidR="00A43AF8" w:rsidRPr="00020999">
        <w:rPr>
          <w:rFonts w:asciiTheme="minorHAnsi" w:hAnsiTheme="minorHAnsi"/>
          <w:b w:val="0"/>
          <w:noProof w:val="0"/>
          <w:szCs w:val="22"/>
          <w:lang w:val="es-MX"/>
        </w:rPr>
        <w:t>es irrevocable</w:t>
      </w:r>
      <w:r w:rsidR="003559C3" w:rsidRPr="00020999">
        <w:rPr>
          <w:rFonts w:asciiTheme="minorHAnsi" w:hAnsiTheme="minorHAnsi"/>
          <w:b w:val="0"/>
          <w:noProof w:val="0"/>
          <w:szCs w:val="22"/>
          <w:lang w:val="es-MX"/>
        </w:rPr>
        <w:t>, incondicional</w:t>
      </w:r>
      <w:r w:rsidR="00A43AF8" w:rsidRPr="00020999">
        <w:rPr>
          <w:rFonts w:asciiTheme="minorHAnsi" w:hAnsiTheme="minorHAnsi"/>
          <w:b w:val="0"/>
          <w:noProof w:val="0"/>
          <w:szCs w:val="22"/>
          <w:lang w:val="es-MX"/>
        </w:rPr>
        <w:t xml:space="preserve"> y susceptible de ser ejercida en términos del Contrato de </w:t>
      </w:r>
      <w:r w:rsidR="00CE728C" w:rsidRPr="00020999">
        <w:rPr>
          <w:rFonts w:asciiTheme="minorHAnsi" w:hAnsiTheme="minorHAnsi"/>
          <w:b w:val="0"/>
          <w:szCs w:val="22"/>
          <w:lang w:val="es-MX"/>
        </w:rPr>
        <w:t>Garantía</w:t>
      </w:r>
      <w:r w:rsidRPr="00020999">
        <w:rPr>
          <w:rFonts w:asciiTheme="minorHAnsi" w:hAnsiTheme="minorHAnsi"/>
          <w:b w:val="0"/>
          <w:szCs w:val="22"/>
          <w:lang w:val="es-MX"/>
        </w:rPr>
        <w:t>.</w:t>
      </w:r>
    </w:p>
    <w:p w14:paraId="2F4A7DD1" w14:textId="77777777" w:rsidR="00544A23" w:rsidRPr="00020999" w:rsidRDefault="00544A23" w:rsidP="00794B8A">
      <w:pPr>
        <w:pStyle w:val="Estndar"/>
        <w:tabs>
          <w:tab w:val="left" w:pos="900"/>
        </w:tabs>
        <w:rPr>
          <w:rFonts w:asciiTheme="minorHAnsi" w:hAnsiTheme="minorHAnsi"/>
          <w:b w:val="0"/>
          <w:szCs w:val="22"/>
          <w:lang w:val="es-MX"/>
        </w:rPr>
      </w:pPr>
    </w:p>
    <w:p w14:paraId="57C995E3" w14:textId="77777777" w:rsidR="00544A23" w:rsidRPr="00020999" w:rsidRDefault="00F62CAA" w:rsidP="00794B8A">
      <w:pPr>
        <w:jc w:val="both"/>
        <w:outlineLvl w:val="2"/>
        <w:rPr>
          <w:rFonts w:asciiTheme="minorHAnsi" w:hAnsiTheme="minorHAnsi"/>
          <w:sz w:val="22"/>
          <w:szCs w:val="22"/>
          <w:lang w:val="es-MX"/>
        </w:rPr>
      </w:pPr>
      <w:bookmarkStart w:id="32" w:name="_Toc178676135"/>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Cuarta. </w:t>
      </w:r>
      <w:r w:rsidR="00544A23" w:rsidRPr="00020999">
        <w:rPr>
          <w:rStyle w:val="Ttulo2Car"/>
          <w:rFonts w:asciiTheme="minorHAnsi" w:hAnsiTheme="minorHAnsi"/>
          <w:b w:val="0"/>
          <w:szCs w:val="22"/>
          <w:u w:val="single"/>
        </w:rPr>
        <w:t xml:space="preserve">Obligaciones del Estado </w:t>
      </w:r>
      <w:r w:rsidR="00E542E6" w:rsidRPr="00020999">
        <w:rPr>
          <w:rStyle w:val="Ttulo2Car"/>
          <w:rFonts w:asciiTheme="minorHAnsi" w:hAnsiTheme="minorHAnsi"/>
          <w:b w:val="0"/>
          <w:szCs w:val="22"/>
          <w:u w:val="single"/>
        </w:rPr>
        <w:t>f</w:t>
      </w:r>
      <w:r w:rsidR="00544A23" w:rsidRPr="00020999">
        <w:rPr>
          <w:rFonts w:asciiTheme="minorHAnsi" w:hAnsiTheme="minorHAnsi"/>
          <w:sz w:val="22"/>
          <w:szCs w:val="22"/>
          <w:u w:val="single"/>
          <w:lang w:val="es-MX"/>
        </w:rPr>
        <w:t>rente al Garante</w:t>
      </w:r>
      <w:bookmarkEnd w:id="32"/>
      <w:r w:rsidR="00544A23" w:rsidRPr="00020999">
        <w:rPr>
          <w:rFonts w:asciiTheme="minorHAnsi" w:hAnsiTheme="minorHAnsi"/>
          <w:sz w:val="22"/>
          <w:szCs w:val="22"/>
          <w:lang w:val="es-MX"/>
        </w:rPr>
        <w:t>. Durante la vigencia del presente Contrato, el Estado tendrá frente al Garante, entre otras, las obligaciones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6B8812EF" w14:textId="77777777" w:rsidR="00544A23" w:rsidRPr="00020999" w:rsidRDefault="00544A23" w:rsidP="00794B8A">
      <w:pPr>
        <w:jc w:val="both"/>
        <w:outlineLvl w:val="2"/>
        <w:rPr>
          <w:rFonts w:asciiTheme="minorHAnsi" w:hAnsiTheme="minorHAnsi"/>
          <w:sz w:val="22"/>
          <w:szCs w:val="22"/>
          <w:lang w:val="es-MX"/>
        </w:rPr>
      </w:pPr>
    </w:p>
    <w:p w14:paraId="5E4B431F" w14:textId="47E51E5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el </w:t>
      </w:r>
      <w:r w:rsidR="00A144DD" w:rsidRPr="00020999">
        <w:rPr>
          <w:rFonts w:asciiTheme="minorHAnsi" w:hAnsiTheme="minorHAnsi"/>
          <w:sz w:val="22"/>
          <w:szCs w:val="22"/>
          <w:u w:val="single"/>
          <w:lang w:val="es-MX"/>
        </w:rPr>
        <w:t xml:space="preserve">Periodo de Disposición de la </w:t>
      </w:r>
      <w:r w:rsidR="005C56FB"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085AF679" w14:textId="77777777" w:rsidR="00544A23" w:rsidRPr="00020999" w:rsidRDefault="00544A23" w:rsidP="00794B8A">
      <w:pPr>
        <w:jc w:val="both"/>
        <w:outlineLvl w:val="2"/>
        <w:rPr>
          <w:rFonts w:asciiTheme="minorHAnsi" w:hAnsiTheme="minorHAnsi"/>
          <w:sz w:val="22"/>
          <w:szCs w:val="22"/>
          <w:lang w:val="es-MX"/>
        </w:rPr>
      </w:pPr>
    </w:p>
    <w:p w14:paraId="4B708A0E" w14:textId="6CD41B09" w:rsidR="00300DAD"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EE6C19" w:rsidRPr="00020999">
        <w:rPr>
          <w:rFonts w:asciiTheme="minorHAnsi" w:hAnsiTheme="minorHAnsi"/>
          <w:sz w:val="22"/>
          <w:szCs w:val="22"/>
          <w:lang w:val="es-MX"/>
        </w:rPr>
        <w:tab/>
      </w:r>
      <w:r w:rsidR="003559C3" w:rsidRPr="00020999">
        <w:rPr>
          <w:rFonts w:asciiTheme="minorHAnsi" w:hAnsiTheme="minorHAnsi"/>
          <w:sz w:val="22"/>
          <w:szCs w:val="22"/>
          <w:lang w:val="es-MX"/>
        </w:rPr>
        <w:t>Entregar</w:t>
      </w:r>
      <w:r w:rsidR="00EE6C19" w:rsidRPr="00020999">
        <w:rPr>
          <w:rFonts w:asciiTheme="minorHAnsi" w:eastAsia="Calibri" w:hAnsiTheme="minorHAnsi"/>
          <w:spacing w:val="4"/>
          <w:sz w:val="22"/>
          <w:szCs w:val="22"/>
          <w:lang w:eastAsia="en-US"/>
        </w:rPr>
        <w:t xml:space="preserve"> al Garante, dentro del plazo de </w:t>
      </w:r>
      <w:r w:rsidR="00A42979" w:rsidRPr="00020999">
        <w:rPr>
          <w:rFonts w:asciiTheme="minorHAnsi" w:hAnsiTheme="minorHAnsi"/>
          <w:sz w:val="22"/>
          <w:szCs w:val="22"/>
          <w:lang w:val="es-MX"/>
        </w:rPr>
        <w:t>2</w:t>
      </w:r>
      <w:r w:rsidR="00EE6C19" w:rsidRPr="00020999">
        <w:rPr>
          <w:rFonts w:asciiTheme="minorHAnsi" w:eastAsia="Calibri" w:hAnsiTheme="minorHAnsi"/>
          <w:spacing w:val="4"/>
          <w:sz w:val="22"/>
          <w:szCs w:val="22"/>
          <w:lang w:eastAsia="en-US"/>
        </w:rPr>
        <w:t xml:space="preserve"> (</w:t>
      </w:r>
      <w:r w:rsidR="00A42979" w:rsidRPr="00020999">
        <w:rPr>
          <w:rFonts w:asciiTheme="minorHAnsi" w:hAnsiTheme="minorHAnsi"/>
          <w:sz w:val="22"/>
          <w:szCs w:val="22"/>
          <w:lang w:val="es-MX"/>
        </w:rPr>
        <w:t>dos</w:t>
      </w:r>
      <w:r w:rsidR="00EE6C19" w:rsidRPr="00020999">
        <w:rPr>
          <w:rFonts w:asciiTheme="minorHAnsi" w:eastAsia="Calibri" w:hAnsiTheme="minorHAnsi"/>
          <w:spacing w:val="4"/>
          <w:sz w:val="22"/>
          <w:szCs w:val="22"/>
          <w:lang w:eastAsia="en-US"/>
        </w:rPr>
        <w:t xml:space="preserve">) Días </w:t>
      </w:r>
      <w:r w:rsidR="003559C3" w:rsidRPr="00020999">
        <w:rPr>
          <w:rFonts w:asciiTheme="minorHAnsi" w:eastAsia="Calibri" w:hAnsiTheme="minorHAnsi"/>
          <w:spacing w:val="4"/>
          <w:sz w:val="22"/>
          <w:szCs w:val="22"/>
          <w:lang w:eastAsia="en-US"/>
        </w:rPr>
        <w:t xml:space="preserve">Hábiles </w:t>
      </w:r>
      <w:r w:rsidR="00EE6C19" w:rsidRPr="00020999">
        <w:rPr>
          <w:rFonts w:asciiTheme="minorHAnsi" w:eastAsia="Calibri" w:hAnsiTheme="minorHAnsi"/>
          <w:spacing w:val="4"/>
          <w:sz w:val="22"/>
          <w:szCs w:val="22"/>
          <w:lang w:eastAsia="en-US"/>
        </w:rPr>
        <w:t xml:space="preserve">posteriores a la </w:t>
      </w:r>
      <w:r w:rsidR="009B344B" w:rsidRPr="00020999">
        <w:rPr>
          <w:rFonts w:asciiTheme="minorHAnsi" w:eastAsia="Calibri" w:hAnsiTheme="minorHAnsi"/>
          <w:spacing w:val="4"/>
          <w:sz w:val="22"/>
          <w:szCs w:val="22"/>
          <w:lang w:eastAsia="en-US"/>
        </w:rPr>
        <w:t>f</w:t>
      </w:r>
      <w:r w:rsidR="00EE6C19" w:rsidRPr="00020999">
        <w:rPr>
          <w:rFonts w:asciiTheme="minorHAnsi" w:eastAsia="Calibri" w:hAnsiTheme="minorHAnsi"/>
          <w:spacing w:val="4"/>
          <w:sz w:val="22"/>
          <w:szCs w:val="22"/>
          <w:lang w:eastAsia="en-US"/>
        </w:rPr>
        <w:t xml:space="preserve">echa de </w:t>
      </w:r>
      <w:r w:rsidR="009B344B" w:rsidRPr="00020999">
        <w:rPr>
          <w:rFonts w:asciiTheme="minorHAnsi" w:eastAsia="Calibri" w:hAnsiTheme="minorHAnsi"/>
          <w:spacing w:val="4"/>
          <w:sz w:val="22"/>
          <w:szCs w:val="22"/>
          <w:lang w:eastAsia="en-US"/>
        </w:rPr>
        <w:t>cada disposición del Crédito Garantizado</w:t>
      </w:r>
      <w:r w:rsidR="00EE6C19" w:rsidRPr="00020999">
        <w:rPr>
          <w:rFonts w:asciiTheme="minorHAnsi" w:eastAsia="Calibri" w:hAnsiTheme="minorHAnsi"/>
          <w:spacing w:val="4"/>
          <w:sz w:val="22"/>
          <w:szCs w:val="22"/>
          <w:lang w:eastAsia="en-US"/>
        </w:rPr>
        <w:t>, copia simple de</w:t>
      </w:r>
      <w:r w:rsidR="009B344B" w:rsidRPr="00020999">
        <w:rPr>
          <w:rFonts w:asciiTheme="minorHAnsi" w:eastAsia="Calibri" w:hAnsiTheme="minorHAnsi"/>
          <w:spacing w:val="4"/>
          <w:sz w:val="22"/>
          <w:szCs w:val="22"/>
          <w:lang w:eastAsia="en-US"/>
        </w:rPr>
        <w:t xml:space="preserve"> [</w:t>
      </w:r>
      <w:r w:rsidR="00EE6C19" w:rsidRPr="00020999">
        <w:rPr>
          <w:rFonts w:asciiTheme="minorHAnsi" w:eastAsia="Calibri" w:hAnsiTheme="minorHAnsi"/>
          <w:spacing w:val="4"/>
          <w:sz w:val="22"/>
          <w:szCs w:val="22"/>
          <w:lang w:eastAsia="en-US"/>
        </w:rPr>
        <w:t>los Pagarés</w:t>
      </w:r>
      <w:r w:rsidR="009B344B" w:rsidRPr="00020999">
        <w:rPr>
          <w:rFonts w:asciiTheme="minorHAnsi" w:eastAsia="Calibri" w:hAnsiTheme="minorHAnsi"/>
          <w:spacing w:val="4"/>
          <w:sz w:val="22"/>
          <w:szCs w:val="22"/>
          <w:lang w:eastAsia="en-US"/>
        </w:rPr>
        <w:t>/</w:t>
      </w:r>
      <w:r w:rsidR="00912612" w:rsidRPr="00020999">
        <w:rPr>
          <w:rFonts w:asciiTheme="minorHAnsi" w:eastAsia="Calibri" w:hAnsiTheme="minorHAnsi"/>
          <w:spacing w:val="4"/>
          <w:sz w:val="22"/>
          <w:szCs w:val="22"/>
          <w:lang w:eastAsia="en-US"/>
        </w:rPr>
        <w:t xml:space="preserve">las </w:t>
      </w:r>
      <w:r w:rsidR="009B344B" w:rsidRPr="00020999">
        <w:rPr>
          <w:rFonts w:asciiTheme="minorHAnsi" w:eastAsia="Calibri" w:hAnsiTheme="minorHAnsi"/>
          <w:spacing w:val="4"/>
          <w:sz w:val="22"/>
          <w:szCs w:val="22"/>
          <w:lang w:eastAsia="en-US"/>
        </w:rPr>
        <w:t>Solicitudes de Disposición</w:t>
      </w:r>
      <w:r w:rsidR="00A42979" w:rsidRPr="00020999">
        <w:rPr>
          <w:rFonts w:asciiTheme="minorHAnsi" w:eastAsia="Calibri" w:hAnsiTheme="minorHAnsi"/>
          <w:spacing w:val="4"/>
          <w:sz w:val="22"/>
          <w:szCs w:val="22"/>
          <w:lang w:eastAsia="en-US"/>
        </w:rPr>
        <w:t xml:space="preserve"> para el caso de no suscribir Pagarés</w:t>
      </w:r>
      <w:r w:rsidR="009B344B" w:rsidRPr="00020999">
        <w:rPr>
          <w:rFonts w:asciiTheme="minorHAnsi" w:eastAsia="Calibri" w:hAnsiTheme="minorHAnsi"/>
          <w:spacing w:val="4"/>
          <w:sz w:val="22"/>
          <w:szCs w:val="22"/>
          <w:lang w:eastAsia="en-US"/>
        </w:rPr>
        <w:t>]</w:t>
      </w:r>
      <w:r w:rsidR="00EE6C19" w:rsidRPr="00020999">
        <w:rPr>
          <w:rFonts w:asciiTheme="minorHAnsi" w:eastAsia="Calibri" w:hAnsiTheme="minorHAnsi"/>
          <w:spacing w:val="4"/>
          <w:sz w:val="22"/>
          <w:szCs w:val="22"/>
          <w:lang w:eastAsia="en-US"/>
        </w:rPr>
        <w:t xml:space="preserve"> </w:t>
      </w:r>
      <w:r w:rsidR="009B344B" w:rsidRPr="00020999">
        <w:rPr>
          <w:rFonts w:asciiTheme="minorHAnsi" w:eastAsia="Calibri" w:hAnsiTheme="minorHAnsi"/>
          <w:spacing w:val="4"/>
          <w:sz w:val="22"/>
          <w:szCs w:val="22"/>
          <w:lang w:eastAsia="en-US"/>
        </w:rPr>
        <w:t xml:space="preserve">que </w:t>
      </w:r>
      <w:r w:rsidR="00EE6C19" w:rsidRPr="00020999">
        <w:rPr>
          <w:rFonts w:asciiTheme="minorHAnsi" w:eastAsia="Calibri" w:hAnsiTheme="minorHAnsi"/>
          <w:spacing w:val="4"/>
          <w:sz w:val="22"/>
          <w:szCs w:val="22"/>
          <w:lang w:eastAsia="en-US"/>
        </w:rPr>
        <w:t>documente</w:t>
      </w:r>
      <w:r w:rsidR="00785D79" w:rsidRPr="00020999">
        <w:rPr>
          <w:rFonts w:asciiTheme="minorHAnsi" w:eastAsia="Calibri" w:hAnsiTheme="minorHAnsi"/>
          <w:spacing w:val="4"/>
          <w:sz w:val="22"/>
          <w:szCs w:val="22"/>
          <w:lang w:eastAsia="en-US"/>
        </w:rPr>
        <w:t>n</w:t>
      </w:r>
      <w:r w:rsidR="00EE6C19" w:rsidRPr="00020999">
        <w:rPr>
          <w:rFonts w:asciiTheme="minorHAnsi" w:eastAsia="Calibri" w:hAnsiTheme="minorHAnsi"/>
          <w:spacing w:val="4"/>
          <w:sz w:val="22"/>
          <w:szCs w:val="22"/>
          <w:lang w:eastAsia="en-US"/>
        </w:rPr>
        <w:t xml:space="preserve"> la disposición y las amortizaciones programadas del </w:t>
      </w:r>
      <w:r w:rsidR="00A144DD" w:rsidRPr="00020999">
        <w:rPr>
          <w:rFonts w:asciiTheme="minorHAnsi" w:eastAsia="Calibri" w:hAnsiTheme="minorHAnsi"/>
          <w:spacing w:val="4"/>
          <w:sz w:val="22"/>
          <w:szCs w:val="22"/>
          <w:lang w:eastAsia="en-US"/>
        </w:rPr>
        <w:t>Crédito Garantizado</w:t>
      </w:r>
      <w:r w:rsidR="00EE6C19" w:rsidRPr="00020999">
        <w:rPr>
          <w:rFonts w:asciiTheme="minorHAnsi" w:eastAsia="Calibri" w:hAnsiTheme="minorHAnsi"/>
          <w:spacing w:val="4"/>
          <w:sz w:val="22"/>
          <w:szCs w:val="22"/>
          <w:lang w:eastAsia="en-US"/>
        </w:rPr>
        <w:t xml:space="preserve">, documentos que servirán </w:t>
      </w:r>
      <w:r w:rsidR="009B344B" w:rsidRPr="00020999">
        <w:rPr>
          <w:rFonts w:asciiTheme="minorHAnsi" w:eastAsia="Calibri" w:hAnsiTheme="minorHAnsi"/>
          <w:spacing w:val="4"/>
          <w:sz w:val="22"/>
          <w:szCs w:val="22"/>
          <w:lang w:eastAsia="en-US"/>
        </w:rPr>
        <w:t xml:space="preserve">al </w:t>
      </w:r>
      <w:r w:rsidR="00EE6C19" w:rsidRPr="00020999">
        <w:rPr>
          <w:rFonts w:asciiTheme="minorHAnsi" w:eastAsia="Calibri" w:hAnsiTheme="minorHAnsi"/>
          <w:spacing w:val="4"/>
          <w:sz w:val="22"/>
          <w:szCs w:val="22"/>
          <w:lang w:eastAsia="en-US"/>
        </w:rPr>
        <w:t>Garante para establecer el Monto Expuesto</w:t>
      </w:r>
      <w:r w:rsidR="008F034D" w:rsidRPr="00020999">
        <w:rPr>
          <w:rFonts w:asciiTheme="minorHAnsi" w:eastAsia="Calibri" w:hAnsiTheme="minorHAnsi"/>
          <w:spacing w:val="4"/>
          <w:sz w:val="22"/>
          <w:szCs w:val="22"/>
          <w:lang w:eastAsia="en-US"/>
        </w:rPr>
        <w:t>.</w:t>
      </w:r>
    </w:p>
    <w:p w14:paraId="1A40A70E" w14:textId="77777777" w:rsidR="008F034D" w:rsidRPr="00020999" w:rsidRDefault="008F034D" w:rsidP="00794B8A">
      <w:pPr>
        <w:ind w:left="567" w:hanging="567"/>
        <w:jc w:val="both"/>
        <w:outlineLvl w:val="2"/>
        <w:rPr>
          <w:rFonts w:asciiTheme="minorHAnsi" w:hAnsiTheme="minorHAnsi"/>
          <w:sz w:val="22"/>
          <w:szCs w:val="22"/>
          <w:lang w:val="es-MX"/>
        </w:rPr>
      </w:pPr>
    </w:p>
    <w:p w14:paraId="376D11B4" w14:textId="14FDF085" w:rsidR="00544A23" w:rsidRPr="00020999" w:rsidRDefault="00300DAD"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4.2</w:t>
      </w:r>
      <w:r w:rsidRPr="00020999">
        <w:rPr>
          <w:rFonts w:asciiTheme="minorHAnsi" w:hAnsiTheme="minorHAnsi"/>
          <w:sz w:val="22"/>
          <w:szCs w:val="22"/>
          <w:lang w:val="es-MX"/>
        </w:rPr>
        <w:tab/>
      </w:r>
      <w:r w:rsidR="00544A23" w:rsidRPr="00020999">
        <w:rPr>
          <w:rFonts w:asciiTheme="minorHAnsi" w:hAnsiTheme="minorHAnsi"/>
          <w:sz w:val="22"/>
          <w:szCs w:val="22"/>
          <w:lang w:val="es-MX"/>
        </w:rPr>
        <w:t>Entregar al Garante, dentro del plazo de 90 (noventa) Días posteriores a la</w:t>
      </w:r>
      <w:r w:rsidR="00A42979" w:rsidRPr="00020999">
        <w:rPr>
          <w:rFonts w:asciiTheme="minorHAnsi" w:hAnsiTheme="minorHAnsi"/>
          <w:sz w:val="22"/>
          <w:szCs w:val="22"/>
          <w:lang w:val="es-MX"/>
        </w:rPr>
        <w:t xml:space="preserve"> fecha de la primera disposición del Crédito Garantizado</w:t>
      </w:r>
      <w:r w:rsidR="007C712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copia simple de</w:t>
      </w:r>
      <w:r w:rsidR="007409A1">
        <w:rPr>
          <w:rFonts w:asciiTheme="minorHAnsi" w:hAnsiTheme="minorHAnsi"/>
          <w:sz w:val="22"/>
          <w:szCs w:val="22"/>
          <w:lang w:val="es-MX"/>
        </w:rPr>
        <w:t xml:space="preserve">l reporte o comunicado </w:t>
      </w:r>
      <w:r w:rsidR="00544A23" w:rsidRPr="00020999">
        <w:rPr>
          <w:rFonts w:asciiTheme="minorHAnsi" w:hAnsiTheme="minorHAnsi"/>
          <w:sz w:val="22"/>
          <w:szCs w:val="22"/>
          <w:lang w:val="es-MX"/>
        </w:rPr>
        <w:t>de</w:t>
      </w:r>
      <w:r w:rsidR="00AD218C" w:rsidRPr="00020999">
        <w:rPr>
          <w:rFonts w:asciiTheme="minorHAnsi" w:hAnsiTheme="minorHAnsi"/>
          <w:sz w:val="22"/>
          <w:szCs w:val="22"/>
          <w:lang w:val="es-MX"/>
        </w:rPr>
        <w:t xml:space="preserve"> la</w:t>
      </w:r>
      <w:r w:rsidR="00544A23" w:rsidRPr="00020999">
        <w:rPr>
          <w:rFonts w:asciiTheme="minorHAnsi" w:hAnsiTheme="minorHAnsi"/>
          <w:sz w:val="22"/>
          <w:szCs w:val="22"/>
          <w:lang w:val="es-MX"/>
        </w:rPr>
        <w:t xml:space="preserve"> calificación expedida por</w:t>
      </w:r>
      <w:r w:rsidR="00AD218C" w:rsidRPr="00020999">
        <w:rPr>
          <w:rFonts w:asciiTheme="minorHAnsi" w:hAnsiTheme="minorHAnsi"/>
          <w:sz w:val="22"/>
          <w:szCs w:val="22"/>
          <w:lang w:val="es-MX"/>
        </w:rPr>
        <w:t xml:space="preserve"> cada una de </w:t>
      </w:r>
      <w:r w:rsidR="00447BB4"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 en la que conste que se ha otorgado al Crédito la Calificación Sombra de al menos </w:t>
      </w:r>
      <w:r w:rsidR="003B4742" w:rsidRPr="00020999">
        <w:rPr>
          <w:rFonts w:asciiTheme="minorHAnsi" w:hAnsiTheme="minorHAnsi"/>
          <w:bCs/>
          <w:sz w:val="22"/>
          <w:szCs w:val="22"/>
          <w:lang w:val="es-MX"/>
        </w:rPr>
        <w:t>[•]</w:t>
      </w:r>
      <w:r w:rsidR="00544A23" w:rsidRPr="00020999">
        <w:rPr>
          <w:rFonts w:asciiTheme="minorHAnsi" w:hAnsiTheme="minorHAnsi"/>
          <w:sz w:val="22"/>
          <w:szCs w:val="22"/>
          <w:lang w:val="es-MX"/>
        </w:rPr>
        <w:t xml:space="preserve"> </w:t>
      </w:r>
      <w:r w:rsidR="009D4DD1" w:rsidRPr="00020999">
        <w:rPr>
          <w:rFonts w:asciiTheme="minorHAnsi" w:hAnsiTheme="minorHAnsi"/>
          <w:sz w:val="22"/>
          <w:szCs w:val="22"/>
          <w:lang w:val="es-MX"/>
        </w:rPr>
        <w:t xml:space="preserve">en escala </w:t>
      </w:r>
      <w:r w:rsidR="009B344B" w:rsidRPr="00020999">
        <w:rPr>
          <w:rFonts w:asciiTheme="minorHAnsi" w:hAnsiTheme="minorHAnsi"/>
          <w:sz w:val="22"/>
          <w:szCs w:val="22"/>
          <w:lang w:val="es-MX"/>
        </w:rPr>
        <w:t>nacional, o su equivalente</w:t>
      </w:r>
      <w:r w:rsidR="00544A23" w:rsidRPr="00020999">
        <w:rPr>
          <w:rFonts w:asciiTheme="minorHAnsi" w:hAnsiTheme="minorHAnsi"/>
          <w:sz w:val="22"/>
          <w:szCs w:val="22"/>
          <w:lang w:val="es-MX"/>
        </w:rPr>
        <w:t xml:space="preserve">. </w:t>
      </w:r>
    </w:p>
    <w:p w14:paraId="6E4CFF54" w14:textId="77777777" w:rsidR="00544A23" w:rsidRPr="00020999" w:rsidRDefault="00544A23" w:rsidP="00794B8A">
      <w:pPr>
        <w:ind w:left="567" w:hanging="567"/>
        <w:jc w:val="both"/>
        <w:outlineLvl w:val="2"/>
        <w:rPr>
          <w:rFonts w:asciiTheme="minorHAnsi" w:hAnsiTheme="minorHAnsi"/>
          <w:sz w:val="22"/>
          <w:szCs w:val="22"/>
          <w:lang w:val="es-MX"/>
        </w:rPr>
      </w:pPr>
    </w:p>
    <w:p w14:paraId="1AEC2AA9" w14:textId="2F502B4D"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3</w:t>
      </w:r>
      <w:r w:rsidR="00544A23" w:rsidRPr="00020999">
        <w:rPr>
          <w:rFonts w:asciiTheme="minorHAnsi" w:hAnsiTheme="minorHAnsi"/>
          <w:sz w:val="22"/>
          <w:szCs w:val="22"/>
          <w:lang w:val="es-MX"/>
        </w:rPr>
        <w:tab/>
      </w:r>
      <w:r w:rsidR="00C239B9" w:rsidRPr="00020999">
        <w:rPr>
          <w:rFonts w:asciiTheme="minorHAnsi" w:hAnsiTheme="minorHAnsi"/>
          <w:sz w:val="22"/>
          <w:szCs w:val="22"/>
          <w:lang w:val="es-MX"/>
        </w:rPr>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la</w:t>
      </w:r>
      <w:r w:rsidR="007C7123" w:rsidRPr="00020999">
        <w:rPr>
          <w:rFonts w:asciiTheme="minorHAnsi" w:hAnsiTheme="minorHAnsi"/>
          <w:sz w:val="22"/>
          <w:szCs w:val="22"/>
          <w:lang w:val="es-MX"/>
        </w:rPr>
        <w:t xml:space="preserve"> fecha de la primera disposición del Crédito Garantizado,</w:t>
      </w:r>
      <w:r w:rsidR="00544A23" w:rsidRPr="00020999">
        <w:rPr>
          <w:rFonts w:asciiTheme="minorHAnsi" w:hAnsiTheme="minorHAnsi"/>
          <w:sz w:val="22"/>
          <w:szCs w:val="22"/>
          <w:lang w:val="es-MX"/>
        </w:rPr>
        <w:t xml:space="preserve"> </w:t>
      </w:r>
      <w:r w:rsidR="007409A1">
        <w:rPr>
          <w:rFonts w:asciiTheme="minorHAnsi" w:hAnsiTheme="minorHAnsi"/>
          <w:sz w:val="22"/>
          <w:szCs w:val="22"/>
          <w:lang w:val="es-MX"/>
        </w:rPr>
        <w:t xml:space="preserve">copia de los reportes o comunicados </w:t>
      </w:r>
      <w:r w:rsidR="00544A23" w:rsidRPr="00020999">
        <w:rPr>
          <w:rFonts w:asciiTheme="minorHAnsi" w:hAnsiTheme="minorHAnsi"/>
          <w:sz w:val="22"/>
          <w:szCs w:val="22"/>
          <w:lang w:val="es-MX"/>
        </w:rPr>
        <w:t>de la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C</w:t>
      </w:r>
      <w:r w:rsidR="00544A23" w:rsidRPr="00020999">
        <w:rPr>
          <w:rFonts w:asciiTheme="minorHAnsi" w:hAnsiTheme="minorHAnsi"/>
          <w:sz w:val="22"/>
          <w:szCs w:val="22"/>
          <w:lang w:val="es-MX"/>
        </w:rPr>
        <w:t>alificaci</w:t>
      </w:r>
      <w:r w:rsidR="007409A1">
        <w:rPr>
          <w:rFonts w:asciiTheme="minorHAnsi" w:hAnsiTheme="minorHAnsi"/>
          <w:sz w:val="22"/>
          <w:szCs w:val="22"/>
          <w:lang w:val="es-MX"/>
        </w:rPr>
        <w:t>ones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del Crédito Garantizado</w:t>
      </w:r>
      <w:r w:rsidR="00544A23" w:rsidRPr="00020999">
        <w:rPr>
          <w:rFonts w:asciiTheme="minorHAnsi" w:hAnsiTheme="minorHAnsi"/>
          <w:sz w:val="22"/>
          <w:szCs w:val="22"/>
          <w:lang w:val="es-MX"/>
        </w:rPr>
        <w:t>, expedida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por </w:t>
      </w:r>
      <w:r w:rsidR="009B344B" w:rsidRPr="00020999">
        <w:rPr>
          <w:rFonts w:asciiTheme="minorHAnsi" w:hAnsiTheme="minorHAnsi"/>
          <w:sz w:val="22"/>
          <w:szCs w:val="22"/>
          <w:lang w:val="es-MX"/>
        </w:rPr>
        <w:t xml:space="preserve">al menos </w:t>
      </w:r>
      <w:r w:rsidR="00A73137"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w:t>
      </w:r>
      <w:r w:rsidRPr="00020999">
        <w:rPr>
          <w:rFonts w:asciiTheme="minorHAnsi" w:hAnsiTheme="minorHAnsi" w:cs="Arial"/>
          <w:sz w:val="22"/>
          <w:szCs w:val="22"/>
          <w:lang w:val="es-MX"/>
        </w:rPr>
        <w:t>.</w:t>
      </w:r>
    </w:p>
    <w:p w14:paraId="712D53A8" w14:textId="77777777" w:rsidR="00544A23" w:rsidRPr="00020999" w:rsidRDefault="00544A23" w:rsidP="00794B8A">
      <w:pPr>
        <w:ind w:left="567" w:hanging="567"/>
        <w:jc w:val="both"/>
        <w:outlineLvl w:val="2"/>
        <w:rPr>
          <w:rFonts w:asciiTheme="minorHAnsi" w:hAnsiTheme="minorHAnsi"/>
          <w:sz w:val="22"/>
          <w:szCs w:val="22"/>
          <w:lang w:val="es-MX"/>
        </w:rPr>
      </w:pPr>
    </w:p>
    <w:p w14:paraId="72EF520F" w14:textId="2FE91F92"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4</w:t>
      </w:r>
      <w:r w:rsidR="00544A23" w:rsidRPr="00020999">
        <w:rPr>
          <w:rFonts w:asciiTheme="minorHAnsi" w:hAnsiTheme="minorHAnsi"/>
          <w:sz w:val="22"/>
          <w:szCs w:val="22"/>
          <w:lang w:val="es-MX"/>
        </w:rPr>
        <w:tab/>
        <w:t xml:space="preserve">Entregar al Garante,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w:t>
      </w:r>
    </w:p>
    <w:p w14:paraId="622BF75E" w14:textId="77777777" w:rsidR="00544A23" w:rsidRPr="00020999" w:rsidRDefault="00544A23" w:rsidP="00794B8A">
      <w:pPr>
        <w:ind w:left="567" w:hanging="567"/>
        <w:jc w:val="both"/>
        <w:outlineLvl w:val="2"/>
        <w:rPr>
          <w:rFonts w:asciiTheme="minorHAnsi" w:hAnsiTheme="minorHAnsi"/>
          <w:sz w:val="22"/>
          <w:szCs w:val="22"/>
          <w:lang w:val="es-MX"/>
        </w:rPr>
      </w:pPr>
    </w:p>
    <w:p w14:paraId="4BBDBCF8" w14:textId="78E45773"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5</w:t>
      </w:r>
      <w:r w:rsidR="00544A23" w:rsidRPr="00020999">
        <w:rPr>
          <w:rFonts w:asciiTheme="minorHAnsi" w:hAnsiTheme="minorHAnsi"/>
          <w:sz w:val="22"/>
          <w:szCs w:val="22"/>
          <w:lang w:val="es-MX"/>
        </w:rPr>
        <w:tab/>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 xml:space="preserve">. </w:t>
      </w:r>
    </w:p>
    <w:p w14:paraId="49075E8B" w14:textId="77777777" w:rsidR="00544A23" w:rsidRPr="00020999" w:rsidRDefault="00544A23" w:rsidP="00794B8A">
      <w:pPr>
        <w:ind w:left="567"/>
        <w:jc w:val="both"/>
        <w:outlineLvl w:val="2"/>
        <w:rPr>
          <w:rFonts w:asciiTheme="minorHAnsi" w:hAnsiTheme="minorHAnsi"/>
          <w:sz w:val="22"/>
          <w:szCs w:val="22"/>
          <w:lang w:val="es-MX"/>
        </w:rPr>
      </w:pPr>
    </w:p>
    <w:p w14:paraId="3AC2DC47" w14:textId="77777777" w:rsidR="00544A23" w:rsidRPr="00020999" w:rsidRDefault="00544A23" w:rsidP="00794B8A">
      <w:pPr>
        <w:tabs>
          <w:tab w:val="left" w:pos="567"/>
        </w:tabs>
        <w:jc w:val="both"/>
        <w:outlineLvl w:val="2"/>
        <w:rPr>
          <w:rFonts w:asciiTheme="minorHAnsi" w:hAnsiTheme="minorHAnsi"/>
          <w:sz w:val="22"/>
          <w:szCs w:val="22"/>
          <w:lang w:val="es-MX"/>
        </w:rPr>
      </w:pPr>
      <w:r w:rsidRPr="00020999">
        <w:rPr>
          <w:rFonts w:asciiTheme="minorHAnsi" w:hAnsiTheme="minorHAnsi"/>
          <w:sz w:val="22"/>
          <w:szCs w:val="22"/>
          <w:u w:val="single"/>
          <w:lang w:val="es-MX"/>
        </w:rPr>
        <w:t>Entregar al Garante, directamente o a través del Fiduciario</w:t>
      </w:r>
      <w:r w:rsidRPr="00020999">
        <w:rPr>
          <w:rFonts w:asciiTheme="minorHAnsi" w:hAnsiTheme="minorHAnsi"/>
          <w:sz w:val="22"/>
          <w:szCs w:val="22"/>
          <w:lang w:val="es-MX"/>
        </w:rPr>
        <w:t>:</w:t>
      </w:r>
    </w:p>
    <w:p w14:paraId="60896B34" w14:textId="77777777" w:rsidR="00544A23" w:rsidRPr="00020999" w:rsidRDefault="00544A23" w:rsidP="00794B8A">
      <w:pPr>
        <w:jc w:val="both"/>
        <w:outlineLvl w:val="2"/>
        <w:rPr>
          <w:rFonts w:asciiTheme="minorHAnsi" w:hAnsiTheme="minorHAnsi"/>
          <w:sz w:val="22"/>
          <w:szCs w:val="22"/>
          <w:lang w:val="es-MX"/>
        </w:rPr>
      </w:pPr>
    </w:p>
    <w:p w14:paraId="12E29AD0" w14:textId="7DEFB4AC"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6</w:t>
      </w:r>
      <w:r w:rsidR="00544A23" w:rsidRPr="00020999">
        <w:rPr>
          <w:rFonts w:asciiTheme="minorHAnsi" w:hAnsiTheme="minorHAnsi"/>
          <w:sz w:val="22"/>
          <w:szCs w:val="22"/>
          <w:lang w:val="es-MX"/>
        </w:rPr>
        <w:tab/>
        <w:t xml:space="preserve">El Reporte de Aplicación de Pagos, dentro del plazo de 10 (diez) Días Hábiles siguientes al requerimiento que </w:t>
      </w:r>
      <w:r w:rsidR="00204442" w:rsidRPr="00020999">
        <w:rPr>
          <w:rFonts w:asciiTheme="minorHAnsi" w:hAnsiTheme="minorHAnsi"/>
          <w:sz w:val="22"/>
          <w:szCs w:val="22"/>
          <w:lang w:val="es-MX"/>
        </w:rPr>
        <w:t xml:space="preserve">le </w:t>
      </w:r>
      <w:r w:rsidR="00544A23" w:rsidRPr="00020999">
        <w:rPr>
          <w:rFonts w:asciiTheme="minorHAnsi" w:hAnsiTheme="minorHAnsi"/>
          <w:sz w:val="22"/>
          <w:szCs w:val="22"/>
          <w:lang w:val="es-MX"/>
        </w:rPr>
        <w:t xml:space="preserve">presente </w:t>
      </w:r>
      <w:r w:rsidR="00C239B9" w:rsidRPr="00020999">
        <w:rPr>
          <w:rFonts w:asciiTheme="minorHAnsi" w:hAnsiTheme="minorHAnsi" w:cs="Arial"/>
          <w:sz w:val="22"/>
          <w:szCs w:val="22"/>
          <w:lang w:val="es-MX"/>
        </w:rPr>
        <w:t>al Garante,</w:t>
      </w:r>
      <w:r w:rsidR="00C239B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el entendido que el Reporte de Aplicación de Pagos será requerido en cualquiera de los casos siguientes: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supuesto que el Fiduciario ejerza recursos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en </w:t>
      </w:r>
      <w:r w:rsidR="001D6893"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caso que exista saldo insoluto que se adeude al Garante por disposiciones ejercidas por el Fiduciario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w:t>
      </w:r>
    </w:p>
    <w:p w14:paraId="1A59C6C7" w14:textId="77777777" w:rsidR="00544A23" w:rsidRPr="00020999"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7</w:t>
      </w:r>
      <w:r w:rsidR="00544A23" w:rsidRPr="00020999">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020999" w:rsidRDefault="00544A23" w:rsidP="00794B8A">
      <w:pPr>
        <w:tabs>
          <w:tab w:val="left" w:pos="567"/>
        </w:tabs>
        <w:ind w:left="567" w:hanging="567"/>
        <w:jc w:val="both"/>
        <w:outlineLvl w:val="2"/>
        <w:rPr>
          <w:rFonts w:asciiTheme="minorHAnsi" w:hAnsiTheme="minorHAnsi"/>
          <w:sz w:val="22"/>
          <w:szCs w:val="22"/>
          <w:lang w:val="es-MX"/>
        </w:rPr>
      </w:pPr>
    </w:p>
    <w:p w14:paraId="04A53506" w14:textId="7E983FB2" w:rsidR="00544A23" w:rsidRPr="00020999" w:rsidRDefault="00300DAD" w:rsidP="00794B8A">
      <w:pPr>
        <w:tabs>
          <w:tab w:val="left" w:pos="567"/>
        </w:tabs>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4.8</w:t>
      </w:r>
      <w:r w:rsidR="00544A23" w:rsidRPr="00020999">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y el </w:t>
      </w:r>
      <w:r w:rsidR="00A144DD" w:rsidRPr="00020999">
        <w:rPr>
          <w:rFonts w:asciiTheme="minorHAnsi" w:hAnsiTheme="minorHAnsi"/>
          <w:sz w:val="22"/>
          <w:szCs w:val="22"/>
          <w:lang w:val="es-MX"/>
        </w:rPr>
        <w:t>Crédito Garantizado</w:t>
      </w:r>
      <w:r w:rsidR="00544A23" w:rsidRPr="00020999">
        <w:rPr>
          <w:rFonts w:asciiTheme="minorHAnsi" w:hAnsiTheme="minorHAnsi"/>
          <w:sz w:val="22"/>
          <w:szCs w:val="22"/>
          <w:lang w:val="es-MX"/>
        </w:rPr>
        <w:t xml:space="preserve"> que pueda entregar conforme a la legislación aplicable </w:t>
      </w:r>
      <w:r w:rsidR="000831E3">
        <w:rPr>
          <w:rFonts w:asciiTheme="minorHAnsi" w:hAnsiTheme="minorHAnsi"/>
          <w:sz w:val="22"/>
          <w:szCs w:val="22"/>
          <w:lang w:val="es-MX"/>
        </w:rPr>
        <w:t xml:space="preserve">o </w:t>
      </w:r>
      <w:r w:rsidR="00544A23" w:rsidRPr="00020999">
        <w:rPr>
          <w:rFonts w:asciiTheme="minorHAnsi" w:hAnsiTheme="minorHAnsi"/>
          <w:sz w:val="22"/>
          <w:szCs w:val="22"/>
          <w:lang w:val="es-MX"/>
        </w:rPr>
        <w:t>que derive de la administración del Fideicomiso</w:t>
      </w:r>
      <w:r w:rsidR="008411AE" w:rsidRPr="00020999">
        <w:rPr>
          <w:rFonts w:asciiTheme="minorHAnsi" w:hAnsiTheme="minorHAnsi" w:cs="Arial"/>
          <w:sz w:val="22"/>
          <w:szCs w:val="22"/>
          <w:lang w:val="es-MX"/>
        </w:rPr>
        <w:t>.</w:t>
      </w:r>
    </w:p>
    <w:p w14:paraId="50EFC7EC" w14:textId="77777777" w:rsidR="00544A23" w:rsidRPr="00020999" w:rsidRDefault="00544A23" w:rsidP="00794B8A">
      <w:pPr>
        <w:ind w:left="567" w:hanging="567"/>
        <w:jc w:val="both"/>
        <w:outlineLvl w:val="2"/>
        <w:rPr>
          <w:rFonts w:asciiTheme="minorHAnsi" w:hAnsiTheme="minorHAnsi"/>
          <w:sz w:val="22"/>
          <w:szCs w:val="22"/>
          <w:lang w:val="es-MX"/>
        </w:rPr>
      </w:pPr>
    </w:p>
    <w:p w14:paraId="19D5910A" w14:textId="4692EE93" w:rsidR="00544A23" w:rsidRPr="00020999" w:rsidRDefault="00544A23" w:rsidP="00794B8A">
      <w:pPr>
        <w:jc w:val="both"/>
        <w:outlineLvl w:val="2"/>
        <w:rPr>
          <w:rFonts w:asciiTheme="minorHAnsi" w:hAnsiTheme="minorHAnsi"/>
          <w:sz w:val="22"/>
          <w:szCs w:val="22"/>
          <w:u w:val="single"/>
          <w:lang w:val="es-MX"/>
        </w:rPr>
      </w:pPr>
      <w:r w:rsidRPr="00020999">
        <w:rPr>
          <w:rFonts w:asciiTheme="minorHAnsi" w:hAnsiTheme="minorHAnsi"/>
          <w:sz w:val="22"/>
          <w:szCs w:val="22"/>
          <w:u w:val="single"/>
          <w:lang w:val="es-MX"/>
        </w:rPr>
        <w:t>Durante el Periodo de Amortización</w:t>
      </w:r>
      <w:r w:rsidR="00007911" w:rsidRPr="00020999">
        <w:rPr>
          <w:rFonts w:asciiTheme="minorHAnsi" w:hAnsiTheme="minorHAnsi"/>
          <w:sz w:val="22"/>
          <w:szCs w:val="22"/>
          <w:u w:val="single"/>
          <w:lang w:val="es-MX"/>
        </w:rPr>
        <w:t xml:space="preserve">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129DA1E" w14:textId="77777777" w:rsidR="00544A23" w:rsidRPr="00020999" w:rsidRDefault="00544A23" w:rsidP="00794B8A">
      <w:pPr>
        <w:jc w:val="both"/>
        <w:outlineLvl w:val="2"/>
        <w:rPr>
          <w:rFonts w:asciiTheme="minorHAnsi" w:hAnsiTheme="minorHAnsi"/>
          <w:sz w:val="22"/>
          <w:szCs w:val="22"/>
          <w:u w:val="single"/>
          <w:lang w:val="es-MX"/>
        </w:rPr>
      </w:pPr>
    </w:p>
    <w:p w14:paraId="2DA16E31" w14:textId="47C3678C"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9</w:t>
      </w:r>
      <w:r w:rsidR="00544A23" w:rsidRPr="00CE3D1C">
        <w:rPr>
          <w:rFonts w:asciiTheme="minorHAnsi" w:hAnsiTheme="minorHAnsi"/>
          <w:b/>
          <w:bCs/>
          <w:sz w:val="22"/>
          <w:szCs w:val="22"/>
          <w:lang w:val="es-MX"/>
        </w:rPr>
        <w:tab/>
      </w:r>
      <w:r w:rsidR="00544A23" w:rsidRPr="00020999">
        <w:rPr>
          <w:rFonts w:asciiTheme="minorHAnsi" w:hAnsiTheme="minorHAnsi"/>
          <w:sz w:val="22"/>
          <w:szCs w:val="22"/>
          <w:lang w:val="es-MX"/>
        </w:rPr>
        <w:t xml:space="preserve">Efectuar en tiempo y forma todos los pagos que adeude al Garante con motivo del ejercicio o disposición de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p>
    <w:p w14:paraId="250D179B" w14:textId="77777777" w:rsidR="00544A23" w:rsidRPr="00020999" w:rsidRDefault="00544A23" w:rsidP="00794B8A">
      <w:pPr>
        <w:jc w:val="both"/>
        <w:outlineLvl w:val="2"/>
        <w:rPr>
          <w:rFonts w:asciiTheme="minorHAnsi" w:hAnsiTheme="minorHAnsi"/>
          <w:sz w:val="22"/>
          <w:szCs w:val="22"/>
          <w:lang w:val="es-MX"/>
        </w:rPr>
      </w:pPr>
    </w:p>
    <w:p w14:paraId="024F6BEE" w14:textId="51D08820"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la vigencia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BEC3C0A" w14:textId="77777777" w:rsidR="00544A23" w:rsidRPr="00020999" w:rsidRDefault="00544A23" w:rsidP="00794B8A">
      <w:pPr>
        <w:jc w:val="both"/>
        <w:outlineLvl w:val="2"/>
        <w:rPr>
          <w:rFonts w:asciiTheme="minorHAnsi" w:hAnsiTheme="minorHAnsi"/>
          <w:sz w:val="22"/>
          <w:szCs w:val="22"/>
          <w:lang w:val="es-MX"/>
        </w:rPr>
      </w:pPr>
    </w:p>
    <w:p w14:paraId="70C81669" w14:textId="79D1BFF5" w:rsidR="007E4DAC" w:rsidRPr="007409A1" w:rsidRDefault="007E4DAC"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10</w:t>
      </w:r>
      <w:r w:rsidRPr="00CE3D1C">
        <w:rPr>
          <w:rFonts w:asciiTheme="minorHAnsi" w:hAnsiTheme="minorHAnsi"/>
          <w:b/>
          <w:bCs/>
          <w:sz w:val="22"/>
          <w:szCs w:val="22"/>
          <w:lang w:val="es-MX"/>
        </w:rPr>
        <w:tab/>
      </w:r>
      <w:r w:rsidR="00447AF9" w:rsidRPr="007409A1">
        <w:rPr>
          <w:rFonts w:asciiTheme="minorHAnsi" w:hAnsiTheme="minorHAnsi"/>
          <w:sz w:val="22"/>
          <w:szCs w:val="22"/>
          <w:lang w:val="es-MX"/>
        </w:rPr>
        <w:t xml:space="preserve">Entregar un </w:t>
      </w:r>
      <w:r w:rsidR="00E73DDF" w:rsidRPr="007409A1">
        <w:rPr>
          <w:rFonts w:asciiTheme="minorHAnsi" w:hAnsiTheme="minorHAnsi"/>
          <w:sz w:val="22"/>
          <w:szCs w:val="22"/>
          <w:lang w:val="es-MX"/>
        </w:rPr>
        <w:t>o</w:t>
      </w:r>
      <w:r w:rsidRPr="007409A1">
        <w:rPr>
          <w:rFonts w:asciiTheme="minorHAnsi" w:hAnsiTheme="minorHAnsi"/>
          <w:sz w:val="22"/>
          <w:szCs w:val="22"/>
          <w:lang w:val="es-MX"/>
        </w:rPr>
        <w:t xml:space="preserve">ficio signado por el titular de la </w:t>
      </w:r>
      <w:r w:rsidR="00B24F91" w:rsidRPr="007409A1">
        <w:rPr>
          <w:rFonts w:asciiTheme="minorHAnsi" w:hAnsiTheme="minorHAnsi"/>
          <w:sz w:val="22"/>
          <w:szCs w:val="22"/>
          <w:lang w:val="es-MX"/>
        </w:rPr>
        <w:t xml:space="preserve">Contraloría General del Estado </w:t>
      </w:r>
      <w:r w:rsidRPr="007409A1">
        <w:rPr>
          <w:rFonts w:asciiTheme="minorHAnsi" w:hAnsiTheme="minorHAnsi"/>
          <w:sz w:val="22"/>
          <w:szCs w:val="22"/>
          <w:lang w:val="es-MX"/>
        </w:rPr>
        <w:t>o del órgano interno de control del Estado</w:t>
      </w:r>
      <w:r w:rsidR="00B24F91" w:rsidRPr="007409A1">
        <w:rPr>
          <w:rFonts w:asciiTheme="minorHAnsi" w:hAnsiTheme="minorHAnsi"/>
          <w:sz w:val="22"/>
          <w:szCs w:val="22"/>
          <w:lang w:val="es-MX"/>
        </w:rPr>
        <w:t>,</w:t>
      </w:r>
      <w:r w:rsidRPr="007409A1">
        <w:rPr>
          <w:rFonts w:asciiTheme="minorHAnsi" w:hAnsiTheme="minorHAnsi"/>
          <w:sz w:val="22"/>
          <w:szCs w:val="22"/>
          <w:lang w:val="es-MX"/>
        </w:rPr>
        <w:t xml:space="preserve"> o un funcionario autorizado del Estado, en cualquier caso que cuente con facultades legales de fiscalización de recursos para verificar la ejecución de programas, mediante el cual certifique que los recursos ejercidos por el Estado con cargo al </w:t>
      </w:r>
      <w:r w:rsidR="00A144DD" w:rsidRPr="007409A1">
        <w:rPr>
          <w:rFonts w:asciiTheme="minorHAnsi" w:hAnsiTheme="minorHAnsi"/>
          <w:sz w:val="22"/>
          <w:szCs w:val="22"/>
          <w:lang w:val="es-MX"/>
        </w:rPr>
        <w:t>Crédito Garantizado</w:t>
      </w:r>
      <w:r w:rsidRPr="007409A1">
        <w:rPr>
          <w:rFonts w:asciiTheme="minorHAnsi" w:hAnsiTheme="minorHAnsi"/>
          <w:sz w:val="22"/>
          <w:szCs w:val="22"/>
          <w:lang w:val="es-MX"/>
        </w:rPr>
        <w:t xml:space="preserve"> fueron aplicados en términos de lo que se estipula en el Contrato de Crédito; asimismo, deberá acompañar la evidencia documental para acreditar que ha liquidado el saldo de los </w:t>
      </w:r>
      <w:r w:rsidR="00554B5B" w:rsidRPr="007409A1">
        <w:rPr>
          <w:rFonts w:asciiTheme="minorHAnsi" w:hAnsiTheme="minorHAnsi"/>
          <w:sz w:val="22"/>
          <w:szCs w:val="22"/>
          <w:lang w:val="es-MX"/>
        </w:rPr>
        <w:t>créditos que fueron objeto de refinanciamiento con cargo al Contrato de Crédito</w:t>
      </w:r>
      <w:r w:rsidRPr="007409A1">
        <w:rPr>
          <w:rFonts w:asciiTheme="minorHAnsi" w:hAnsiTheme="minorHAnsi"/>
          <w:sz w:val="22"/>
          <w:szCs w:val="22"/>
          <w:lang w:val="es-MX"/>
        </w:rPr>
        <w:t>.</w:t>
      </w:r>
    </w:p>
    <w:p w14:paraId="30F5E285" w14:textId="77777777" w:rsidR="00E73DDF" w:rsidRPr="007409A1"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7409A1" w:rsidRDefault="00B41ACE" w:rsidP="00794B8A">
      <w:pPr>
        <w:tabs>
          <w:tab w:val="left" w:pos="567"/>
        </w:tabs>
        <w:ind w:left="567"/>
        <w:jc w:val="both"/>
        <w:outlineLvl w:val="2"/>
        <w:rPr>
          <w:rFonts w:asciiTheme="minorHAnsi" w:hAnsiTheme="minorHAnsi"/>
          <w:sz w:val="22"/>
          <w:szCs w:val="22"/>
          <w:lang w:val="es-MX"/>
        </w:rPr>
      </w:pPr>
      <w:r w:rsidRPr="007409A1">
        <w:rPr>
          <w:rFonts w:asciiTheme="minorHAnsi" w:hAnsiTheme="minorHAnsi"/>
          <w:sz w:val="22"/>
          <w:szCs w:val="22"/>
          <w:lang w:val="es-MX"/>
        </w:rPr>
        <w:t xml:space="preserve">Lo anterior, dentro de </w:t>
      </w:r>
      <w:r w:rsidR="00D633EC" w:rsidRPr="007409A1">
        <w:rPr>
          <w:rFonts w:asciiTheme="minorHAnsi" w:hAnsiTheme="minorHAnsi"/>
          <w:sz w:val="22"/>
          <w:szCs w:val="22"/>
          <w:lang w:val="es-MX"/>
        </w:rPr>
        <w:t xml:space="preserve">un plazo de 90 </w:t>
      </w:r>
      <w:r w:rsidR="007409A1" w:rsidRPr="007409A1">
        <w:rPr>
          <w:rFonts w:asciiTheme="minorHAnsi" w:hAnsiTheme="minorHAnsi"/>
          <w:sz w:val="22"/>
          <w:szCs w:val="22"/>
          <w:lang w:val="es-MX"/>
        </w:rPr>
        <w:t xml:space="preserve">(noventa) </w:t>
      </w:r>
      <w:r w:rsidR="00D633EC" w:rsidRPr="007409A1">
        <w:rPr>
          <w:rFonts w:asciiTheme="minorHAnsi" w:hAnsiTheme="minorHAnsi"/>
          <w:sz w:val="22"/>
          <w:szCs w:val="22"/>
          <w:lang w:val="es-MX"/>
        </w:rPr>
        <w:t>días</w:t>
      </w:r>
      <w:r w:rsidR="007409A1" w:rsidRPr="007409A1">
        <w:rPr>
          <w:rFonts w:asciiTheme="minorHAnsi" w:hAnsiTheme="minorHAnsi"/>
          <w:sz w:val="22"/>
          <w:szCs w:val="22"/>
          <w:lang w:val="es-MX"/>
        </w:rPr>
        <w:t>,</w:t>
      </w:r>
      <w:r w:rsidR="00D633EC" w:rsidRPr="007409A1">
        <w:rPr>
          <w:rFonts w:asciiTheme="minorHAnsi" w:hAnsiTheme="minorHAnsi"/>
          <w:sz w:val="22"/>
          <w:szCs w:val="22"/>
          <w:lang w:val="es-MX"/>
        </w:rPr>
        <w:t xml:space="preserve"> contado a partir de </w:t>
      </w:r>
      <w:r w:rsidRPr="007409A1">
        <w:rPr>
          <w:rFonts w:asciiTheme="minorHAnsi" w:hAnsiTheme="minorHAnsi"/>
          <w:sz w:val="22"/>
          <w:szCs w:val="22"/>
          <w:lang w:val="es-MX"/>
        </w:rPr>
        <w:t xml:space="preserve">lo que ocurra </w:t>
      </w:r>
      <w:r w:rsidR="00D633EC" w:rsidRPr="007409A1">
        <w:rPr>
          <w:rFonts w:asciiTheme="minorHAnsi" w:hAnsiTheme="minorHAnsi"/>
          <w:sz w:val="22"/>
          <w:szCs w:val="22"/>
          <w:lang w:val="es-MX"/>
        </w:rPr>
        <w:t>primero</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entre</w:t>
      </w:r>
      <w:r w:rsidRPr="007409A1">
        <w:rPr>
          <w:rFonts w:asciiTheme="minorHAnsi" w:hAnsiTheme="minorHAnsi"/>
          <w:sz w:val="22"/>
          <w:szCs w:val="22"/>
          <w:lang w:val="es-MX"/>
        </w:rPr>
        <w:t>: (</w:t>
      </w:r>
      <w:r w:rsidR="00D633EC" w:rsidRPr="007409A1">
        <w:rPr>
          <w:rFonts w:asciiTheme="minorHAnsi" w:hAnsiTheme="minorHAnsi"/>
          <w:sz w:val="22"/>
          <w:szCs w:val="22"/>
          <w:lang w:val="es-MX"/>
        </w:rPr>
        <w:t>i</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el monto del Crédito haya sido dispuesto en su totalidad, (ii) se haya cubierto totalmente el destino del Crédito</w:t>
      </w:r>
      <w:r w:rsidR="00E73DDF" w:rsidRPr="007409A1">
        <w:rPr>
          <w:rFonts w:asciiTheme="minorHAnsi" w:hAnsiTheme="minorHAnsi"/>
          <w:sz w:val="22"/>
          <w:szCs w:val="22"/>
          <w:lang w:val="es-MX"/>
        </w:rPr>
        <w:t xml:space="preserve"> y (iii) se hubiera concluido el plazo de disposición del Crédito</w:t>
      </w:r>
      <w:r w:rsidR="00D633EC" w:rsidRPr="007409A1">
        <w:rPr>
          <w:rFonts w:asciiTheme="minorHAnsi" w:hAnsiTheme="minorHAnsi"/>
          <w:sz w:val="22"/>
          <w:szCs w:val="22"/>
          <w:lang w:val="es-MX"/>
        </w:rPr>
        <w:t>.</w:t>
      </w:r>
    </w:p>
    <w:p w14:paraId="4710B5A0" w14:textId="77777777" w:rsidR="007E4DAC" w:rsidRPr="00020999" w:rsidRDefault="007E4DAC" w:rsidP="00794B8A">
      <w:pPr>
        <w:jc w:val="both"/>
        <w:outlineLvl w:val="2"/>
        <w:rPr>
          <w:rFonts w:asciiTheme="minorHAnsi" w:hAnsiTheme="minorHAnsi"/>
          <w:sz w:val="22"/>
          <w:szCs w:val="22"/>
          <w:lang w:val="es-MX"/>
        </w:rPr>
      </w:pPr>
    </w:p>
    <w:p w14:paraId="6714A226" w14:textId="5B78C13C"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477D10" w:rsidRPr="00CE3D1C">
        <w:rPr>
          <w:rFonts w:asciiTheme="minorHAnsi" w:hAnsiTheme="minorHAnsi"/>
          <w:b/>
          <w:bCs/>
          <w:sz w:val="22"/>
          <w:szCs w:val="22"/>
          <w:lang w:val="es-MX"/>
        </w:rPr>
        <w:t>1</w:t>
      </w:r>
      <w:r w:rsidR="00300DAD" w:rsidRPr="00CE3D1C">
        <w:rPr>
          <w:rFonts w:asciiTheme="minorHAnsi" w:hAnsiTheme="minorHAnsi"/>
          <w:b/>
          <w:bCs/>
          <w:sz w:val="22"/>
          <w:szCs w:val="22"/>
          <w:lang w:val="es-MX"/>
        </w:rPr>
        <w:t>1</w:t>
      </w:r>
      <w:r w:rsidR="00544A23" w:rsidRPr="00020999">
        <w:rPr>
          <w:rFonts w:asciiTheme="minorHAnsi" w:hAnsiTheme="minorHAnsi"/>
          <w:sz w:val="22"/>
          <w:szCs w:val="22"/>
          <w:lang w:val="es-MX"/>
        </w:rPr>
        <w:tab/>
        <w:t xml:space="preserve">Mantener las inscripciones </w:t>
      </w:r>
      <w:r w:rsidR="00554B5B" w:rsidRPr="00020999">
        <w:rPr>
          <w:rFonts w:asciiTheme="minorHAnsi" w:hAnsiTheme="minorHAnsi"/>
          <w:sz w:val="22"/>
          <w:szCs w:val="22"/>
          <w:lang w:val="es-MX"/>
        </w:rPr>
        <w:t xml:space="preserve">del Contrato de Crédito y de la </w:t>
      </w:r>
      <w:r w:rsidR="00D148F1" w:rsidRPr="00020999">
        <w:rPr>
          <w:rFonts w:asciiTheme="minorHAnsi" w:hAnsiTheme="minorHAnsi"/>
          <w:sz w:val="22"/>
          <w:szCs w:val="22"/>
          <w:lang w:val="es-MX"/>
        </w:rPr>
        <w:t xml:space="preserve">Garantía </w:t>
      </w:r>
      <w:r w:rsidR="00554B5B" w:rsidRPr="00020999">
        <w:rPr>
          <w:rFonts w:asciiTheme="minorHAnsi" w:hAnsiTheme="minorHAnsi"/>
          <w:sz w:val="22"/>
          <w:szCs w:val="22"/>
          <w:lang w:val="es-MX"/>
        </w:rPr>
        <w:t>en el Registro Estatal, en el Registro Público Único y en el Registro del Fideicomiso</w:t>
      </w:r>
      <w:r w:rsidR="00544A23" w:rsidRPr="00020999">
        <w:rPr>
          <w:rFonts w:asciiTheme="minorHAnsi" w:hAnsiTheme="minorHAnsi"/>
          <w:sz w:val="22"/>
          <w:szCs w:val="22"/>
          <w:lang w:val="es-MX"/>
        </w:rPr>
        <w:t>.</w:t>
      </w:r>
    </w:p>
    <w:p w14:paraId="1D9D82A5" w14:textId="77777777" w:rsidR="00544A23" w:rsidRPr="00020999" w:rsidRDefault="00544A23" w:rsidP="00794B8A">
      <w:pPr>
        <w:ind w:left="705" w:hanging="705"/>
        <w:jc w:val="both"/>
        <w:outlineLvl w:val="2"/>
        <w:rPr>
          <w:rFonts w:asciiTheme="minorHAnsi" w:hAnsiTheme="minorHAnsi"/>
          <w:sz w:val="22"/>
          <w:szCs w:val="22"/>
          <w:lang w:val="es-MX"/>
        </w:rPr>
      </w:pPr>
    </w:p>
    <w:p w14:paraId="3EA9AA91" w14:textId="7EBE15B5"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2</w:t>
      </w:r>
      <w:r w:rsidR="00544A23" w:rsidRPr="00020999">
        <w:rPr>
          <w:rFonts w:asciiTheme="minorHAnsi" w:hAnsiTheme="minorHAnsi"/>
          <w:sz w:val="22"/>
          <w:szCs w:val="22"/>
          <w:lang w:val="es-MX"/>
        </w:rPr>
        <w:tab/>
        <w:t xml:space="preserve">Informar al Garante dentro de los 10 (diez) Días Hábiles posteriores a la fecha en la que cualquier </w:t>
      </w:r>
      <w:r w:rsidR="006C1C1C" w:rsidRPr="00020999">
        <w:rPr>
          <w:rFonts w:asciiTheme="minorHAnsi" w:hAnsiTheme="minorHAnsi"/>
          <w:sz w:val="22"/>
          <w:szCs w:val="22"/>
          <w:lang w:val="es-MX"/>
        </w:rPr>
        <w:t>e</w:t>
      </w:r>
      <w:r w:rsidR="00544A23" w:rsidRPr="00020999">
        <w:rPr>
          <w:rFonts w:asciiTheme="minorHAnsi" w:hAnsiTheme="minorHAnsi"/>
          <w:sz w:val="22"/>
          <w:szCs w:val="22"/>
          <w:lang w:val="es-MX"/>
        </w:rPr>
        <w:t xml:space="preserve">mpleado de </w:t>
      </w:r>
      <w:r w:rsidR="006C1C1C"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onfianza del Estado </w:t>
      </w:r>
      <w:r w:rsidR="00FE55DA" w:rsidRPr="00020999">
        <w:rPr>
          <w:rFonts w:asciiTheme="minorHAnsi" w:hAnsiTheme="minorHAnsi"/>
          <w:sz w:val="22"/>
          <w:szCs w:val="22"/>
          <w:lang w:val="es-MX"/>
        </w:rPr>
        <w:t xml:space="preserve">cuando se </w:t>
      </w:r>
      <w:r w:rsidR="00544A23" w:rsidRPr="00020999">
        <w:rPr>
          <w:rFonts w:asciiTheme="minorHAnsi" w:hAnsiTheme="minorHAnsi"/>
          <w:sz w:val="22"/>
          <w:szCs w:val="22"/>
          <w:lang w:val="es-MX"/>
        </w:rPr>
        <w:t xml:space="preserve">tenga conocimiento de cualquier </w:t>
      </w:r>
      <w:r w:rsidR="0045788C" w:rsidRPr="00020999">
        <w:rPr>
          <w:rFonts w:asciiTheme="minorHAnsi" w:hAnsiTheme="minorHAnsi"/>
          <w:sz w:val="22"/>
          <w:szCs w:val="22"/>
          <w:lang w:val="es-MX"/>
        </w:rPr>
        <w:t>pago anticipado voluntario del Crédito Garantizado,</w:t>
      </w:r>
      <w:r w:rsidR="00544A23" w:rsidRPr="00020999">
        <w:rPr>
          <w:rFonts w:asciiTheme="minorHAnsi" w:hAnsiTheme="minorHAnsi"/>
          <w:sz w:val="22"/>
          <w:szCs w:val="22"/>
          <w:lang w:val="es-MX"/>
        </w:rPr>
        <w:t xml:space="preserve"> Evento de Aceleración</w:t>
      </w:r>
      <w:r w:rsidR="00B733D6"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o </w:t>
      </w:r>
      <w:r w:rsidR="008411AE" w:rsidRPr="00020999">
        <w:rPr>
          <w:rFonts w:asciiTheme="minorHAnsi" w:hAnsiTheme="minorHAnsi"/>
          <w:sz w:val="22"/>
          <w:szCs w:val="22"/>
          <w:lang w:val="es-MX"/>
        </w:rPr>
        <w:t>Evento de Vencimiento Anticipado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(según estos términos se definen en el Contrato de Crédito</w:t>
      </w:r>
      <w:r w:rsidR="008411AE"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o cualquier evento que por la entrega de una notificación o por el paso del tiempo pudiera constituir un </w:t>
      </w:r>
      <w:r w:rsidR="00554B5B"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554B5B" w:rsidRPr="00020999">
        <w:rPr>
          <w:rFonts w:asciiTheme="minorHAnsi" w:hAnsiTheme="minorHAnsi"/>
          <w:sz w:val="22"/>
          <w:szCs w:val="22"/>
          <w:lang w:val="es-MX"/>
        </w:rPr>
        <w:t xml:space="preserve">una Causa </w:t>
      </w:r>
      <w:r w:rsidR="008411AE" w:rsidRPr="00020999">
        <w:rPr>
          <w:rFonts w:asciiTheme="minorHAnsi" w:hAnsiTheme="minorHAnsi"/>
          <w:sz w:val="22"/>
          <w:szCs w:val="22"/>
          <w:lang w:val="es-MX"/>
        </w:rPr>
        <w:t>de Vencimiento Anticipado</w:t>
      </w:r>
      <w:r w:rsidR="00544A23" w:rsidRPr="00020999">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o con el </w:t>
      </w:r>
      <w:r w:rsidR="00554B5B" w:rsidRPr="00020999">
        <w:rPr>
          <w:rFonts w:asciiTheme="minorHAnsi" w:hAnsiTheme="minorHAnsi"/>
          <w:sz w:val="22"/>
          <w:szCs w:val="22"/>
          <w:lang w:val="es-MX"/>
        </w:rPr>
        <w:t xml:space="preserve">Porcentaje de Participaciones que sirve como fuente de pago del Crédito Garantizado y de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Para evitar dudas, para efectos del presente Contrato el término “empleados de confianza” </w:t>
      </w:r>
      <w:r w:rsidR="00C61E8A" w:rsidRPr="00020999">
        <w:rPr>
          <w:rFonts w:asciiTheme="minorHAnsi" w:hAnsiTheme="minorHAnsi"/>
          <w:sz w:val="22"/>
          <w:szCs w:val="22"/>
          <w:lang w:val="es-MX"/>
        </w:rPr>
        <w:t>serán</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del Poder Ejecutivo del Estado,</w:t>
      </w:r>
      <w:r w:rsidR="00CF3F98"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Titular de la Secretaría de </w:t>
      </w:r>
      <w:r w:rsidR="00603A69" w:rsidRPr="00020999">
        <w:rPr>
          <w:rFonts w:asciiTheme="minorHAnsi" w:hAnsiTheme="minorHAnsi"/>
          <w:sz w:val="22"/>
          <w:szCs w:val="22"/>
          <w:lang w:val="es-MX"/>
        </w:rPr>
        <w:t>Finanzas</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(iii)</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 la Secretaría de la Función Pública del Gobierno del Estado, o titular del OIC Estatal, o funcionario legalmente facultado del OIC Estatal.</w:t>
      </w:r>
    </w:p>
    <w:p w14:paraId="0E01401D" w14:textId="77777777" w:rsidR="00544A23" w:rsidRPr="00020999" w:rsidRDefault="00544A23" w:rsidP="00794B8A">
      <w:pPr>
        <w:jc w:val="both"/>
        <w:outlineLvl w:val="2"/>
        <w:rPr>
          <w:rFonts w:asciiTheme="minorHAnsi" w:hAnsiTheme="minorHAnsi"/>
          <w:sz w:val="22"/>
          <w:szCs w:val="22"/>
          <w:lang w:val="es-MX"/>
        </w:rPr>
      </w:pPr>
    </w:p>
    <w:p w14:paraId="61055E4B" w14:textId="1FDFADF1"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3</w:t>
      </w:r>
      <w:r w:rsidR="00544A23" w:rsidRPr="00020999">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información solicitada esté relacionada con: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Crédito</w:t>
      </w:r>
      <w:r w:rsidR="00544A23" w:rsidRPr="00020999">
        <w:rPr>
          <w:rFonts w:asciiTheme="minorHAnsi" w:eastAsia="Arial Unicode MS" w:hAnsiTheme="minorHAnsi"/>
          <w:i/>
          <w:color w:val="000000"/>
          <w:w w:val="0"/>
          <w:sz w:val="22"/>
          <w:szCs w:val="22"/>
          <w:lang w:val="es-MX"/>
        </w:rPr>
        <w:t xml:space="preserve"> </w:t>
      </w:r>
      <w:r w:rsidR="00D50509" w:rsidRPr="00020999">
        <w:rPr>
          <w:rFonts w:asciiTheme="minorHAnsi" w:hAnsiTheme="minorHAnsi"/>
          <w:color w:val="000000"/>
          <w:sz w:val="22"/>
          <w:szCs w:val="22"/>
        </w:rPr>
        <w:t>Garantizado</w:t>
      </w:r>
      <w:r w:rsidR="00837934"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(iii)</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(iv)</w:t>
      </w:r>
      <w:r w:rsidR="00544A23" w:rsidRPr="00020999">
        <w:rPr>
          <w:rFonts w:asciiTheme="minorHAnsi" w:hAnsiTheme="minorHAnsi"/>
          <w:sz w:val="22"/>
          <w:szCs w:val="22"/>
          <w:lang w:val="es-MX"/>
        </w:rPr>
        <w:t xml:space="preserve"> </w:t>
      </w:r>
      <w:r w:rsidR="00D50509" w:rsidRPr="00020999">
        <w:rPr>
          <w:rFonts w:asciiTheme="minorHAnsi" w:hAnsiTheme="minorHAnsi"/>
          <w:sz w:val="22"/>
          <w:szCs w:val="22"/>
          <w:lang w:val="es-MX"/>
        </w:rPr>
        <w:t>el Porcentaje de Participaciones</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(v)</w:t>
      </w:r>
      <w:r w:rsidR="00544A23" w:rsidRPr="00020999">
        <w:rPr>
          <w:rFonts w:asciiTheme="minorHAnsi" w:hAnsiTheme="minorHAnsi"/>
          <w:sz w:val="22"/>
          <w:szCs w:val="22"/>
          <w:lang w:val="es-MX"/>
        </w:rPr>
        <w:t xml:space="preserve"> algún incumplimiento que detone cualquier </w:t>
      </w:r>
      <w:r w:rsidR="00D50509"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D50509" w:rsidRPr="00020999">
        <w:rPr>
          <w:rFonts w:asciiTheme="minorHAnsi" w:hAnsiTheme="minorHAnsi"/>
          <w:sz w:val="22"/>
          <w:szCs w:val="22"/>
          <w:lang w:val="es-MX"/>
        </w:rPr>
        <w:t xml:space="preserve">Causa </w:t>
      </w:r>
      <w:r w:rsidR="008411AE" w:rsidRPr="00020999">
        <w:rPr>
          <w:rFonts w:asciiTheme="minorHAnsi" w:hAnsiTheme="minorHAnsi"/>
          <w:sz w:val="22"/>
          <w:szCs w:val="22"/>
          <w:lang w:val="es-MX"/>
        </w:rPr>
        <w:t>de Vencimiento Anticipado</w:t>
      </w:r>
      <w:r w:rsidR="00544A23" w:rsidRPr="00020999" w:rsidDel="00E10552">
        <w:rPr>
          <w:rFonts w:asciiTheme="minorHAnsi" w:hAnsiTheme="minorHAnsi"/>
          <w:sz w:val="22"/>
          <w:szCs w:val="22"/>
          <w:lang w:val="es-MX"/>
        </w:rPr>
        <w:t xml:space="preserve"> </w:t>
      </w:r>
      <w:r w:rsidR="00D50509" w:rsidRPr="00020999">
        <w:rPr>
          <w:rFonts w:asciiTheme="minorHAnsi" w:hAnsiTheme="minorHAnsi"/>
          <w:iCs/>
          <w:sz w:val="22"/>
          <w:szCs w:val="22"/>
          <w:lang w:val="es-MX"/>
        </w:rPr>
        <w:t>del Crédito Garantizado</w:t>
      </w:r>
      <w:r w:rsidR="008411AE" w:rsidRPr="00020999">
        <w:rPr>
          <w:rFonts w:asciiTheme="minorHAnsi" w:hAnsiTheme="minorHAnsi" w:cs="Arial"/>
          <w:sz w:val="22"/>
          <w:szCs w:val="22"/>
          <w:lang w:val="es-MX"/>
        </w:rPr>
        <w:t>.</w:t>
      </w:r>
    </w:p>
    <w:p w14:paraId="25FF4135" w14:textId="77777777" w:rsidR="00544A23" w:rsidRPr="00020999" w:rsidRDefault="00544A23" w:rsidP="00794B8A">
      <w:pPr>
        <w:ind w:left="705" w:hanging="705"/>
        <w:jc w:val="both"/>
        <w:outlineLvl w:val="2"/>
        <w:rPr>
          <w:rFonts w:asciiTheme="minorHAnsi" w:hAnsiTheme="minorHAnsi"/>
          <w:sz w:val="22"/>
          <w:szCs w:val="22"/>
          <w:lang w:val="es-MX"/>
        </w:rPr>
      </w:pPr>
    </w:p>
    <w:p w14:paraId="4C755F8D" w14:textId="77777777"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4</w:t>
      </w:r>
      <w:r w:rsidR="00544A23" w:rsidRPr="00020999">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p>
    <w:p w14:paraId="4DDF8122" w14:textId="77777777" w:rsidR="00544A23" w:rsidRPr="00020999" w:rsidRDefault="00544A23" w:rsidP="00794B8A">
      <w:pPr>
        <w:ind w:left="567" w:hanging="567"/>
        <w:jc w:val="both"/>
        <w:outlineLvl w:val="2"/>
        <w:rPr>
          <w:rFonts w:asciiTheme="minorHAnsi" w:hAnsiTheme="minorHAnsi"/>
          <w:sz w:val="22"/>
          <w:szCs w:val="22"/>
          <w:lang w:val="es-MX"/>
        </w:rPr>
      </w:pPr>
    </w:p>
    <w:p w14:paraId="1269D82F" w14:textId="707D4FFE"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5</w:t>
      </w:r>
      <w:r w:rsidR="00544A23" w:rsidRPr="00020999">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020999">
        <w:rPr>
          <w:rFonts w:asciiTheme="minorHAnsi" w:hAnsiTheme="minorHAnsi"/>
          <w:sz w:val="22"/>
          <w:szCs w:val="22"/>
          <w:lang w:val="es-MX"/>
        </w:rPr>
        <w:t xml:space="preserve">io de los derechos </w:t>
      </w:r>
      <w:r w:rsidR="00C239B9" w:rsidRPr="00020999">
        <w:rPr>
          <w:rFonts w:asciiTheme="minorHAnsi" w:hAnsiTheme="minorHAnsi" w:cs="Arial"/>
          <w:sz w:val="22"/>
          <w:szCs w:val="22"/>
          <w:lang w:val="es-MX"/>
        </w:rPr>
        <w:t>del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del Fiduciario y del Acreedor Garantizado conforme al presente Contrato y</w:t>
      </w:r>
      <w:r w:rsidR="002F0D63" w:rsidRPr="00020999">
        <w:rPr>
          <w:rFonts w:asciiTheme="minorHAnsi" w:hAnsiTheme="minorHAnsi"/>
          <w:sz w:val="22"/>
          <w:szCs w:val="22"/>
          <w:lang w:val="es-MX"/>
        </w:rPr>
        <w:t xml:space="preserve">/ o </w:t>
      </w:r>
      <w:r w:rsidR="007F3885" w:rsidRPr="00020999">
        <w:rPr>
          <w:rFonts w:asciiTheme="minorHAnsi" w:hAnsiTheme="minorHAnsi"/>
          <w:sz w:val="22"/>
          <w:szCs w:val="22"/>
          <w:lang w:val="es-MX"/>
        </w:rPr>
        <w:t xml:space="preserve">al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w:t>
      </w:r>
    </w:p>
    <w:p w14:paraId="01974CF5" w14:textId="77777777" w:rsidR="00544A23" w:rsidRPr="00020999" w:rsidRDefault="00544A23" w:rsidP="00794B8A">
      <w:pPr>
        <w:ind w:left="567" w:hanging="567"/>
        <w:jc w:val="both"/>
        <w:outlineLvl w:val="2"/>
        <w:rPr>
          <w:rFonts w:asciiTheme="minorHAnsi" w:hAnsiTheme="minorHAnsi"/>
          <w:sz w:val="22"/>
          <w:szCs w:val="22"/>
          <w:lang w:val="es-MX"/>
        </w:rPr>
      </w:pPr>
    </w:p>
    <w:p w14:paraId="24700A3A" w14:textId="2108C490"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6</w:t>
      </w:r>
      <w:r w:rsidR="00544A2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ab/>
        <w:t>Abstenerse de iniciar cualquier procedimiento que tenga por objeto impugnar la validez de</w:t>
      </w:r>
      <w:r w:rsidR="007F3885" w:rsidRPr="00020999">
        <w:rPr>
          <w:rFonts w:asciiTheme="minorHAnsi" w:hAnsiTheme="minorHAnsi"/>
          <w:sz w:val="22"/>
          <w:szCs w:val="22"/>
          <w:lang w:val="es-MX"/>
        </w:rPr>
        <w:t xml:space="preserve"> este </w:t>
      </w:r>
      <w:r w:rsidR="00544A23" w:rsidRPr="00020999">
        <w:rPr>
          <w:rFonts w:asciiTheme="minorHAnsi" w:hAnsiTheme="minorHAnsi"/>
          <w:sz w:val="22"/>
          <w:szCs w:val="22"/>
          <w:lang w:val="es-MX"/>
        </w:rPr>
        <w:t>Contrato o del Contrato de Crédito</w:t>
      </w:r>
      <w:r w:rsidR="007F3885" w:rsidRPr="00020999">
        <w:rPr>
          <w:rFonts w:asciiTheme="minorHAnsi" w:hAnsiTheme="minorHAnsi"/>
          <w:sz w:val="22"/>
          <w:szCs w:val="22"/>
          <w:lang w:val="es-MX"/>
        </w:rPr>
        <w:t xml:space="preserve">, </w:t>
      </w:r>
      <w:r w:rsidR="007F3885" w:rsidRPr="00020999">
        <w:rPr>
          <w:rFonts w:asciiTheme="minorHAnsi" w:hAnsiTheme="minorHAnsi" w:cs="Arial"/>
          <w:sz w:val="22"/>
          <w:szCs w:val="22"/>
          <w:lang w:val="es-MX"/>
        </w:rPr>
        <w:t xml:space="preserve">incluyendo </w:t>
      </w:r>
      <w:r w:rsidR="00544A23" w:rsidRPr="00020999">
        <w:rPr>
          <w:rFonts w:asciiTheme="minorHAnsi" w:hAnsiTheme="minorHAnsi"/>
          <w:sz w:val="22"/>
          <w:szCs w:val="22"/>
          <w:lang w:val="es-MX"/>
        </w:rPr>
        <w:t xml:space="preserve">cualquier documento relacionado con las disposiciones ejercidas por el Estado con cargo al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eastAsia="Arial Unicode MS" w:hAnsiTheme="minorHAnsi"/>
          <w:color w:val="000000"/>
          <w:w w:val="0"/>
          <w:sz w:val="22"/>
          <w:szCs w:val="22"/>
          <w:lang w:val="es-MX"/>
        </w:rPr>
        <w:t>y/</w:t>
      </w:r>
      <w:r w:rsidR="00544A23" w:rsidRPr="00020999">
        <w:rPr>
          <w:rFonts w:asciiTheme="minorHAnsi" w:hAnsiTheme="minorHAnsi"/>
          <w:sz w:val="22"/>
          <w:szCs w:val="22"/>
          <w:lang w:val="es-MX"/>
        </w:rPr>
        <w:t xml:space="preserve">o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a fin de obtener: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la nulidad de la </w:t>
      </w:r>
      <w:r w:rsidR="002C6324" w:rsidRPr="00020999">
        <w:rPr>
          <w:rFonts w:asciiTheme="minorHAnsi" w:hAnsiTheme="minorHAnsi"/>
          <w:sz w:val="22"/>
          <w:szCs w:val="22"/>
          <w:lang w:val="es-MX"/>
        </w:rPr>
        <w:t>Garantía</w:t>
      </w:r>
      <w:r w:rsidR="007F3885" w:rsidRPr="00020999">
        <w:rPr>
          <w:rFonts w:asciiTheme="minorHAnsi" w:hAnsiTheme="minorHAnsi"/>
          <w:sz w:val="22"/>
          <w:szCs w:val="22"/>
          <w:lang w:val="es-MX"/>
        </w:rPr>
        <w:t xml:space="preserve">, del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eastAsia="Arial Unicode MS" w:hAnsiTheme="minorHAnsi"/>
          <w:color w:val="000000"/>
          <w:w w:val="0"/>
          <w:sz w:val="22"/>
          <w:szCs w:val="22"/>
          <w:lang w:val="es-MX"/>
        </w:rPr>
        <w:t xml:space="preserve"> y/</w:t>
      </w:r>
      <w:r w:rsidR="00544A23" w:rsidRPr="00020999">
        <w:rPr>
          <w:rFonts w:asciiTheme="minorHAnsi" w:hAnsiTheme="minorHAnsi"/>
          <w:sz w:val="22"/>
          <w:szCs w:val="22"/>
          <w:lang w:val="es-MX"/>
        </w:rPr>
        <w:t>o del Fideicomiso</w:t>
      </w:r>
      <w:r w:rsidR="0083793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o bien,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de alguna manera afectar los derechos del Garante y/o del Acreedor Garantizado.</w:t>
      </w:r>
    </w:p>
    <w:p w14:paraId="794527E3" w14:textId="77777777" w:rsidR="00544A23" w:rsidRPr="00020999" w:rsidRDefault="00544A23" w:rsidP="00794B8A">
      <w:pPr>
        <w:jc w:val="both"/>
        <w:outlineLvl w:val="2"/>
        <w:rPr>
          <w:rFonts w:asciiTheme="minorHAnsi" w:hAnsiTheme="minorHAnsi"/>
          <w:sz w:val="22"/>
          <w:szCs w:val="22"/>
          <w:lang w:val="es-MX"/>
        </w:rPr>
      </w:pPr>
    </w:p>
    <w:p w14:paraId="6D182C7B" w14:textId="575AF937"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7</w:t>
      </w:r>
      <w:r w:rsidR="00544A23" w:rsidRPr="00020999">
        <w:rPr>
          <w:rFonts w:asciiTheme="minorHAnsi" w:hAnsiTheme="minorHAnsi"/>
          <w:sz w:val="22"/>
          <w:szCs w:val="22"/>
          <w:lang w:val="es-MX"/>
        </w:rPr>
        <w:tab/>
        <w:t xml:space="preserve">Abstenerse de modificar: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 xml:space="preserve">salvo que las modificaciones se realicen de conformidad con lo previsto en el </w:t>
      </w:r>
      <w:r w:rsidR="00DB4A7F" w:rsidRPr="00020999">
        <w:rPr>
          <w:rFonts w:asciiTheme="minorHAnsi" w:hAnsiTheme="minorHAnsi"/>
          <w:iCs/>
          <w:sz w:val="22"/>
          <w:szCs w:val="22"/>
          <w:lang w:val="es-MX"/>
        </w:rPr>
        <w:t>mismo</w:t>
      </w:r>
      <w:r w:rsidR="00544A23" w:rsidRPr="00020999">
        <w:rPr>
          <w:rFonts w:asciiTheme="minorHAnsi" w:hAnsiTheme="minorHAnsi"/>
          <w:i/>
          <w:sz w:val="22"/>
          <w:szCs w:val="22"/>
          <w:lang w:val="es-MX"/>
        </w:rPr>
        <w:t>,</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sin el consentimiento previo y por escrito del Garante</w:t>
      </w:r>
      <w:r w:rsidR="007C7073" w:rsidRPr="00020999">
        <w:rPr>
          <w:rFonts w:asciiTheme="minorHAnsi" w:hAnsiTheme="minorHAnsi"/>
          <w:sz w:val="22"/>
          <w:szCs w:val="22"/>
          <w:lang w:val="es-MX"/>
        </w:rPr>
        <w:t xml:space="preserve">, salvo </w:t>
      </w:r>
      <w:r w:rsidR="000F163F" w:rsidRPr="00020999">
        <w:rPr>
          <w:rFonts w:asciiTheme="minorHAnsi" w:hAnsiTheme="minorHAnsi"/>
          <w:sz w:val="22"/>
          <w:szCs w:val="22"/>
          <w:lang w:val="es-MX"/>
        </w:rPr>
        <w:t>los</w:t>
      </w:r>
      <w:r w:rsidR="007C7073" w:rsidRPr="00020999">
        <w:rPr>
          <w:rFonts w:asciiTheme="minorHAnsi" w:hAnsiTheme="minorHAnsi"/>
          <w:sz w:val="22"/>
          <w:szCs w:val="22"/>
          <w:lang w:val="es-MX"/>
        </w:rPr>
        <w:t xml:space="preserve"> caso</w:t>
      </w:r>
      <w:r w:rsidR="000F163F" w:rsidRPr="00020999">
        <w:rPr>
          <w:rFonts w:asciiTheme="minorHAnsi" w:hAnsiTheme="minorHAnsi"/>
          <w:sz w:val="22"/>
          <w:szCs w:val="22"/>
          <w:lang w:val="es-MX"/>
        </w:rPr>
        <w:t>s</w:t>
      </w:r>
      <w:r w:rsidR="007C7073" w:rsidRPr="00020999">
        <w:rPr>
          <w:rFonts w:asciiTheme="minorHAnsi" w:hAnsiTheme="minorHAnsi"/>
          <w:sz w:val="22"/>
          <w:szCs w:val="22"/>
          <w:lang w:val="es-MX"/>
        </w:rPr>
        <w:t xml:space="preserve"> de</w:t>
      </w:r>
      <w:r w:rsidR="00151275" w:rsidRPr="00020999">
        <w:rPr>
          <w:rFonts w:asciiTheme="minorHAnsi" w:hAnsiTheme="minorHAnsi"/>
          <w:sz w:val="22"/>
          <w:szCs w:val="22"/>
          <w:lang w:val="es-MX"/>
        </w:rPr>
        <w:t xml:space="preserve"> </w:t>
      </w:r>
      <w:r w:rsidR="00AB5DC6" w:rsidRPr="00020999">
        <w:rPr>
          <w:rFonts w:asciiTheme="minorHAnsi" w:hAnsiTheme="minorHAnsi"/>
          <w:sz w:val="22"/>
          <w:szCs w:val="22"/>
          <w:lang w:val="es-MX"/>
        </w:rPr>
        <w:t>excepción</w:t>
      </w:r>
      <w:r w:rsidR="00151275" w:rsidRPr="00020999">
        <w:rPr>
          <w:rFonts w:asciiTheme="minorHAnsi" w:hAnsiTheme="minorHAnsi"/>
          <w:sz w:val="22"/>
          <w:szCs w:val="22"/>
          <w:lang w:val="es-MX"/>
        </w:rPr>
        <w:t xml:space="preserve"> a que se refiere la Cláusula Sexta del Contrato</w:t>
      </w:r>
      <w:r w:rsidR="00544A23" w:rsidRPr="00020999">
        <w:rPr>
          <w:rFonts w:asciiTheme="minorHAnsi" w:hAnsiTheme="minorHAnsi"/>
          <w:sz w:val="22"/>
          <w:szCs w:val="22"/>
          <w:lang w:val="es-MX"/>
        </w:rPr>
        <w:t>.</w:t>
      </w:r>
    </w:p>
    <w:p w14:paraId="536F5A67" w14:textId="77777777" w:rsidR="00544A23" w:rsidRPr="00020999" w:rsidRDefault="00544A23" w:rsidP="00794B8A">
      <w:pPr>
        <w:jc w:val="both"/>
        <w:outlineLvl w:val="2"/>
        <w:rPr>
          <w:rFonts w:asciiTheme="minorHAnsi" w:hAnsiTheme="minorHAnsi"/>
          <w:sz w:val="22"/>
          <w:szCs w:val="22"/>
          <w:lang w:val="es-MX"/>
        </w:rPr>
      </w:pPr>
    </w:p>
    <w:p w14:paraId="71EBF4A9" w14:textId="0853E476" w:rsidR="00C5115C"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8</w:t>
      </w:r>
      <w:r w:rsidR="00544A23" w:rsidRPr="00020999">
        <w:rPr>
          <w:rFonts w:asciiTheme="minorHAnsi" w:hAnsiTheme="minorHAnsi"/>
          <w:sz w:val="22"/>
          <w:szCs w:val="22"/>
          <w:lang w:val="es-MX"/>
        </w:rPr>
        <w:tab/>
        <w:t>Entregar al Garante</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 xml:space="preserve">original o </w:t>
      </w:r>
      <w:r w:rsidR="00544A23" w:rsidRPr="00020999">
        <w:rPr>
          <w:rFonts w:asciiTheme="minorHAnsi" w:hAnsiTheme="minorHAnsi"/>
          <w:sz w:val="22"/>
          <w:szCs w:val="22"/>
          <w:lang w:val="es-MX"/>
        </w:rPr>
        <w:t xml:space="preserve">copia certificada del mismo, debidamente inscrito: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Registro Estatal,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(iii)</w:t>
      </w:r>
      <w:r w:rsidR="00544A23" w:rsidRPr="00020999">
        <w:rPr>
          <w:rFonts w:asciiTheme="minorHAnsi" w:hAnsiTheme="minorHAnsi"/>
          <w:sz w:val="22"/>
          <w:szCs w:val="22"/>
          <w:lang w:val="es-MX"/>
        </w:rPr>
        <w:t xml:space="preserve"> </w:t>
      </w:r>
      <w:r w:rsidR="00C15C28" w:rsidRPr="00020999">
        <w:rPr>
          <w:rFonts w:asciiTheme="minorHAnsi" w:hAnsiTheme="minorHAnsi"/>
          <w:sz w:val="22"/>
          <w:szCs w:val="22"/>
          <w:lang w:val="es-MX"/>
        </w:rPr>
        <w:t xml:space="preserve">en </w:t>
      </w:r>
      <w:r w:rsidR="00544A23" w:rsidRPr="00020999">
        <w:rPr>
          <w:rFonts w:asciiTheme="minorHAnsi" w:hAnsiTheme="minorHAnsi"/>
          <w:sz w:val="22"/>
          <w:szCs w:val="22"/>
          <w:lang w:val="es-MX"/>
        </w:rPr>
        <w:t xml:space="preserve">el </w:t>
      </w:r>
      <w:r w:rsidR="00C15C28" w:rsidRPr="00020999">
        <w:rPr>
          <w:rFonts w:asciiTheme="minorHAnsi" w:eastAsia="Arial Unicode MS" w:hAnsiTheme="minorHAnsi"/>
          <w:color w:val="000000"/>
          <w:w w:val="0"/>
          <w:sz w:val="22"/>
          <w:szCs w:val="22"/>
          <w:lang w:val="es-MX"/>
        </w:rPr>
        <w:t xml:space="preserve">Registro del </w:t>
      </w:r>
      <w:r w:rsidR="007F3885" w:rsidRPr="00020999">
        <w:rPr>
          <w:rFonts w:asciiTheme="minorHAnsi" w:eastAsia="Arial Unicode MS" w:hAnsiTheme="minorHAnsi"/>
          <w:color w:val="000000"/>
          <w:w w:val="0"/>
          <w:sz w:val="22"/>
          <w:szCs w:val="22"/>
          <w:lang w:val="es-MX"/>
        </w:rPr>
        <w:t>Fideicomiso</w:t>
      </w:r>
      <w:r w:rsidR="00544A23" w:rsidRPr="00020999">
        <w:rPr>
          <w:rFonts w:asciiTheme="minorHAnsi" w:hAnsiTheme="minorHAnsi"/>
          <w:sz w:val="22"/>
          <w:szCs w:val="22"/>
          <w:lang w:val="es-MX"/>
        </w:rPr>
        <w:t>.</w:t>
      </w:r>
    </w:p>
    <w:p w14:paraId="15702D94" w14:textId="77777777" w:rsidR="00D65EB5" w:rsidRPr="00020999" w:rsidRDefault="00D65EB5" w:rsidP="00794B8A">
      <w:pPr>
        <w:ind w:left="567" w:hanging="567"/>
        <w:jc w:val="both"/>
        <w:outlineLvl w:val="2"/>
        <w:rPr>
          <w:rFonts w:asciiTheme="minorHAnsi" w:hAnsiTheme="minorHAnsi"/>
          <w:sz w:val="22"/>
          <w:szCs w:val="22"/>
          <w:lang w:val="es-MX"/>
        </w:rPr>
      </w:pPr>
    </w:p>
    <w:p w14:paraId="6296C8E3" w14:textId="52D4B2B4" w:rsidR="00544A23" w:rsidRPr="00020999" w:rsidRDefault="00915D49"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B41D7F" w:rsidRPr="00CE3D1C">
        <w:rPr>
          <w:rFonts w:asciiTheme="minorHAnsi" w:hAnsiTheme="minorHAnsi"/>
          <w:b/>
          <w:bCs/>
          <w:sz w:val="22"/>
          <w:szCs w:val="22"/>
          <w:lang w:val="es-MX"/>
        </w:rPr>
        <w:t>19</w:t>
      </w:r>
      <w:r w:rsidR="00300DAD" w:rsidRPr="00020999">
        <w:rPr>
          <w:rFonts w:asciiTheme="minorHAnsi" w:hAnsiTheme="minorHAnsi"/>
          <w:sz w:val="22"/>
          <w:szCs w:val="22"/>
          <w:lang w:val="es-MX"/>
        </w:rPr>
        <w:tab/>
      </w:r>
      <w:r w:rsidR="00544A23" w:rsidRPr="00020999">
        <w:rPr>
          <w:rFonts w:asciiTheme="minorHAnsi" w:hAnsiTheme="minorHAnsi"/>
          <w:sz w:val="22"/>
          <w:szCs w:val="22"/>
          <w:lang w:val="es-MX"/>
        </w:rPr>
        <w:t>Mantener vigente 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020999" w:rsidRDefault="00544A23" w:rsidP="00794B8A">
      <w:pPr>
        <w:ind w:left="705" w:hanging="705"/>
        <w:jc w:val="both"/>
        <w:outlineLvl w:val="2"/>
        <w:rPr>
          <w:rFonts w:asciiTheme="minorHAnsi" w:hAnsiTheme="minorHAnsi"/>
          <w:sz w:val="22"/>
          <w:szCs w:val="22"/>
          <w:lang w:val="es-MX"/>
        </w:rPr>
      </w:pPr>
    </w:p>
    <w:p w14:paraId="6770B2B5" w14:textId="418C150C" w:rsidR="00544A23" w:rsidRPr="00020999" w:rsidRDefault="00915D49"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B41D7F" w:rsidRPr="00CE3D1C">
        <w:rPr>
          <w:rFonts w:asciiTheme="minorHAnsi" w:hAnsiTheme="minorHAnsi"/>
          <w:b/>
          <w:bCs/>
          <w:sz w:val="22"/>
          <w:szCs w:val="22"/>
          <w:lang w:val="es-MX"/>
        </w:rPr>
        <w:t>20</w:t>
      </w:r>
      <w:r w:rsidR="00544A23" w:rsidRPr="00020999">
        <w:rPr>
          <w:rFonts w:asciiTheme="minorHAnsi" w:hAnsiTheme="minorHAnsi"/>
          <w:sz w:val="22"/>
          <w:szCs w:val="22"/>
          <w:lang w:val="es-MX"/>
        </w:rPr>
        <w:tab/>
        <w:t xml:space="preserve">Entregar al Garante, dentro del plazo de 15 (quince) Días posteriores a la </w:t>
      </w:r>
      <w:r w:rsidR="00BE13F0" w:rsidRPr="00020999">
        <w:rPr>
          <w:rFonts w:asciiTheme="minorHAnsi" w:hAnsiTheme="minorHAnsi"/>
          <w:sz w:val="22"/>
          <w:szCs w:val="22"/>
          <w:lang w:val="es-MX"/>
        </w:rPr>
        <w:t>f</w:t>
      </w:r>
      <w:r w:rsidR="00544A23" w:rsidRPr="00020999">
        <w:rPr>
          <w:rFonts w:asciiTheme="minorHAnsi" w:hAnsiTheme="minorHAnsi"/>
          <w:sz w:val="22"/>
          <w:szCs w:val="22"/>
          <w:lang w:val="es-MX"/>
        </w:rPr>
        <w:t>echa de recepción de la solicitud correspondiente, todos los documentos, reportes y/o informes que el Fiduciario tenga obligación de entregar al Acreedor Garantizado, en cumplimiento de los fines del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conformidad con lo previsto en el </w:t>
      </w:r>
      <w:r w:rsidR="009F60FA" w:rsidRPr="00020999">
        <w:rPr>
          <w:rFonts w:asciiTheme="minorHAnsi" w:hAnsiTheme="minorHAnsi"/>
          <w:sz w:val="22"/>
          <w:szCs w:val="22"/>
          <w:lang w:val="es-MX"/>
        </w:rPr>
        <w:t>mismo</w:t>
      </w:r>
      <w:r w:rsidR="00544A23" w:rsidRPr="00020999">
        <w:rPr>
          <w:rFonts w:asciiTheme="minorHAnsi" w:hAnsiTheme="minorHAnsi"/>
          <w:sz w:val="22"/>
          <w:szCs w:val="22"/>
          <w:lang w:val="es-MX"/>
        </w:rPr>
        <w:t>.</w:t>
      </w:r>
      <w:r w:rsidR="007F3885" w:rsidRPr="00020999">
        <w:rPr>
          <w:rFonts w:asciiTheme="minorHAnsi" w:hAnsiTheme="minorHAnsi"/>
          <w:sz w:val="22"/>
          <w:szCs w:val="22"/>
          <w:lang w:val="es-MX"/>
        </w:rPr>
        <w:t xml:space="preserve"> </w:t>
      </w:r>
    </w:p>
    <w:p w14:paraId="6984A64A" w14:textId="77777777" w:rsidR="00544A23" w:rsidRPr="00020999" w:rsidRDefault="00544A23" w:rsidP="00794B8A">
      <w:pPr>
        <w:ind w:left="567" w:hanging="567"/>
        <w:jc w:val="both"/>
        <w:outlineLvl w:val="2"/>
        <w:rPr>
          <w:rFonts w:asciiTheme="minorHAnsi" w:hAnsiTheme="minorHAnsi"/>
          <w:sz w:val="22"/>
          <w:szCs w:val="22"/>
          <w:lang w:val="es-MX"/>
        </w:rPr>
      </w:pPr>
    </w:p>
    <w:p w14:paraId="20EC4B3D" w14:textId="239126F5" w:rsidR="00544A23" w:rsidRPr="00020999" w:rsidRDefault="00F62CAA"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Quinta. </w:t>
      </w:r>
      <w:r w:rsidR="00544A23" w:rsidRPr="00020999">
        <w:rPr>
          <w:rStyle w:val="Ttulo2Car"/>
          <w:rFonts w:asciiTheme="minorHAnsi" w:hAnsiTheme="minorHAnsi"/>
          <w:szCs w:val="22"/>
          <w:u w:val="single"/>
        </w:rPr>
        <w:t xml:space="preserve">Consecuencias del Incumplimiento de las Obligaciones del Estado </w:t>
      </w:r>
      <w:r w:rsidR="007F3885" w:rsidRPr="00020999">
        <w:rPr>
          <w:rFonts w:asciiTheme="minorHAnsi" w:hAnsiTheme="minorHAnsi"/>
          <w:b/>
          <w:sz w:val="22"/>
          <w:szCs w:val="22"/>
          <w:u w:val="single"/>
          <w:lang w:val="es-MX"/>
        </w:rPr>
        <w:t>f</w:t>
      </w:r>
      <w:r w:rsidR="00544A23" w:rsidRPr="00020999">
        <w:rPr>
          <w:rFonts w:asciiTheme="minorHAnsi" w:hAnsiTheme="minorHAnsi"/>
          <w:b/>
          <w:sz w:val="22"/>
          <w:szCs w:val="22"/>
          <w:u w:val="single"/>
          <w:lang w:val="es-MX"/>
        </w:rPr>
        <w:t>rente</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al</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Garante</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incumplimiento de las obligaciones establecidas en la Cláusula Cuarta </w:t>
      </w:r>
      <w:r w:rsidR="00B24424" w:rsidRPr="00020999">
        <w:rPr>
          <w:rFonts w:asciiTheme="minorHAnsi" w:hAnsiTheme="minorHAnsi"/>
          <w:sz w:val="22"/>
          <w:szCs w:val="22"/>
          <w:lang w:val="es-MX"/>
        </w:rPr>
        <w:t>de</w:t>
      </w:r>
      <w:r w:rsidR="00773776" w:rsidRPr="00020999">
        <w:rPr>
          <w:rFonts w:asciiTheme="minorHAnsi" w:hAnsiTheme="minorHAnsi"/>
          <w:sz w:val="22"/>
          <w:szCs w:val="22"/>
          <w:lang w:val="es-MX"/>
        </w:rPr>
        <w:t xml:space="preserve"> este </w:t>
      </w:r>
      <w:r w:rsidR="00B24424" w:rsidRPr="00020999">
        <w:rPr>
          <w:rFonts w:asciiTheme="minorHAnsi" w:hAnsiTheme="minorHAnsi"/>
          <w:sz w:val="22"/>
          <w:szCs w:val="22"/>
          <w:lang w:val="es-MX"/>
        </w:rPr>
        <w:t>Contrato</w:t>
      </w:r>
      <w:r w:rsidR="00544A23" w:rsidRPr="00020999">
        <w:rPr>
          <w:rFonts w:asciiTheme="minorHAnsi" w:hAnsiTheme="minorHAnsi"/>
          <w:sz w:val="22"/>
          <w:szCs w:val="22"/>
          <w:lang w:val="es-MX"/>
        </w:rPr>
        <w:t xml:space="preserve"> tendrá las consecuencias que se señalan a continuación, </w:t>
      </w:r>
      <w:r w:rsidR="00773776" w:rsidRPr="00020999">
        <w:rPr>
          <w:rFonts w:asciiTheme="minorHAnsi" w:hAnsiTheme="minorHAnsi"/>
          <w:sz w:val="22"/>
          <w:szCs w:val="22"/>
          <w:lang w:val="es-MX"/>
        </w:rPr>
        <w:t>en</w:t>
      </w:r>
      <w:r w:rsidR="00544A23" w:rsidRPr="00020999">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020999">
        <w:rPr>
          <w:rFonts w:asciiTheme="minorHAnsi" w:hAnsiTheme="minorHAnsi"/>
          <w:sz w:val="22"/>
          <w:szCs w:val="22"/>
          <w:lang w:val="es-MX"/>
        </w:rPr>
        <w:t xml:space="preserve">sea </w:t>
      </w:r>
      <w:r w:rsidR="00544A23" w:rsidRPr="00020999">
        <w:rPr>
          <w:rFonts w:asciiTheme="minorHAnsi" w:hAnsiTheme="minorHAnsi"/>
          <w:sz w:val="22"/>
          <w:szCs w:val="22"/>
          <w:lang w:val="es-MX"/>
        </w:rPr>
        <w:t>resarcido el supuesto o causal de que se trate, o el Estado no ha</w:t>
      </w:r>
      <w:r w:rsidR="00773776" w:rsidRPr="00020999">
        <w:rPr>
          <w:rFonts w:asciiTheme="minorHAnsi" w:hAnsiTheme="minorHAnsi"/>
          <w:sz w:val="22"/>
          <w:szCs w:val="22"/>
          <w:lang w:val="es-MX"/>
        </w:rPr>
        <w:t>ya</w:t>
      </w:r>
      <w:r w:rsidR="00544A23" w:rsidRPr="00020999">
        <w:rPr>
          <w:rFonts w:asciiTheme="minorHAnsi" w:hAnsiTheme="minorHAnsi"/>
          <w:sz w:val="22"/>
          <w:szCs w:val="22"/>
          <w:lang w:val="es-MX"/>
        </w:rPr>
        <w:t xml:space="preserve"> llegado a un acuerdo con el Garante. </w:t>
      </w:r>
    </w:p>
    <w:p w14:paraId="240F1B49" w14:textId="77777777" w:rsidR="00544A23" w:rsidRPr="00020999" w:rsidRDefault="00544A23" w:rsidP="00794B8A">
      <w:pPr>
        <w:jc w:val="both"/>
        <w:outlineLvl w:val="2"/>
        <w:rPr>
          <w:rFonts w:asciiTheme="minorHAnsi" w:hAnsiTheme="minorHAnsi"/>
          <w:sz w:val="22"/>
          <w:szCs w:val="22"/>
          <w:lang w:val="es-MX"/>
        </w:rPr>
      </w:pPr>
    </w:p>
    <w:p w14:paraId="69E54B3A" w14:textId="77777777" w:rsidR="00B24424"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En el supuesto que el Estado no cumpla con alguna de las obligaciones establecidas en la Cláusula Cuarta </w:t>
      </w:r>
      <w:r w:rsidR="00B24424" w:rsidRPr="00020999">
        <w:rPr>
          <w:rFonts w:asciiTheme="minorHAnsi" w:hAnsiTheme="minorHAnsi"/>
          <w:sz w:val="22"/>
          <w:szCs w:val="22"/>
          <w:lang w:val="es-MX"/>
        </w:rPr>
        <w:t>del Contrato</w:t>
      </w:r>
      <w:r w:rsidRPr="00020999">
        <w:rPr>
          <w:rFonts w:asciiTheme="minorHAnsi" w:hAnsiTheme="minorHAnsi"/>
          <w:sz w:val="22"/>
          <w:szCs w:val="22"/>
          <w:lang w:val="es-MX"/>
        </w:rPr>
        <w:t xml:space="preserve">, dentro del plazo otorgado para tal efecto, </w:t>
      </w:r>
      <w:r w:rsidR="00B24424" w:rsidRPr="00020999">
        <w:rPr>
          <w:rFonts w:asciiTheme="minorHAnsi" w:hAnsiTheme="minorHAnsi"/>
          <w:iCs/>
          <w:sz w:val="22"/>
          <w:szCs w:val="22"/>
          <w:lang w:val="es-MX"/>
        </w:rPr>
        <w:t xml:space="preserve">el </w:t>
      </w:r>
      <w:r w:rsidR="005968E2" w:rsidRPr="00020999">
        <w:rPr>
          <w:rFonts w:asciiTheme="minorHAnsi" w:hAnsiTheme="minorHAnsi"/>
          <w:iCs/>
          <w:sz w:val="22"/>
          <w:szCs w:val="22"/>
          <w:lang w:val="es-MX"/>
        </w:rPr>
        <w:t>Garante</w:t>
      </w:r>
      <w:r w:rsidRPr="00020999">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p>
    <w:p w14:paraId="0B88EBE9" w14:textId="77777777" w:rsidR="00B24424" w:rsidRPr="00020999" w:rsidRDefault="00B24424" w:rsidP="00794B8A">
      <w:pPr>
        <w:jc w:val="both"/>
        <w:outlineLvl w:val="2"/>
        <w:rPr>
          <w:rFonts w:asciiTheme="minorHAnsi" w:hAnsiTheme="minorHAnsi"/>
          <w:sz w:val="22"/>
          <w:szCs w:val="22"/>
          <w:lang w:val="es-MX"/>
        </w:rPr>
      </w:pPr>
    </w:p>
    <w:p w14:paraId="381B44E6" w14:textId="7A8817CB" w:rsidR="003B6505" w:rsidRPr="00020999" w:rsidRDefault="003B650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FE55DA" w:rsidRPr="00CE3D1C">
        <w:rPr>
          <w:rFonts w:asciiTheme="minorHAnsi" w:hAnsiTheme="minorHAnsi"/>
          <w:b/>
          <w:bCs/>
          <w:sz w:val="22"/>
          <w:szCs w:val="22"/>
          <w:lang w:val="es-MX"/>
        </w:rPr>
        <w:t>1</w:t>
      </w:r>
      <w:r w:rsidRPr="00020999">
        <w:rPr>
          <w:rFonts w:asciiTheme="minorHAnsi" w:hAnsiTheme="minorHAnsi"/>
          <w:sz w:val="22"/>
          <w:szCs w:val="22"/>
          <w:lang w:val="es-MX"/>
        </w:rPr>
        <w:tab/>
        <w:t xml:space="preserve">En el supuesto que durante el Periodo de Disposición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el Estado incumpla con la obligación prevista en el numeral 4.1 de la Cláusula Cuarta</w:t>
      </w:r>
      <w:r w:rsidR="006C1C1C" w:rsidRPr="00020999">
        <w:rPr>
          <w:rFonts w:asciiTheme="minorHAnsi" w:hAnsiTheme="minorHAnsi"/>
          <w:sz w:val="22"/>
          <w:szCs w:val="22"/>
          <w:lang w:val="es-MX"/>
        </w:rPr>
        <w:t xml:space="preserve"> de este Contrato de </w:t>
      </w:r>
      <w:r w:rsidR="006E5672" w:rsidRPr="00020999">
        <w:rPr>
          <w:rFonts w:asciiTheme="minorHAnsi" w:hAnsiTheme="minorHAnsi"/>
          <w:sz w:val="22"/>
          <w:szCs w:val="22"/>
          <w:lang w:val="es-MX"/>
        </w:rPr>
        <w:t>Garantía</w:t>
      </w:r>
      <w:r w:rsidR="006C1C1C" w:rsidRPr="00020999">
        <w:rPr>
          <w:rFonts w:asciiTheme="minorHAnsi" w:hAnsiTheme="minorHAnsi"/>
          <w:sz w:val="22"/>
          <w:szCs w:val="22"/>
          <w:lang w:val="es-MX"/>
        </w:rPr>
        <w:t>,</w:t>
      </w:r>
      <w:r w:rsidRPr="00020999">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020999">
        <w:rPr>
          <w:rFonts w:asciiTheme="minorHAnsi" w:hAnsiTheme="minorHAnsi"/>
          <w:sz w:val="22"/>
          <w:szCs w:val="22"/>
          <w:lang w:val="es-MX"/>
        </w:rPr>
        <w:t>disposiciones adicionales del Crédito Garantizado.</w:t>
      </w:r>
      <w:r w:rsidR="008143B9">
        <w:rPr>
          <w:rFonts w:asciiTheme="minorHAnsi" w:hAnsiTheme="minorHAnsi"/>
          <w:sz w:val="22"/>
          <w:szCs w:val="22"/>
          <w:lang w:val="es-MX"/>
        </w:rPr>
        <w:t xml:space="preserve"> Lo previsto en este párrafo podrá tener efecto retroactivo al momento que sea determinado el Monto Expuesto.</w:t>
      </w:r>
    </w:p>
    <w:p w14:paraId="092F022D" w14:textId="77777777" w:rsidR="003B6505" w:rsidRPr="00020999" w:rsidRDefault="003B6505" w:rsidP="00794B8A">
      <w:pPr>
        <w:ind w:left="567" w:hanging="567"/>
        <w:jc w:val="both"/>
        <w:outlineLvl w:val="2"/>
        <w:rPr>
          <w:rFonts w:asciiTheme="minorHAnsi" w:hAnsiTheme="minorHAnsi"/>
          <w:sz w:val="22"/>
          <w:szCs w:val="22"/>
          <w:lang w:val="es-MX"/>
        </w:rPr>
      </w:pPr>
    </w:p>
    <w:p w14:paraId="6CFC716E" w14:textId="53134712" w:rsidR="00544A23" w:rsidRPr="00020999" w:rsidRDefault="00B24424"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En el supuesto que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el Estado incumpla con una o más de las obligaciones previstas en los </w:t>
      </w:r>
      <w:r w:rsidRPr="00020999">
        <w:rPr>
          <w:rFonts w:asciiTheme="minorHAnsi" w:hAnsiTheme="minorHAnsi"/>
          <w:sz w:val="22"/>
          <w:szCs w:val="22"/>
          <w:lang w:val="es-MX"/>
        </w:rPr>
        <w:t>n</w:t>
      </w:r>
      <w:r w:rsidR="00544A23" w:rsidRPr="00020999">
        <w:rPr>
          <w:rFonts w:asciiTheme="minorHAnsi" w:hAnsiTheme="minorHAnsi"/>
          <w:sz w:val="22"/>
          <w:szCs w:val="22"/>
          <w:lang w:val="es-MX"/>
        </w:rPr>
        <w:t>umerales 4.2, 4.3, 4.4, 4.5, 4.6, 4.7</w:t>
      </w:r>
      <w:r w:rsidR="00D41459">
        <w:rPr>
          <w:rFonts w:asciiTheme="minorHAnsi" w:hAnsiTheme="minorHAnsi"/>
          <w:sz w:val="22"/>
          <w:szCs w:val="22"/>
          <w:lang w:val="es-MX"/>
        </w:rPr>
        <w:t>,</w:t>
      </w:r>
      <w:r w:rsidR="00FE55DA" w:rsidRPr="00020999">
        <w:rPr>
          <w:rFonts w:asciiTheme="minorHAnsi" w:hAnsiTheme="minorHAnsi"/>
          <w:sz w:val="22"/>
          <w:szCs w:val="22"/>
          <w:lang w:val="es-MX"/>
        </w:rPr>
        <w:t xml:space="preserve"> </w:t>
      </w:r>
      <w:r w:rsidR="003B6505" w:rsidRPr="00020999">
        <w:rPr>
          <w:rFonts w:asciiTheme="minorHAnsi" w:hAnsiTheme="minorHAnsi"/>
          <w:sz w:val="22"/>
          <w:szCs w:val="22"/>
          <w:lang w:val="es-MX"/>
        </w:rPr>
        <w:t>4.8</w:t>
      </w:r>
      <w:r w:rsidR="00D41459">
        <w:rPr>
          <w:rFonts w:asciiTheme="minorHAnsi" w:hAnsiTheme="minorHAnsi"/>
          <w:sz w:val="22"/>
          <w:szCs w:val="22"/>
          <w:lang w:val="es-MX"/>
        </w:rPr>
        <w:t xml:space="preserve">, </w:t>
      </w:r>
      <w:r w:rsidR="00D41459" w:rsidRPr="00020999">
        <w:rPr>
          <w:rFonts w:asciiTheme="minorHAnsi" w:hAnsiTheme="minorHAnsi"/>
          <w:sz w:val="22"/>
          <w:szCs w:val="22"/>
          <w:lang w:val="es-MX"/>
        </w:rPr>
        <w:t>4.10, 4.11, 4.12, 4.13, 4.14</w:t>
      </w:r>
      <w:r w:rsidR="00D41459">
        <w:rPr>
          <w:rFonts w:asciiTheme="minorHAnsi" w:hAnsiTheme="minorHAnsi"/>
          <w:sz w:val="22"/>
          <w:szCs w:val="22"/>
          <w:lang w:val="es-MX"/>
        </w:rPr>
        <w:t>,</w:t>
      </w:r>
      <w:r w:rsidR="00D41459" w:rsidRPr="00020999">
        <w:rPr>
          <w:rFonts w:asciiTheme="minorHAnsi" w:hAnsiTheme="minorHAnsi"/>
          <w:sz w:val="22"/>
          <w:szCs w:val="22"/>
          <w:lang w:val="es-MX"/>
        </w:rPr>
        <w:t xml:space="preserve"> 4.15</w:t>
      </w:r>
      <w:r w:rsidR="00D41459">
        <w:rPr>
          <w:rFonts w:asciiTheme="minorHAnsi" w:hAnsiTheme="minorHAnsi"/>
          <w:sz w:val="22"/>
          <w:szCs w:val="22"/>
          <w:lang w:val="es-MX"/>
        </w:rPr>
        <w:t>, 4.18 o 4.20</w:t>
      </w:r>
      <w:r w:rsidR="00544A23"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Cláusula Cuarta </w:t>
      </w:r>
      <w:r w:rsidR="00544A23" w:rsidRPr="00020999">
        <w:rPr>
          <w:rFonts w:asciiTheme="minorHAnsi" w:hAnsiTheme="minorHAnsi"/>
          <w:sz w:val="22"/>
          <w:szCs w:val="22"/>
          <w:lang w:val="es-MX"/>
        </w:rPr>
        <w:t xml:space="preserve">estará obligado </w:t>
      </w:r>
      <w:r w:rsidRPr="00020999">
        <w:rPr>
          <w:rFonts w:asciiTheme="minorHAnsi" w:hAnsiTheme="minorHAnsi"/>
          <w:sz w:val="22"/>
          <w:szCs w:val="22"/>
          <w:lang w:val="es-MX"/>
        </w:rPr>
        <w:t xml:space="preserve">a pagar al </w:t>
      </w:r>
      <w:r w:rsidR="00544A23" w:rsidRPr="00020999">
        <w:rPr>
          <w:rFonts w:asciiTheme="minorHAnsi" w:hAnsiTheme="minorHAnsi"/>
          <w:sz w:val="22"/>
          <w:szCs w:val="22"/>
          <w:lang w:val="es-MX"/>
        </w:rPr>
        <w:t>Garante la Contraprestación Adicional, al tratarse de Supuestos de Incremento de Riesgo, conforme a lo pactado en el presente Contrato</w:t>
      </w:r>
      <w:r w:rsidR="00C239B9" w:rsidRPr="00020999">
        <w:rPr>
          <w:rFonts w:asciiTheme="minorHAnsi" w:hAnsiTheme="minorHAnsi"/>
          <w:sz w:val="22"/>
          <w:szCs w:val="22"/>
          <w:lang w:val="es-MX"/>
        </w:rPr>
        <w:t>.</w:t>
      </w:r>
    </w:p>
    <w:p w14:paraId="2B986786" w14:textId="77777777" w:rsidR="00544A23" w:rsidRPr="00020999" w:rsidRDefault="00544A23" w:rsidP="00794B8A">
      <w:pPr>
        <w:jc w:val="both"/>
        <w:outlineLvl w:val="2"/>
        <w:rPr>
          <w:rFonts w:asciiTheme="minorHAnsi" w:hAnsiTheme="minorHAnsi"/>
          <w:sz w:val="22"/>
          <w:szCs w:val="22"/>
          <w:lang w:val="es-MX"/>
        </w:rPr>
      </w:pPr>
    </w:p>
    <w:p w14:paraId="10C83C26" w14:textId="5A694943" w:rsidR="00544A23" w:rsidRPr="00020999" w:rsidRDefault="00544A23"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3</w:t>
      </w:r>
      <w:r w:rsidRPr="00020999">
        <w:rPr>
          <w:rFonts w:asciiTheme="minorHAnsi" w:hAnsiTheme="minorHAnsi"/>
          <w:sz w:val="22"/>
          <w:szCs w:val="22"/>
          <w:lang w:val="es-MX"/>
        </w:rPr>
        <w:tab/>
        <w:t>En el supuesto que el Estado incumpla,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con la obligación establecida en </w:t>
      </w:r>
      <w:r w:rsidR="00B24424" w:rsidRPr="00020999">
        <w:rPr>
          <w:rFonts w:asciiTheme="minorHAnsi" w:hAnsiTheme="minorHAnsi"/>
          <w:sz w:val="22"/>
          <w:szCs w:val="22"/>
          <w:lang w:val="es-MX"/>
        </w:rPr>
        <w:t>la Cláusula Cuarta, n</w:t>
      </w:r>
      <w:r w:rsidRPr="00020999">
        <w:rPr>
          <w:rFonts w:asciiTheme="minorHAnsi" w:hAnsiTheme="minorHAnsi"/>
          <w:sz w:val="22"/>
          <w:szCs w:val="22"/>
          <w:lang w:val="es-MX"/>
        </w:rPr>
        <w:t xml:space="preserve">umeral </w:t>
      </w:r>
      <w:r w:rsidR="002C1C38" w:rsidRPr="00020999">
        <w:rPr>
          <w:rFonts w:asciiTheme="minorHAnsi" w:hAnsiTheme="minorHAnsi"/>
          <w:sz w:val="22"/>
          <w:szCs w:val="22"/>
          <w:lang w:val="es-MX"/>
        </w:rPr>
        <w:t>4.</w:t>
      </w:r>
      <w:r w:rsidR="003B6505" w:rsidRPr="00020999">
        <w:rPr>
          <w:rFonts w:asciiTheme="minorHAnsi" w:hAnsiTheme="minorHAnsi"/>
          <w:sz w:val="22"/>
          <w:szCs w:val="22"/>
          <w:lang w:val="es-MX"/>
        </w:rPr>
        <w:t>9</w:t>
      </w:r>
      <w:r w:rsidRPr="00020999">
        <w:rPr>
          <w:rFonts w:asciiTheme="minorHAnsi" w:hAnsiTheme="minorHAnsi"/>
          <w:sz w:val="22"/>
          <w:szCs w:val="22"/>
          <w:lang w:val="es-MX"/>
        </w:rPr>
        <w:t xml:space="preserve">, será considerado como evento de vencimiento anticipado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y, en consecuencia, </w:t>
      </w:r>
      <w:r w:rsidR="005968E2" w:rsidRPr="00020999">
        <w:rPr>
          <w:rFonts w:asciiTheme="minorHAnsi" w:hAnsiTheme="minorHAnsi"/>
          <w:sz w:val="22"/>
          <w:szCs w:val="22"/>
          <w:lang w:val="es-MX"/>
        </w:rPr>
        <w:t xml:space="preserve">el </w:t>
      </w:r>
      <w:r w:rsidR="004B3B35" w:rsidRPr="00020999">
        <w:rPr>
          <w:rFonts w:asciiTheme="minorHAnsi" w:hAnsiTheme="minorHAnsi"/>
          <w:sz w:val="22"/>
          <w:szCs w:val="22"/>
          <w:lang w:val="es-MX"/>
        </w:rPr>
        <w:t>Garante tendrá</w:t>
      </w:r>
      <w:r w:rsidRPr="00020999">
        <w:rPr>
          <w:rFonts w:asciiTheme="minorHAnsi" w:hAnsiTheme="minorHAnsi"/>
          <w:sz w:val="22"/>
          <w:szCs w:val="22"/>
          <w:lang w:val="es-MX"/>
        </w:rPr>
        <w:t xml:space="preserve"> derecho a vencer anticipadamente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CB847AE" w14:textId="2B460FCB" w:rsidR="00544A23" w:rsidRPr="00020999"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020999" w:rsidRDefault="00544A23"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020999">
        <w:rPr>
          <w:rFonts w:asciiTheme="minorHAnsi" w:hAnsiTheme="minorHAnsi"/>
          <w:sz w:val="22"/>
          <w:szCs w:val="22"/>
          <w:lang w:val="es-MX"/>
        </w:rPr>
        <w:tab/>
        <w:t xml:space="preserve">En el supuesto que el Estado incumpla cualquiera de las obligaciones a su cargo previstas en los </w:t>
      </w:r>
      <w:r w:rsidR="00B24424" w:rsidRPr="00020999">
        <w:rPr>
          <w:rFonts w:asciiTheme="minorHAnsi" w:hAnsiTheme="minorHAnsi"/>
          <w:sz w:val="22"/>
          <w:szCs w:val="22"/>
          <w:lang w:val="es-MX"/>
        </w:rPr>
        <w:t>n</w:t>
      </w:r>
      <w:r w:rsidRPr="00020999">
        <w:rPr>
          <w:rFonts w:asciiTheme="minorHAnsi" w:hAnsiTheme="minorHAnsi"/>
          <w:sz w:val="22"/>
          <w:szCs w:val="22"/>
          <w:lang w:val="es-MX"/>
        </w:rPr>
        <w:t xml:space="preserve">umerales </w:t>
      </w:r>
      <w:r w:rsidR="009A00DA" w:rsidRPr="00020999">
        <w:rPr>
          <w:rFonts w:asciiTheme="minorHAnsi" w:hAnsiTheme="minorHAnsi"/>
          <w:sz w:val="22"/>
          <w:szCs w:val="22"/>
          <w:lang w:val="es-MX"/>
        </w:rPr>
        <w:t>4.16, 4.17</w:t>
      </w:r>
      <w:r w:rsidR="00D41459">
        <w:rPr>
          <w:rFonts w:asciiTheme="minorHAnsi" w:hAnsiTheme="minorHAnsi"/>
          <w:sz w:val="22"/>
          <w:szCs w:val="22"/>
          <w:lang w:val="es-MX"/>
        </w:rPr>
        <w:t xml:space="preserve"> o</w:t>
      </w:r>
      <w:r w:rsidR="00BE13F0" w:rsidRPr="00020999">
        <w:rPr>
          <w:rFonts w:asciiTheme="minorHAnsi" w:hAnsiTheme="minorHAnsi"/>
          <w:sz w:val="22"/>
          <w:szCs w:val="22"/>
          <w:lang w:val="es-MX"/>
        </w:rPr>
        <w:t xml:space="preserve"> 4.19</w:t>
      </w:r>
      <w:r w:rsidR="00FE55DA" w:rsidRPr="00020999">
        <w:rPr>
          <w:rFonts w:asciiTheme="minorHAnsi" w:hAnsiTheme="minorHAnsi"/>
          <w:sz w:val="22"/>
          <w:szCs w:val="22"/>
          <w:lang w:val="es-MX"/>
        </w:rPr>
        <w:t xml:space="preserve"> </w:t>
      </w:r>
      <w:r w:rsidR="00B24424" w:rsidRPr="00020999">
        <w:rPr>
          <w:rFonts w:asciiTheme="minorHAnsi" w:hAnsiTheme="minorHAnsi"/>
          <w:sz w:val="22"/>
          <w:szCs w:val="22"/>
          <w:lang w:val="es-MX"/>
        </w:rPr>
        <w:t xml:space="preserve">de la Cláusula Cuarta, </w:t>
      </w:r>
      <w:r w:rsidRPr="00020999">
        <w:rPr>
          <w:rFonts w:asciiTheme="minorHAnsi" w:hAnsiTheme="minorHAnsi"/>
          <w:sz w:val="22"/>
          <w:szCs w:val="22"/>
          <w:lang w:val="es-MX"/>
        </w:rPr>
        <w:t>el Garante procederá conforme a lo siguiente:</w:t>
      </w:r>
    </w:p>
    <w:p w14:paraId="27CB13CA" w14:textId="77777777" w:rsidR="00544A23" w:rsidRPr="00020999"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020999" w:rsidRDefault="00544A23" w:rsidP="00794B8A">
      <w:pPr>
        <w:tabs>
          <w:tab w:val="left" w:pos="1560"/>
        </w:tabs>
        <w:ind w:left="1560" w:hanging="851"/>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CE3D1C">
        <w:rPr>
          <w:rFonts w:asciiTheme="minorHAnsi" w:hAnsiTheme="minorHAnsi"/>
          <w:b/>
          <w:bCs/>
          <w:sz w:val="22"/>
          <w:szCs w:val="22"/>
          <w:lang w:val="es-MX"/>
        </w:rPr>
        <w:t>.1</w:t>
      </w:r>
      <w:r w:rsidRPr="00020999">
        <w:rPr>
          <w:rFonts w:asciiTheme="minorHAnsi" w:hAnsiTheme="minorHAnsi"/>
          <w:sz w:val="22"/>
          <w:szCs w:val="22"/>
          <w:lang w:val="es-MX"/>
        </w:rPr>
        <w:tab/>
        <w:t>Si el incumplimiento se present</w:t>
      </w:r>
      <w:r w:rsidR="00773776" w:rsidRPr="00020999">
        <w:rPr>
          <w:rFonts w:asciiTheme="minorHAnsi" w:hAnsiTheme="minorHAnsi"/>
          <w:sz w:val="22"/>
          <w:szCs w:val="22"/>
          <w:lang w:val="es-MX"/>
        </w:rPr>
        <w:t>a</w:t>
      </w:r>
      <w:r w:rsidRPr="00020999">
        <w:rPr>
          <w:rFonts w:asciiTheme="minorHAnsi" w:hAnsiTheme="minorHAnsi"/>
          <w:sz w:val="22"/>
          <w:szCs w:val="22"/>
          <w:lang w:val="es-MX"/>
        </w:rPr>
        <w:t xml:space="preserv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el Estado estará obligado al pago</w:t>
      </w:r>
      <w:r w:rsidR="00B24424"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y</w:t>
      </w:r>
    </w:p>
    <w:p w14:paraId="37AD5792" w14:textId="77777777" w:rsidR="00544A23" w:rsidRPr="00020999"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020999" w:rsidRDefault="00544A23" w:rsidP="00794B8A">
      <w:pPr>
        <w:tabs>
          <w:tab w:val="left" w:pos="1560"/>
        </w:tabs>
        <w:ind w:left="1560" w:hanging="855"/>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CE3D1C">
        <w:rPr>
          <w:rFonts w:asciiTheme="minorHAnsi" w:hAnsiTheme="minorHAnsi"/>
          <w:b/>
          <w:bCs/>
          <w:sz w:val="22"/>
          <w:szCs w:val="22"/>
          <w:lang w:val="es-MX"/>
        </w:rPr>
        <w:t>.2</w:t>
      </w:r>
      <w:r w:rsidRPr="00020999">
        <w:rPr>
          <w:rFonts w:asciiTheme="minorHAnsi" w:hAnsiTheme="minorHAnsi"/>
          <w:sz w:val="22"/>
          <w:szCs w:val="22"/>
          <w:lang w:val="es-MX"/>
        </w:rPr>
        <w:tab/>
        <w:t>Si el incumplimiento ocurre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376BEE08" w14:textId="77777777" w:rsidR="00544A23" w:rsidRPr="00020999" w:rsidRDefault="00544A23" w:rsidP="00794B8A">
      <w:pPr>
        <w:pStyle w:val="BodyText"/>
        <w:widowControl w:val="0"/>
        <w:ind w:right="18"/>
        <w:rPr>
          <w:rStyle w:val="Ttulo2Car"/>
          <w:rFonts w:asciiTheme="minorHAnsi" w:hAnsiTheme="minorHAnsi"/>
          <w:szCs w:val="22"/>
        </w:rPr>
      </w:pPr>
    </w:p>
    <w:p w14:paraId="42978298" w14:textId="32DC40C6" w:rsidR="00544A23" w:rsidRPr="007409A1"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Adicionalmente,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Estado asumirá frente al Garante todas y cada una de las obligaciones </w:t>
      </w:r>
      <w:r w:rsidR="007409A1">
        <w:rPr>
          <w:rFonts w:asciiTheme="minorHAnsi" w:hAnsiTheme="minorHAnsi"/>
          <w:sz w:val="22"/>
          <w:szCs w:val="22"/>
          <w:lang w:val="es-MX"/>
        </w:rPr>
        <w:t xml:space="preserve">de </w:t>
      </w:r>
      <w:r w:rsidRPr="00020999">
        <w:rPr>
          <w:rFonts w:asciiTheme="minorHAnsi" w:hAnsiTheme="minorHAnsi"/>
          <w:sz w:val="22"/>
          <w:szCs w:val="22"/>
          <w:lang w:val="es-MX"/>
        </w:rPr>
        <w:t>Obligaciones de Hacer</w:t>
      </w:r>
      <w:r w:rsidRPr="007409A1">
        <w:rPr>
          <w:rFonts w:asciiTheme="minorHAnsi" w:hAnsiTheme="minorHAnsi"/>
          <w:sz w:val="22"/>
          <w:szCs w:val="22"/>
          <w:lang w:val="es-MX"/>
        </w:rPr>
        <w:t xml:space="preserve"> y de No Hacer, </w:t>
      </w:r>
      <w:r w:rsidR="00B24424" w:rsidRPr="007409A1">
        <w:rPr>
          <w:rFonts w:asciiTheme="minorHAnsi" w:hAnsiTheme="minorHAnsi"/>
          <w:sz w:val="22"/>
          <w:szCs w:val="22"/>
          <w:lang w:val="es-MX"/>
        </w:rPr>
        <w:t xml:space="preserve">Causas </w:t>
      </w:r>
      <w:r w:rsidRPr="007409A1">
        <w:rPr>
          <w:rFonts w:asciiTheme="minorHAnsi" w:hAnsiTheme="minorHAnsi"/>
          <w:sz w:val="22"/>
          <w:szCs w:val="22"/>
          <w:lang w:val="es-MX"/>
        </w:rPr>
        <w:t>de Aceleración</w:t>
      </w:r>
      <w:r w:rsidR="001152A3" w:rsidRPr="007409A1">
        <w:rPr>
          <w:rFonts w:asciiTheme="minorHAnsi" w:hAnsiTheme="minorHAnsi"/>
          <w:sz w:val="22"/>
          <w:szCs w:val="22"/>
          <w:lang w:val="es-MX"/>
        </w:rPr>
        <w:t>,</w:t>
      </w:r>
      <w:r w:rsidRPr="007409A1">
        <w:rPr>
          <w:rFonts w:asciiTheme="minorHAnsi" w:hAnsiTheme="minorHAnsi"/>
          <w:sz w:val="22"/>
          <w:szCs w:val="22"/>
          <w:lang w:val="es-MX"/>
        </w:rPr>
        <w:t xml:space="preserve"> y </w:t>
      </w:r>
      <w:r w:rsidR="00B24424" w:rsidRPr="007409A1">
        <w:rPr>
          <w:rFonts w:asciiTheme="minorHAnsi" w:hAnsiTheme="minorHAnsi"/>
          <w:sz w:val="22"/>
          <w:szCs w:val="22"/>
          <w:lang w:val="es-MX"/>
        </w:rPr>
        <w:t xml:space="preserve">Causas </w:t>
      </w:r>
      <w:r w:rsidR="008411AE" w:rsidRPr="007409A1">
        <w:rPr>
          <w:rFonts w:asciiTheme="minorHAnsi" w:hAnsiTheme="minorHAnsi"/>
          <w:sz w:val="22"/>
          <w:szCs w:val="22"/>
          <w:lang w:val="es-MX"/>
        </w:rPr>
        <w:t>de Vencimiento Anticipado</w:t>
      </w:r>
      <w:r w:rsidRPr="007409A1">
        <w:rPr>
          <w:rFonts w:asciiTheme="minorHAnsi" w:hAnsiTheme="minorHAnsi"/>
          <w:sz w:val="22"/>
          <w:szCs w:val="22"/>
          <w:lang w:val="es-MX"/>
        </w:rPr>
        <w:t xml:space="preserve">, </w:t>
      </w:r>
      <w:r w:rsidR="001152A3" w:rsidRPr="007409A1">
        <w:rPr>
          <w:rFonts w:asciiTheme="minorHAnsi" w:hAnsiTheme="minorHAnsi"/>
          <w:sz w:val="22"/>
          <w:szCs w:val="22"/>
          <w:lang w:val="es-MX"/>
        </w:rPr>
        <w:t>respectivamente,</w:t>
      </w:r>
      <w:r w:rsidRPr="007409A1">
        <w:rPr>
          <w:rFonts w:asciiTheme="minorHAnsi" w:hAnsiTheme="minorHAnsi"/>
          <w:sz w:val="22"/>
          <w:szCs w:val="22"/>
          <w:lang w:val="es-MX"/>
        </w:rPr>
        <w:t xml:space="preserve"> </w:t>
      </w:r>
      <w:r w:rsidR="007409A1" w:rsidRPr="007409A1">
        <w:rPr>
          <w:rFonts w:asciiTheme="minorHAnsi" w:hAnsiTheme="minorHAnsi"/>
          <w:sz w:val="22"/>
          <w:szCs w:val="22"/>
          <w:lang w:val="es-MX"/>
        </w:rPr>
        <w:t xml:space="preserve">previstas en las Cláusulas </w:t>
      </w:r>
      <w:r w:rsidR="007409A1" w:rsidRPr="007409A1">
        <w:rPr>
          <w:rFonts w:asciiTheme="minorHAnsi" w:hAnsiTheme="minorHAnsi"/>
          <w:bCs/>
          <w:sz w:val="22"/>
          <w:szCs w:val="22"/>
          <w:lang w:val="es-MX"/>
        </w:rPr>
        <w:t>[•] d</w:t>
      </w:r>
      <w:r w:rsidR="007409A1" w:rsidRPr="007409A1">
        <w:rPr>
          <w:rFonts w:asciiTheme="minorHAnsi" w:hAnsiTheme="minorHAnsi"/>
          <w:sz w:val="22"/>
          <w:szCs w:val="22"/>
          <w:lang w:val="es-MX"/>
        </w:rPr>
        <w:t xml:space="preserve">el Crédito Garantizado, </w:t>
      </w:r>
      <w:r w:rsidRPr="007409A1">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020999" w:rsidRDefault="00544A23" w:rsidP="00794B8A">
      <w:pPr>
        <w:pStyle w:val="BodyText"/>
        <w:widowControl w:val="0"/>
        <w:ind w:right="18"/>
        <w:rPr>
          <w:rStyle w:val="Ttulo2Car"/>
          <w:rFonts w:asciiTheme="minorHAnsi" w:hAnsiTheme="minorHAnsi"/>
          <w:szCs w:val="22"/>
        </w:rPr>
      </w:pPr>
    </w:p>
    <w:p w14:paraId="6545640E" w14:textId="79811A04" w:rsidR="009443B8"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E4672A" w:rsidRPr="00020999">
        <w:rPr>
          <w:rStyle w:val="Ttulo2Car"/>
          <w:rFonts w:asciiTheme="minorHAnsi" w:hAnsiTheme="minorHAnsi"/>
          <w:b/>
          <w:szCs w:val="22"/>
        </w:rPr>
        <w:t xml:space="preserve">Sexta. </w:t>
      </w:r>
      <w:r w:rsidR="00CA1361" w:rsidRPr="00020999">
        <w:rPr>
          <w:rStyle w:val="Ttulo2Car"/>
          <w:rFonts w:asciiTheme="minorHAnsi" w:hAnsiTheme="minorHAnsi"/>
          <w:b/>
          <w:szCs w:val="22"/>
          <w:u w:val="single"/>
        </w:rPr>
        <w:t xml:space="preserve">Modificaciones o reestructura del </w:t>
      </w:r>
      <w:r w:rsidR="00A144DD" w:rsidRPr="00020999">
        <w:rPr>
          <w:rStyle w:val="Ttulo2Car"/>
          <w:rFonts w:asciiTheme="minorHAnsi" w:hAnsiTheme="minorHAnsi"/>
          <w:b/>
          <w:szCs w:val="22"/>
          <w:u w:val="single"/>
        </w:rPr>
        <w:t>Crédito Garantizado</w:t>
      </w:r>
      <w:r w:rsidR="00CA1361" w:rsidRPr="00020999">
        <w:rPr>
          <w:rStyle w:val="Ttulo2Car"/>
          <w:rFonts w:asciiTheme="minorHAnsi" w:hAnsiTheme="minorHAnsi"/>
          <w:b/>
          <w:szCs w:val="22"/>
        </w:rPr>
        <w:t>.</w:t>
      </w:r>
      <w:r w:rsidR="00EC136C" w:rsidRPr="00020999">
        <w:rPr>
          <w:rStyle w:val="Ttulo2Car"/>
          <w:rFonts w:asciiTheme="minorHAnsi" w:hAnsiTheme="minorHAnsi"/>
          <w:b/>
          <w:szCs w:val="22"/>
        </w:rPr>
        <w:t xml:space="preserve"> </w:t>
      </w:r>
      <w:r w:rsidR="00E4672A" w:rsidRPr="00020999">
        <w:rPr>
          <w:rFonts w:asciiTheme="minorHAnsi" w:hAnsiTheme="minorHAnsi"/>
          <w:b w:val="0"/>
          <w:szCs w:val="22"/>
        </w:rPr>
        <w:t xml:space="preserve">En </w:t>
      </w:r>
      <w:r w:rsidR="00B24424" w:rsidRPr="00020999">
        <w:rPr>
          <w:rFonts w:asciiTheme="minorHAnsi" w:hAnsiTheme="minorHAnsi"/>
          <w:b w:val="0"/>
          <w:szCs w:val="22"/>
        </w:rPr>
        <w:t xml:space="preserve">el </w:t>
      </w:r>
      <w:r w:rsidR="00E4672A" w:rsidRPr="00020999">
        <w:rPr>
          <w:rFonts w:asciiTheme="minorHAnsi" w:hAnsiTheme="minorHAnsi"/>
          <w:b w:val="0"/>
          <w:szCs w:val="22"/>
        </w:rPr>
        <w:t xml:space="preserve">caso que el Acreedor Garantizado </w:t>
      </w:r>
      <w:r w:rsidR="00B24424" w:rsidRPr="00020999">
        <w:rPr>
          <w:rFonts w:asciiTheme="minorHAnsi" w:hAnsiTheme="minorHAnsi"/>
          <w:b w:val="0"/>
          <w:szCs w:val="22"/>
        </w:rPr>
        <w:t xml:space="preserve">y el Estado acuerden </w:t>
      </w:r>
      <w:r w:rsidR="00E4672A" w:rsidRPr="00020999">
        <w:rPr>
          <w:rFonts w:asciiTheme="minorHAnsi" w:hAnsiTheme="minorHAnsi"/>
          <w:b w:val="0"/>
          <w:szCs w:val="22"/>
        </w:rPr>
        <w:t xml:space="preserve">cualquier modificación o reestructura </w:t>
      </w:r>
      <w:r w:rsidR="00D9301D" w:rsidRPr="00020999">
        <w:rPr>
          <w:rFonts w:asciiTheme="minorHAnsi" w:hAnsiTheme="minorHAnsi"/>
          <w:b w:val="0"/>
          <w:szCs w:val="22"/>
        </w:rPr>
        <w:t xml:space="preserve">al Contrato de Crédito, incluyendo sin limitar, el Saldo Objetivo del Fondo de Reserva, el Porcentaje de Participaciones, y la Tabla de Amortizaciones del </w:t>
      </w:r>
      <w:r w:rsidR="00A144DD" w:rsidRPr="00020999">
        <w:rPr>
          <w:rFonts w:asciiTheme="minorHAnsi" w:hAnsiTheme="minorHAnsi"/>
          <w:b w:val="0"/>
          <w:szCs w:val="22"/>
        </w:rPr>
        <w:t>Crédito Garantizado</w:t>
      </w:r>
      <w:r w:rsidR="0064154F" w:rsidRPr="00020999">
        <w:rPr>
          <w:rFonts w:asciiTheme="minorHAnsi" w:hAnsiTheme="minorHAnsi"/>
          <w:b w:val="0"/>
          <w:szCs w:val="22"/>
        </w:rPr>
        <w:t xml:space="preserve">, el </w:t>
      </w:r>
      <w:r w:rsidR="00F52F7F" w:rsidRPr="00020999">
        <w:rPr>
          <w:rFonts w:asciiTheme="minorHAnsi" w:hAnsiTheme="minorHAnsi"/>
          <w:b w:val="0"/>
          <w:szCs w:val="22"/>
        </w:rPr>
        <w:t xml:space="preserve">Estado </w:t>
      </w:r>
      <w:r w:rsidR="0064154F" w:rsidRPr="00020999">
        <w:rPr>
          <w:rFonts w:asciiTheme="minorHAnsi" w:hAnsiTheme="minorHAnsi"/>
          <w:b w:val="0"/>
          <w:szCs w:val="22"/>
        </w:rPr>
        <w:t>deberá</w:t>
      </w:r>
      <w:r w:rsidR="009443B8" w:rsidRPr="00020999">
        <w:rPr>
          <w:rFonts w:asciiTheme="minorHAnsi" w:hAnsiTheme="minorHAnsi"/>
          <w:b w:val="0"/>
          <w:szCs w:val="22"/>
        </w:rPr>
        <w:t xml:space="preserve"> sujetarse al siguiente procedimiento</w:t>
      </w:r>
      <w:r w:rsidR="0064154F" w:rsidRPr="00020999">
        <w:rPr>
          <w:rFonts w:asciiTheme="minorHAnsi" w:hAnsiTheme="minorHAnsi"/>
          <w:b w:val="0"/>
          <w:szCs w:val="22"/>
        </w:rPr>
        <w:t>:</w:t>
      </w:r>
    </w:p>
    <w:p w14:paraId="321C60ED" w14:textId="77777777" w:rsidR="009443B8" w:rsidRPr="00020999" w:rsidRDefault="009443B8" w:rsidP="00794B8A">
      <w:pPr>
        <w:jc w:val="both"/>
        <w:outlineLvl w:val="2"/>
        <w:rPr>
          <w:rFonts w:asciiTheme="minorHAnsi" w:hAnsiTheme="minorHAnsi"/>
          <w:sz w:val="22"/>
          <w:szCs w:val="22"/>
          <w:lang w:val="es-MX"/>
        </w:rPr>
      </w:pPr>
    </w:p>
    <w:p w14:paraId="1C08A493" w14:textId="515E30AF" w:rsidR="00866491" w:rsidRPr="00020999" w:rsidRDefault="009443B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6.1</w:t>
      </w:r>
      <w:r w:rsidR="00B24424" w:rsidRPr="00020999">
        <w:rPr>
          <w:rFonts w:asciiTheme="minorHAnsi" w:hAnsiTheme="minorHAnsi"/>
          <w:sz w:val="22"/>
          <w:szCs w:val="22"/>
          <w:lang w:val="es-MX"/>
        </w:rPr>
        <w:tab/>
      </w:r>
      <w:r w:rsidR="00F52F7F" w:rsidRPr="00020999">
        <w:rPr>
          <w:rFonts w:asciiTheme="minorHAnsi" w:hAnsiTheme="minorHAnsi"/>
          <w:sz w:val="22"/>
          <w:szCs w:val="22"/>
          <w:lang w:val="es-MX"/>
        </w:rPr>
        <w:t>El Estado deberá n</w:t>
      </w:r>
      <w:r w:rsidR="00866491" w:rsidRPr="00020999">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020999">
        <w:rPr>
          <w:rFonts w:asciiTheme="minorHAnsi" w:hAnsiTheme="minorHAnsi"/>
          <w:sz w:val="22"/>
          <w:szCs w:val="22"/>
          <w:lang w:val="es-MX"/>
        </w:rPr>
        <w:t xml:space="preserve">Garantía </w:t>
      </w:r>
      <w:r w:rsidR="00D9301D" w:rsidRPr="00020999">
        <w:rPr>
          <w:rFonts w:asciiTheme="minorHAnsi" w:hAnsiTheme="minorHAnsi"/>
          <w:sz w:val="22"/>
          <w:szCs w:val="22"/>
          <w:lang w:val="es-MX"/>
        </w:rPr>
        <w:t>y si así lo considera conveniente otorgue su consentimiento para la modificación del Contrato de Crédito</w:t>
      </w:r>
      <w:r w:rsidR="00866491" w:rsidRPr="00020999">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020999" w:rsidRDefault="00866491" w:rsidP="00794B8A">
      <w:pPr>
        <w:ind w:left="567" w:hanging="567"/>
        <w:jc w:val="both"/>
        <w:outlineLvl w:val="2"/>
        <w:rPr>
          <w:rFonts w:asciiTheme="minorHAnsi" w:hAnsiTheme="minorHAnsi"/>
          <w:sz w:val="22"/>
          <w:szCs w:val="22"/>
          <w:lang w:val="es-MX"/>
        </w:rPr>
      </w:pPr>
    </w:p>
    <w:p w14:paraId="05BF36E6" w14:textId="3402D449" w:rsidR="00915D49" w:rsidRPr="00020999" w:rsidRDefault="00866491"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6.2</w:t>
      </w:r>
      <w:r w:rsidRPr="00020999">
        <w:rPr>
          <w:rFonts w:asciiTheme="minorHAnsi" w:hAnsiTheme="minorHAnsi"/>
          <w:sz w:val="22"/>
          <w:szCs w:val="22"/>
          <w:lang w:val="es-MX"/>
        </w:rPr>
        <w:tab/>
        <w:t xml:space="preserve">El Garante deberá </w:t>
      </w:r>
      <w:r w:rsidR="00F52F7F" w:rsidRPr="00020999">
        <w:rPr>
          <w:rFonts w:asciiTheme="minorHAnsi" w:hAnsiTheme="minorHAnsi"/>
          <w:i/>
          <w:iCs/>
          <w:sz w:val="22"/>
          <w:szCs w:val="22"/>
          <w:lang w:val="es-MX"/>
        </w:rPr>
        <w:t>(i)</w:t>
      </w:r>
      <w:r w:rsidR="00F52F7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presentar </w:t>
      </w:r>
      <w:r w:rsidR="00D9301D"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00D9301D" w:rsidRPr="00020999">
        <w:rPr>
          <w:rFonts w:asciiTheme="minorHAnsi" w:hAnsiTheme="minorHAnsi"/>
          <w:sz w:val="22"/>
          <w:szCs w:val="22"/>
          <w:lang w:val="es-MX"/>
        </w:rPr>
        <w:t xml:space="preserve">propuestas y, </w:t>
      </w:r>
      <w:r w:rsidR="00F52F7F" w:rsidRPr="00020999">
        <w:rPr>
          <w:rFonts w:asciiTheme="minorHAnsi" w:hAnsiTheme="minorHAnsi"/>
          <w:i/>
          <w:iCs/>
          <w:sz w:val="22"/>
          <w:szCs w:val="22"/>
          <w:lang w:val="es-MX"/>
        </w:rPr>
        <w:t>(ii)</w:t>
      </w:r>
      <w:r w:rsidR="00F52F7F" w:rsidRPr="00020999">
        <w:rPr>
          <w:rFonts w:asciiTheme="minorHAnsi" w:hAnsiTheme="minorHAnsi"/>
          <w:sz w:val="22"/>
          <w:szCs w:val="22"/>
          <w:lang w:val="es-MX"/>
        </w:rPr>
        <w:t xml:space="preserve"> </w:t>
      </w:r>
      <w:r w:rsidR="00D9301D" w:rsidRPr="00020999">
        <w:rPr>
          <w:rFonts w:asciiTheme="minorHAnsi" w:hAnsiTheme="minorHAnsi"/>
          <w:sz w:val="22"/>
          <w:szCs w:val="22"/>
          <w:lang w:val="es-MX"/>
        </w:rPr>
        <w:t>en su caso, otorgar su consentimiento, a través de funcionario facultado, para la modificación del Contrato de Crédito</w:t>
      </w:r>
      <w:r w:rsidRPr="00020999">
        <w:rPr>
          <w:rFonts w:asciiTheme="minorHAnsi" w:hAnsiTheme="minorHAnsi"/>
          <w:sz w:val="22"/>
          <w:szCs w:val="22"/>
          <w:lang w:val="es-MX"/>
        </w:rPr>
        <w:t>.</w:t>
      </w:r>
    </w:p>
    <w:p w14:paraId="4D4F8805" w14:textId="77777777" w:rsidR="00D9301D" w:rsidRPr="00020999" w:rsidRDefault="00D9301D" w:rsidP="00794B8A">
      <w:pPr>
        <w:ind w:left="567" w:hanging="567"/>
        <w:jc w:val="both"/>
        <w:outlineLvl w:val="2"/>
        <w:rPr>
          <w:rFonts w:asciiTheme="minorHAnsi" w:hAnsiTheme="minorHAnsi"/>
          <w:sz w:val="22"/>
          <w:szCs w:val="22"/>
          <w:lang w:val="es-MX"/>
        </w:rPr>
      </w:pPr>
    </w:p>
    <w:p w14:paraId="367439D1" w14:textId="186C567B" w:rsidR="009443B8" w:rsidRPr="00020999" w:rsidRDefault="00D9301D" w:rsidP="00794B8A">
      <w:pPr>
        <w:pStyle w:val="BodyText"/>
        <w:widowControl w:val="0"/>
        <w:numPr>
          <w:ilvl w:val="1"/>
          <w:numId w:val="24"/>
        </w:numPr>
        <w:ind w:left="567" w:right="18" w:hanging="567"/>
        <w:rPr>
          <w:rStyle w:val="Ttulo2Car"/>
          <w:rFonts w:asciiTheme="minorHAnsi" w:hAnsiTheme="minorHAnsi"/>
          <w:bCs/>
          <w:szCs w:val="22"/>
        </w:rPr>
      </w:pPr>
      <w:r w:rsidRPr="00020999">
        <w:rPr>
          <w:rStyle w:val="Ttulo2Car"/>
          <w:rFonts w:asciiTheme="minorHAnsi" w:hAnsiTheme="minorHAnsi"/>
          <w:bCs/>
          <w:szCs w:val="22"/>
        </w:rPr>
        <w:t xml:space="preserve">Si el Estado y </w:t>
      </w:r>
      <w:r w:rsidR="001B4686" w:rsidRPr="00020999">
        <w:rPr>
          <w:rStyle w:val="Ttulo2Car"/>
          <w:rFonts w:asciiTheme="minorHAnsi" w:hAnsiTheme="minorHAnsi"/>
          <w:bCs/>
          <w:szCs w:val="22"/>
        </w:rPr>
        <w:t xml:space="preserve">el </w:t>
      </w:r>
      <w:r w:rsidRPr="00020999">
        <w:rPr>
          <w:rStyle w:val="Ttulo2Car"/>
          <w:rFonts w:asciiTheme="minorHAnsi" w:hAnsiTheme="minorHAnsi"/>
          <w:bCs/>
          <w:szCs w:val="22"/>
        </w:rPr>
        <w:t>Acreedor Garantizado deciden llevar a cabo las modificaciones correspondientes, deberán c</w:t>
      </w:r>
      <w:r w:rsidR="009443B8" w:rsidRPr="00020999">
        <w:rPr>
          <w:rStyle w:val="Ttulo2Car"/>
          <w:rFonts w:asciiTheme="minorHAnsi" w:hAnsiTheme="minorHAnsi"/>
          <w:bCs/>
          <w:szCs w:val="22"/>
        </w:rPr>
        <w:t xml:space="preserve">elebrar </w:t>
      </w:r>
      <w:r w:rsidRPr="00020999">
        <w:rPr>
          <w:rStyle w:val="Ttulo2Car"/>
          <w:rFonts w:asciiTheme="minorHAnsi" w:hAnsiTheme="minorHAnsi"/>
          <w:bCs/>
          <w:szCs w:val="22"/>
        </w:rPr>
        <w:t xml:space="preserve">el convenio modificatorio del Contrato de Crédito y el convenio modificatorio de este Contrato, </w:t>
      </w:r>
      <w:r w:rsidR="007C7073" w:rsidRPr="00020999">
        <w:rPr>
          <w:rStyle w:val="Ttulo2Car"/>
          <w:rFonts w:asciiTheme="minorHAnsi" w:hAnsiTheme="minorHAnsi"/>
          <w:bCs/>
          <w:szCs w:val="22"/>
        </w:rPr>
        <w:t xml:space="preserve">en </w:t>
      </w:r>
      <w:r w:rsidR="001B4686" w:rsidRPr="00020999">
        <w:rPr>
          <w:rStyle w:val="Ttulo2Car"/>
          <w:rFonts w:asciiTheme="minorHAnsi" w:hAnsiTheme="minorHAnsi"/>
          <w:bCs/>
          <w:szCs w:val="22"/>
        </w:rPr>
        <w:t xml:space="preserve">el </w:t>
      </w:r>
      <w:r w:rsidR="007C7073" w:rsidRPr="00020999">
        <w:rPr>
          <w:rStyle w:val="Ttulo2Car"/>
          <w:rFonts w:asciiTheme="minorHAnsi" w:hAnsiTheme="minorHAnsi"/>
          <w:bCs/>
          <w:szCs w:val="22"/>
        </w:rPr>
        <w:t xml:space="preserve">mismo acto, </w:t>
      </w:r>
      <w:r w:rsidR="009924AF" w:rsidRPr="00020999">
        <w:rPr>
          <w:rStyle w:val="Ttulo2Car"/>
          <w:rFonts w:asciiTheme="minorHAnsi" w:hAnsiTheme="minorHAnsi"/>
          <w:bCs/>
          <w:szCs w:val="22"/>
        </w:rPr>
        <w:t xml:space="preserve">dentro de </w:t>
      </w:r>
      <w:r w:rsidR="009443B8" w:rsidRPr="00020999">
        <w:rPr>
          <w:rStyle w:val="Ttulo2Car"/>
          <w:rFonts w:asciiTheme="minorHAnsi" w:hAnsiTheme="minorHAnsi"/>
          <w:bCs/>
          <w:szCs w:val="22"/>
        </w:rPr>
        <w:t xml:space="preserve">un plazo máximo de </w:t>
      </w:r>
      <w:r w:rsidRPr="00020999">
        <w:rPr>
          <w:rStyle w:val="Ttulo2Car"/>
          <w:rFonts w:asciiTheme="minorHAnsi" w:hAnsiTheme="minorHAnsi"/>
          <w:bCs/>
          <w:szCs w:val="22"/>
        </w:rPr>
        <w:t xml:space="preserve">60 </w:t>
      </w:r>
      <w:r w:rsidR="00866491" w:rsidRPr="00020999">
        <w:rPr>
          <w:rStyle w:val="Ttulo2Car"/>
          <w:rFonts w:asciiTheme="minorHAnsi" w:hAnsiTheme="minorHAnsi"/>
          <w:bCs/>
          <w:szCs w:val="22"/>
        </w:rPr>
        <w:t>(</w:t>
      </w:r>
      <w:r w:rsidRPr="00020999">
        <w:rPr>
          <w:rStyle w:val="Ttulo2Car"/>
          <w:rFonts w:asciiTheme="minorHAnsi" w:hAnsiTheme="minorHAnsi"/>
          <w:bCs/>
          <w:szCs w:val="22"/>
        </w:rPr>
        <w:t>sesenta</w:t>
      </w:r>
      <w:r w:rsidR="00866491" w:rsidRPr="00020999">
        <w:rPr>
          <w:rStyle w:val="Ttulo2Car"/>
          <w:rFonts w:asciiTheme="minorHAnsi" w:hAnsiTheme="minorHAnsi"/>
          <w:bCs/>
          <w:szCs w:val="22"/>
        </w:rPr>
        <w:t xml:space="preserve">) </w:t>
      </w:r>
      <w:r w:rsidR="009443B8" w:rsidRPr="00020999">
        <w:rPr>
          <w:rStyle w:val="Ttulo2Car"/>
          <w:rFonts w:asciiTheme="minorHAnsi" w:hAnsiTheme="minorHAnsi"/>
          <w:bCs/>
          <w:szCs w:val="22"/>
        </w:rPr>
        <w:t xml:space="preserve">Días </w:t>
      </w:r>
      <w:r w:rsidRPr="00020999">
        <w:rPr>
          <w:rStyle w:val="Ttulo2Car"/>
          <w:rFonts w:asciiTheme="minorHAnsi" w:hAnsiTheme="minorHAnsi"/>
          <w:bCs/>
          <w:szCs w:val="22"/>
        </w:rPr>
        <w:t xml:space="preserve">Hábiles, </w:t>
      </w:r>
      <w:r w:rsidR="009443B8" w:rsidRPr="00020999">
        <w:rPr>
          <w:rStyle w:val="Ttulo2Car"/>
          <w:rFonts w:asciiTheme="minorHAnsi" w:hAnsiTheme="minorHAnsi"/>
          <w:bCs/>
          <w:szCs w:val="22"/>
        </w:rPr>
        <w:t xml:space="preserve">contados a partir de la fecha </w:t>
      </w:r>
      <w:r w:rsidR="009924AF" w:rsidRPr="00020999">
        <w:rPr>
          <w:rStyle w:val="Ttulo2Car"/>
          <w:rFonts w:asciiTheme="minorHAnsi" w:hAnsiTheme="minorHAnsi"/>
          <w:bCs/>
          <w:szCs w:val="22"/>
        </w:rPr>
        <w:t xml:space="preserve">en que </w:t>
      </w:r>
      <w:r w:rsidRPr="00020999">
        <w:rPr>
          <w:rStyle w:val="Ttulo2Car"/>
          <w:rFonts w:asciiTheme="minorHAnsi" w:hAnsiTheme="minorHAnsi"/>
          <w:bCs/>
          <w:szCs w:val="22"/>
        </w:rPr>
        <w:t xml:space="preserve">el Estado </w:t>
      </w:r>
      <w:r w:rsidR="009924AF" w:rsidRPr="00020999">
        <w:rPr>
          <w:rStyle w:val="Ttulo2Car"/>
          <w:rFonts w:asciiTheme="minorHAnsi" w:hAnsiTheme="minorHAnsi"/>
          <w:bCs/>
          <w:szCs w:val="22"/>
        </w:rPr>
        <w:t>reciba la</w:t>
      </w:r>
      <w:r w:rsidR="009443B8" w:rsidRPr="00020999">
        <w:rPr>
          <w:rStyle w:val="Ttulo2Car"/>
          <w:rFonts w:asciiTheme="minorHAnsi" w:hAnsiTheme="minorHAnsi"/>
          <w:bCs/>
          <w:szCs w:val="22"/>
        </w:rPr>
        <w:t xml:space="preserve"> notificaci</w:t>
      </w:r>
      <w:r w:rsidR="009924AF" w:rsidRPr="00020999">
        <w:rPr>
          <w:rStyle w:val="Ttulo2Car"/>
          <w:rFonts w:asciiTheme="minorHAnsi" w:hAnsiTheme="minorHAnsi"/>
          <w:bCs/>
          <w:szCs w:val="22"/>
        </w:rPr>
        <w:t xml:space="preserve">ón </w:t>
      </w:r>
      <w:r w:rsidRPr="00020999">
        <w:rPr>
          <w:rStyle w:val="Ttulo2Car"/>
          <w:rFonts w:asciiTheme="minorHAnsi" w:hAnsiTheme="minorHAnsi"/>
          <w:bCs/>
          <w:szCs w:val="22"/>
        </w:rPr>
        <w:t xml:space="preserve">del </w:t>
      </w:r>
      <w:r w:rsidR="00866491" w:rsidRPr="00020999">
        <w:rPr>
          <w:rStyle w:val="Ttulo2Car"/>
          <w:rFonts w:asciiTheme="minorHAnsi" w:hAnsiTheme="minorHAnsi"/>
          <w:bCs/>
          <w:szCs w:val="22"/>
        </w:rPr>
        <w:t xml:space="preserve">consentimiento </w:t>
      </w:r>
      <w:r w:rsidRPr="00020999">
        <w:rPr>
          <w:rStyle w:val="Ttulo2Car"/>
          <w:rFonts w:asciiTheme="minorHAnsi" w:hAnsiTheme="minorHAnsi"/>
          <w:bCs/>
          <w:szCs w:val="22"/>
        </w:rPr>
        <w:t>del Garante.</w:t>
      </w:r>
    </w:p>
    <w:p w14:paraId="0F3E65DB" w14:textId="77777777" w:rsidR="00E47935" w:rsidRPr="00020999" w:rsidRDefault="00E47935" w:rsidP="00794B8A">
      <w:pPr>
        <w:pStyle w:val="BodyText"/>
        <w:widowControl w:val="0"/>
        <w:ind w:right="18"/>
        <w:rPr>
          <w:rStyle w:val="Ttulo2Car"/>
          <w:rFonts w:asciiTheme="minorHAnsi" w:hAnsiTheme="minorHAnsi"/>
          <w:bCs/>
          <w:szCs w:val="22"/>
        </w:rPr>
      </w:pPr>
    </w:p>
    <w:p w14:paraId="0B83476A" w14:textId="6B96D5B3" w:rsidR="007C7073" w:rsidRPr="00020999" w:rsidRDefault="007C7073"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020999">
        <w:rPr>
          <w:rStyle w:val="Ttulo2Car"/>
          <w:rFonts w:asciiTheme="minorHAnsi" w:hAnsiTheme="minorHAnsi"/>
          <w:szCs w:val="22"/>
        </w:rPr>
        <w:t>a</w:t>
      </w:r>
      <w:r w:rsidRPr="00020999">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020999">
        <w:rPr>
          <w:rStyle w:val="Ttulo2Car"/>
          <w:rFonts w:asciiTheme="minorHAnsi" w:hAnsiTheme="minorHAnsi"/>
          <w:szCs w:val="22"/>
        </w:rPr>
        <w:t xml:space="preserve">al Garante </w:t>
      </w:r>
      <w:r w:rsidRPr="00020999">
        <w:rPr>
          <w:rStyle w:val="Ttulo2Car"/>
          <w:rFonts w:asciiTheme="minorHAnsi" w:hAnsiTheme="minorHAnsi"/>
          <w:szCs w:val="22"/>
        </w:rPr>
        <w:t>un original o una copia certificada del mismo, dentro de los 10 (diez) Días Hábiles siguientes a su celebración</w:t>
      </w:r>
      <w:r w:rsidR="001E1810" w:rsidRPr="00020999">
        <w:rPr>
          <w:rStyle w:val="Ttulo2Car"/>
          <w:rFonts w:asciiTheme="minorHAnsi" w:hAnsiTheme="minorHAnsi"/>
          <w:szCs w:val="22"/>
        </w:rPr>
        <w:t>, así como, en un plazo de 60 (sesenta) Días</w:t>
      </w:r>
      <w:r w:rsidR="001C7382" w:rsidRPr="00020999">
        <w:rPr>
          <w:rStyle w:val="Ttulo2Car"/>
          <w:rFonts w:asciiTheme="minorHAnsi" w:hAnsiTheme="minorHAnsi"/>
          <w:szCs w:val="22"/>
        </w:rPr>
        <w:t xml:space="preserve"> siguientes a su cele</w:t>
      </w:r>
      <w:r w:rsidR="00B063B3" w:rsidRPr="00020999">
        <w:rPr>
          <w:rStyle w:val="Ttulo2Car"/>
          <w:rFonts w:asciiTheme="minorHAnsi" w:hAnsiTheme="minorHAnsi"/>
          <w:szCs w:val="22"/>
        </w:rPr>
        <w:t>b</w:t>
      </w:r>
      <w:r w:rsidR="001C7382" w:rsidRPr="00020999">
        <w:rPr>
          <w:rStyle w:val="Ttulo2Car"/>
          <w:rFonts w:asciiTheme="minorHAnsi" w:hAnsiTheme="minorHAnsi"/>
          <w:szCs w:val="22"/>
        </w:rPr>
        <w:t>ración</w:t>
      </w:r>
      <w:r w:rsidR="001E1810" w:rsidRPr="00020999">
        <w:rPr>
          <w:rStyle w:val="Ttulo2Car"/>
          <w:rFonts w:asciiTheme="minorHAnsi" w:hAnsiTheme="minorHAnsi"/>
          <w:szCs w:val="22"/>
        </w:rPr>
        <w:t>, el Estado deberá entregar al Garante copia de las inscripciones del convenio modificatori</w:t>
      </w:r>
      <w:r w:rsidR="00D32F13" w:rsidRPr="00020999">
        <w:rPr>
          <w:rStyle w:val="Ttulo2Car"/>
          <w:rFonts w:asciiTheme="minorHAnsi" w:hAnsiTheme="minorHAnsi"/>
          <w:szCs w:val="22"/>
        </w:rPr>
        <w:t>o</w:t>
      </w:r>
      <w:r w:rsidR="001E1810" w:rsidRPr="00020999">
        <w:rPr>
          <w:rStyle w:val="Ttulo2Car"/>
          <w:rFonts w:asciiTheme="minorHAnsi" w:hAnsiTheme="minorHAnsi"/>
          <w:szCs w:val="22"/>
        </w:rPr>
        <w:t xml:space="preserve"> al Crédito Garantizado en el Registro Estatal, en el Registro Público Único y en el Registro del Fideicomiso</w:t>
      </w:r>
      <w:r w:rsidRPr="00020999">
        <w:rPr>
          <w:rStyle w:val="Ttulo2Car"/>
          <w:rFonts w:asciiTheme="minorHAnsi" w:hAnsiTheme="minorHAnsi"/>
          <w:szCs w:val="22"/>
        </w:rPr>
        <w:t>.</w:t>
      </w:r>
      <w:r w:rsidR="001E1810" w:rsidRPr="00020999">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020999" w:rsidRDefault="001E1810" w:rsidP="00794B8A">
      <w:pPr>
        <w:pStyle w:val="BodyText"/>
        <w:widowControl w:val="0"/>
        <w:ind w:right="18"/>
        <w:rPr>
          <w:rStyle w:val="Ttulo2Car"/>
          <w:rFonts w:asciiTheme="minorHAnsi" w:hAnsiTheme="minorHAnsi"/>
          <w:szCs w:val="22"/>
        </w:rPr>
      </w:pPr>
    </w:p>
    <w:p w14:paraId="1B40A22C" w14:textId="05F7F3D1" w:rsidR="007C7073" w:rsidRPr="00020999" w:rsidRDefault="001E1810"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 xml:space="preserve">En </w:t>
      </w:r>
      <w:r w:rsidR="00E47935" w:rsidRPr="00020999">
        <w:rPr>
          <w:rStyle w:val="Ttulo2Car"/>
          <w:rFonts w:asciiTheme="minorHAnsi" w:hAnsiTheme="minorHAnsi"/>
          <w:szCs w:val="22"/>
        </w:rPr>
        <w:t xml:space="preserve">el </w:t>
      </w:r>
      <w:r w:rsidRPr="00020999">
        <w:rPr>
          <w:rStyle w:val="Ttulo2Car"/>
          <w:rFonts w:asciiTheme="minorHAnsi" w:hAnsiTheme="minorHAnsi"/>
          <w:szCs w:val="22"/>
        </w:rPr>
        <w:t xml:space="preserve">caso que el Estado no cumpla con los plazos señalados </w:t>
      </w:r>
      <w:r w:rsidR="00B26BB9" w:rsidRPr="00020999">
        <w:rPr>
          <w:rStyle w:val="Ttulo2Car"/>
          <w:rFonts w:asciiTheme="minorHAnsi" w:hAnsiTheme="minorHAnsi"/>
          <w:szCs w:val="22"/>
        </w:rPr>
        <w:t>en el párrafo inmediato anterior (</w:t>
      </w:r>
      <w:r w:rsidR="003500FF" w:rsidRPr="00020999">
        <w:rPr>
          <w:rStyle w:val="Ttulo2Car"/>
          <w:rFonts w:asciiTheme="minorHAnsi" w:hAnsiTheme="minorHAnsi"/>
          <w:szCs w:val="22"/>
        </w:rPr>
        <w:t xml:space="preserve">considerando </w:t>
      </w:r>
      <w:r w:rsidR="00B26BB9" w:rsidRPr="00020999">
        <w:rPr>
          <w:rStyle w:val="Ttulo2Car"/>
          <w:rFonts w:asciiTheme="minorHAnsi" w:hAnsiTheme="minorHAnsi"/>
          <w:szCs w:val="22"/>
        </w:rPr>
        <w:t>las prórrogas que en su caso el Garante otorgue)</w:t>
      </w:r>
      <w:r w:rsidRPr="00020999">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020999">
        <w:rPr>
          <w:rStyle w:val="Ttulo2Car"/>
          <w:rFonts w:asciiTheme="minorHAnsi" w:hAnsiTheme="minorHAnsi"/>
          <w:szCs w:val="22"/>
        </w:rPr>
        <w:t xml:space="preserve"> </w:t>
      </w:r>
    </w:p>
    <w:p w14:paraId="1F5ECA2C" w14:textId="77777777" w:rsidR="007C7073" w:rsidRPr="00020999" w:rsidRDefault="007C7073" w:rsidP="00794B8A">
      <w:pPr>
        <w:pStyle w:val="BodyText"/>
        <w:widowControl w:val="0"/>
        <w:ind w:right="18"/>
        <w:rPr>
          <w:rStyle w:val="Ttulo2Car"/>
          <w:rFonts w:asciiTheme="minorHAnsi" w:hAnsiTheme="minorHAnsi"/>
          <w:szCs w:val="22"/>
        </w:rPr>
      </w:pPr>
    </w:p>
    <w:p w14:paraId="723E0279" w14:textId="202F9C8F" w:rsidR="00544A23"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D44D35"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Ejercicio de la </w:t>
      </w:r>
      <w:r w:rsidR="00A651DB" w:rsidRPr="00020999">
        <w:rPr>
          <w:rStyle w:val="Ttulo2Car"/>
          <w:rFonts w:asciiTheme="minorHAnsi" w:hAnsiTheme="minorHAnsi"/>
          <w:b/>
          <w:szCs w:val="22"/>
          <w:u w:val="single"/>
        </w:rPr>
        <w:t>Garantía</w:t>
      </w:r>
      <w:r w:rsidR="00544A23" w:rsidRPr="00020999">
        <w:rPr>
          <w:rFonts w:asciiTheme="minorHAnsi" w:hAnsiTheme="minorHAnsi"/>
          <w:szCs w:val="22"/>
        </w:rPr>
        <w:t>.</w:t>
      </w:r>
      <w:r w:rsidR="00544A23" w:rsidRPr="00020999">
        <w:rPr>
          <w:rFonts w:asciiTheme="minorHAnsi" w:hAnsiTheme="minorHAnsi"/>
          <w:b w:val="0"/>
          <w:szCs w:val="22"/>
        </w:rPr>
        <w:t xml:space="preserve"> Con la celebración del presente Contrato, el Estado en este acto instruye, cede y transmite irrevocablemente al Fiduciario el derecho </w:t>
      </w:r>
      <w:r w:rsidR="009D300F" w:rsidRPr="00020999">
        <w:rPr>
          <w:rFonts w:asciiTheme="minorHAnsi" w:hAnsiTheme="minorHAnsi"/>
          <w:b w:val="0"/>
          <w:szCs w:val="22"/>
        </w:rPr>
        <w:t xml:space="preserve">a disponer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en consecuencia, el Fiduciario podrá </w:t>
      </w:r>
      <w:r w:rsidR="00544A23" w:rsidRPr="00020999">
        <w:rPr>
          <w:rFonts w:asciiTheme="minorHAnsi" w:hAnsiTheme="minorHAnsi"/>
          <w:b w:val="0"/>
          <w:szCs w:val="22"/>
        </w:rPr>
        <w:t>solicitar al Garante</w:t>
      </w:r>
      <w:r w:rsidR="009D300F" w:rsidRPr="00020999">
        <w:rPr>
          <w:rFonts w:asciiTheme="minorHAnsi" w:hAnsiTheme="minorHAnsi"/>
          <w:b w:val="0"/>
          <w:szCs w:val="22"/>
        </w:rPr>
        <w:t xml:space="preserve">, en caso que ocurra un Evento de Desembolso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la entrega de las cantidades necesarias para cubrir las Obligaciones Garantizadas en cualquier Fecha de Pago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9D300F" w:rsidRPr="00020999">
        <w:rPr>
          <w:rFonts w:asciiTheme="minorHAnsi" w:hAnsiTheme="minorHAnsi"/>
          <w:b w:val="0"/>
          <w:szCs w:val="22"/>
        </w:rPr>
        <w:t xml:space="preserve">durante el Periodo de Disposición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w:t>
      </w:r>
      <w:r w:rsidR="009D300F" w:rsidRPr="00020999">
        <w:rPr>
          <w:rFonts w:asciiTheme="minorHAnsi" w:hAnsiTheme="minorHAnsi"/>
          <w:b w:val="0"/>
          <w:i/>
          <w:iCs/>
          <w:szCs w:val="22"/>
        </w:rPr>
        <w:t>(ii)</w:t>
      </w:r>
      <w:r w:rsidR="009D300F" w:rsidRPr="00020999">
        <w:rPr>
          <w:rFonts w:asciiTheme="minorHAnsi" w:hAnsiTheme="minorHAnsi"/>
          <w:b w:val="0"/>
          <w:szCs w:val="22"/>
        </w:rPr>
        <w:t xml:space="preserve"> </w:t>
      </w:r>
      <w:r w:rsidR="00544A23" w:rsidRPr="00020999">
        <w:rPr>
          <w:rFonts w:asciiTheme="minorHAnsi" w:hAnsiTheme="minorHAnsi"/>
          <w:b w:val="0"/>
          <w:szCs w:val="22"/>
        </w:rPr>
        <w:t xml:space="preserve">de acuerdo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r w:rsidR="009D300F" w:rsidRPr="00020999">
        <w:rPr>
          <w:rFonts w:asciiTheme="minorHAnsi" w:hAnsiTheme="minorHAnsi"/>
          <w:b w:val="0"/>
          <w:i/>
          <w:iCs/>
          <w:szCs w:val="22"/>
        </w:rPr>
        <w:t>i</w:t>
      </w:r>
      <w:r w:rsidR="00544A23" w:rsidRPr="00020999">
        <w:rPr>
          <w:rFonts w:asciiTheme="minorHAnsi" w:hAnsiTheme="minorHAnsi"/>
          <w:b w:val="0"/>
          <w:i/>
          <w:iCs/>
          <w:szCs w:val="22"/>
        </w:rPr>
        <w:t>ii)</w:t>
      </w:r>
      <w:r w:rsidR="00544A23" w:rsidRPr="00020999">
        <w:rPr>
          <w:rFonts w:asciiTheme="minorHAnsi" w:hAnsiTheme="minorHAnsi"/>
          <w:b w:val="0"/>
          <w:szCs w:val="22"/>
        </w:rPr>
        <w:t xml:space="preserve"> en una Fecha de Solicitud de Ejercicio, y </w:t>
      </w:r>
      <w:r w:rsidR="00544A23" w:rsidRPr="00020999">
        <w:rPr>
          <w:rFonts w:asciiTheme="minorHAnsi" w:hAnsiTheme="minorHAnsi"/>
          <w:b w:val="0"/>
          <w:i/>
          <w:iCs/>
          <w:szCs w:val="22"/>
        </w:rPr>
        <w:t>(iv)</w:t>
      </w:r>
      <w:r w:rsidR="00544A23" w:rsidRPr="00020999">
        <w:rPr>
          <w:rFonts w:asciiTheme="minorHAnsi" w:hAnsiTheme="minorHAnsi"/>
          <w:b w:val="0"/>
          <w:szCs w:val="22"/>
        </w:rPr>
        <w:t xml:space="preserve"> mediante una Solicitud de Disposición, conforme </w:t>
      </w:r>
      <w:r w:rsidR="009D300F" w:rsidRPr="00020999">
        <w:rPr>
          <w:rFonts w:asciiTheme="minorHAnsi" w:hAnsiTheme="minorHAnsi"/>
          <w:b w:val="0"/>
          <w:szCs w:val="22"/>
        </w:rPr>
        <w:t xml:space="preserve">al </w:t>
      </w:r>
      <w:r w:rsidR="00544A23" w:rsidRPr="00020999">
        <w:rPr>
          <w:rFonts w:asciiTheme="minorHAnsi" w:hAnsiTheme="minorHAnsi"/>
          <w:b w:val="0"/>
          <w:szCs w:val="22"/>
        </w:rPr>
        <w:t>siguiente</w:t>
      </w:r>
      <w:r w:rsidR="009D300F" w:rsidRPr="00020999">
        <w:rPr>
          <w:rFonts w:asciiTheme="minorHAnsi" w:hAnsiTheme="minorHAnsi"/>
          <w:b w:val="0"/>
          <w:szCs w:val="22"/>
        </w:rPr>
        <w:t xml:space="preserve"> procedimiento</w:t>
      </w:r>
      <w:r w:rsidR="00544A23" w:rsidRPr="00020999">
        <w:rPr>
          <w:rFonts w:asciiTheme="minorHAnsi" w:hAnsiTheme="minorHAnsi"/>
          <w:b w:val="0"/>
          <w:szCs w:val="22"/>
        </w:rPr>
        <w:t>:</w:t>
      </w:r>
    </w:p>
    <w:p w14:paraId="4FF1C9BA" w14:textId="77777777" w:rsidR="00544A23" w:rsidRPr="00020999" w:rsidRDefault="00544A23" w:rsidP="00794B8A">
      <w:pPr>
        <w:pStyle w:val="BodyText"/>
        <w:widowControl w:val="0"/>
        <w:ind w:right="18"/>
        <w:rPr>
          <w:rFonts w:asciiTheme="minorHAnsi" w:hAnsiTheme="minorHAnsi"/>
          <w:b w:val="0"/>
          <w:szCs w:val="22"/>
        </w:rPr>
      </w:pPr>
    </w:p>
    <w:p w14:paraId="09D4C276" w14:textId="36B98EAE" w:rsidR="00544A23" w:rsidRPr="00020999" w:rsidRDefault="00EC136C" w:rsidP="00794B8A">
      <w:pPr>
        <w:pStyle w:val="BodyText"/>
        <w:ind w:left="567" w:hanging="567"/>
        <w:outlineLvl w:val="2"/>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.1</w:t>
      </w:r>
      <w:r w:rsidR="00544A23" w:rsidRPr="00020999">
        <w:rPr>
          <w:rFonts w:asciiTheme="minorHAnsi" w:hAnsiTheme="minorHAnsi"/>
          <w:b w:val="0"/>
          <w:szCs w:val="22"/>
        </w:rPr>
        <w:tab/>
        <w:t xml:space="preserve">El Fiduciario deberá entregar la Solicitud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342F0A" w:rsidRPr="00020999">
        <w:rPr>
          <w:rFonts w:asciiTheme="minorHAnsi" w:hAnsiTheme="minorHAnsi"/>
          <w:b w:val="0"/>
          <w:szCs w:val="22"/>
        </w:rPr>
        <w:t xml:space="preserve">señalando la Cantidad Solicitada, </w:t>
      </w:r>
      <w:r w:rsidR="00342F0A" w:rsidRPr="00020999">
        <w:rPr>
          <w:rFonts w:asciiTheme="minorHAnsi" w:hAnsiTheme="minorHAnsi"/>
          <w:b w:val="0"/>
          <w:i/>
          <w:iCs/>
          <w:szCs w:val="22"/>
        </w:rPr>
        <w:t>(ii)</w:t>
      </w:r>
      <w:r w:rsidR="00342F0A" w:rsidRPr="00020999">
        <w:rPr>
          <w:rFonts w:asciiTheme="minorHAnsi" w:hAnsiTheme="minorHAnsi"/>
          <w:b w:val="0"/>
          <w:szCs w:val="22"/>
        </w:rPr>
        <w:t xml:space="preserve"> </w:t>
      </w:r>
      <w:r w:rsidR="00544A23" w:rsidRPr="00020999">
        <w:rPr>
          <w:rFonts w:asciiTheme="minorHAnsi" w:hAnsiTheme="minorHAnsi"/>
          <w:b w:val="0"/>
          <w:szCs w:val="22"/>
        </w:rPr>
        <w:t xml:space="preserve">firmada en original, </w:t>
      </w:r>
      <w:r w:rsidR="00544A23" w:rsidRPr="00020999">
        <w:rPr>
          <w:rFonts w:asciiTheme="minorHAnsi" w:hAnsiTheme="minorHAnsi"/>
          <w:b w:val="0"/>
          <w:i/>
          <w:iCs/>
          <w:szCs w:val="22"/>
        </w:rPr>
        <w:t>(</w:t>
      </w:r>
      <w:r w:rsidR="00342F0A" w:rsidRPr="00020999">
        <w:rPr>
          <w:rFonts w:asciiTheme="minorHAnsi" w:hAnsiTheme="minorHAnsi"/>
          <w:b w:val="0"/>
          <w:i/>
          <w:iCs/>
          <w:szCs w:val="22"/>
        </w:rPr>
        <w:t>i</w:t>
      </w:r>
      <w:r w:rsidR="00544A23" w:rsidRPr="00020999">
        <w:rPr>
          <w:rFonts w:asciiTheme="minorHAnsi" w:hAnsiTheme="minorHAnsi"/>
          <w:b w:val="0"/>
          <w:i/>
          <w:iCs/>
          <w:szCs w:val="22"/>
        </w:rPr>
        <w:t>ii)</w:t>
      </w:r>
      <w:r w:rsidR="00544A23" w:rsidRPr="00020999">
        <w:rPr>
          <w:rFonts w:asciiTheme="minorHAnsi" w:hAnsiTheme="minorHAnsi"/>
          <w:b w:val="0"/>
          <w:szCs w:val="22"/>
        </w:rPr>
        <w:t xml:space="preserve"> en el domicilio designado por </w:t>
      </w:r>
      <w:r w:rsidR="00381489" w:rsidRPr="00020999">
        <w:rPr>
          <w:rFonts w:asciiTheme="minorHAnsi" w:hAnsiTheme="minorHAnsi"/>
          <w:b w:val="0"/>
          <w:szCs w:val="22"/>
        </w:rPr>
        <w:t xml:space="preserve">el Garante </w:t>
      </w:r>
      <w:r w:rsidR="00544A23" w:rsidRPr="00020999">
        <w:rPr>
          <w:rFonts w:asciiTheme="minorHAnsi" w:hAnsiTheme="minorHAnsi"/>
          <w:b w:val="0"/>
          <w:szCs w:val="22"/>
        </w:rPr>
        <w:t xml:space="preserve">para recibir notificaciones, de conformidad con el presente Contrato, y </w:t>
      </w:r>
      <w:r w:rsidR="00544A23" w:rsidRPr="00020999">
        <w:rPr>
          <w:rFonts w:asciiTheme="minorHAnsi" w:hAnsiTheme="minorHAnsi"/>
          <w:b w:val="0"/>
          <w:i/>
          <w:iCs/>
          <w:szCs w:val="22"/>
        </w:rPr>
        <w:t>(i</w:t>
      </w:r>
      <w:r w:rsidR="00342F0A" w:rsidRPr="00020999">
        <w:rPr>
          <w:rFonts w:asciiTheme="minorHAnsi" w:hAnsiTheme="minorHAnsi"/>
          <w:b w:val="0"/>
          <w:i/>
          <w:iCs/>
          <w:szCs w:val="22"/>
        </w:rPr>
        <w:t>v</w:t>
      </w:r>
      <w:r w:rsidR="00544A23" w:rsidRPr="00020999">
        <w:rPr>
          <w:rFonts w:asciiTheme="minorHAnsi" w:hAnsiTheme="minorHAnsi"/>
          <w:b w:val="0"/>
          <w:i/>
          <w:iCs/>
          <w:szCs w:val="22"/>
        </w:rPr>
        <w:t>)</w:t>
      </w:r>
      <w:r w:rsidR="00544A23" w:rsidRPr="00020999">
        <w:rPr>
          <w:rFonts w:asciiTheme="minorHAnsi" w:hAnsiTheme="minorHAnsi"/>
          <w:b w:val="0"/>
          <w:szCs w:val="22"/>
        </w:rPr>
        <w:t xml:space="preserve"> a más tardar a las 12:00 horas de la Fecha de Solicitud de Ejercicio.</w:t>
      </w:r>
    </w:p>
    <w:p w14:paraId="4234CCD5" w14:textId="77777777" w:rsidR="00544A23" w:rsidRPr="00020999" w:rsidRDefault="00544A23" w:rsidP="00794B8A">
      <w:pPr>
        <w:pStyle w:val="BodyText"/>
        <w:ind w:left="567" w:hanging="567"/>
        <w:outlineLvl w:val="2"/>
        <w:rPr>
          <w:rFonts w:asciiTheme="minorHAnsi" w:hAnsiTheme="minorHAnsi"/>
          <w:b w:val="0"/>
          <w:szCs w:val="22"/>
        </w:rPr>
      </w:pPr>
    </w:p>
    <w:p w14:paraId="7EA2E868" w14:textId="507B26B5"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.2</w:t>
      </w:r>
      <w:r w:rsidR="00544A23" w:rsidRPr="00020999">
        <w:rPr>
          <w:rFonts w:asciiTheme="minorHAnsi" w:hAnsiTheme="minorHAnsi"/>
          <w:b w:val="0"/>
          <w:szCs w:val="22"/>
        </w:rPr>
        <w:tab/>
        <w:t xml:space="preserve">El Garante entregará al Fiduciario, bajo la más estricta responsabilidad de este último, </w:t>
      </w:r>
      <w:r w:rsidR="00342F0A" w:rsidRPr="00020999">
        <w:rPr>
          <w:rFonts w:asciiTheme="minorHAnsi" w:hAnsiTheme="minorHAnsi"/>
          <w:b w:val="0"/>
          <w:szCs w:val="22"/>
        </w:rPr>
        <w:t xml:space="preserve">la Cantidad Solicitada, en el entendido que el Garante </w:t>
      </w:r>
      <w:r w:rsidR="00544A23" w:rsidRPr="00020999">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020999" w:rsidRDefault="00544A23" w:rsidP="00794B8A">
      <w:pPr>
        <w:pStyle w:val="BodyText"/>
        <w:ind w:left="567" w:hanging="567"/>
        <w:rPr>
          <w:rFonts w:asciiTheme="minorHAnsi" w:hAnsiTheme="minorHAnsi"/>
          <w:b w:val="0"/>
          <w:szCs w:val="22"/>
        </w:rPr>
      </w:pPr>
    </w:p>
    <w:p w14:paraId="7F2D6F7E" w14:textId="77777777"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.3</w:t>
      </w:r>
      <w:r w:rsidR="00544A23" w:rsidRPr="00020999">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020999">
        <w:rPr>
          <w:rFonts w:asciiTheme="minorHAnsi" w:hAnsiTheme="minorHAnsi"/>
          <w:b w:val="0"/>
          <w:szCs w:val="22"/>
        </w:rPr>
        <w:t>l Garante</w:t>
      </w:r>
      <w:r w:rsidR="00544A23" w:rsidRPr="00020999">
        <w:rPr>
          <w:rFonts w:asciiTheme="minorHAnsi" w:hAnsiTheme="minorHAnsi"/>
          <w:b w:val="0"/>
          <w:szCs w:val="22"/>
        </w:rPr>
        <w:t>.</w:t>
      </w:r>
    </w:p>
    <w:p w14:paraId="0D1B34E7" w14:textId="77777777" w:rsidR="00544A23" w:rsidRPr="00020999" w:rsidRDefault="00544A23" w:rsidP="00794B8A">
      <w:pPr>
        <w:pStyle w:val="BodyText"/>
        <w:ind w:left="567" w:hanging="567"/>
        <w:rPr>
          <w:rFonts w:asciiTheme="minorHAnsi" w:hAnsiTheme="minorHAnsi"/>
          <w:b w:val="0"/>
          <w:szCs w:val="22"/>
        </w:rPr>
      </w:pPr>
    </w:p>
    <w:p w14:paraId="67C94CC5" w14:textId="77777777"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.4</w:t>
      </w:r>
      <w:r w:rsidR="00544A23" w:rsidRPr="00020999">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020999">
        <w:rPr>
          <w:rFonts w:asciiTheme="minorHAnsi" w:hAnsiTheme="minorHAnsi"/>
          <w:b w:val="0"/>
          <w:szCs w:val="22"/>
        </w:rPr>
        <w:t>al Garante</w:t>
      </w:r>
      <w:r w:rsidR="00544A23" w:rsidRPr="00020999">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020999" w:rsidRDefault="00544A23" w:rsidP="00794B8A">
      <w:pPr>
        <w:pStyle w:val="BodyText"/>
        <w:ind w:left="567" w:hanging="567"/>
        <w:rPr>
          <w:rFonts w:asciiTheme="minorHAnsi" w:hAnsiTheme="minorHAnsi"/>
          <w:b w:val="0"/>
          <w:szCs w:val="22"/>
        </w:rPr>
      </w:pPr>
    </w:p>
    <w:p w14:paraId="14671811" w14:textId="781820C3"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.5</w:t>
      </w:r>
      <w:r w:rsidR="00544A23" w:rsidRPr="00020999">
        <w:rPr>
          <w:rFonts w:asciiTheme="minorHAnsi" w:hAnsiTheme="minorHAnsi"/>
          <w:b w:val="0"/>
          <w:szCs w:val="22"/>
        </w:rPr>
        <w:tab/>
        <w:t xml:space="preserve">El Garante hará entrega de la Cantidad Solicitada, sin exceder el Monto Disponible, mediante el depósito </w:t>
      </w:r>
      <w:r w:rsidR="00544A23" w:rsidRPr="00020999">
        <w:rPr>
          <w:rFonts w:asciiTheme="minorHAnsi" w:hAnsiTheme="minorHAnsi"/>
          <w:b w:val="0"/>
          <w:color w:val="000000"/>
          <w:szCs w:val="22"/>
        </w:rPr>
        <w:t>bancario</w:t>
      </w:r>
      <w:r w:rsidR="00544A23" w:rsidRPr="00020999">
        <w:rPr>
          <w:rFonts w:asciiTheme="minorHAnsi" w:hAnsiTheme="minorHAnsi"/>
          <w:b w:val="0"/>
          <w:szCs w:val="22"/>
        </w:rPr>
        <w:t xml:space="preserve"> o transferencia interbancaria a la </w:t>
      </w:r>
      <w:r w:rsidR="00342F0A" w:rsidRPr="00020999">
        <w:rPr>
          <w:rFonts w:asciiTheme="minorHAnsi" w:hAnsiTheme="minorHAnsi"/>
          <w:b w:val="0"/>
          <w:szCs w:val="22"/>
        </w:rPr>
        <w:t>Cuenta del Financiamiento</w:t>
      </w:r>
      <w:r w:rsidR="00544A23" w:rsidRPr="00020999">
        <w:rPr>
          <w:rFonts w:asciiTheme="minorHAnsi" w:hAnsiTheme="minorHAnsi"/>
          <w:b w:val="0"/>
          <w:szCs w:val="22"/>
        </w:rPr>
        <w:t xml:space="preserve"> para el pago de las Obligaciones Garantizadas, hasta donde </w:t>
      </w:r>
      <w:r w:rsidR="00342F0A" w:rsidRPr="00020999">
        <w:rPr>
          <w:rFonts w:asciiTheme="minorHAnsi" w:hAnsiTheme="minorHAnsi"/>
          <w:b w:val="0"/>
          <w:szCs w:val="22"/>
        </w:rPr>
        <w:t xml:space="preserve">baste o </w:t>
      </w:r>
      <w:r w:rsidR="00544A23" w:rsidRPr="00020999">
        <w:rPr>
          <w:rFonts w:asciiTheme="minorHAnsi" w:hAnsiTheme="minorHAnsi"/>
          <w:b w:val="0"/>
          <w:szCs w:val="22"/>
        </w:rPr>
        <w:t xml:space="preserve">alcance, en </w:t>
      </w:r>
      <w:r w:rsidR="00342F0A" w:rsidRPr="00020999">
        <w:rPr>
          <w:rFonts w:asciiTheme="minorHAnsi" w:hAnsiTheme="minorHAnsi"/>
          <w:b w:val="0"/>
          <w:szCs w:val="22"/>
        </w:rPr>
        <w:t xml:space="preserve">el entendido </w:t>
      </w:r>
      <w:r w:rsidR="00544A23" w:rsidRPr="00020999">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020999">
        <w:rPr>
          <w:rFonts w:asciiTheme="minorHAnsi" w:hAnsiTheme="minorHAnsi"/>
          <w:b w:val="0"/>
          <w:szCs w:val="22"/>
        </w:rPr>
        <w:t>,</w:t>
      </w:r>
      <w:r w:rsidR="00544A23" w:rsidRPr="00020999">
        <w:rPr>
          <w:rFonts w:asciiTheme="minorHAnsi" w:hAnsiTheme="minorHAnsi"/>
          <w:b w:val="0"/>
          <w:szCs w:val="22"/>
        </w:rPr>
        <w:t xml:space="preserve">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y en el presente Contrato.</w:t>
      </w:r>
    </w:p>
    <w:p w14:paraId="5212EDD6" w14:textId="77777777" w:rsidR="00544A23" w:rsidRPr="00020999" w:rsidRDefault="00544A23" w:rsidP="00794B8A">
      <w:pPr>
        <w:pStyle w:val="BodyText"/>
        <w:ind w:left="567" w:hanging="567"/>
        <w:rPr>
          <w:rFonts w:asciiTheme="minorHAnsi" w:hAnsiTheme="minorHAnsi"/>
          <w:b w:val="0"/>
          <w:szCs w:val="22"/>
        </w:rPr>
      </w:pPr>
    </w:p>
    <w:p w14:paraId="3B3B0448" w14:textId="257E96E6"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.6</w:t>
      </w:r>
      <w:r w:rsidR="00544A23" w:rsidRPr="00020999">
        <w:rPr>
          <w:rFonts w:asciiTheme="minorHAnsi" w:hAnsiTheme="minorHAnsi"/>
          <w:b w:val="0"/>
          <w:szCs w:val="22"/>
        </w:rPr>
        <w:tab/>
        <w:t xml:space="preserve">El Fiduciario únicamente podrá presentar Solicitudes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en el supuesto que ocurra un Evento de Desembolso de la </w:t>
      </w:r>
      <w:r w:rsidR="001675D7" w:rsidRPr="00020999">
        <w:rPr>
          <w:rFonts w:asciiTheme="minorHAnsi" w:hAnsiTheme="minorHAnsi"/>
          <w:b w:val="0"/>
          <w:szCs w:val="22"/>
        </w:rPr>
        <w:t>Garantía</w:t>
      </w:r>
      <w:r w:rsidR="00544A23" w:rsidRPr="00020999">
        <w:rPr>
          <w:rFonts w:asciiTheme="minorHAnsi" w:hAnsiTheme="minorHAnsi"/>
          <w:b w:val="0"/>
          <w:szCs w:val="22"/>
        </w:rPr>
        <w:t xml:space="preserve">, y </w:t>
      </w:r>
      <w:r w:rsidR="00544A23" w:rsidRPr="00020999">
        <w:rPr>
          <w:rFonts w:asciiTheme="minorHAnsi" w:hAnsiTheme="minorHAnsi"/>
          <w:b w:val="0"/>
          <w:i/>
          <w:iCs/>
          <w:szCs w:val="22"/>
        </w:rPr>
        <w:t>(ii)</w:t>
      </w:r>
      <w:r w:rsidR="00544A23" w:rsidRPr="00020999">
        <w:rPr>
          <w:rFonts w:asciiTheme="minorHAnsi" w:hAnsiTheme="minorHAnsi"/>
          <w:b w:val="0"/>
          <w:szCs w:val="22"/>
        </w:rPr>
        <w:t xml:space="preserve"> después de haber determinado,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que los recursos del Fondo de Reserva y </w:t>
      </w:r>
      <w:r w:rsidR="00342F0A" w:rsidRPr="00020999">
        <w:rPr>
          <w:rFonts w:asciiTheme="minorHAnsi" w:hAnsiTheme="minorHAnsi"/>
          <w:b w:val="0"/>
          <w:szCs w:val="22"/>
        </w:rPr>
        <w:t xml:space="preserve">de la Cuenta del Financiamiento </w:t>
      </w:r>
      <w:r w:rsidR="00544A23" w:rsidRPr="00020999">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020999">
        <w:rPr>
          <w:rFonts w:asciiTheme="minorHAnsi" w:hAnsiTheme="minorHAnsi"/>
          <w:b w:val="0"/>
          <w:szCs w:val="22"/>
        </w:rPr>
        <w:t>.</w:t>
      </w:r>
    </w:p>
    <w:p w14:paraId="62201A51" w14:textId="77777777" w:rsidR="00544A23" w:rsidRPr="00020999" w:rsidRDefault="00544A23" w:rsidP="00794B8A">
      <w:pPr>
        <w:pStyle w:val="BodyText"/>
        <w:ind w:left="567" w:hanging="567"/>
        <w:rPr>
          <w:rFonts w:asciiTheme="minorHAnsi" w:hAnsiTheme="minorHAnsi"/>
          <w:b w:val="0"/>
          <w:szCs w:val="22"/>
        </w:rPr>
      </w:pPr>
    </w:p>
    <w:p w14:paraId="049E7F4E" w14:textId="16498AD6" w:rsidR="00544A23" w:rsidRPr="00020999" w:rsidRDefault="00EC136C" w:rsidP="00794B8A">
      <w:pPr>
        <w:pStyle w:val="BodyText"/>
        <w:ind w:left="567" w:hanging="567"/>
        <w:rPr>
          <w:rFonts w:asciiTheme="minorHAnsi" w:hAnsiTheme="minorHAnsi"/>
          <w:b w:val="0"/>
          <w:color w:val="000000"/>
          <w:szCs w:val="22"/>
        </w:rPr>
      </w:pPr>
      <w:r w:rsidRPr="00CE3D1C">
        <w:rPr>
          <w:rFonts w:asciiTheme="minorHAnsi" w:hAnsiTheme="minorHAnsi"/>
          <w:bCs w:val="0"/>
          <w:szCs w:val="22"/>
        </w:rPr>
        <w:t>7</w:t>
      </w:r>
      <w:r w:rsidR="00544A23" w:rsidRPr="00CE3D1C">
        <w:rPr>
          <w:rFonts w:asciiTheme="minorHAnsi" w:hAnsiTheme="minorHAnsi"/>
          <w:bCs w:val="0"/>
          <w:szCs w:val="22"/>
        </w:rPr>
        <w:t>.7</w:t>
      </w:r>
      <w:r w:rsidR="00544A23" w:rsidRPr="00020999">
        <w:rPr>
          <w:rFonts w:asciiTheme="minorHAnsi" w:hAnsiTheme="minorHAnsi"/>
          <w:b w:val="0"/>
          <w:szCs w:val="22"/>
        </w:rPr>
        <w:tab/>
        <w:t xml:space="preserve">El Estado reconoce y acepta que el Garante </w:t>
      </w:r>
      <w:r w:rsidR="00544A23" w:rsidRPr="00020999">
        <w:rPr>
          <w:rFonts w:asciiTheme="minorHAnsi" w:hAnsiTheme="minorHAnsi"/>
          <w:b w:val="0"/>
          <w:szCs w:val="22"/>
          <w:u w:val="single"/>
        </w:rPr>
        <w:t>no estará obligado a verificar que</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haya ocurrido un Evento de Desembolso de la </w:t>
      </w:r>
      <w:r w:rsidR="00A651DB" w:rsidRPr="00020999">
        <w:rPr>
          <w:rFonts w:asciiTheme="minorHAnsi" w:hAnsiTheme="minorHAnsi"/>
          <w:b w:val="0"/>
          <w:szCs w:val="22"/>
          <w:lang w:val="es-ES"/>
        </w:rPr>
        <w:t>Garantía</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(ii)</w:t>
      </w:r>
      <w:r w:rsidR="00544A23" w:rsidRPr="00020999">
        <w:rPr>
          <w:rFonts w:asciiTheme="minorHAnsi" w:hAnsiTheme="minorHAnsi"/>
          <w:b w:val="0"/>
          <w:szCs w:val="22"/>
        </w:rPr>
        <w:t xml:space="preserve"> el Fiduciario hubiere realizado la determinación en forma correcta, o </w:t>
      </w:r>
      <w:r w:rsidR="00544A23" w:rsidRPr="00020999">
        <w:rPr>
          <w:rFonts w:asciiTheme="minorHAnsi" w:hAnsiTheme="minorHAnsi"/>
          <w:b w:val="0"/>
          <w:i/>
          <w:iCs/>
          <w:szCs w:val="22"/>
        </w:rPr>
        <w:t>(iii)</w:t>
      </w:r>
      <w:r w:rsidR="00544A23" w:rsidRPr="00020999">
        <w:rPr>
          <w:rFonts w:asciiTheme="minorHAnsi" w:hAnsiTheme="minorHAnsi"/>
          <w:b w:val="0"/>
          <w:szCs w:val="22"/>
        </w:rPr>
        <w:t xml:space="preserve"> se hayan aplicado en su totalidad los recursos </w:t>
      </w:r>
      <w:r w:rsidR="00342F0A" w:rsidRPr="00020999">
        <w:rPr>
          <w:rFonts w:asciiTheme="minorHAnsi" w:hAnsiTheme="minorHAnsi"/>
          <w:b w:val="0"/>
          <w:szCs w:val="22"/>
        </w:rPr>
        <w:t xml:space="preserve">disponibles </w:t>
      </w:r>
      <w:r w:rsidR="00544A23" w:rsidRPr="00020999">
        <w:rPr>
          <w:rFonts w:asciiTheme="minorHAnsi" w:hAnsiTheme="minorHAnsi"/>
          <w:b w:val="0"/>
          <w:szCs w:val="22"/>
        </w:rPr>
        <w:t xml:space="preserve">del Fondo de Reserva </w:t>
      </w:r>
      <w:r w:rsidR="00342F0A" w:rsidRPr="00020999">
        <w:rPr>
          <w:rFonts w:asciiTheme="minorHAnsi" w:hAnsiTheme="minorHAnsi"/>
          <w:b w:val="0"/>
          <w:szCs w:val="22"/>
        </w:rPr>
        <w:t>y de la Cuenta del Financiamiento</w:t>
      </w:r>
      <w:r w:rsidR="00381489" w:rsidRPr="00020999">
        <w:rPr>
          <w:rFonts w:asciiTheme="minorHAnsi" w:hAnsiTheme="minorHAnsi"/>
          <w:b w:val="0"/>
          <w:color w:val="000000"/>
          <w:szCs w:val="22"/>
        </w:rPr>
        <w:t>.</w:t>
      </w:r>
    </w:p>
    <w:p w14:paraId="4F8679B3" w14:textId="77777777" w:rsidR="00381489" w:rsidRPr="00020999" w:rsidRDefault="00381489" w:rsidP="00794B8A">
      <w:pPr>
        <w:pStyle w:val="BodyText"/>
        <w:ind w:left="567" w:hanging="567"/>
        <w:rPr>
          <w:rFonts w:asciiTheme="minorHAnsi" w:hAnsiTheme="minorHAnsi"/>
          <w:b w:val="0"/>
          <w:szCs w:val="22"/>
        </w:rPr>
      </w:pPr>
    </w:p>
    <w:p w14:paraId="74F7A1DD" w14:textId="4679F472"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t>7</w:t>
      </w:r>
      <w:r w:rsidR="00544A23" w:rsidRPr="00CE3D1C">
        <w:rPr>
          <w:rFonts w:asciiTheme="minorHAnsi" w:hAnsiTheme="minorHAnsi"/>
          <w:b/>
          <w:sz w:val="22"/>
          <w:szCs w:val="22"/>
          <w:lang w:val="es-MX"/>
        </w:rPr>
        <w:t>.8</w:t>
      </w:r>
      <w:r w:rsidR="00544A23" w:rsidRPr="00020999">
        <w:rPr>
          <w:rFonts w:asciiTheme="minorHAnsi" w:hAnsiTheme="minorHAnsi"/>
          <w:bCs/>
          <w:sz w:val="22"/>
          <w:szCs w:val="22"/>
          <w:lang w:val="es-MX"/>
        </w:rPr>
        <w:tab/>
        <w:t xml:space="preserve">La obligación del Garante de entregar al Fiduciario la Cantidad Solicitada con cargo a la </w:t>
      </w:r>
      <w:r w:rsidR="00A651DB" w:rsidRPr="00020999">
        <w:rPr>
          <w:rFonts w:asciiTheme="minorHAnsi" w:hAnsiTheme="minorHAnsi"/>
          <w:sz w:val="22"/>
          <w:szCs w:val="22"/>
        </w:rPr>
        <w:t>Garantía</w:t>
      </w:r>
      <w:r w:rsidR="00A651DB"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se entenderá satisfecha a partir del momento en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realice la transferencia de recursos de la Cantidad Solicitada, y </w:t>
      </w:r>
      <w:r w:rsidR="00544A23" w:rsidRPr="00020999">
        <w:rPr>
          <w:rFonts w:asciiTheme="minorHAnsi" w:hAnsiTheme="minorHAnsi"/>
          <w:bCs/>
          <w:i/>
          <w:iCs/>
          <w:sz w:val="22"/>
          <w:szCs w:val="22"/>
          <w:lang w:val="es-MX"/>
        </w:rPr>
        <w:t>(ii)</w:t>
      </w:r>
      <w:r w:rsidR="00544A23" w:rsidRPr="00020999">
        <w:rPr>
          <w:rFonts w:asciiTheme="minorHAnsi" w:hAnsiTheme="minorHAnsi"/>
          <w:bCs/>
          <w:sz w:val="22"/>
          <w:szCs w:val="22"/>
          <w:lang w:val="es-MX"/>
        </w:rPr>
        <w:t xml:space="preserve"> el importe correspondiente se reciba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sin responsabilidad para </w:t>
      </w:r>
      <w:r w:rsidR="005968E2" w:rsidRPr="00020999">
        <w:rPr>
          <w:rFonts w:asciiTheme="minorHAnsi" w:hAnsiTheme="minorHAnsi"/>
          <w:bCs/>
          <w:sz w:val="22"/>
          <w:szCs w:val="22"/>
          <w:lang w:val="es-MX"/>
        </w:rPr>
        <w:t>el Garante</w:t>
      </w:r>
      <w:r w:rsidR="004B3B35"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020999"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t>7</w:t>
      </w:r>
      <w:r w:rsidR="00544A23" w:rsidRPr="00CE3D1C">
        <w:rPr>
          <w:rFonts w:asciiTheme="minorHAnsi" w:hAnsiTheme="minorHAnsi"/>
          <w:b/>
          <w:sz w:val="22"/>
          <w:szCs w:val="22"/>
          <w:lang w:val="es-MX"/>
        </w:rPr>
        <w:t>.9</w:t>
      </w:r>
      <w:r w:rsidR="00544A23" w:rsidRPr="00020999">
        <w:rPr>
          <w:rFonts w:asciiTheme="minorHAnsi" w:hAnsiTheme="minorHAnsi"/>
          <w:bCs/>
          <w:sz w:val="22"/>
          <w:szCs w:val="22"/>
          <w:lang w:val="es-MX"/>
        </w:rPr>
        <w:tab/>
        <w:t xml:space="preserve">El Estado acepta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la entrega de la Cantidad Solicitada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con sustento en la Solicitud de Disposición, </w:t>
      </w:r>
      <w:r w:rsidR="00544A23" w:rsidRPr="00020999">
        <w:rPr>
          <w:rFonts w:asciiTheme="minorHAnsi" w:hAnsiTheme="minorHAnsi"/>
          <w:bCs/>
          <w:i/>
          <w:iCs/>
          <w:sz w:val="22"/>
          <w:szCs w:val="22"/>
          <w:lang w:val="es-MX"/>
        </w:rPr>
        <w:t>(ii)</w:t>
      </w:r>
      <w:r w:rsidR="00544A23" w:rsidRPr="00020999">
        <w:rPr>
          <w:rFonts w:asciiTheme="minorHAnsi" w:hAnsiTheme="minorHAnsi"/>
          <w:bCs/>
          <w:sz w:val="22"/>
          <w:szCs w:val="22"/>
          <w:lang w:val="es-MX"/>
        </w:rPr>
        <w:t xml:space="preserve"> pagará al Garante el importe que hubiere desembolsado al Fiduciario, en los términos del presente Contrato, y </w:t>
      </w:r>
      <w:r w:rsidR="00544A23" w:rsidRPr="00020999">
        <w:rPr>
          <w:rFonts w:asciiTheme="minorHAnsi" w:hAnsiTheme="minorHAnsi"/>
          <w:bCs/>
          <w:i/>
          <w:iCs/>
          <w:sz w:val="22"/>
          <w:szCs w:val="22"/>
          <w:lang w:val="es-MX"/>
        </w:rPr>
        <w:t>(iii)</w:t>
      </w:r>
      <w:r w:rsidR="00544A23" w:rsidRPr="00020999">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 xml:space="preserve">, sin que lo establecido en la presente </w:t>
      </w:r>
      <w:r w:rsidR="00342F0A" w:rsidRPr="00020999">
        <w:rPr>
          <w:rFonts w:asciiTheme="minorHAnsi" w:hAnsiTheme="minorHAnsi"/>
          <w:bCs/>
          <w:sz w:val="22"/>
          <w:szCs w:val="22"/>
          <w:lang w:val="es-MX"/>
        </w:rPr>
        <w:t>C</w:t>
      </w:r>
      <w:r w:rsidR="00544A23" w:rsidRPr="00020999">
        <w:rPr>
          <w:rFonts w:asciiTheme="minorHAnsi" w:hAnsiTheme="minorHAnsi"/>
          <w:bCs/>
          <w:sz w:val="22"/>
          <w:szCs w:val="22"/>
          <w:lang w:val="es-MX"/>
        </w:rPr>
        <w:t>láusula pueda constituir materia de impugnación presente o futura.</w:t>
      </w:r>
    </w:p>
    <w:p w14:paraId="677894AD" w14:textId="77777777" w:rsidR="00544A23" w:rsidRPr="00020999" w:rsidRDefault="00544A23" w:rsidP="00794B8A">
      <w:pPr>
        <w:pStyle w:val="BodyText"/>
        <w:ind w:left="567" w:hanging="567"/>
        <w:rPr>
          <w:rFonts w:asciiTheme="minorHAnsi" w:hAnsiTheme="minorHAnsi"/>
          <w:b w:val="0"/>
          <w:szCs w:val="22"/>
        </w:rPr>
      </w:pPr>
    </w:p>
    <w:p w14:paraId="17EC9AB9" w14:textId="3F6068C2" w:rsidR="00544A23" w:rsidRPr="00020999" w:rsidRDefault="00EC136C" w:rsidP="00794B8A">
      <w:pPr>
        <w:pStyle w:val="BodyTextIndent"/>
        <w:ind w:left="567" w:hanging="567"/>
        <w:rPr>
          <w:rFonts w:asciiTheme="minorHAnsi" w:hAnsiTheme="minorHAnsi"/>
          <w:bCs/>
          <w:szCs w:val="22"/>
        </w:rPr>
      </w:pPr>
      <w:r w:rsidRPr="00CE3D1C">
        <w:rPr>
          <w:rFonts w:asciiTheme="minorHAnsi" w:hAnsiTheme="minorHAnsi"/>
          <w:b/>
          <w:szCs w:val="22"/>
        </w:rPr>
        <w:t>7</w:t>
      </w:r>
      <w:r w:rsidR="00544A23" w:rsidRPr="00CE3D1C">
        <w:rPr>
          <w:rFonts w:asciiTheme="minorHAnsi" w:hAnsiTheme="minorHAnsi"/>
          <w:b/>
          <w:szCs w:val="22"/>
        </w:rPr>
        <w:t>.10</w:t>
      </w:r>
      <w:r w:rsidR="00544A23" w:rsidRPr="00020999">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E623DF" w:rsidRPr="00020999">
        <w:rPr>
          <w:rFonts w:asciiTheme="minorHAnsi" w:hAnsiTheme="minorHAnsi"/>
          <w:bCs/>
          <w:szCs w:val="22"/>
        </w:rPr>
        <w:t xml:space="preserve">el Reporte de Aplicación de Pagos en términos sustancialmente similares al formato que se adjunta como </w:t>
      </w:r>
      <w:r w:rsidR="00544A23" w:rsidRPr="00020999">
        <w:rPr>
          <w:rFonts w:asciiTheme="minorHAnsi" w:hAnsiTheme="minorHAnsi"/>
          <w:b/>
          <w:szCs w:val="22"/>
        </w:rPr>
        <w:t xml:space="preserve">Anexo </w:t>
      </w:r>
      <w:r w:rsidR="00E623DF" w:rsidRPr="00020999">
        <w:rPr>
          <w:rFonts w:asciiTheme="minorHAnsi" w:hAnsiTheme="minorHAnsi"/>
          <w:b/>
          <w:bCs/>
          <w:szCs w:val="22"/>
        </w:rPr>
        <w:t>[●]</w:t>
      </w:r>
      <w:r w:rsidR="00063333" w:rsidRPr="00020999">
        <w:rPr>
          <w:rFonts w:asciiTheme="minorHAnsi" w:hAnsiTheme="minorHAnsi"/>
          <w:bCs/>
          <w:szCs w:val="22"/>
        </w:rPr>
        <w:t xml:space="preserve"> </w:t>
      </w:r>
      <w:r w:rsidR="00544A23" w:rsidRPr="00020999">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00DD2289" w:rsidRPr="00020999">
        <w:rPr>
          <w:rFonts w:asciiTheme="minorHAnsi" w:hAnsiTheme="minorHAnsi"/>
          <w:bCs/>
          <w:szCs w:val="22"/>
        </w:rPr>
        <w:t>Fideicomiso</w:t>
      </w:r>
      <w:r w:rsidR="00544A23" w:rsidRPr="00020999">
        <w:rPr>
          <w:rFonts w:asciiTheme="minorHAnsi" w:hAnsiTheme="minorHAnsi"/>
          <w:bCs/>
          <w:szCs w:val="22"/>
        </w:rPr>
        <w:t>, en el entendido que el Garante tendrá derecho a solicitar y a recibir del Fiduciario la información adicional que considere necesaria en relación con:</w:t>
      </w:r>
      <w:r w:rsidR="00544A23" w:rsidRPr="00020999">
        <w:rPr>
          <w:rFonts w:asciiTheme="minorHAnsi" w:hAnsiTheme="minorHAnsi"/>
          <w:bCs/>
          <w:i/>
          <w:iCs/>
          <w:szCs w:val="22"/>
        </w:rPr>
        <w:t xml:space="preserve"> (i)</w:t>
      </w:r>
      <w:r w:rsidR="00544A23" w:rsidRPr="00020999">
        <w:rPr>
          <w:rFonts w:asciiTheme="minorHAnsi" w:hAnsiTheme="minorHAnsi"/>
          <w:bCs/>
          <w:szCs w:val="22"/>
        </w:rPr>
        <w:t xml:space="preserve"> las condiciones que generaron el Evento de Desembolso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544A23" w:rsidRPr="00020999">
        <w:rPr>
          <w:rFonts w:asciiTheme="minorHAnsi" w:hAnsiTheme="minorHAnsi"/>
          <w:bCs/>
          <w:i/>
          <w:iCs/>
          <w:szCs w:val="22"/>
        </w:rPr>
        <w:t>(ii)</w:t>
      </w:r>
      <w:r w:rsidR="00544A23" w:rsidRPr="00020999">
        <w:rPr>
          <w:rFonts w:asciiTheme="minorHAnsi" w:hAnsiTheme="minorHAnsi"/>
          <w:bCs/>
          <w:szCs w:val="22"/>
        </w:rPr>
        <w:t xml:space="preserve"> la disponibilidad de recursos en </w:t>
      </w:r>
      <w:r w:rsidR="007913DF" w:rsidRPr="00020999">
        <w:rPr>
          <w:rFonts w:asciiTheme="minorHAnsi" w:hAnsiTheme="minorHAnsi"/>
          <w:bCs/>
          <w:szCs w:val="22"/>
        </w:rPr>
        <w:t xml:space="preserve">Cuenta del Financiamiento y el Fondo de Reserva </w:t>
      </w:r>
      <w:r w:rsidR="00544A23" w:rsidRPr="00020999">
        <w:rPr>
          <w:rFonts w:asciiTheme="minorHAnsi" w:hAnsiTheme="minorHAnsi"/>
          <w:bCs/>
          <w:szCs w:val="22"/>
        </w:rPr>
        <w:t xml:space="preserve">en aquel momento, y </w:t>
      </w:r>
      <w:r w:rsidR="00544A23" w:rsidRPr="00020999">
        <w:rPr>
          <w:rFonts w:asciiTheme="minorHAnsi" w:hAnsiTheme="minorHAnsi"/>
          <w:bCs/>
          <w:i/>
          <w:iCs/>
          <w:szCs w:val="22"/>
        </w:rPr>
        <w:t>(iii)</w:t>
      </w:r>
      <w:r w:rsidR="00544A23" w:rsidRPr="00020999">
        <w:rPr>
          <w:rFonts w:asciiTheme="minorHAnsi" w:hAnsiTheme="minorHAnsi"/>
          <w:bCs/>
          <w:szCs w:val="22"/>
        </w:rPr>
        <w:t xml:space="preserve"> una certificación en el sentido de que los recursos dispuestos con cargo a la </w:t>
      </w:r>
      <w:r w:rsidR="00A651DB" w:rsidRPr="00020999">
        <w:rPr>
          <w:rFonts w:asciiTheme="minorHAnsi" w:hAnsiTheme="minorHAnsi"/>
          <w:szCs w:val="22"/>
          <w:lang w:val="es-ES"/>
        </w:rPr>
        <w:t>Garantía</w:t>
      </w:r>
      <w:r w:rsidR="00A651DB" w:rsidRPr="00020999">
        <w:rPr>
          <w:rFonts w:asciiTheme="minorHAnsi" w:hAnsiTheme="minorHAnsi"/>
          <w:bCs/>
          <w:szCs w:val="22"/>
        </w:rPr>
        <w:t xml:space="preserve"> </w:t>
      </w:r>
      <w:r w:rsidR="00544A23" w:rsidRPr="00020999">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020999" w:rsidRDefault="00544A23" w:rsidP="00794B8A">
      <w:pPr>
        <w:pStyle w:val="BodyTextIndent"/>
        <w:ind w:left="0"/>
        <w:rPr>
          <w:rFonts w:asciiTheme="minorHAnsi" w:hAnsiTheme="minorHAnsi"/>
          <w:szCs w:val="22"/>
        </w:rPr>
      </w:pPr>
    </w:p>
    <w:p w14:paraId="591DE5A9" w14:textId="00423D93" w:rsidR="00544A23" w:rsidRPr="00020999" w:rsidRDefault="0017734E" w:rsidP="00794B8A">
      <w:pPr>
        <w:pStyle w:val="BodyTextIndent"/>
        <w:ind w:left="0"/>
        <w:outlineLvl w:val="2"/>
        <w:rPr>
          <w:rFonts w:asciiTheme="minorHAnsi" w:hAnsiTheme="minorHAnsi"/>
          <w:szCs w:val="22"/>
        </w:rPr>
      </w:pPr>
      <w:bookmarkStart w:id="33" w:name="_Toc178676128"/>
      <w:r w:rsidRPr="00020999">
        <w:rPr>
          <w:rStyle w:val="Ttulo2Car"/>
          <w:rFonts w:asciiTheme="minorHAnsi" w:hAnsiTheme="minorHAnsi"/>
          <w:szCs w:val="22"/>
        </w:rPr>
        <w:t xml:space="preserve">Cláusula </w:t>
      </w:r>
      <w:r w:rsidR="00EC136C" w:rsidRPr="00020999">
        <w:rPr>
          <w:rStyle w:val="Ttulo2Car"/>
          <w:rFonts w:asciiTheme="minorHAnsi" w:hAnsiTheme="minorHAnsi"/>
          <w:szCs w:val="22"/>
        </w:rPr>
        <w:t>Octava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Contraprestaciones</w:t>
      </w:r>
      <w:bookmarkEnd w:id="33"/>
      <w:r w:rsidR="00544A23" w:rsidRPr="00020999">
        <w:rPr>
          <w:rFonts w:asciiTheme="minorHAnsi" w:hAnsiTheme="minorHAnsi"/>
          <w:b/>
          <w:szCs w:val="22"/>
        </w:rPr>
        <w:t>.</w:t>
      </w:r>
      <w:r w:rsidR="00544A23" w:rsidRPr="00020999">
        <w:rPr>
          <w:rFonts w:asciiTheme="minorHAnsi" w:hAnsiTheme="minorHAnsi"/>
          <w:szCs w:val="22"/>
        </w:rPr>
        <w:t xml:space="preserve"> Como Contraprestaciones por la celebración del presente Contrato, el Estado se obliga a pagar al Garante: </w:t>
      </w:r>
      <w:r w:rsidR="00544A23" w:rsidRPr="00020999">
        <w:rPr>
          <w:rFonts w:asciiTheme="minorHAnsi" w:hAnsiTheme="minorHAnsi"/>
          <w:i/>
          <w:iCs/>
          <w:szCs w:val="22"/>
        </w:rPr>
        <w:t>(i)</w:t>
      </w:r>
      <w:r w:rsidR="00544A23" w:rsidRPr="00020999">
        <w:rPr>
          <w:rFonts w:asciiTheme="minorHAnsi" w:hAnsiTheme="minorHAnsi"/>
          <w:szCs w:val="22"/>
        </w:rPr>
        <w:t xml:space="preserve"> durante el </w:t>
      </w:r>
      <w:r w:rsidR="00A144DD" w:rsidRPr="00020999">
        <w:rPr>
          <w:rFonts w:asciiTheme="minorHAnsi" w:hAnsiTheme="minorHAnsi"/>
          <w:szCs w:val="22"/>
        </w:rPr>
        <w:t xml:space="preserve">Periodo de Disposición de la </w:t>
      </w:r>
      <w:r w:rsidR="00A651DB" w:rsidRPr="00020999">
        <w:rPr>
          <w:rFonts w:asciiTheme="minorHAnsi" w:hAnsiTheme="minorHAnsi"/>
          <w:szCs w:val="22"/>
          <w:lang w:val="es-ES"/>
        </w:rPr>
        <w:t>Garantía</w:t>
      </w:r>
      <w:r w:rsidR="00544A23" w:rsidRPr="00020999">
        <w:rPr>
          <w:rFonts w:asciiTheme="minorHAnsi" w:hAnsiTheme="minorHAnsi"/>
          <w:szCs w:val="22"/>
        </w:rPr>
        <w:t xml:space="preserve">, la Contraprestación </w:t>
      </w:r>
      <w:r w:rsidR="00DB4BCD" w:rsidRPr="00020999">
        <w:rPr>
          <w:rFonts w:asciiTheme="minorHAnsi" w:hAnsiTheme="minorHAnsi"/>
          <w:szCs w:val="22"/>
        </w:rPr>
        <w:t xml:space="preserve">Mensual </w:t>
      </w:r>
      <w:r w:rsidR="00544A23" w:rsidRPr="00020999">
        <w:rPr>
          <w:rFonts w:asciiTheme="minorHAnsi" w:hAnsiTheme="minorHAnsi"/>
          <w:szCs w:val="22"/>
        </w:rPr>
        <w:t>en cada Fecha de Pago</w:t>
      </w:r>
      <w:r w:rsidR="00B41D7F" w:rsidRPr="00020999">
        <w:rPr>
          <w:rFonts w:asciiTheme="minorHAnsi" w:hAnsiTheme="minorHAnsi"/>
          <w:szCs w:val="22"/>
        </w:rPr>
        <w:t xml:space="preserve"> </w:t>
      </w:r>
      <w:r w:rsidR="00544A23" w:rsidRPr="00020999">
        <w:rPr>
          <w:rFonts w:asciiTheme="minorHAnsi" w:hAnsiTheme="minorHAnsi"/>
          <w:i/>
          <w:szCs w:val="22"/>
        </w:rPr>
        <w:t xml:space="preserve">(junto con el monto de todas las </w:t>
      </w:r>
      <w:r w:rsidR="00544A23" w:rsidRPr="00B1007D">
        <w:rPr>
          <w:rFonts w:asciiTheme="minorHAnsi" w:hAnsiTheme="minorHAnsi"/>
          <w:bCs/>
          <w:i/>
          <w:szCs w:val="22"/>
        </w:rPr>
        <w:t>Contraprestaciones</w:t>
      </w:r>
      <w:r w:rsidR="00544A23" w:rsidRPr="001B7859">
        <w:rPr>
          <w:rFonts w:asciiTheme="minorHAnsi" w:hAnsiTheme="minorHAnsi"/>
          <w:bCs/>
          <w:i/>
          <w:szCs w:val="22"/>
        </w:rPr>
        <w:t xml:space="preserve"> </w:t>
      </w:r>
      <w:r w:rsidR="00544A23" w:rsidRPr="00B1007D">
        <w:rPr>
          <w:rFonts w:asciiTheme="minorHAnsi" w:hAnsiTheme="minorHAnsi"/>
          <w:bCs/>
          <w:i/>
          <w:szCs w:val="22"/>
        </w:rPr>
        <w:t>Mensuales</w:t>
      </w:r>
      <w:r w:rsidR="00544A23" w:rsidRPr="001B7859">
        <w:rPr>
          <w:rFonts w:asciiTheme="minorHAnsi" w:hAnsiTheme="minorHAnsi"/>
          <w:bCs/>
          <w:i/>
          <w:szCs w:val="22"/>
        </w:rPr>
        <w:t xml:space="preserve"> vencidas y no pagadas, además de las penalizaciones que se hubieren generado por el atraso en el</w:t>
      </w:r>
      <w:r w:rsidR="00544A23" w:rsidRPr="00020999">
        <w:rPr>
          <w:rFonts w:asciiTheme="minorHAnsi" w:hAnsiTheme="minorHAnsi"/>
          <w:i/>
          <w:szCs w:val="22"/>
        </w:rPr>
        <w:t xml:space="preserve"> pago de los importes de las mismas)</w:t>
      </w:r>
      <w:r w:rsidR="00544A23" w:rsidRPr="00020999">
        <w:rPr>
          <w:rFonts w:asciiTheme="minorHAnsi" w:hAnsiTheme="minorHAnsi"/>
          <w:szCs w:val="22"/>
        </w:rPr>
        <w:t xml:space="preserve">, </w:t>
      </w:r>
      <w:r w:rsidR="00140750" w:rsidRPr="00020999">
        <w:rPr>
          <w:rFonts w:asciiTheme="minorHAnsi" w:hAnsiTheme="minorHAnsi"/>
          <w:szCs w:val="22"/>
        </w:rPr>
        <w:t xml:space="preserve">y </w:t>
      </w:r>
      <w:r w:rsidR="00544A23" w:rsidRPr="00020999">
        <w:rPr>
          <w:rFonts w:asciiTheme="minorHAnsi" w:hAnsiTheme="minorHAnsi"/>
          <w:i/>
          <w:iCs/>
          <w:szCs w:val="22"/>
        </w:rPr>
        <w:t>(ii)</w:t>
      </w:r>
      <w:r w:rsidR="00544A23" w:rsidRPr="00020999">
        <w:rPr>
          <w:rFonts w:asciiTheme="minorHAnsi" w:hAnsiTheme="minorHAnsi"/>
          <w:szCs w:val="22"/>
        </w:rPr>
        <w:t xml:space="preserve"> en su caso, la Contraprestación Adicional que será pagada en las Fechas de Pago</w:t>
      </w:r>
      <w:r w:rsidR="00513EBE" w:rsidRPr="00020999">
        <w:rPr>
          <w:rFonts w:asciiTheme="minorHAnsi" w:hAnsiTheme="minorHAnsi"/>
          <w:szCs w:val="22"/>
        </w:rPr>
        <w:t>,</w:t>
      </w:r>
      <w:r w:rsidR="00544A23" w:rsidRPr="00020999">
        <w:rPr>
          <w:rFonts w:asciiTheme="minorHAnsi" w:hAnsiTheme="minorHAnsi"/>
          <w:szCs w:val="22"/>
        </w:rPr>
        <w:t xml:space="preserve"> </w:t>
      </w:r>
      <w:r w:rsidR="00513EBE" w:rsidRPr="00020999">
        <w:rPr>
          <w:rFonts w:asciiTheme="minorHAnsi" w:hAnsiTheme="minorHAnsi"/>
          <w:szCs w:val="22"/>
        </w:rPr>
        <w:t>y a más tardar el Día Hábil inmediato anterior a aqu</w:t>
      </w:r>
      <w:r w:rsidR="007913DF" w:rsidRPr="00020999">
        <w:rPr>
          <w:rFonts w:asciiTheme="minorHAnsi" w:hAnsiTheme="minorHAnsi"/>
          <w:szCs w:val="22"/>
        </w:rPr>
        <w:t>é</w:t>
      </w:r>
      <w:r w:rsidR="00513EBE" w:rsidRPr="00020999">
        <w:rPr>
          <w:rFonts w:asciiTheme="minorHAnsi" w:hAnsiTheme="minorHAnsi"/>
          <w:szCs w:val="22"/>
        </w:rPr>
        <w:t xml:space="preserve">l en que haya de surtir efectos la terminación anticipada total o parcial de la </w:t>
      </w:r>
      <w:r w:rsidR="00A651DB" w:rsidRPr="00020999">
        <w:rPr>
          <w:rFonts w:asciiTheme="minorHAnsi" w:hAnsiTheme="minorHAnsi"/>
          <w:szCs w:val="22"/>
          <w:lang w:val="es-ES"/>
        </w:rPr>
        <w:t>Garantía</w:t>
      </w:r>
      <w:r w:rsidR="007913DF" w:rsidRPr="00020999">
        <w:rPr>
          <w:rFonts w:asciiTheme="minorHAnsi" w:hAnsiTheme="minorHAnsi"/>
          <w:szCs w:val="22"/>
        </w:rPr>
        <w:t xml:space="preserve">, </w:t>
      </w:r>
      <w:r w:rsidR="00544A23" w:rsidRPr="00020999">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020999">
        <w:rPr>
          <w:rFonts w:asciiTheme="minorHAnsi" w:hAnsiTheme="minorHAnsi"/>
          <w:szCs w:val="22"/>
        </w:rPr>
        <w:t>S</w:t>
      </w:r>
      <w:r w:rsidR="00544A23" w:rsidRPr="00020999">
        <w:rPr>
          <w:rFonts w:asciiTheme="minorHAnsi" w:hAnsiTheme="minorHAnsi"/>
          <w:szCs w:val="22"/>
        </w:rPr>
        <w:t xml:space="preserve">aldo </w:t>
      </w:r>
      <w:r w:rsidR="007913DF" w:rsidRPr="00020999">
        <w:rPr>
          <w:rFonts w:asciiTheme="minorHAnsi" w:hAnsiTheme="minorHAnsi"/>
          <w:szCs w:val="22"/>
        </w:rPr>
        <w:t>O</w:t>
      </w:r>
      <w:r w:rsidR="00544A23" w:rsidRPr="00020999">
        <w:rPr>
          <w:rFonts w:asciiTheme="minorHAnsi" w:hAnsiTheme="minorHAnsi"/>
          <w:szCs w:val="22"/>
        </w:rPr>
        <w:t xml:space="preserve">bjetivo del Fondo de Reserva, conforme al orden de prelación de pagos establecido en el </w:t>
      </w:r>
      <w:r w:rsidR="00DD2289" w:rsidRPr="00020999">
        <w:rPr>
          <w:rFonts w:asciiTheme="minorHAnsi" w:hAnsiTheme="minorHAnsi"/>
          <w:szCs w:val="22"/>
        </w:rPr>
        <w:t>Fideicomiso</w:t>
      </w:r>
      <w:r w:rsidR="00544A23" w:rsidRPr="00020999">
        <w:rPr>
          <w:rFonts w:asciiTheme="minorHAnsi" w:hAnsiTheme="minorHAnsi"/>
          <w:szCs w:val="22"/>
        </w:rPr>
        <w:t>.</w:t>
      </w:r>
    </w:p>
    <w:p w14:paraId="6B007C81" w14:textId="77777777" w:rsidR="00544A23" w:rsidRPr="00020999" w:rsidRDefault="00544A23" w:rsidP="00794B8A">
      <w:pPr>
        <w:pStyle w:val="BodyTextIndent"/>
        <w:ind w:left="0"/>
        <w:outlineLvl w:val="2"/>
        <w:rPr>
          <w:rFonts w:asciiTheme="minorHAnsi" w:hAnsiTheme="minorHAnsi"/>
          <w:szCs w:val="22"/>
        </w:rPr>
      </w:pPr>
    </w:p>
    <w:p w14:paraId="0CB54139" w14:textId="77777777" w:rsidR="00544A23" w:rsidRPr="00020999" w:rsidRDefault="00B90B3C" w:rsidP="00794B8A">
      <w:pPr>
        <w:pStyle w:val="BodyText"/>
        <w:ind w:left="705" w:hanging="705"/>
        <w:rPr>
          <w:rFonts w:asciiTheme="minorHAnsi" w:hAnsiTheme="minorHAnsi"/>
          <w:b w:val="0"/>
          <w:bCs w:val="0"/>
          <w:szCs w:val="22"/>
        </w:rPr>
      </w:pPr>
      <w:r w:rsidRPr="00CE3D1C">
        <w:rPr>
          <w:rFonts w:asciiTheme="minorHAnsi" w:hAnsiTheme="minorHAnsi"/>
          <w:szCs w:val="22"/>
        </w:rPr>
        <w:t>8</w:t>
      </w:r>
      <w:r w:rsidR="00544A23" w:rsidRPr="00CE3D1C">
        <w:rPr>
          <w:rFonts w:asciiTheme="minorHAnsi" w:hAnsiTheme="minorHAnsi"/>
          <w:szCs w:val="22"/>
        </w:rPr>
        <w:t>.1</w:t>
      </w:r>
      <w:r w:rsidR="00544A23" w:rsidRPr="00020999">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020999" w:rsidRDefault="00544A23" w:rsidP="00794B8A">
      <w:pPr>
        <w:pStyle w:val="BodyText"/>
        <w:ind w:left="705" w:hanging="705"/>
        <w:rPr>
          <w:rFonts w:asciiTheme="minorHAnsi" w:hAnsiTheme="minorHAnsi"/>
          <w:b w:val="0"/>
          <w:bCs w:val="0"/>
          <w:szCs w:val="22"/>
        </w:rPr>
      </w:pPr>
    </w:p>
    <w:p w14:paraId="66B6446E" w14:textId="3689B18C"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.2</w:t>
      </w:r>
      <w:r w:rsidR="00544A23" w:rsidRPr="00020999">
        <w:rPr>
          <w:rFonts w:asciiTheme="minorHAnsi" w:hAnsiTheme="minorHAnsi"/>
          <w:szCs w:val="22"/>
        </w:rPr>
        <w:tab/>
        <w:t>En el supuesto que el Estado no cubra en su totalidad el pago de las Contraprestaciones</w:t>
      </w:r>
      <w:r w:rsidR="00513EBE" w:rsidRPr="00020999">
        <w:rPr>
          <w:rFonts w:asciiTheme="minorHAnsi" w:hAnsiTheme="minorHAnsi"/>
          <w:szCs w:val="22"/>
        </w:rPr>
        <w:t xml:space="preserve"> </w:t>
      </w:r>
      <w:r w:rsidR="00544A23" w:rsidRPr="00020999">
        <w:rPr>
          <w:rFonts w:asciiTheme="minorHAnsi" w:hAnsiTheme="minorHAnsi"/>
          <w:szCs w:val="22"/>
        </w:rPr>
        <w:t xml:space="preserve">en una Fecha de Pago, el saldo no pagado devengará penalizaciones por atraso, conforme a la tasa establecida en la Cláusula </w:t>
      </w:r>
      <w:r w:rsidRPr="00020999">
        <w:rPr>
          <w:rFonts w:asciiTheme="minorHAnsi" w:hAnsiTheme="minorHAnsi"/>
          <w:szCs w:val="22"/>
        </w:rPr>
        <w:t>Novena</w:t>
      </w:r>
      <w:r w:rsidR="00544A23" w:rsidRPr="00020999">
        <w:rPr>
          <w:rFonts w:asciiTheme="minorHAnsi" w:hAnsiTheme="minorHAnsi"/>
          <w:szCs w:val="22"/>
        </w:rPr>
        <w:t xml:space="preserve">, </w:t>
      </w:r>
      <w:r w:rsidR="00B9184C" w:rsidRPr="00020999">
        <w:rPr>
          <w:rFonts w:asciiTheme="minorHAnsi" w:hAnsiTheme="minorHAnsi"/>
          <w:szCs w:val="22"/>
        </w:rPr>
        <w:t>n</w:t>
      </w:r>
      <w:r w:rsidR="00544A23" w:rsidRPr="00020999">
        <w:rPr>
          <w:rFonts w:asciiTheme="minorHAnsi" w:hAnsiTheme="minorHAnsi"/>
          <w:szCs w:val="22"/>
        </w:rPr>
        <w:t xml:space="preserve">umeral </w:t>
      </w:r>
      <w:r w:rsidR="00B7605F" w:rsidRPr="00020999">
        <w:rPr>
          <w:rFonts w:asciiTheme="minorHAnsi" w:hAnsiTheme="minorHAnsi"/>
          <w:szCs w:val="22"/>
        </w:rPr>
        <w:t>9</w:t>
      </w:r>
      <w:r w:rsidR="00544A23" w:rsidRPr="00020999">
        <w:rPr>
          <w:rFonts w:asciiTheme="minorHAnsi" w:hAnsiTheme="minorHAnsi"/>
          <w:szCs w:val="22"/>
        </w:rPr>
        <w:t>.2, del presente Contrato.</w:t>
      </w:r>
    </w:p>
    <w:p w14:paraId="796C1689" w14:textId="77777777" w:rsidR="00544A23" w:rsidRPr="00020999" w:rsidRDefault="00544A23" w:rsidP="00794B8A">
      <w:pPr>
        <w:pStyle w:val="BodyTextIndent"/>
        <w:ind w:left="705" w:hanging="705"/>
        <w:rPr>
          <w:rFonts w:asciiTheme="minorHAnsi" w:hAnsiTheme="minorHAnsi"/>
          <w:szCs w:val="22"/>
        </w:rPr>
      </w:pPr>
    </w:p>
    <w:p w14:paraId="42A97929" w14:textId="77777777"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.3</w:t>
      </w:r>
      <w:r w:rsidR="00544A23" w:rsidRPr="00020999">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020999" w:rsidRDefault="00544A23" w:rsidP="00794B8A">
      <w:pPr>
        <w:pStyle w:val="BodyTextIndent"/>
        <w:ind w:left="705" w:hanging="705"/>
        <w:rPr>
          <w:rFonts w:asciiTheme="minorHAnsi" w:hAnsiTheme="minorHAnsi"/>
          <w:szCs w:val="22"/>
        </w:rPr>
      </w:pPr>
    </w:p>
    <w:p w14:paraId="7D95D712" w14:textId="26F2743C"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.4</w:t>
      </w:r>
      <w:r w:rsidR="00544A23" w:rsidRPr="00020999">
        <w:rPr>
          <w:rFonts w:asciiTheme="minorHAnsi" w:hAnsiTheme="minorHAnsi"/>
          <w:szCs w:val="22"/>
        </w:rPr>
        <w:tab/>
        <w:t>A partir del inicio del Periodo de Amortización</w:t>
      </w:r>
      <w:r w:rsidR="00007911" w:rsidRPr="00020999">
        <w:rPr>
          <w:rFonts w:asciiTheme="minorHAnsi" w:hAnsiTheme="minorHAnsi"/>
          <w:szCs w:val="22"/>
        </w:rPr>
        <w:t xml:space="preserve"> de la </w:t>
      </w:r>
      <w:r w:rsidR="00D91EBE" w:rsidRPr="00020999">
        <w:rPr>
          <w:rFonts w:asciiTheme="minorHAnsi" w:hAnsiTheme="minorHAnsi"/>
          <w:szCs w:val="22"/>
          <w:lang w:val="es-ES"/>
        </w:rPr>
        <w:t>Garantía</w:t>
      </w:r>
      <w:r w:rsidR="00544A23" w:rsidRPr="00020999">
        <w:rPr>
          <w:rFonts w:asciiTheme="minorHAnsi" w:hAnsiTheme="minorHAnsi"/>
          <w:szCs w:val="22"/>
        </w:rPr>
        <w:t>, el saldo total de los montos de las Contraprestaciones que se adeuden al Garante y que no le hubieran sido pagadas</w:t>
      </w:r>
      <w:r w:rsidR="00B9184C" w:rsidRPr="00020999">
        <w:rPr>
          <w:rFonts w:asciiTheme="minorHAnsi" w:hAnsiTheme="minorHAnsi"/>
          <w:szCs w:val="22"/>
        </w:rPr>
        <w:t>,</w:t>
      </w:r>
      <w:r w:rsidR="00544A23" w:rsidRPr="00020999">
        <w:rPr>
          <w:rFonts w:asciiTheme="minorHAnsi" w:hAnsiTheme="minorHAnsi"/>
          <w:szCs w:val="22"/>
        </w:rPr>
        <w:t xml:space="preserve"> </w:t>
      </w:r>
      <w:r w:rsidR="00544A23" w:rsidRPr="00020999">
        <w:rPr>
          <w:rFonts w:asciiTheme="minorHAnsi" w:hAnsiTheme="minorHAnsi"/>
          <w:iCs/>
          <w:szCs w:val="22"/>
        </w:rPr>
        <w:t>junto con los importes de las penalizaciones que, en su caso, se hubieran generado por el atraso en el pago de las mismas,</w:t>
      </w:r>
      <w:r w:rsidR="00544A23" w:rsidRPr="00020999">
        <w:rPr>
          <w:rFonts w:asciiTheme="minorHAnsi" w:hAnsiTheme="minorHAnsi"/>
          <w:szCs w:val="22"/>
        </w:rPr>
        <w:t xml:space="preserve"> se sumarán al Saldo Insoluto Total y</w:t>
      </w:r>
      <w:r w:rsidR="00B9184C" w:rsidRPr="00020999">
        <w:rPr>
          <w:rFonts w:asciiTheme="minorHAnsi" w:hAnsiTheme="minorHAnsi"/>
          <w:szCs w:val="22"/>
        </w:rPr>
        <w:t>,</w:t>
      </w:r>
      <w:r w:rsidR="00544A23" w:rsidRPr="00020999">
        <w:rPr>
          <w:rFonts w:asciiTheme="minorHAnsi" w:hAnsiTheme="minorHAnsi"/>
          <w:szCs w:val="22"/>
        </w:rPr>
        <w:t xml:space="preserve"> en ese momento</w:t>
      </w:r>
      <w:r w:rsidR="00B9184C" w:rsidRPr="00020999">
        <w:rPr>
          <w:rFonts w:asciiTheme="minorHAnsi" w:hAnsiTheme="minorHAnsi"/>
          <w:szCs w:val="22"/>
        </w:rPr>
        <w:t>,</w:t>
      </w:r>
      <w:r w:rsidR="00544A23" w:rsidRPr="00020999">
        <w:rPr>
          <w:rFonts w:asciiTheme="minorHAnsi" w:hAnsiTheme="minorHAnsi"/>
          <w:szCs w:val="22"/>
        </w:rPr>
        <w:t xml:space="preserve"> se fijará el saldo de la </w:t>
      </w:r>
      <w:bookmarkStart w:id="34" w:name="_Hlk22564978"/>
      <w:r w:rsidR="00D91EBE" w:rsidRPr="00020999">
        <w:rPr>
          <w:rStyle w:val="Ttulo2Car"/>
          <w:rFonts w:asciiTheme="minorHAnsi" w:hAnsiTheme="minorHAnsi"/>
          <w:b w:val="0"/>
          <w:bCs w:val="0"/>
          <w:szCs w:val="22"/>
        </w:rPr>
        <w:t>Garantía</w:t>
      </w:r>
      <w:bookmarkEnd w:id="34"/>
      <w:r w:rsidR="00544A23" w:rsidRPr="00020999">
        <w:rPr>
          <w:rFonts w:asciiTheme="minorHAnsi" w:hAnsiTheme="minorHAnsi"/>
          <w:szCs w:val="22"/>
        </w:rPr>
        <w:t>, para construir la tabla de amortizaci</w:t>
      </w:r>
      <w:r w:rsidR="00B9184C" w:rsidRPr="00020999">
        <w:rPr>
          <w:rFonts w:asciiTheme="minorHAnsi" w:hAnsiTheme="minorHAnsi"/>
          <w:szCs w:val="22"/>
        </w:rPr>
        <w:t>ones</w:t>
      </w:r>
      <w:r w:rsidR="00544A23" w:rsidRPr="00020999">
        <w:rPr>
          <w:rFonts w:asciiTheme="minorHAnsi" w:hAnsiTheme="minorHAnsi"/>
          <w:szCs w:val="22"/>
        </w:rPr>
        <w:t xml:space="preserve"> que se incluirá dentro de la Notificación del Saldo Insoluto Total.</w:t>
      </w:r>
    </w:p>
    <w:p w14:paraId="7868CEF0" w14:textId="77777777" w:rsidR="00544A23" w:rsidRPr="00020999" w:rsidRDefault="00544A23" w:rsidP="00794B8A">
      <w:pPr>
        <w:ind w:right="51"/>
        <w:jc w:val="both"/>
        <w:rPr>
          <w:rStyle w:val="Ttulo2Car"/>
          <w:rFonts w:asciiTheme="minorHAnsi" w:hAnsiTheme="minorHAnsi"/>
          <w:b w:val="0"/>
          <w:bCs w:val="0"/>
          <w:szCs w:val="22"/>
        </w:rPr>
      </w:pPr>
      <w:bookmarkStart w:id="35" w:name="_Toc178676129"/>
    </w:p>
    <w:p w14:paraId="67D7C1B3" w14:textId="3C19B3B9" w:rsidR="00544A23" w:rsidRPr="00020999" w:rsidRDefault="0017734E" w:rsidP="00794B8A">
      <w:pPr>
        <w:ind w:right="51"/>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B90B3C" w:rsidRPr="00020999">
        <w:rPr>
          <w:rStyle w:val="Ttulo2Car"/>
          <w:rFonts w:asciiTheme="minorHAnsi" w:hAnsiTheme="minorHAnsi"/>
          <w:szCs w:val="22"/>
        </w:rPr>
        <w:t>Novena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Intereses</w:t>
      </w:r>
      <w:bookmarkEnd w:id="35"/>
      <w:r w:rsidR="00544A23" w:rsidRPr="00020999">
        <w:rPr>
          <w:rStyle w:val="Ttulo2Car"/>
          <w:rFonts w:asciiTheme="minorHAnsi" w:hAnsiTheme="minorHAnsi"/>
          <w:szCs w:val="22"/>
          <w:u w:val="single"/>
        </w:rPr>
        <w:t xml:space="preserve"> de la </w:t>
      </w:r>
      <w:r w:rsidR="00D91EB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544A23" w:rsidRPr="00020999">
        <w:rPr>
          <w:rFonts w:asciiTheme="minorHAnsi" w:hAnsiTheme="minorHAnsi"/>
          <w:bCs/>
          <w:sz w:val="22"/>
          <w:szCs w:val="22"/>
          <w:lang w:val="es-MX"/>
        </w:rPr>
        <w:t>Estado</w:t>
      </w:r>
      <w:r w:rsidR="00544A23" w:rsidRPr="00020999">
        <w:rPr>
          <w:rFonts w:asciiTheme="minorHAnsi" w:hAnsiTheme="minorHAnsi"/>
          <w:sz w:val="22"/>
          <w:szCs w:val="22"/>
          <w:lang w:val="es-MX"/>
        </w:rPr>
        <w:t xml:space="preserve"> pagará a</w:t>
      </w:r>
      <w:r w:rsidR="005968E2" w:rsidRPr="00020999">
        <w:rPr>
          <w:rFonts w:asciiTheme="minorHAnsi" w:hAnsiTheme="minorHAnsi"/>
          <w:sz w:val="22"/>
          <w:szCs w:val="22"/>
          <w:lang w:val="es-MX"/>
        </w:rPr>
        <w:t>l Garante</w:t>
      </w:r>
      <w:r w:rsidR="00544A23" w:rsidRPr="00020999">
        <w:rPr>
          <w:rFonts w:asciiTheme="minorHAnsi" w:hAnsiTheme="minorHAnsi"/>
          <w:sz w:val="22"/>
          <w:szCs w:val="22"/>
          <w:lang w:val="es-MX"/>
        </w:rPr>
        <w:t xml:space="preserve"> intereses ordinarios y/o moratorios, según resulte aplicable, conforme a lo que se establece en la presente </w:t>
      </w:r>
      <w:r w:rsidR="00C406D1" w:rsidRPr="00020999">
        <w:rPr>
          <w:rFonts w:asciiTheme="minorHAnsi" w:hAnsiTheme="minorHAnsi"/>
          <w:sz w:val="22"/>
          <w:szCs w:val="22"/>
          <w:lang w:val="es-MX"/>
        </w:rPr>
        <w:t>C</w:t>
      </w:r>
      <w:r w:rsidR="00544A23" w:rsidRPr="00020999">
        <w:rPr>
          <w:rFonts w:asciiTheme="minorHAnsi" w:hAnsiTheme="minorHAnsi"/>
          <w:sz w:val="22"/>
          <w:szCs w:val="22"/>
          <w:lang w:val="es-MX"/>
        </w:rPr>
        <w:t>láusula.</w:t>
      </w:r>
    </w:p>
    <w:p w14:paraId="5B2EDB40" w14:textId="77777777" w:rsidR="00544A23" w:rsidRPr="00020999" w:rsidRDefault="00544A23" w:rsidP="00794B8A">
      <w:pPr>
        <w:ind w:right="51"/>
        <w:jc w:val="both"/>
        <w:rPr>
          <w:rFonts w:asciiTheme="minorHAnsi" w:hAnsiTheme="minorHAnsi"/>
          <w:sz w:val="22"/>
          <w:szCs w:val="22"/>
          <w:lang w:val="es-MX"/>
        </w:rPr>
      </w:pPr>
    </w:p>
    <w:p w14:paraId="2F9DFD51" w14:textId="046FA98F" w:rsidR="00544A23" w:rsidRPr="00020999" w:rsidRDefault="00B90B3C" w:rsidP="00794B8A">
      <w:pPr>
        <w:tabs>
          <w:tab w:val="left" w:pos="567"/>
        </w:tabs>
        <w:ind w:right="51"/>
        <w:jc w:val="both"/>
        <w:rPr>
          <w:rFonts w:asciiTheme="minorHAnsi" w:hAnsiTheme="minorHAnsi"/>
          <w:sz w:val="22"/>
          <w:szCs w:val="22"/>
          <w:lang w:val="es-MX"/>
        </w:rPr>
      </w:pPr>
      <w:r w:rsidRPr="00020999">
        <w:rPr>
          <w:rFonts w:asciiTheme="minorHAnsi" w:hAnsiTheme="minorHAnsi"/>
          <w:b/>
          <w:sz w:val="22"/>
          <w:szCs w:val="22"/>
          <w:lang w:val="es-MX"/>
        </w:rPr>
        <w:t>9</w:t>
      </w:r>
      <w:r w:rsidR="00544A23" w:rsidRPr="00020999">
        <w:rPr>
          <w:rFonts w:asciiTheme="minorHAnsi" w:hAnsiTheme="minorHAnsi"/>
          <w:b/>
          <w:sz w:val="22"/>
          <w:szCs w:val="22"/>
          <w:lang w:val="es-MX"/>
        </w:rPr>
        <w:t>.1</w:t>
      </w:r>
      <w:r w:rsidR="00994641" w:rsidRPr="00020999">
        <w:rPr>
          <w:rFonts w:asciiTheme="minorHAnsi" w:hAnsiTheme="minorHAnsi"/>
          <w:b/>
          <w:sz w:val="22"/>
          <w:szCs w:val="22"/>
          <w:lang w:val="es-MX"/>
        </w:rPr>
        <w:tab/>
      </w:r>
      <w:r w:rsidR="00544A23" w:rsidRPr="00020999">
        <w:rPr>
          <w:rFonts w:asciiTheme="minorHAnsi" w:hAnsiTheme="minorHAnsi"/>
          <w:b/>
          <w:sz w:val="22"/>
          <w:szCs w:val="22"/>
          <w:u w:val="single"/>
          <w:lang w:val="es-MX"/>
        </w:rPr>
        <w:t xml:space="preserve">Intereses </w:t>
      </w:r>
      <w:r w:rsidR="00C406D1" w:rsidRPr="00020999">
        <w:rPr>
          <w:rFonts w:asciiTheme="minorHAnsi" w:hAnsiTheme="minorHAnsi"/>
          <w:b/>
          <w:sz w:val="22"/>
          <w:szCs w:val="22"/>
          <w:u w:val="single"/>
          <w:lang w:val="es-MX"/>
        </w:rPr>
        <w:t>o</w:t>
      </w:r>
      <w:r w:rsidR="00544A23" w:rsidRPr="00020999">
        <w:rPr>
          <w:rFonts w:asciiTheme="minorHAnsi" w:hAnsiTheme="minorHAnsi"/>
          <w:b/>
          <w:sz w:val="22"/>
          <w:szCs w:val="22"/>
          <w:u w:val="single"/>
          <w:lang w:val="es-MX"/>
        </w:rPr>
        <w:t xml:space="preserve">rdinarios </w:t>
      </w:r>
      <w:r w:rsidR="00C406D1" w:rsidRPr="00020999">
        <w:rPr>
          <w:rFonts w:asciiTheme="minorHAnsi" w:hAnsiTheme="minorHAnsi"/>
          <w:b/>
          <w:sz w:val="22"/>
          <w:szCs w:val="22"/>
          <w:u w:val="single"/>
          <w:lang w:val="es-MX"/>
        </w:rPr>
        <w:t>d</w:t>
      </w:r>
      <w:r w:rsidR="00544A23" w:rsidRPr="00020999">
        <w:rPr>
          <w:rFonts w:asciiTheme="minorHAnsi" w:hAnsiTheme="minorHAnsi"/>
          <w:b/>
          <w:sz w:val="22"/>
          <w:szCs w:val="22"/>
          <w:u w:val="single"/>
          <w:lang w:val="es-MX"/>
        </w:rPr>
        <w:t xml:space="preserve">urante el </w:t>
      </w:r>
      <w:r w:rsidR="00A144DD" w:rsidRPr="00020999">
        <w:rPr>
          <w:rFonts w:asciiTheme="minorHAnsi" w:hAnsiTheme="minorHAnsi"/>
          <w:b/>
          <w:sz w:val="22"/>
          <w:szCs w:val="22"/>
          <w:u w:val="single"/>
          <w:lang w:val="es-MX"/>
        </w:rPr>
        <w:t xml:space="preserve">Periodo de Disposición de la </w:t>
      </w:r>
      <w:r w:rsidR="00AF2B3E" w:rsidRPr="00020999">
        <w:rPr>
          <w:rFonts w:asciiTheme="minorHAnsi" w:hAnsiTheme="minorHAnsi"/>
          <w:b/>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sz w:val="22"/>
          <w:szCs w:val="22"/>
          <w:lang w:val="es-MX"/>
        </w:rPr>
        <w:t xml:space="preserve">En el supuesto que el Fiduciario ejerza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el Estado </w:t>
      </w:r>
      <w:r w:rsidR="00544A23" w:rsidRPr="00020999">
        <w:rPr>
          <w:rFonts w:asciiTheme="minorHAnsi" w:hAnsiTheme="minorHAnsi"/>
          <w:color w:val="000000"/>
          <w:sz w:val="22"/>
          <w:szCs w:val="22"/>
          <w:lang w:val="es-MX"/>
        </w:rPr>
        <w:t xml:space="preserve">pagará </w:t>
      </w:r>
      <w:r w:rsidR="00544A23" w:rsidRPr="00020999">
        <w:rPr>
          <w:rFonts w:asciiTheme="minorHAnsi" w:hAnsiTheme="minorHAnsi"/>
          <w:color w:val="000000"/>
          <w:sz w:val="22"/>
          <w:szCs w:val="22"/>
          <w:u w:val="single"/>
          <w:lang w:val="es-MX"/>
        </w:rPr>
        <w:t>mensualmente</w:t>
      </w:r>
      <w:r w:rsidR="00544A23" w:rsidRPr="00020999">
        <w:rPr>
          <w:rFonts w:asciiTheme="minorHAnsi" w:hAnsiTheme="minorHAnsi"/>
          <w:color w:val="000000"/>
          <w:sz w:val="22"/>
          <w:szCs w:val="22"/>
          <w:lang w:val="es-MX"/>
        </w:rPr>
        <w:t xml:space="preserve"> a</w:t>
      </w:r>
      <w:r w:rsidR="005968E2" w:rsidRPr="00020999">
        <w:rPr>
          <w:rFonts w:asciiTheme="minorHAnsi" w:hAnsiTheme="minorHAnsi"/>
          <w:color w:val="000000"/>
          <w:sz w:val="22"/>
          <w:szCs w:val="22"/>
          <w:lang w:val="es-MX"/>
        </w:rPr>
        <w:t>l Garante</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00B063B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en cada Fecha de Pago</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(iii)</w:t>
      </w:r>
      <w:r w:rsidR="00544A23" w:rsidRPr="00020999">
        <w:rPr>
          <w:rFonts w:asciiTheme="minorHAnsi" w:hAnsiTheme="minorHAnsi"/>
          <w:color w:val="000000"/>
          <w:sz w:val="22"/>
          <w:szCs w:val="22"/>
          <w:lang w:val="es-MX"/>
        </w:rPr>
        <w:t xml:space="preserve"> desde la Fecha de Disposición</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y </w:t>
      </w:r>
      <w:r w:rsidR="00544A23" w:rsidRPr="00020999">
        <w:rPr>
          <w:rFonts w:asciiTheme="minorHAnsi" w:hAnsiTheme="minorHAnsi"/>
          <w:i/>
          <w:iCs/>
          <w:color w:val="000000"/>
          <w:sz w:val="22"/>
          <w:szCs w:val="22"/>
          <w:lang w:val="es-MX"/>
        </w:rPr>
        <w:t>(iv)</w:t>
      </w:r>
      <w:r w:rsidR="00544A23" w:rsidRPr="00020999">
        <w:rPr>
          <w:rFonts w:asciiTheme="minorHAnsi" w:hAnsiTheme="minorHAnsi"/>
          <w:color w:val="000000"/>
          <w:sz w:val="22"/>
          <w:szCs w:val="22"/>
          <w:lang w:val="es-MX"/>
        </w:rPr>
        <w:t xml:space="preserve"> hasta la liquidación total de las cantidades que adeude al Garante con motivo del ejercicio de la </w:t>
      </w:r>
      <w:r w:rsidR="00D91EBE" w:rsidRPr="00020999">
        <w:rPr>
          <w:rStyle w:val="Ttulo2Car"/>
          <w:rFonts w:asciiTheme="minorHAnsi" w:hAnsiTheme="minorHAnsi"/>
          <w:b w:val="0"/>
          <w:bCs w:val="0"/>
          <w:szCs w:val="22"/>
        </w:rPr>
        <w:t>Garantía</w:t>
      </w:r>
      <w:r w:rsidR="00544A23" w:rsidRPr="00020999">
        <w:rPr>
          <w:rFonts w:asciiTheme="minorHAnsi" w:hAnsiTheme="minorHAnsi"/>
          <w:color w:val="000000"/>
          <w:sz w:val="22"/>
          <w:szCs w:val="22"/>
          <w:lang w:val="es-MX"/>
        </w:rPr>
        <w:t xml:space="preserve">, intereses ordinarios que serán calculados sobre </w:t>
      </w:r>
      <w:r w:rsidR="00B063B3" w:rsidRPr="00020999">
        <w:rPr>
          <w:rFonts w:asciiTheme="minorHAnsi" w:hAnsiTheme="minorHAnsi"/>
          <w:color w:val="000000"/>
          <w:sz w:val="22"/>
          <w:szCs w:val="22"/>
          <w:lang w:val="es-MX"/>
        </w:rPr>
        <w:t xml:space="preserve">el </w:t>
      </w:r>
      <w:r w:rsidR="00544A23" w:rsidRPr="00020999">
        <w:rPr>
          <w:rFonts w:asciiTheme="minorHAnsi" w:hAnsiTheme="minorHAnsi"/>
          <w:color w:val="000000"/>
          <w:sz w:val="22"/>
          <w:szCs w:val="22"/>
          <w:lang w:val="es-MX"/>
        </w:rPr>
        <w:t xml:space="preserve">saldo insoluto de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 xml:space="preserve">a una tasa igual al resultado de adicionar a la TIIE </w:t>
      </w:r>
      <w:r w:rsidR="00544A23" w:rsidRPr="00020999">
        <w:rPr>
          <w:rFonts w:asciiTheme="minorHAnsi" w:hAnsiTheme="minorHAnsi"/>
          <w:sz w:val="22"/>
          <w:szCs w:val="22"/>
          <w:lang w:val="es-MX"/>
        </w:rPr>
        <w:t xml:space="preserve">la Sobretasa que corresponda: </w:t>
      </w:r>
    </w:p>
    <w:p w14:paraId="72EF4BFA" w14:textId="77777777" w:rsidR="00544A23" w:rsidRPr="00020999" w:rsidRDefault="00544A23" w:rsidP="00794B8A">
      <w:pPr>
        <w:ind w:right="51"/>
        <w:jc w:val="both"/>
        <w:rPr>
          <w:rFonts w:asciiTheme="minorHAnsi" w:hAnsiTheme="minorHAnsi"/>
          <w:sz w:val="22"/>
          <w:szCs w:val="22"/>
          <w:lang w:val="es-MX"/>
        </w:rPr>
      </w:pPr>
    </w:p>
    <w:p w14:paraId="61429C8C" w14:textId="03825C66"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el supuesto que el Crédito </w:t>
      </w:r>
      <w:r w:rsidRPr="00020999">
        <w:rPr>
          <w:rFonts w:asciiTheme="minorHAnsi" w:hAnsiTheme="minorHAnsi"/>
          <w:color w:val="000000"/>
          <w:sz w:val="22"/>
          <w:szCs w:val="22"/>
        </w:rPr>
        <w:t xml:space="preserve">Garantizado </w:t>
      </w:r>
      <w:r w:rsidR="00603A69" w:rsidRPr="00020999">
        <w:rPr>
          <w:rFonts w:asciiTheme="minorHAnsi" w:hAnsiTheme="minorHAnsi"/>
          <w:sz w:val="22"/>
          <w:szCs w:val="22"/>
          <w:lang w:val="es-MX"/>
        </w:rPr>
        <w:t>llegare a contar con al menos dos Calificaciones Sombra</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w:t>
      </w:r>
      <w:r w:rsidR="008073A8" w:rsidRPr="00020999">
        <w:rPr>
          <w:rFonts w:asciiTheme="minorHAnsi" w:hAnsiTheme="minorHAnsi"/>
          <w:sz w:val="22"/>
          <w:szCs w:val="22"/>
          <w:lang w:val="es-MX"/>
        </w:rPr>
        <w:t xml:space="preserve">la </w:t>
      </w:r>
      <w:r w:rsidRPr="00020999">
        <w:rPr>
          <w:rFonts w:asciiTheme="minorHAnsi" w:hAnsiTheme="minorHAnsi"/>
          <w:sz w:val="22"/>
          <w:szCs w:val="22"/>
          <w:lang w:val="es-MX"/>
        </w:rPr>
        <w:t>calificación que</w:t>
      </w:r>
      <w:r w:rsidR="00904D12" w:rsidRPr="00020999">
        <w:rPr>
          <w:rFonts w:asciiTheme="minorHAnsi" w:hAnsiTheme="minorHAnsi"/>
          <w:sz w:val="22"/>
          <w:szCs w:val="22"/>
          <w:lang w:val="es-MX"/>
        </w:rPr>
        <w:t>, entre ellas,</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represente el mayor nivel de riesgo;</w:t>
      </w:r>
      <w:r w:rsidR="007864E1" w:rsidRPr="00020999">
        <w:rPr>
          <w:rFonts w:asciiTheme="minorHAnsi" w:hAnsiTheme="minorHAnsi"/>
          <w:sz w:val="22"/>
          <w:szCs w:val="22"/>
          <w:lang w:val="es-MX"/>
        </w:rPr>
        <w:t xml:space="preserve"> </w:t>
      </w:r>
    </w:p>
    <w:p w14:paraId="22AA4550" w14:textId="77777777" w:rsidR="002876AF" w:rsidRPr="00020999" w:rsidRDefault="002876AF" w:rsidP="00794B8A">
      <w:pPr>
        <w:pStyle w:val="ListParagraph"/>
        <w:ind w:left="567" w:right="51"/>
        <w:jc w:val="both"/>
        <w:rPr>
          <w:rFonts w:asciiTheme="minorHAnsi" w:hAnsiTheme="minorHAnsi"/>
          <w:sz w:val="22"/>
          <w:szCs w:val="22"/>
          <w:lang w:val="es-MX"/>
        </w:rPr>
      </w:pPr>
    </w:p>
    <w:p w14:paraId="6A9022A1" w14:textId="0AFFC63E" w:rsidR="00956F42"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w:t>
      </w:r>
      <w:r w:rsidR="00904D12" w:rsidRPr="00020999">
        <w:rPr>
          <w:rFonts w:asciiTheme="minorHAnsi" w:hAnsiTheme="minorHAnsi"/>
          <w:sz w:val="22"/>
          <w:szCs w:val="22"/>
          <w:lang w:val="es-MX"/>
        </w:rPr>
        <w:t xml:space="preserve">su defecto, en </w:t>
      </w:r>
      <w:r w:rsidR="00603A69" w:rsidRPr="00020999">
        <w:rPr>
          <w:rFonts w:asciiTheme="minorHAnsi" w:hAnsiTheme="minorHAnsi"/>
          <w:sz w:val="22"/>
          <w:szCs w:val="22"/>
          <w:lang w:val="es-MX"/>
        </w:rPr>
        <w:t>el supuesto que el Estado llegare a contar con dos calificaciones quirografarias</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a la calificación </w:t>
      </w:r>
      <w:r w:rsidRPr="00020999">
        <w:rPr>
          <w:rFonts w:asciiTheme="minorHAnsi" w:hAnsiTheme="minorHAnsi"/>
          <w:sz w:val="22"/>
          <w:szCs w:val="22"/>
          <w:lang w:val="es-MX"/>
        </w:rPr>
        <w:t>que</w:t>
      </w:r>
      <w:r w:rsidR="00904D12" w:rsidRPr="00020999">
        <w:rPr>
          <w:rFonts w:asciiTheme="minorHAnsi" w:hAnsiTheme="minorHAnsi"/>
          <w:sz w:val="22"/>
          <w:szCs w:val="22"/>
          <w:lang w:val="es-MX"/>
        </w:rPr>
        <w:t xml:space="preserve">, entre ellas, </w:t>
      </w:r>
      <w:r w:rsidRPr="00020999">
        <w:rPr>
          <w:rFonts w:asciiTheme="minorHAnsi" w:hAnsiTheme="minorHAnsi"/>
          <w:sz w:val="22"/>
          <w:szCs w:val="22"/>
          <w:lang w:val="es-MX"/>
        </w:rPr>
        <w:t>represent</w:t>
      </w:r>
      <w:r w:rsidR="00904D12" w:rsidRPr="00020999">
        <w:rPr>
          <w:rFonts w:asciiTheme="minorHAnsi" w:hAnsiTheme="minorHAnsi"/>
          <w:sz w:val="22"/>
          <w:szCs w:val="22"/>
          <w:lang w:val="es-MX"/>
        </w:rPr>
        <w:t>e</w:t>
      </w:r>
      <w:r w:rsidRPr="00020999">
        <w:rPr>
          <w:rFonts w:asciiTheme="minorHAnsi" w:hAnsiTheme="minorHAnsi"/>
          <w:sz w:val="22"/>
          <w:szCs w:val="22"/>
          <w:lang w:val="es-MX"/>
        </w:rPr>
        <w:t xml:space="preserve"> el </w:t>
      </w:r>
      <w:r w:rsidR="00603A69" w:rsidRPr="00020999">
        <w:rPr>
          <w:rFonts w:asciiTheme="minorHAnsi" w:hAnsiTheme="minorHAnsi"/>
          <w:color w:val="000000"/>
          <w:sz w:val="22"/>
          <w:szCs w:val="22"/>
          <w:lang w:val="es-MX"/>
        </w:rPr>
        <w:t>mayor nivel de riesgo</w:t>
      </w:r>
      <w:r w:rsidRPr="00020999">
        <w:rPr>
          <w:rFonts w:asciiTheme="minorHAnsi" w:hAnsiTheme="minorHAnsi"/>
          <w:sz w:val="22"/>
          <w:szCs w:val="22"/>
          <w:lang w:val="es-MX"/>
        </w:rPr>
        <w:t>;</w:t>
      </w:r>
    </w:p>
    <w:p w14:paraId="20485761" w14:textId="77777777" w:rsidR="002876AF" w:rsidRPr="00020999" w:rsidRDefault="002876AF" w:rsidP="00794B8A">
      <w:pPr>
        <w:pStyle w:val="ListParagraph"/>
        <w:rPr>
          <w:rFonts w:asciiTheme="minorHAnsi" w:hAnsiTheme="minorHAnsi"/>
          <w:sz w:val="22"/>
          <w:szCs w:val="22"/>
          <w:lang w:val="es-MX"/>
        </w:rPr>
      </w:pPr>
    </w:p>
    <w:p w14:paraId="68759A57" w14:textId="35DDAE99"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 xml:space="preserve">En el supuesto que </w:t>
      </w:r>
      <w:r w:rsidR="00544A23" w:rsidRPr="00020999">
        <w:rPr>
          <w:rFonts w:asciiTheme="minorHAnsi" w:hAnsiTheme="minorHAnsi"/>
          <w:sz w:val="22"/>
          <w:szCs w:val="22"/>
          <w:lang w:val="es-MX"/>
        </w:rPr>
        <w:t>no exista</w:t>
      </w:r>
      <w:r w:rsidR="00AB2748" w:rsidRPr="00020999">
        <w:rPr>
          <w:rFonts w:asciiTheme="minorHAnsi" w:hAnsiTheme="minorHAnsi"/>
          <w:sz w:val="22"/>
          <w:szCs w:val="22"/>
          <w:lang w:val="es-MX"/>
        </w:rPr>
        <w:t>n</w:t>
      </w:r>
      <w:r w:rsidR="00544A23" w:rsidRPr="00020999">
        <w:rPr>
          <w:rFonts w:asciiTheme="minorHAnsi" w:hAnsiTheme="minorHAnsi"/>
          <w:sz w:val="22"/>
          <w:szCs w:val="22"/>
          <w:lang w:val="es-MX"/>
        </w:rPr>
        <w:t xml:space="preserve"> </w:t>
      </w:r>
      <w:r w:rsidR="004C5FD4" w:rsidRPr="00020999">
        <w:rPr>
          <w:rFonts w:asciiTheme="minorHAnsi" w:hAnsiTheme="minorHAnsi"/>
          <w:sz w:val="22"/>
          <w:szCs w:val="22"/>
          <w:lang w:val="es-MX"/>
        </w:rPr>
        <w:t xml:space="preserve">calificaciones </w:t>
      </w:r>
      <w:r w:rsidR="00544A23" w:rsidRPr="00020999">
        <w:rPr>
          <w:rFonts w:asciiTheme="minorHAnsi" w:hAnsiTheme="minorHAnsi"/>
          <w:sz w:val="22"/>
          <w:szCs w:val="22"/>
          <w:lang w:val="es-MX"/>
        </w:rPr>
        <w:t>quirografaria</w:t>
      </w:r>
      <w:r w:rsidR="00AB2748" w:rsidRPr="00020999">
        <w:rPr>
          <w:rFonts w:asciiTheme="minorHAnsi" w:hAnsiTheme="minorHAnsi"/>
          <w:sz w:val="22"/>
          <w:szCs w:val="22"/>
          <w:lang w:val="es-MX"/>
        </w:rPr>
        <w:t>s</w:t>
      </w:r>
      <w:r w:rsidR="00544A23" w:rsidRPr="00020999">
        <w:rPr>
          <w:rFonts w:asciiTheme="minorHAnsi" w:hAnsiTheme="minorHAnsi"/>
          <w:sz w:val="22"/>
          <w:szCs w:val="22"/>
          <w:lang w:val="es-MX"/>
        </w:rPr>
        <w:t xml:space="preserve"> del </w:t>
      </w:r>
      <w:r w:rsidR="00544A23" w:rsidRPr="00020999">
        <w:rPr>
          <w:rFonts w:asciiTheme="minorHAnsi" w:hAnsiTheme="minorHAnsi"/>
          <w:color w:val="000000"/>
          <w:sz w:val="22"/>
          <w:szCs w:val="22"/>
          <w:lang w:val="es-MX"/>
        </w:rPr>
        <w:t>Estado</w:t>
      </w:r>
      <w:r w:rsidR="00AB2748" w:rsidRPr="00020999">
        <w:rPr>
          <w:rFonts w:asciiTheme="minorHAnsi" w:hAnsiTheme="minorHAnsi"/>
          <w:color w:val="000000"/>
          <w:sz w:val="22"/>
          <w:szCs w:val="22"/>
          <w:lang w:val="es-MX"/>
        </w:rPr>
        <w:t xml:space="preserve"> </w:t>
      </w:r>
      <w:r w:rsidR="004C5FD4" w:rsidRPr="00020999">
        <w:rPr>
          <w:rFonts w:asciiTheme="minorHAnsi" w:hAnsiTheme="minorHAnsi"/>
          <w:sz w:val="22"/>
          <w:szCs w:val="22"/>
          <w:lang w:val="es-MX"/>
        </w:rPr>
        <w:t xml:space="preserve">otorgadas </w:t>
      </w:r>
      <w:r w:rsidR="00544A23" w:rsidRPr="00020999">
        <w:rPr>
          <w:rFonts w:asciiTheme="minorHAnsi" w:hAnsiTheme="minorHAnsi"/>
          <w:sz w:val="22"/>
          <w:szCs w:val="22"/>
          <w:lang w:val="es-MX"/>
        </w:rPr>
        <w:t>por</w:t>
      </w:r>
      <w:r w:rsidR="004C5FD4" w:rsidRPr="00020999">
        <w:rPr>
          <w:rFonts w:asciiTheme="minorHAnsi" w:hAnsiTheme="minorHAnsi"/>
          <w:sz w:val="22"/>
          <w:szCs w:val="22"/>
          <w:lang w:val="es-MX"/>
        </w:rPr>
        <w:t>, al menos dos</w:t>
      </w:r>
      <w:r w:rsidR="00544A23" w:rsidRPr="00020999">
        <w:rPr>
          <w:rFonts w:asciiTheme="minorHAnsi" w:hAnsiTheme="minorHAnsi"/>
          <w:sz w:val="22"/>
          <w:szCs w:val="22"/>
          <w:lang w:val="es-MX"/>
        </w:rPr>
        <w:t xml:space="preserve">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w:t>
      </w:r>
      <w:r w:rsidR="004C5FD4" w:rsidRPr="00020999">
        <w:rPr>
          <w:rFonts w:asciiTheme="minorHAnsi" w:hAnsiTheme="minorHAnsi"/>
          <w:sz w:val="22"/>
          <w:szCs w:val="22"/>
          <w:lang w:val="es-MX"/>
        </w:rPr>
        <w:t>s</w:t>
      </w:r>
      <w:r w:rsidR="008073A8" w:rsidRPr="00020999">
        <w:rPr>
          <w:rFonts w:asciiTheme="minorHAnsi" w:hAnsiTheme="minorHAnsi"/>
          <w:sz w:val="22"/>
          <w:szCs w:val="22"/>
          <w:lang w:val="es-MX"/>
        </w:rPr>
        <w:t xml:space="preserve">: al </w:t>
      </w:r>
      <w:r w:rsidRPr="00020999">
        <w:rPr>
          <w:rFonts w:asciiTheme="minorHAnsi" w:hAnsiTheme="minorHAnsi"/>
          <w:sz w:val="22"/>
          <w:szCs w:val="22"/>
          <w:lang w:val="es-MX"/>
        </w:rPr>
        <w:t xml:space="preserve">nivel </w:t>
      </w:r>
      <w:r w:rsidR="008073A8" w:rsidRPr="00020999">
        <w:rPr>
          <w:rFonts w:asciiTheme="minorHAnsi" w:hAnsiTheme="minorHAnsi"/>
          <w:sz w:val="22"/>
          <w:szCs w:val="22"/>
          <w:lang w:val="es-MX"/>
        </w:rPr>
        <w:t xml:space="preserve">de </w:t>
      </w:r>
      <w:r w:rsidRPr="00020999">
        <w:rPr>
          <w:rFonts w:asciiTheme="minorHAnsi" w:hAnsiTheme="minorHAnsi"/>
          <w:sz w:val="22"/>
          <w:szCs w:val="22"/>
          <w:lang w:val="es-MX"/>
        </w:rPr>
        <w:t>“</w:t>
      </w:r>
      <w:r w:rsidRPr="00020999">
        <w:rPr>
          <w:rFonts w:asciiTheme="minorHAnsi" w:hAnsiTheme="minorHAnsi"/>
          <w:sz w:val="22"/>
          <w:szCs w:val="22"/>
          <w:u w:val="single"/>
          <w:lang w:val="es-MX"/>
        </w:rPr>
        <w:t>No Calificado</w:t>
      </w:r>
      <w:r w:rsidRPr="00020999">
        <w:rPr>
          <w:rFonts w:asciiTheme="minorHAnsi" w:hAnsiTheme="minorHAnsi"/>
          <w:sz w:val="22"/>
          <w:szCs w:val="22"/>
          <w:lang w:val="es-MX"/>
        </w:rPr>
        <w:t>”.</w:t>
      </w:r>
    </w:p>
    <w:p w14:paraId="5395F17B" w14:textId="77777777" w:rsidR="00794B8A" w:rsidRPr="00020999" w:rsidRDefault="00794B8A" w:rsidP="00794B8A">
      <w:pPr>
        <w:ind w:right="51"/>
        <w:jc w:val="both"/>
        <w:rPr>
          <w:rFonts w:asciiTheme="minorHAnsi" w:hAnsiTheme="minorHAnsi"/>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312"/>
      </w:tblGrid>
      <w:tr w:rsidR="0015732C" w:rsidRPr="00020999" w14:paraId="3F68ADC3" w14:textId="77777777" w:rsidTr="0015732C">
        <w:trPr>
          <w:cantSplit/>
          <w:trHeight w:val="228"/>
          <w:jc w:val="center"/>
        </w:trPr>
        <w:tc>
          <w:tcPr>
            <w:tcW w:w="924" w:type="dxa"/>
            <w:vMerge w:val="restart"/>
            <w:tcBorders>
              <w:left w:val="single" w:sz="4" w:space="0" w:color="auto"/>
              <w:right w:val="single" w:sz="4" w:space="0" w:color="auto"/>
            </w:tcBorders>
          </w:tcPr>
          <w:p w14:paraId="3DA68E34" w14:textId="77777777" w:rsidR="0015732C" w:rsidRPr="00020999" w:rsidRDefault="0015732C" w:rsidP="00794B8A">
            <w:pPr>
              <w:jc w:val="center"/>
              <w:rPr>
                <w:rFonts w:asciiTheme="minorHAnsi" w:hAnsiTheme="minorHAnsi"/>
                <w:b/>
                <w:sz w:val="18"/>
                <w:szCs w:val="18"/>
                <w:lang w:val="es-MX"/>
              </w:rPr>
            </w:pPr>
            <w:bookmarkStart w:id="36" w:name="_Hlk23810474"/>
          </w:p>
          <w:p w14:paraId="50882188" w14:textId="77777777" w:rsidR="0015732C" w:rsidRPr="00020999" w:rsidRDefault="0015732C" w:rsidP="00794B8A">
            <w:pPr>
              <w:jc w:val="center"/>
              <w:rPr>
                <w:rFonts w:asciiTheme="minorHAnsi" w:hAnsiTheme="minorHAnsi"/>
                <w:b/>
                <w:sz w:val="18"/>
                <w:szCs w:val="18"/>
                <w:lang w:val="es-MX"/>
              </w:rPr>
            </w:pPr>
          </w:p>
          <w:p w14:paraId="01015EAD" w14:textId="39AA2CDE" w:rsidR="0015732C" w:rsidRPr="00020999" w:rsidRDefault="0015732C" w:rsidP="00794B8A">
            <w:pPr>
              <w:jc w:val="center"/>
              <w:rPr>
                <w:rFonts w:asciiTheme="minorHAnsi" w:hAnsiTheme="minorHAnsi"/>
                <w:sz w:val="18"/>
                <w:szCs w:val="18"/>
                <w:lang w:val="es-MX"/>
              </w:rPr>
            </w:pPr>
            <w:r w:rsidRPr="00020999">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6EC69906" w14:textId="4E378827" w:rsidR="0015732C" w:rsidRPr="00020999" w:rsidRDefault="0015732C" w:rsidP="00794B8A">
            <w:pPr>
              <w:jc w:val="center"/>
              <w:rPr>
                <w:rFonts w:asciiTheme="minorHAnsi" w:hAnsiTheme="minorHAnsi"/>
                <w:b/>
                <w:bCs/>
                <w:sz w:val="18"/>
                <w:szCs w:val="18"/>
                <w:lang w:val="es-MX"/>
              </w:rPr>
            </w:pPr>
            <w:r w:rsidRPr="00020999">
              <w:rPr>
                <w:rFonts w:asciiTheme="minorHAnsi" w:hAnsiTheme="minorHAnsi"/>
                <w:b/>
                <w:bCs/>
                <w:sz w:val="18"/>
                <w:szCs w:val="18"/>
              </w:rPr>
              <w:t>Calificaciones Sombra</w:t>
            </w:r>
          </w:p>
        </w:tc>
        <w:tc>
          <w:tcPr>
            <w:tcW w:w="2312" w:type="dxa"/>
            <w:vMerge w:val="restart"/>
            <w:tcBorders>
              <w:top w:val="single" w:sz="4" w:space="0" w:color="auto"/>
              <w:left w:val="single" w:sz="4" w:space="0" w:color="auto"/>
              <w:right w:val="single" w:sz="4" w:space="0" w:color="auto"/>
            </w:tcBorders>
          </w:tcPr>
          <w:p w14:paraId="6BD8E311"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Al menos 2 Calificaciones Sombra </w:t>
            </w:r>
          </w:p>
          <w:p w14:paraId="7A8BF4D7"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o </w:t>
            </w:r>
          </w:p>
          <w:p w14:paraId="53E97CE1" w14:textId="663CCB13"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al menos 2 calificaciones quirografarias del Estado</w:t>
            </w:r>
          </w:p>
        </w:tc>
      </w:tr>
      <w:tr w:rsidR="0015732C" w:rsidRPr="00020999" w14:paraId="10877247" w14:textId="77777777" w:rsidTr="0015732C">
        <w:trPr>
          <w:cantSplit/>
          <w:trHeight w:val="977"/>
          <w:jc w:val="center"/>
        </w:trPr>
        <w:tc>
          <w:tcPr>
            <w:tcW w:w="924" w:type="dxa"/>
            <w:vMerge/>
            <w:tcBorders>
              <w:left w:val="single" w:sz="4" w:space="0" w:color="auto"/>
              <w:right w:val="single" w:sz="4" w:space="0" w:color="auto"/>
            </w:tcBorders>
          </w:tcPr>
          <w:p w14:paraId="706A3615" w14:textId="667CB6EB" w:rsidR="0015732C" w:rsidRPr="00020999" w:rsidRDefault="0015732C"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35A9C6E7"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4D406EBF"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Fitch</w:t>
            </w:r>
          </w:p>
          <w:p w14:paraId="3BE585A1"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F444F12" w14:textId="77777777" w:rsidR="0015732C" w:rsidRPr="00020999" w:rsidRDefault="0015732C" w:rsidP="00794B8A">
            <w:pPr>
              <w:rPr>
                <w:rFonts w:asciiTheme="minorHAnsi" w:hAnsiTheme="minorHAnsi"/>
                <w:b/>
                <w:sz w:val="18"/>
                <w:szCs w:val="18"/>
                <w:lang w:val="es-MX"/>
              </w:rPr>
            </w:pPr>
            <w:r w:rsidRPr="00020999">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2A9A60B9"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HR Ratings</w:t>
            </w:r>
          </w:p>
        </w:tc>
        <w:tc>
          <w:tcPr>
            <w:tcW w:w="1469" w:type="dxa"/>
            <w:tcBorders>
              <w:top w:val="single" w:sz="4" w:space="0" w:color="auto"/>
              <w:left w:val="single" w:sz="4" w:space="0" w:color="auto"/>
              <w:right w:val="single" w:sz="4" w:space="0" w:color="auto"/>
            </w:tcBorders>
          </w:tcPr>
          <w:p w14:paraId="7F7D645B" w14:textId="77777777" w:rsidR="0015732C" w:rsidRPr="00020999" w:rsidRDefault="0015732C" w:rsidP="00794B8A">
            <w:pPr>
              <w:jc w:val="center"/>
              <w:rPr>
                <w:rFonts w:asciiTheme="minorHAnsi" w:hAnsiTheme="minorHAnsi"/>
                <w:b/>
                <w:sz w:val="18"/>
                <w:szCs w:val="18"/>
                <w:lang w:val="es-MX"/>
              </w:rPr>
            </w:pPr>
          </w:p>
          <w:p w14:paraId="087FFE62" w14:textId="77777777" w:rsidR="0015732C" w:rsidRPr="00020999" w:rsidRDefault="0015732C" w:rsidP="00794B8A">
            <w:pPr>
              <w:jc w:val="center"/>
              <w:rPr>
                <w:rFonts w:asciiTheme="minorHAnsi" w:hAnsiTheme="minorHAnsi"/>
                <w:b/>
                <w:sz w:val="18"/>
                <w:szCs w:val="18"/>
                <w:lang w:val="es-MX"/>
              </w:rPr>
            </w:pPr>
          </w:p>
          <w:p w14:paraId="314EAAE0"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Verum</w:t>
            </w:r>
          </w:p>
          <w:p w14:paraId="31FE32D6" w14:textId="77777777" w:rsidR="0015732C" w:rsidRPr="00020999" w:rsidRDefault="0015732C" w:rsidP="00794B8A">
            <w:pPr>
              <w:jc w:val="center"/>
              <w:rPr>
                <w:rFonts w:asciiTheme="minorHAnsi" w:hAnsiTheme="minorHAnsi"/>
                <w:b/>
                <w:sz w:val="18"/>
                <w:szCs w:val="18"/>
                <w:lang w:val="es-MX"/>
              </w:rPr>
            </w:pPr>
          </w:p>
        </w:tc>
        <w:tc>
          <w:tcPr>
            <w:tcW w:w="2312" w:type="dxa"/>
            <w:vMerge/>
            <w:tcBorders>
              <w:left w:val="single" w:sz="4" w:space="0" w:color="auto"/>
              <w:right w:val="single" w:sz="4" w:space="0" w:color="auto"/>
            </w:tcBorders>
          </w:tcPr>
          <w:p w14:paraId="332794E2" w14:textId="082AC51F" w:rsidR="0015732C" w:rsidRPr="00020999" w:rsidRDefault="0015732C" w:rsidP="00794B8A">
            <w:pPr>
              <w:jc w:val="center"/>
              <w:rPr>
                <w:rFonts w:asciiTheme="minorHAnsi" w:hAnsiTheme="minorHAnsi"/>
                <w:b/>
                <w:sz w:val="18"/>
                <w:szCs w:val="18"/>
                <w:u w:val="single"/>
                <w:lang w:val="es-MX"/>
              </w:rPr>
            </w:pPr>
          </w:p>
        </w:tc>
      </w:tr>
      <w:tr w:rsidR="00C75573" w:rsidRPr="00020999" w14:paraId="296D1A7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737CEE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73096E3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mxAAA</w:t>
            </w:r>
          </w:p>
        </w:tc>
        <w:tc>
          <w:tcPr>
            <w:tcW w:w="1158" w:type="dxa"/>
            <w:tcBorders>
              <w:top w:val="single" w:sz="4" w:space="0" w:color="auto"/>
              <w:left w:val="single" w:sz="4" w:space="0" w:color="auto"/>
              <w:bottom w:val="single" w:sz="4" w:space="0" w:color="auto"/>
              <w:right w:val="single" w:sz="4" w:space="0" w:color="auto"/>
            </w:tcBorders>
          </w:tcPr>
          <w:p w14:paraId="4BD5852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AAA(mex)</w:t>
            </w:r>
          </w:p>
        </w:tc>
        <w:tc>
          <w:tcPr>
            <w:tcW w:w="947" w:type="dxa"/>
            <w:tcBorders>
              <w:top w:val="single" w:sz="4" w:space="0" w:color="auto"/>
              <w:left w:val="single" w:sz="4" w:space="0" w:color="auto"/>
              <w:bottom w:val="single" w:sz="4" w:space="0" w:color="auto"/>
              <w:right w:val="single" w:sz="4" w:space="0" w:color="auto"/>
            </w:tcBorders>
          </w:tcPr>
          <w:p w14:paraId="5961EEE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1D17D80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36C888B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w:t>
            </w:r>
          </w:p>
        </w:tc>
        <w:tc>
          <w:tcPr>
            <w:tcW w:w="2312" w:type="dxa"/>
            <w:tcBorders>
              <w:top w:val="single" w:sz="4" w:space="0" w:color="auto"/>
              <w:left w:val="single" w:sz="4" w:space="0" w:color="auto"/>
              <w:bottom w:val="single" w:sz="4" w:space="0" w:color="auto"/>
              <w:right w:val="single" w:sz="4" w:space="0" w:color="auto"/>
            </w:tcBorders>
          </w:tcPr>
          <w:p w14:paraId="4632E44C" w14:textId="0AD62271"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6AF4FAE0"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99C2AE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5727CA0C"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C7F032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1FA9C6D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3C203F03" w14:textId="098DA8BE"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1E279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6BE27D7C" w14:textId="53F3F602"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55C45FC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34954E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3F4A8FDC"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2A7DCD6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373CCFA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32F692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85B72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274D2655" w14:textId="513183F7"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24CFD7BA"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99B010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7A842C8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mxAA-</w:t>
            </w:r>
          </w:p>
        </w:tc>
        <w:tc>
          <w:tcPr>
            <w:tcW w:w="1158" w:type="dxa"/>
            <w:tcBorders>
              <w:top w:val="single" w:sz="4" w:space="0" w:color="auto"/>
              <w:left w:val="single" w:sz="4" w:space="0" w:color="auto"/>
              <w:bottom w:val="single" w:sz="4" w:space="0" w:color="auto"/>
              <w:right w:val="single" w:sz="4" w:space="0" w:color="auto"/>
            </w:tcBorders>
          </w:tcPr>
          <w:p w14:paraId="3BAE45D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AA-(mex)</w:t>
            </w:r>
          </w:p>
        </w:tc>
        <w:tc>
          <w:tcPr>
            <w:tcW w:w="947" w:type="dxa"/>
            <w:tcBorders>
              <w:top w:val="single" w:sz="4" w:space="0" w:color="auto"/>
              <w:left w:val="single" w:sz="4" w:space="0" w:color="auto"/>
              <w:bottom w:val="single" w:sz="4" w:space="0" w:color="auto"/>
              <w:right w:val="single" w:sz="4" w:space="0" w:color="auto"/>
            </w:tcBorders>
          </w:tcPr>
          <w:p w14:paraId="27B90AB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00DCD34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2A1A7C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7EAF43FA" w14:textId="73A08161"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483C2867"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493CD3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45349E3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0EA722D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3CEF563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4CA33F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1C399F3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699D07AB" w14:textId="6F906098"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07240984"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6E6C5D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1E41B64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59FBB45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2841431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6AB6D37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02DC6D5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5D5B0036" w14:textId="10D698E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6FA7EB7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C8DB4A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3358C1F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mxA-</w:t>
            </w:r>
          </w:p>
        </w:tc>
        <w:tc>
          <w:tcPr>
            <w:tcW w:w="1158" w:type="dxa"/>
            <w:tcBorders>
              <w:top w:val="single" w:sz="4" w:space="0" w:color="auto"/>
              <w:left w:val="single" w:sz="4" w:space="0" w:color="auto"/>
              <w:bottom w:val="single" w:sz="4" w:space="0" w:color="auto"/>
              <w:right w:val="single" w:sz="4" w:space="0" w:color="auto"/>
            </w:tcBorders>
          </w:tcPr>
          <w:p w14:paraId="6F14E8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A-(mex)</w:t>
            </w:r>
          </w:p>
        </w:tc>
        <w:tc>
          <w:tcPr>
            <w:tcW w:w="947" w:type="dxa"/>
            <w:tcBorders>
              <w:top w:val="single" w:sz="4" w:space="0" w:color="auto"/>
              <w:left w:val="single" w:sz="4" w:space="0" w:color="auto"/>
              <w:bottom w:val="single" w:sz="4" w:space="0" w:color="auto"/>
              <w:right w:val="single" w:sz="4" w:space="0" w:color="auto"/>
            </w:tcBorders>
          </w:tcPr>
          <w:p w14:paraId="1024BDE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6C9695A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7F7BA6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25B6C4C8" w14:textId="13B4051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21006F88"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180056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6003172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719B5AC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FF56B1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351933A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2DE9A3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50CE9A40" w14:textId="22B3428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18622F1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8C3659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6B1BFEC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C0A24B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1C2F1CE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5673B78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3053D2E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1ACF28F0" w14:textId="520B732E"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403AFB0B" w14:textId="77777777" w:rsidTr="0015732C">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09B47BA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10</w:t>
            </w:r>
          </w:p>
        </w:tc>
        <w:tc>
          <w:tcPr>
            <w:tcW w:w="921" w:type="dxa"/>
            <w:tcBorders>
              <w:top w:val="single" w:sz="4" w:space="0" w:color="auto"/>
              <w:left w:val="single" w:sz="4" w:space="0" w:color="auto"/>
              <w:bottom w:val="single" w:sz="4" w:space="0" w:color="auto"/>
              <w:right w:val="single" w:sz="4" w:space="0" w:color="auto"/>
            </w:tcBorders>
          </w:tcPr>
          <w:p w14:paraId="6BF7FB99"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mxBBB-</w:t>
            </w:r>
          </w:p>
        </w:tc>
        <w:tc>
          <w:tcPr>
            <w:tcW w:w="1158" w:type="dxa"/>
            <w:tcBorders>
              <w:top w:val="single" w:sz="4" w:space="0" w:color="auto"/>
              <w:left w:val="single" w:sz="4" w:space="0" w:color="auto"/>
              <w:bottom w:val="single" w:sz="4" w:space="0" w:color="auto"/>
              <w:right w:val="single" w:sz="4" w:space="0" w:color="auto"/>
            </w:tcBorders>
          </w:tcPr>
          <w:p w14:paraId="237BFF3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BBB-(mex)</w:t>
            </w:r>
          </w:p>
        </w:tc>
        <w:tc>
          <w:tcPr>
            <w:tcW w:w="947" w:type="dxa"/>
            <w:tcBorders>
              <w:top w:val="single" w:sz="4" w:space="0" w:color="auto"/>
              <w:left w:val="single" w:sz="4" w:space="0" w:color="auto"/>
              <w:bottom w:val="single" w:sz="4" w:space="0" w:color="auto"/>
              <w:right w:val="single" w:sz="4" w:space="0" w:color="auto"/>
            </w:tcBorders>
          </w:tcPr>
          <w:p w14:paraId="66F9AFC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13D928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0D02137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23B05F0B" w14:textId="1C4E9284"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7AC195D0"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1BDAAD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11</w:t>
            </w:r>
          </w:p>
        </w:tc>
        <w:tc>
          <w:tcPr>
            <w:tcW w:w="921" w:type="dxa"/>
            <w:tcBorders>
              <w:top w:val="single" w:sz="4" w:space="0" w:color="auto"/>
              <w:left w:val="single" w:sz="4" w:space="0" w:color="auto"/>
              <w:bottom w:val="single" w:sz="4" w:space="0" w:color="auto"/>
              <w:right w:val="single" w:sz="4" w:space="0" w:color="auto"/>
            </w:tcBorders>
          </w:tcPr>
          <w:p w14:paraId="5450C04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38ECE4B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30E3B0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03FB8ED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64A41F3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074EF2B4" w14:textId="0D578D86"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18E2B814"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F9D562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01FE1CB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0CA03B2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A0AE4A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0EF280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08410E6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42D24D0D" w14:textId="72DD10AA"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45A5C429"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CBC8E4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78AA869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mxBB-</w:t>
            </w:r>
          </w:p>
        </w:tc>
        <w:tc>
          <w:tcPr>
            <w:tcW w:w="1158" w:type="dxa"/>
            <w:tcBorders>
              <w:top w:val="single" w:sz="4" w:space="0" w:color="auto"/>
              <w:left w:val="single" w:sz="4" w:space="0" w:color="auto"/>
              <w:bottom w:val="single" w:sz="4" w:space="0" w:color="auto"/>
              <w:right w:val="single" w:sz="4" w:space="0" w:color="auto"/>
            </w:tcBorders>
          </w:tcPr>
          <w:p w14:paraId="40FB32E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BB-(mex)</w:t>
            </w:r>
          </w:p>
        </w:tc>
        <w:tc>
          <w:tcPr>
            <w:tcW w:w="947" w:type="dxa"/>
            <w:tcBorders>
              <w:top w:val="single" w:sz="4" w:space="0" w:color="auto"/>
              <w:left w:val="single" w:sz="4" w:space="0" w:color="auto"/>
              <w:bottom w:val="single" w:sz="4" w:space="0" w:color="auto"/>
              <w:right w:val="single" w:sz="4" w:space="0" w:color="auto"/>
            </w:tcBorders>
          </w:tcPr>
          <w:p w14:paraId="7FDD1AD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605B902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3B637A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7081FBCC" w14:textId="25D5326F"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2550ADE"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36326E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0DD7FC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31FAD3C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E9A993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0BF571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21EB1E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4E9C0412" w14:textId="7EFC9CB8"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7DE838C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38EC8C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37BA5E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03D0E1E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7F766C8C"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7D2F21B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142CF7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1C1F756B" w14:textId="0782F261"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8BF6FE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0D6F8E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621731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mxB-</w:t>
            </w:r>
          </w:p>
        </w:tc>
        <w:tc>
          <w:tcPr>
            <w:tcW w:w="1158" w:type="dxa"/>
            <w:tcBorders>
              <w:top w:val="single" w:sz="4" w:space="0" w:color="auto"/>
              <w:left w:val="single" w:sz="4" w:space="0" w:color="auto"/>
              <w:bottom w:val="single" w:sz="4" w:space="0" w:color="auto"/>
              <w:right w:val="single" w:sz="4" w:space="0" w:color="auto"/>
            </w:tcBorders>
          </w:tcPr>
          <w:p w14:paraId="2ED2B9D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B-(mex)</w:t>
            </w:r>
          </w:p>
        </w:tc>
        <w:tc>
          <w:tcPr>
            <w:tcW w:w="947" w:type="dxa"/>
            <w:tcBorders>
              <w:top w:val="single" w:sz="4" w:space="0" w:color="auto"/>
              <w:left w:val="single" w:sz="4" w:space="0" w:color="auto"/>
              <w:bottom w:val="single" w:sz="4" w:space="0" w:color="auto"/>
              <w:right w:val="single" w:sz="4" w:space="0" w:color="auto"/>
            </w:tcBorders>
          </w:tcPr>
          <w:p w14:paraId="65304BB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8D67B5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274563E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2C15BB4E" w14:textId="45993447"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1359A2C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334150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40189FC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mxCCC</w:t>
            </w:r>
          </w:p>
        </w:tc>
        <w:tc>
          <w:tcPr>
            <w:tcW w:w="1158" w:type="dxa"/>
            <w:tcBorders>
              <w:top w:val="single" w:sz="4" w:space="0" w:color="auto"/>
              <w:left w:val="single" w:sz="4" w:space="0" w:color="auto"/>
              <w:bottom w:val="single" w:sz="4" w:space="0" w:color="auto"/>
              <w:right w:val="single" w:sz="4" w:space="0" w:color="auto"/>
            </w:tcBorders>
          </w:tcPr>
          <w:p w14:paraId="0BB5E85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CCC(mex)</w:t>
            </w:r>
          </w:p>
        </w:tc>
        <w:tc>
          <w:tcPr>
            <w:tcW w:w="947" w:type="dxa"/>
            <w:tcBorders>
              <w:top w:val="single" w:sz="4" w:space="0" w:color="auto"/>
              <w:left w:val="single" w:sz="4" w:space="0" w:color="auto"/>
              <w:bottom w:val="single" w:sz="4" w:space="0" w:color="auto"/>
              <w:right w:val="single" w:sz="4" w:space="0" w:color="auto"/>
            </w:tcBorders>
          </w:tcPr>
          <w:p w14:paraId="5C9F05A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5BA9C74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B4E5A7D" w14:textId="77777777" w:rsidR="00C75573" w:rsidRPr="00020999" w:rsidRDefault="00C75573"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27F23EA2" w14:textId="217754BF"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6468F10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70C72CB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18</w:t>
            </w:r>
          </w:p>
        </w:tc>
        <w:tc>
          <w:tcPr>
            <w:tcW w:w="921" w:type="dxa"/>
            <w:tcBorders>
              <w:top w:val="single" w:sz="4" w:space="0" w:color="auto"/>
              <w:left w:val="single" w:sz="4" w:space="0" w:color="auto"/>
              <w:bottom w:val="single" w:sz="4" w:space="0" w:color="auto"/>
              <w:right w:val="single" w:sz="4" w:space="0" w:color="auto"/>
            </w:tcBorders>
          </w:tcPr>
          <w:p w14:paraId="240A9889"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mxCC</w:t>
            </w:r>
          </w:p>
        </w:tc>
        <w:tc>
          <w:tcPr>
            <w:tcW w:w="1158" w:type="dxa"/>
            <w:tcBorders>
              <w:top w:val="single" w:sz="4" w:space="0" w:color="auto"/>
              <w:left w:val="single" w:sz="4" w:space="0" w:color="auto"/>
              <w:bottom w:val="single" w:sz="4" w:space="0" w:color="auto"/>
              <w:right w:val="single" w:sz="4" w:space="0" w:color="auto"/>
            </w:tcBorders>
          </w:tcPr>
          <w:p w14:paraId="458A7A9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CC(mex)</w:t>
            </w:r>
          </w:p>
        </w:tc>
        <w:tc>
          <w:tcPr>
            <w:tcW w:w="947" w:type="dxa"/>
            <w:tcBorders>
              <w:top w:val="single" w:sz="4" w:space="0" w:color="auto"/>
              <w:left w:val="single" w:sz="4" w:space="0" w:color="auto"/>
              <w:bottom w:val="single" w:sz="4" w:space="0" w:color="auto"/>
              <w:right w:val="single" w:sz="4" w:space="0" w:color="auto"/>
            </w:tcBorders>
          </w:tcPr>
          <w:p w14:paraId="6C8DBC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149415A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00E67C8" w14:textId="77777777" w:rsidR="00C75573" w:rsidRPr="00020999" w:rsidRDefault="00C75573"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13B0102B" w14:textId="79FAEBC4"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3BF2881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8F458B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40FD1C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mxC</w:t>
            </w:r>
          </w:p>
        </w:tc>
        <w:tc>
          <w:tcPr>
            <w:tcW w:w="1158" w:type="dxa"/>
            <w:tcBorders>
              <w:top w:val="single" w:sz="4" w:space="0" w:color="auto"/>
              <w:left w:val="single" w:sz="4" w:space="0" w:color="auto"/>
              <w:bottom w:val="single" w:sz="4" w:space="0" w:color="auto"/>
              <w:right w:val="single" w:sz="4" w:space="0" w:color="auto"/>
            </w:tcBorders>
          </w:tcPr>
          <w:p w14:paraId="4937A22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C(mex)</w:t>
            </w:r>
          </w:p>
        </w:tc>
        <w:tc>
          <w:tcPr>
            <w:tcW w:w="947" w:type="dxa"/>
            <w:tcBorders>
              <w:top w:val="single" w:sz="4" w:space="0" w:color="auto"/>
              <w:left w:val="single" w:sz="4" w:space="0" w:color="auto"/>
              <w:bottom w:val="single" w:sz="4" w:space="0" w:color="auto"/>
              <w:right w:val="single" w:sz="4" w:space="0" w:color="auto"/>
            </w:tcBorders>
          </w:tcPr>
          <w:p w14:paraId="7654092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10F11C3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0CD3BF5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w:t>
            </w:r>
          </w:p>
        </w:tc>
        <w:tc>
          <w:tcPr>
            <w:tcW w:w="2312" w:type="dxa"/>
            <w:tcBorders>
              <w:top w:val="single" w:sz="4" w:space="0" w:color="auto"/>
              <w:left w:val="single" w:sz="4" w:space="0" w:color="auto"/>
              <w:bottom w:val="single" w:sz="4" w:space="0" w:color="auto"/>
              <w:right w:val="single" w:sz="4" w:space="0" w:color="auto"/>
            </w:tcBorders>
          </w:tcPr>
          <w:p w14:paraId="3260859C" w14:textId="2A33A9E0"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4424BF1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25AB83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4D59C6C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mxD</w:t>
            </w:r>
          </w:p>
        </w:tc>
        <w:tc>
          <w:tcPr>
            <w:tcW w:w="1158" w:type="dxa"/>
            <w:tcBorders>
              <w:top w:val="single" w:sz="4" w:space="0" w:color="auto"/>
              <w:left w:val="single" w:sz="4" w:space="0" w:color="auto"/>
              <w:bottom w:val="single" w:sz="4" w:space="0" w:color="auto"/>
              <w:right w:val="single" w:sz="4" w:space="0" w:color="auto"/>
            </w:tcBorders>
          </w:tcPr>
          <w:p w14:paraId="082AE3D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D(mex)</w:t>
            </w:r>
          </w:p>
        </w:tc>
        <w:tc>
          <w:tcPr>
            <w:tcW w:w="947" w:type="dxa"/>
            <w:tcBorders>
              <w:top w:val="single" w:sz="4" w:space="0" w:color="auto"/>
              <w:left w:val="single" w:sz="4" w:space="0" w:color="auto"/>
              <w:bottom w:val="single" w:sz="4" w:space="0" w:color="auto"/>
              <w:right w:val="single" w:sz="4" w:space="0" w:color="auto"/>
            </w:tcBorders>
          </w:tcPr>
          <w:p w14:paraId="707336AC" w14:textId="77777777" w:rsidR="00C75573" w:rsidRPr="00020999"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0F054B9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593190E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D/M</w:t>
            </w:r>
          </w:p>
        </w:tc>
        <w:tc>
          <w:tcPr>
            <w:tcW w:w="2312" w:type="dxa"/>
            <w:tcBorders>
              <w:top w:val="single" w:sz="4" w:space="0" w:color="auto"/>
              <w:left w:val="single" w:sz="4" w:space="0" w:color="auto"/>
              <w:bottom w:val="single" w:sz="4" w:space="0" w:color="auto"/>
              <w:right w:val="single" w:sz="4" w:space="0" w:color="auto"/>
            </w:tcBorders>
          </w:tcPr>
          <w:p w14:paraId="5D91F9B0" w14:textId="1B08D0F7"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7DF478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0C47DC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1D19DE49" w14:textId="77777777" w:rsidR="00C75573" w:rsidRPr="00020999" w:rsidRDefault="00C75573"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047169B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E(mex)</w:t>
            </w:r>
          </w:p>
        </w:tc>
        <w:tc>
          <w:tcPr>
            <w:tcW w:w="947" w:type="dxa"/>
            <w:tcBorders>
              <w:top w:val="single" w:sz="4" w:space="0" w:color="auto"/>
              <w:left w:val="single" w:sz="4" w:space="0" w:color="auto"/>
              <w:bottom w:val="single" w:sz="4" w:space="0" w:color="auto"/>
              <w:right w:val="single" w:sz="4" w:space="0" w:color="auto"/>
            </w:tcBorders>
          </w:tcPr>
          <w:p w14:paraId="0DF0769B" w14:textId="77777777" w:rsidR="00C75573" w:rsidRPr="00020999"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5D02E0D6" w14:textId="77777777" w:rsidR="00C75573" w:rsidRPr="00020999" w:rsidRDefault="00C75573"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52786B5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E/M</w:t>
            </w:r>
          </w:p>
        </w:tc>
        <w:tc>
          <w:tcPr>
            <w:tcW w:w="2312" w:type="dxa"/>
            <w:tcBorders>
              <w:top w:val="single" w:sz="4" w:space="0" w:color="auto"/>
              <w:left w:val="single" w:sz="4" w:space="0" w:color="auto"/>
              <w:bottom w:val="single" w:sz="4" w:space="0" w:color="auto"/>
              <w:right w:val="single" w:sz="4" w:space="0" w:color="auto"/>
            </w:tcBorders>
          </w:tcPr>
          <w:p w14:paraId="70BB2DF7" w14:textId="3C455E5C"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50F0B7D"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BC6F38F" w14:textId="77777777" w:rsidR="00C75573" w:rsidRPr="00020999" w:rsidRDefault="00C75573" w:rsidP="00C75573">
            <w:pPr>
              <w:jc w:val="center"/>
              <w:rPr>
                <w:rFonts w:asciiTheme="minorHAnsi" w:hAnsiTheme="minorHAnsi"/>
                <w:b/>
                <w:sz w:val="18"/>
                <w:szCs w:val="18"/>
                <w:lang w:val="es-MX"/>
              </w:rPr>
            </w:pPr>
            <w:r w:rsidRPr="00020999">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0A7A8AAC" w14:textId="77777777" w:rsidR="00C75573" w:rsidRPr="00020999" w:rsidRDefault="00C75573" w:rsidP="00C75573">
            <w:pPr>
              <w:jc w:val="center"/>
              <w:rPr>
                <w:rFonts w:asciiTheme="minorHAnsi" w:hAnsiTheme="minorHAnsi"/>
                <w:b/>
                <w:sz w:val="18"/>
                <w:szCs w:val="18"/>
                <w:lang w:val="es-MX"/>
              </w:rPr>
            </w:pPr>
            <w:r w:rsidRPr="00020999">
              <w:rPr>
                <w:rFonts w:asciiTheme="minorHAnsi" w:hAnsiTheme="minorHAnsi"/>
                <w:b/>
                <w:sz w:val="18"/>
                <w:szCs w:val="18"/>
                <w:lang w:val="es-MX"/>
              </w:rPr>
              <w:t>No calificado</w:t>
            </w:r>
          </w:p>
        </w:tc>
        <w:tc>
          <w:tcPr>
            <w:tcW w:w="2312" w:type="dxa"/>
            <w:tcBorders>
              <w:top w:val="single" w:sz="4" w:space="0" w:color="auto"/>
              <w:left w:val="single" w:sz="4" w:space="0" w:color="auto"/>
              <w:bottom w:val="single" w:sz="4" w:space="0" w:color="auto"/>
              <w:right w:val="single" w:sz="4" w:space="0" w:color="auto"/>
            </w:tcBorders>
          </w:tcPr>
          <w:p w14:paraId="1A26942C" w14:textId="2DCDB8FD"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bl>
    <w:bookmarkEnd w:id="36"/>
    <w:p w14:paraId="3D389A65" w14:textId="77777777" w:rsidR="00804D09" w:rsidRPr="00020999" w:rsidRDefault="00804D09" w:rsidP="00794B8A">
      <w:pPr>
        <w:pStyle w:val="NoSpacing"/>
        <w:jc w:val="both"/>
        <w:rPr>
          <w:rFonts w:asciiTheme="minorHAnsi" w:hAnsiTheme="minorHAnsi"/>
          <w:sz w:val="18"/>
          <w:szCs w:val="18"/>
          <w:lang w:val="es-MX"/>
        </w:rPr>
      </w:pPr>
      <w:r w:rsidRPr="00020999">
        <w:rPr>
          <w:rFonts w:asciiTheme="minorHAnsi" w:hAnsiTheme="minorHAnsi"/>
          <w:sz w:val="18"/>
          <w:szCs w:val="18"/>
          <w:lang w:val="es-MX"/>
        </w:rPr>
        <w:t>* Considera la equivalencia de la calificación presentada en la tabla.</w:t>
      </w:r>
    </w:p>
    <w:p w14:paraId="5B021E28" w14:textId="77777777" w:rsidR="00804D09" w:rsidRPr="00020999" w:rsidRDefault="00804D09" w:rsidP="00794B8A">
      <w:pPr>
        <w:pStyle w:val="NoSpacing"/>
        <w:jc w:val="both"/>
        <w:rPr>
          <w:rFonts w:asciiTheme="minorHAnsi" w:hAnsiTheme="minorHAnsi"/>
          <w:lang w:val="es-MX"/>
        </w:rPr>
      </w:pPr>
    </w:p>
    <w:p w14:paraId="7B4BD179" w14:textId="78DD70A0"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y la Sobretasa se actualizará conforme a las modificaciones </w:t>
      </w:r>
      <w:r w:rsidR="004C5FD4" w:rsidRPr="00020999">
        <w:rPr>
          <w:rFonts w:asciiTheme="minorHAnsi" w:hAnsiTheme="minorHAnsi"/>
          <w:lang w:val="es-MX"/>
        </w:rPr>
        <w:t>en</w:t>
      </w:r>
      <w:r w:rsidRPr="00020999">
        <w:rPr>
          <w:rFonts w:asciiTheme="minorHAnsi" w:hAnsiTheme="minorHAnsi"/>
          <w:lang w:val="es-MX"/>
        </w:rPr>
        <w:t xml:space="preserve"> la Calificación Sombra o e</w:t>
      </w:r>
      <w:r w:rsidR="004C5FD4" w:rsidRPr="00020999">
        <w:rPr>
          <w:rFonts w:asciiTheme="minorHAnsi" w:hAnsiTheme="minorHAnsi"/>
          <w:lang w:val="es-MX"/>
        </w:rPr>
        <w:t>n</w:t>
      </w:r>
      <w:r w:rsidRPr="00020999">
        <w:rPr>
          <w:rFonts w:asciiTheme="minorHAnsi" w:hAnsiTheme="minorHAnsi"/>
          <w:lang w:val="es-MX"/>
        </w:rPr>
        <w:t xml:space="preserve"> la</w:t>
      </w:r>
      <w:r w:rsidR="00EF78D6" w:rsidRPr="00020999">
        <w:rPr>
          <w:rFonts w:asciiTheme="minorHAnsi" w:hAnsiTheme="minorHAnsi"/>
          <w:lang w:val="es-MX"/>
        </w:rPr>
        <w:t>s</w:t>
      </w:r>
      <w:r w:rsidRPr="00020999">
        <w:rPr>
          <w:rFonts w:asciiTheme="minorHAnsi" w:hAnsiTheme="minorHAnsi"/>
          <w:lang w:val="es-MX"/>
        </w:rPr>
        <w:t xml:space="preserve"> calificaci</w:t>
      </w:r>
      <w:r w:rsidR="00EF78D6" w:rsidRPr="00020999">
        <w:rPr>
          <w:rFonts w:asciiTheme="minorHAnsi" w:hAnsiTheme="minorHAnsi"/>
          <w:lang w:val="es-MX"/>
        </w:rPr>
        <w:t>o</w:t>
      </w:r>
      <w:r w:rsidRPr="00020999">
        <w:rPr>
          <w:rFonts w:asciiTheme="minorHAnsi" w:hAnsiTheme="minorHAnsi"/>
          <w:lang w:val="es-MX"/>
        </w:rPr>
        <w:t>n</w:t>
      </w:r>
      <w:r w:rsidR="00EF78D6" w:rsidRPr="00020999">
        <w:rPr>
          <w:rFonts w:asciiTheme="minorHAnsi" w:hAnsiTheme="minorHAnsi"/>
          <w:lang w:val="es-MX"/>
        </w:rPr>
        <w:t>es</w:t>
      </w:r>
      <w:r w:rsidRPr="00020999">
        <w:rPr>
          <w:rFonts w:asciiTheme="minorHAnsi" w:hAnsiTheme="minorHAnsi"/>
          <w:lang w:val="es-MX"/>
        </w:rPr>
        <w:t xml:space="preserve"> quirografaria</w:t>
      </w:r>
      <w:r w:rsidR="004C5FD4" w:rsidRPr="00020999">
        <w:rPr>
          <w:rFonts w:asciiTheme="minorHAnsi" w:hAnsiTheme="minorHAnsi"/>
          <w:lang w:val="es-MX"/>
        </w:rPr>
        <w:t>s</w:t>
      </w:r>
      <w:r w:rsidRPr="00020999">
        <w:rPr>
          <w:rFonts w:asciiTheme="minorHAnsi" w:hAnsiTheme="minorHAnsi"/>
          <w:lang w:val="es-MX"/>
        </w:rPr>
        <w:t xml:space="preserve"> del Estado</w:t>
      </w:r>
      <w:r w:rsidR="00EF78D6" w:rsidRPr="00020999">
        <w:rPr>
          <w:rFonts w:asciiTheme="minorHAnsi" w:hAnsiTheme="minorHAnsi"/>
          <w:lang w:val="es-MX"/>
        </w:rPr>
        <w:t>, según resulte aplicable.</w:t>
      </w:r>
    </w:p>
    <w:p w14:paraId="26B01335" w14:textId="77777777" w:rsidR="00544A23" w:rsidRPr="00020999" w:rsidRDefault="00544A23" w:rsidP="00794B8A">
      <w:pPr>
        <w:pStyle w:val="NoSpacing"/>
        <w:jc w:val="both"/>
        <w:rPr>
          <w:rFonts w:asciiTheme="minorHAnsi" w:hAnsiTheme="minorHAnsi"/>
          <w:color w:val="000000"/>
          <w:lang w:val="es-MX"/>
        </w:rPr>
      </w:pPr>
    </w:p>
    <w:p w14:paraId="4BDDA2A8" w14:textId="0A301165" w:rsidR="00244B20" w:rsidRPr="00020999" w:rsidRDefault="00544A23" w:rsidP="00794B8A">
      <w:pPr>
        <w:pStyle w:val="NoSpacing"/>
        <w:jc w:val="both"/>
        <w:rPr>
          <w:rFonts w:asciiTheme="minorHAnsi" w:hAnsiTheme="minorHAnsi"/>
          <w:color w:val="000000"/>
          <w:lang w:val="es-MX"/>
        </w:rPr>
      </w:pPr>
      <w:r w:rsidRPr="00020999">
        <w:rPr>
          <w:rFonts w:asciiTheme="minorHAnsi" w:hAnsiTheme="minorHAnsi"/>
          <w:color w:val="000000"/>
          <w:lang w:val="es-MX"/>
        </w:rPr>
        <w:t xml:space="preserve">En </w:t>
      </w:r>
      <w:r w:rsidR="0017734E" w:rsidRPr="00020999">
        <w:rPr>
          <w:rFonts w:asciiTheme="minorHAnsi" w:hAnsiTheme="minorHAnsi"/>
          <w:color w:val="000000"/>
          <w:lang w:val="es-MX"/>
        </w:rPr>
        <w:t xml:space="preserve">el </w:t>
      </w:r>
      <w:r w:rsidRPr="00020999">
        <w:rPr>
          <w:rFonts w:asciiTheme="minorHAnsi" w:hAnsiTheme="minorHAnsi"/>
          <w:color w:val="000000"/>
          <w:lang w:val="es-MX"/>
        </w:rPr>
        <w:t xml:space="preserve">caso que el </w:t>
      </w:r>
      <w:r w:rsidRPr="00020999">
        <w:rPr>
          <w:rFonts w:asciiTheme="minorHAnsi" w:hAnsiTheme="minorHAnsi"/>
          <w:lang w:val="es-MX"/>
        </w:rPr>
        <w:t xml:space="preserve">Banco de México suspenda la publicación de </w:t>
      </w:r>
      <w:r w:rsidRPr="00020999">
        <w:rPr>
          <w:rFonts w:asciiTheme="minorHAnsi" w:hAnsiTheme="minorHAnsi"/>
          <w:color w:val="000000"/>
          <w:lang w:val="es-MX"/>
        </w:rPr>
        <w:t xml:space="preserve">la TIIE, ya sea temporal o definitivamente, el cálculo para el cobro de los intereses que correspondan a cada </w:t>
      </w:r>
      <w:r w:rsidRPr="00020999">
        <w:rPr>
          <w:rFonts w:asciiTheme="minorHAnsi" w:hAnsiTheme="minorHAnsi"/>
          <w:lang w:val="es-MX"/>
        </w:rPr>
        <w:t>Per</w:t>
      </w:r>
      <w:r w:rsidR="00FE55DA" w:rsidRPr="00020999">
        <w:rPr>
          <w:rFonts w:asciiTheme="minorHAnsi" w:hAnsiTheme="minorHAnsi"/>
          <w:lang w:val="es-MX"/>
        </w:rPr>
        <w:t>i</w:t>
      </w:r>
      <w:r w:rsidRPr="00020999">
        <w:rPr>
          <w:rFonts w:asciiTheme="minorHAnsi" w:hAnsiTheme="minorHAnsi"/>
          <w:lang w:val="es-MX"/>
        </w:rPr>
        <w:t>odo de Intereses</w:t>
      </w:r>
      <w:r w:rsidR="00244B20" w:rsidRPr="00020999">
        <w:rPr>
          <w:rFonts w:asciiTheme="minorHAnsi" w:hAnsiTheme="minorHAnsi"/>
          <w:color w:val="000000"/>
          <w:lang w:val="es-MX"/>
        </w:rPr>
        <w:t xml:space="preserve"> se determinará conforme a lo siguiente:</w:t>
      </w:r>
    </w:p>
    <w:p w14:paraId="10B5EF09" w14:textId="77777777" w:rsidR="00244B20" w:rsidRPr="00020999" w:rsidRDefault="00244B20" w:rsidP="00794B8A">
      <w:pPr>
        <w:pStyle w:val="NoSpacing"/>
        <w:jc w:val="both"/>
        <w:rPr>
          <w:rFonts w:asciiTheme="minorHAnsi" w:hAnsiTheme="minorHAnsi"/>
          <w:color w:val="000000"/>
          <w:lang w:val="es-MX"/>
        </w:rPr>
      </w:pPr>
    </w:p>
    <w:p w14:paraId="2E9FE43E" w14:textId="7117FA2C"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primera instancia, la tasa que, en su caso, determine</w:t>
      </w:r>
      <w:r w:rsidR="00CB76E4" w:rsidRPr="00020999">
        <w:rPr>
          <w:rFonts w:asciiTheme="minorHAnsi" w:hAnsiTheme="minorHAnsi"/>
          <w:color w:val="000000"/>
          <w:lang w:val="es-MX"/>
        </w:rPr>
        <w:t xml:space="preserve"> el Banco de México o</w:t>
      </w:r>
      <w:r w:rsidRPr="00020999">
        <w:rPr>
          <w:rFonts w:asciiTheme="minorHAnsi" w:hAnsiTheme="minorHAnsi"/>
          <w:color w:val="000000"/>
          <w:lang w:val="es-MX"/>
        </w:rPr>
        <w:t xml:space="preserve"> la </w:t>
      </w:r>
      <w:r w:rsidR="00FE55DA" w:rsidRPr="00020999">
        <w:rPr>
          <w:rFonts w:asciiTheme="minorHAnsi" w:hAnsiTheme="minorHAnsi"/>
          <w:color w:val="000000"/>
          <w:lang w:val="es-MX"/>
        </w:rPr>
        <w:t>SHCP</w:t>
      </w:r>
      <w:r w:rsidRPr="00020999">
        <w:rPr>
          <w:rFonts w:asciiTheme="minorHAnsi" w:hAnsiTheme="minorHAnsi"/>
          <w:color w:val="000000"/>
          <w:lang w:val="es-MX"/>
        </w:rPr>
        <w:t xml:space="preserve"> que sustituirá a la TIIE.</w:t>
      </w:r>
    </w:p>
    <w:p w14:paraId="7036F402" w14:textId="77777777" w:rsidR="008073A8" w:rsidRPr="00020999" w:rsidRDefault="008073A8" w:rsidP="00794B8A">
      <w:pPr>
        <w:pStyle w:val="NoSpacing"/>
        <w:ind w:left="567" w:hanging="567"/>
        <w:jc w:val="both"/>
        <w:rPr>
          <w:rFonts w:asciiTheme="minorHAnsi" w:hAnsiTheme="minorHAnsi"/>
          <w:color w:val="000000"/>
          <w:lang w:val="es-MX"/>
        </w:rPr>
      </w:pPr>
    </w:p>
    <w:p w14:paraId="7C8D0E46" w14:textId="751E6EC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42B7FCE4"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50F24CC5" w14:textId="7565D22B"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el caso que el promedio de la TIIE</w:t>
      </w:r>
      <w:r w:rsidR="00CB76E4" w:rsidRPr="00020999">
        <w:rPr>
          <w:rFonts w:asciiTheme="minorHAnsi" w:hAnsiTheme="minorHAnsi"/>
          <w:color w:val="000000"/>
          <w:lang w:val="es-MX"/>
        </w:rPr>
        <w:t>, considerando únicamente las fechas de determinación de la tasa CETES,</w:t>
      </w:r>
      <w:r w:rsidRPr="00020999">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020999">
        <w:rPr>
          <w:rFonts w:asciiTheme="minorHAnsi" w:hAnsiTheme="minorHAnsi"/>
          <w:color w:val="000000"/>
          <w:lang w:val="es-MX"/>
        </w:rPr>
        <w:t xml:space="preserve"> entre dichos promedios </w:t>
      </w:r>
      <w:r w:rsidRPr="00020999">
        <w:rPr>
          <w:rFonts w:asciiTheme="minorHAnsi" w:hAnsiTheme="minorHAnsi"/>
          <w:color w:val="000000"/>
          <w:lang w:val="es-MX"/>
        </w:rPr>
        <w:t xml:space="preserve">a la tasa publicada de CETES </w:t>
      </w:r>
      <w:r w:rsidR="00CB76E4" w:rsidRPr="00020999">
        <w:rPr>
          <w:rFonts w:asciiTheme="minorHAnsi" w:hAnsiTheme="minorHAnsi"/>
          <w:color w:val="000000"/>
          <w:lang w:val="es-MX"/>
        </w:rPr>
        <w:t>descrita en el párrafo anterior</w:t>
      </w:r>
      <w:r w:rsidRPr="00020999">
        <w:rPr>
          <w:rFonts w:asciiTheme="minorHAnsi" w:hAnsiTheme="minorHAnsi"/>
          <w:color w:val="000000"/>
          <w:lang w:val="es-MX"/>
        </w:rPr>
        <w:t>.</w:t>
      </w:r>
    </w:p>
    <w:p w14:paraId="59749131"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6A531B2A" w14:textId="0E2F7E2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020999">
        <w:rPr>
          <w:rFonts w:asciiTheme="minorHAnsi" w:hAnsiTheme="minorHAnsi"/>
          <w:color w:val="000000"/>
          <w:lang w:val="es-MX"/>
        </w:rPr>
        <w:t>Agencias</w:t>
      </w:r>
      <w:r w:rsidRPr="00020999">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1146008A" w14:textId="77777777" w:rsidR="00244B20" w:rsidRPr="00020999" w:rsidRDefault="00244B20" w:rsidP="00794B8A">
      <w:pPr>
        <w:pStyle w:val="NoSpacing"/>
        <w:jc w:val="both"/>
        <w:rPr>
          <w:rFonts w:asciiTheme="minorHAnsi" w:hAnsiTheme="minorHAnsi"/>
          <w:color w:val="000000"/>
          <w:lang w:val="es-MX"/>
        </w:rPr>
      </w:pPr>
    </w:p>
    <w:p w14:paraId="458F5F49" w14:textId="625A75EA" w:rsidR="00244B20"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 xml:space="preserve">En el caso que el promedio de la TIIE durante los doce meses anteriores a </w:t>
      </w:r>
      <w:r w:rsidR="00CB76E4" w:rsidRPr="00020999">
        <w:rPr>
          <w:rFonts w:asciiTheme="minorHAnsi" w:hAnsiTheme="minorHAnsi"/>
          <w:color w:val="000000"/>
          <w:lang w:val="es-MX"/>
        </w:rPr>
        <w:t>la fecha en que</w:t>
      </w:r>
      <w:r w:rsidRPr="00020999">
        <w:rPr>
          <w:rFonts w:asciiTheme="minorHAnsi" w:hAnsiTheme="minorHAnsi"/>
          <w:color w:val="000000"/>
          <w:lang w:val="es-MX"/>
        </w:rPr>
        <w:t xml:space="preserve"> haya dejado de publicarse sea mayor al promedio de CCP durante el mismo periodo, se adicionará la diferencia </w:t>
      </w:r>
      <w:r w:rsidR="00CB76E4" w:rsidRPr="00020999">
        <w:rPr>
          <w:rFonts w:asciiTheme="minorHAnsi" w:hAnsiTheme="minorHAnsi"/>
          <w:color w:val="000000"/>
          <w:lang w:val="es-MX"/>
        </w:rPr>
        <w:t xml:space="preserve">entre dichos promedios </w:t>
      </w:r>
      <w:r w:rsidRPr="00020999">
        <w:rPr>
          <w:rFonts w:asciiTheme="minorHAnsi" w:hAnsiTheme="minorHAnsi"/>
          <w:color w:val="000000"/>
          <w:lang w:val="es-MX"/>
        </w:rPr>
        <w:t>al CCP</w:t>
      </w:r>
      <w:r w:rsidR="00CB76E4" w:rsidRPr="00020999">
        <w:rPr>
          <w:rFonts w:asciiTheme="minorHAnsi" w:hAnsiTheme="minorHAnsi"/>
          <w:color w:val="000000"/>
          <w:lang w:val="es-MX"/>
        </w:rPr>
        <w:t xml:space="preserve"> descrito en el párrafo anterior.</w:t>
      </w:r>
    </w:p>
    <w:p w14:paraId="2847535B" w14:textId="77777777" w:rsidR="00244B20" w:rsidRPr="00020999" w:rsidRDefault="00244B20" w:rsidP="00794B8A">
      <w:pPr>
        <w:pStyle w:val="NoSpacing"/>
        <w:ind w:left="567"/>
        <w:jc w:val="both"/>
        <w:rPr>
          <w:rFonts w:asciiTheme="minorHAnsi" w:hAnsiTheme="minorHAnsi"/>
          <w:color w:val="000000"/>
          <w:lang w:val="es-MX"/>
        </w:rPr>
      </w:pPr>
    </w:p>
    <w:p w14:paraId="535589BF" w14:textId="77777777" w:rsidR="00544A23"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020999" w:rsidRDefault="00CB76E4" w:rsidP="00794B8A">
      <w:pPr>
        <w:pStyle w:val="NoSpacing"/>
        <w:ind w:left="567"/>
        <w:jc w:val="both"/>
        <w:rPr>
          <w:rFonts w:asciiTheme="minorHAnsi" w:hAnsiTheme="minorHAnsi"/>
          <w:color w:val="000000"/>
          <w:lang w:val="es-MX"/>
        </w:rPr>
      </w:pPr>
    </w:p>
    <w:p w14:paraId="6EAEAE9E" w14:textId="6236938C" w:rsidR="00CB76E4" w:rsidRPr="00020999" w:rsidRDefault="00CB76E4" w:rsidP="00794B8A">
      <w:pPr>
        <w:pStyle w:val="NoSpacing"/>
        <w:jc w:val="both"/>
        <w:rPr>
          <w:rFonts w:asciiTheme="minorHAnsi" w:hAnsiTheme="minorHAnsi"/>
          <w:color w:val="000000"/>
          <w:lang w:val="es-MX"/>
        </w:rPr>
      </w:pPr>
      <w:r w:rsidRPr="00020999">
        <w:rPr>
          <w:rFonts w:asciiTheme="minorHAnsi" w:hAnsiTheme="minorHAnsi"/>
          <w:color w:val="000000"/>
          <w:lang w:val="es-MX"/>
        </w:rPr>
        <w:t>En el caso que se dejara de publicar de manera definitiva el CCP, se utilizará como tasa de referencia la tasa que de manera razonable determine</w:t>
      </w:r>
      <w:r w:rsidR="00F44CB5" w:rsidRPr="00020999">
        <w:rPr>
          <w:rFonts w:asciiTheme="minorHAnsi" w:hAnsiTheme="minorHAnsi"/>
          <w:color w:val="000000"/>
          <w:lang w:val="es-MX"/>
        </w:rPr>
        <w:t>n</w:t>
      </w:r>
      <w:r w:rsidRPr="00020999">
        <w:rPr>
          <w:rFonts w:asciiTheme="minorHAnsi" w:hAnsiTheme="minorHAnsi"/>
          <w:color w:val="000000"/>
          <w:lang w:val="es-MX"/>
        </w:rPr>
        <w:t xml:space="preserve"> el </w:t>
      </w:r>
      <w:r w:rsidR="00F44CB5" w:rsidRPr="00020999">
        <w:rPr>
          <w:rFonts w:asciiTheme="minorHAnsi" w:hAnsiTheme="minorHAnsi"/>
          <w:color w:val="000000"/>
          <w:lang w:val="es-MX"/>
        </w:rPr>
        <w:t>Garante, previo acuerdo con el Estado</w:t>
      </w:r>
      <w:r w:rsidRPr="00020999">
        <w:rPr>
          <w:rFonts w:asciiTheme="minorHAnsi" w:hAnsiTheme="minorHAnsi"/>
          <w:color w:val="000000"/>
          <w:lang w:val="es-MX"/>
        </w:rPr>
        <w:t>.</w:t>
      </w:r>
    </w:p>
    <w:p w14:paraId="3E6DC854" w14:textId="77777777" w:rsidR="00244B20" w:rsidRPr="00020999" w:rsidRDefault="00244B20" w:rsidP="00794B8A">
      <w:pPr>
        <w:pStyle w:val="NoSpacing"/>
        <w:ind w:left="720"/>
        <w:jc w:val="both"/>
        <w:rPr>
          <w:rFonts w:asciiTheme="minorHAnsi" w:hAnsiTheme="minorHAnsi"/>
          <w:color w:val="000000"/>
          <w:lang w:val="es-MX"/>
        </w:rPr>
      </w:pPr>
    </w:p>
    <w:p w14:paraId="14AB0BC5" w14:textId="2973AFBF" w:rsidR="00544A23" w:rsidRPr="00020999" w:rsidRDefault="00544A23" w:rsidP="00794B8A">
      <w:pPr>
        <w:jc w:val="both"/>
        <w:rPr>
          <w:rFonts w:asciiTheme="minorHAnsi" w:hAnsiTheme="minorHAnsi"/>
          <w:color w:val="000000"/>
          <w:sz w:val="22"/>
          <w:szCs w:val="22"/>
          <w:u w:val="single"/>
          <w:lang w:val="es-MX"/>
        </w:rPr>
      </w:pPr>
      <w:r w:rsidRPr="00020999">
        <w:rPr>
          <w:rFonts w:asciiTheme="minorHAnsi" w:hAnsiTheme="minorHAnsi"/>
          <w:sz w:val="22"/>
          <w:szCs w:val="22"/>
          <w:lang w:val="es-MX"/>
        </w:rPr>
        <w:t xml:space="preserve">Si el Estado y el Garante no llegaran a un acuerdo en relación </w:t>
      </w:r>
      <w:r w:rsidR="00994641" w:rsidRPr="00020999">
        <w:rPr>
          <w:rFonts w:asciiTheme="minorHAnsi" w:hAnsiTheme="minorHAnsi"/>
          <w:sz w:val="22"/>
          <w:szCs w:val="22"/>
          <w:lang w:val="es-MX"/>
        </w:rPr>
        <w:t xml:space="preserve">con </w:t>
      </w:r>
      <w:r w:rsidRPr="00020999">
        <w:rPr>
          <w:rFonts w:asciiTheme="minorHAnsi" w:hAnsiTheme="minorHAnsi"/>
          <w:sz w:val="22"/>
          <w:szCs w:val="22"/>
          <w:lang w:val="es-MX"/>
        </w:rPr>
        <w:t>la determinación de la tasa de interés sustitut</w:t>
      </w:r>
      <w:r w:rsidR="00F44CB5" w:rsidRPr="00020999">
        <w:rPr>
          <w:rFonts w:asciiTheme="minorHAnsi" w:hAnsiTheme="minorHAnsi"/>
          <w:sz w:val="22"/>
          <w:szCs w:val="22"/>
          <w:lang w:val="es-MX"/>
        </w:rPr>
        <w:t>iv</w:t>
      </w:r>
      <w:r w:rsidRPr="00020999">
        <w:rPr>
          <w:rFonts w:asciiTheme="minorHAnsi" w:hAnsiTheme="minorHAnsi"/>
          <w:sz w:val="22"/>
          <w:szCs w:val="22"/>
          <w:lang w:val="es-MX"/>
        </w:rPr>
        <w:t>a, en los términos de los párrafos anteriores, se considerará que ha existido un incumplimiento para los efectos de lo establecido en la Cláusula Cuarta del presente Contrato.</w:t>
      </w:r>
    </w:p>
    <w:p w14:paraId="00EF4276" w14:textId="77777777" w:rsidR="00544A23" w:rsidRPr="00020999" w:rsidRDefault="00544A23" w:rsidP="00794B8A">
      <w:pPr>
        <w:jc w:val="both"/>
        <w:rPr>
          <w:rFonts w:asciiTheme="minorHAnsi" w:hAnsiTheme="minorHAnsi"/>
          <w:color w:val="000000"/>
          <w:sz w:val="22"/>
          <w:szCs w:val="22"/>
          <w:u w:val="single"/>
          <w:lang w:val="es-MX"/>
        </w:rPr>
      </w:pPr>
    </w:p>
    <w:p w14:paraId="75D55DB0" w14:textId="55A72C86"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en el supuesto que </w:t>
      </w:r>
      <w:r w:rsidR="00D07D90" w:rsidRPr="00020999">
        <w:rPr>
          <w:rFonts w:asciiTheme="minorHAnsi" w:hAnsiTheme="minorHAnsi"/>
          <w:sz w:val="22"/>
          <w:szCs w:val="22"/>
        </w:rPr>
        <w:t xml:space="preserve">la cantidad que resulte del </w:t>
      </w:r>
      <w:r w:rsidR="00994641" w:rsidRPr="00020999">
        <w:rPr>
          <w:rFonts w:asciiTheme="minorHAnsi" w:hAnsiTheme="minorHAnsi"/>
          <w:sz w:val="22"/>
          <w:szCs w:val="22"/>
        </w:rPr>
        <w:t xml:space="preserve">Porcentaje de Participaciones </w:t>
      </w:r>
      <w:r w:rsidRPr="00020999">
        <w:rPr>
          <w:rFonts w:asciiTheme="minorHAnsi" w:hAnsiTheme="minorHAnsi"/>
          <w:sz w:val="22"/>
          <w:szCs w:val="22"/>
          <w:lang w:val="es-MX"/>
        </w:rPr>
        <w:t xml:space="preserve">no sea suficiente para el pago de los intereses ordinarios de la </w:t>
      </w:r>
      <w:r w:rsidR="00D91EBE" w:rsidRPr="00020999">
        <w:rPr>
          <w:rStyle w:val="Ttulo2Car"/>
          <w:rFonts w:asciiTheme="minorHAnsi" w:hAnsiTheme="minorHAnsi"/>
          <w:b w:val="0"/>
          <w:bCs w:val="0"/>
          <w:szCs w:val="22"/>
        </w:rPr>
        <w:t>Garantía</w:t>
      </w:r>
      <w:r w:rsidR="00D91EBE"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del Periodo de Intereses de que se trate, éstos se capitalizarán, en términos de lo previsto en el </w:t>
      </w:r>
      <w:r w:rsidR="00994641" w:rsidRPr="00020999">
        <w:rPr>
          <w:rFonts w:asciiTheme="minorHAnsi" w:hAnsiTheme="minorHAnsi"/>
          <w:sz w:val="22"/>
          <w:szCs w:val="22"/>
          <w:lang w:val="es-MX"/>
        </w:rPr>
        <w:t>n</w:t>
      </w:r>
      <w:r w:rsidRPr="00020999">
        <w:rPr>
          <w:rFonts w:asciiTheme="minorHAnsi" w:hAnsiTheme="minorHAnsi"/>
          <w:sz w:val="22"/>
          <w:szCs w:val="22"/>
          <w:lang w:val="es-MX"/>
        </w:rPr>
        <w:t xml:space="preserve">umeral </w:t>
      </w:r>
      <w:r w:rsidR="009264E6" w:rsidRPr="00020999">
        <w:rPr>
          <w:rFonts w:asciiTheme="minorHAnsi" w:hAnsiTheme="minorHAnsi"/>
          <w:sz w:val="22"/>
          <w:szCs w:val="22"/>
          <w:lang w:val="es-MX"/>
        </w:rPr>
        <w:t>9</w:t>
      </w:r>
      <w:r w:rsidRPr="00020999">
        <w:rPr>
          <w:rFonts w:asciiTheme="minorHAnsi" w:hAnsiTheme="minorHAnsi"/>
          <w:sz w:val="22"/>
          <w:szCs w:val="22"/>
          <w:lang w:val="es-MX"/>
        </w:rPr>
        <w:t xml:space="preserve">.1.3 de la presente </w:t>
      </w:r>
      <w:r w:rsidR="00994641"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5782B51" w14:textId="4FBA8C95" w:rsidR="00544A23" w:rsidRPr="00020999" w:rsidRDefault="00544A23" w:rsidP="00794B8A">
      <w:pPr>
        <w:pStyle w:val="Estndar"/>
        <w:ind w:left="705" w:hanging="705"/>
        <w:rPr>
          <w:rFonts w:asciiTheme="minorHAnsi" w:hAnsiTheme="minorHAnsi"/>
          <w:b w:val="0"/>
          <w:bCs/>
          <w:szCs w:val="22"/>
          <w:lang w:val="es-MX"/>
        </w:rPr>
      </w:pPr>
    </w:p>
    <w:p w14:paraId="42B01D26" w14:textId="62C75193" w:rsidR="00DF6CFF" w:rsidRPr="00020999" w:rsidRDefault="00DF6CFF"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 xml:space="preserve">Para el cálculo de la tasa de interés se </w:t>
      </w:r>
      <w:r w:rsidR="00F44CB5" w:rsidRPr="00020999">
        <w:rPr>
          <w:rFonts w:asciiTheme="minorHAnsi" w:hAnsiTheme="minorHAnsi"/>
          <w:b w:val="0"/>
          <w:bCs/>
          <w:szCs w:val="22"/>
          <w:lang w:val="es-MX"/>
        </w:rPr>
        <w:t>estará</w:t>
      </w:r>
      <w:r w:rsidRPr="00020999">
        <w:rPr>
          <w:rFonts w:asciiTheme="minorHAnsi" w:hAnsiTheme="minorHAnsi"/>
          <w:b w:val="0"/>
          <w:bCs/>
          <w:szCs w:val="22"/>
          <w:lang w:val="es-MX"/>
        </w:rPr>
        <w:t xml:space="preserve"> a lo siguiente:</w:t>
      </w:r>
    </w:p>
    <w:p w14:paraId="37DA5C9A" w14:textId="77777777" w:rsidR="00DF6CFF" w:rsidRPr="00020999" w:rsidRDefault="00DF6CFF" w:rsidP="00794B8A">
      <w:pPr>
        <w:pStyle w:val="Estndar"/>
        <w:ind w:left="705" w:hanging="705"/>
        <w:rPr>
          <w:rFonts w:asciiTheme="minorHAnsi" w:hAnsiTheme="minorHAnsi"/>
          <w:b w:val="0"/>
          <w:bCs/>
          <w:szCs w:val="22"/>
          <w:lang w:val="es-MX"/>
        </w:rPr>
      </w:pPr>
    </w:p>
    <w:p w14:paraId="3E22838A" w14:textId="77777777"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.1.1</w:t>
      </w:r>
      <w:r w:rsidR="00544A23" w:rsidRPr="00CE3D1C">
        <w:rPr>
          <w:rFonts w:asciiTheme="minorHAnsi" w:hAnsiTheme="minorHAnsi"/>
          <w:szCs w:val="22"/>
          <w:lang w:val="es-MX"/>
        </w:rPr>
        <w:tab/>
      </w:r>
      <w:r w:rsidR="00544A23" w:rsidRPr="00020999">
        <w:rPr>
          <w:rFonts w:asciiTheme="minorHAnsi" w:hAnsiTheme="minorHAnsi"/>
          <w:b w:val="0"/>
          <w:bCs/>
          <w:szCs w:val="22"/>
          <w:lang w:val="es-MX"/>
        </w:rPr>
        <w:t xml:space="preserve">La tasa de interés se expresa en forma anual y los intereses se calcularán dividiendo </w:t>
      </w:r>
      <w:r w:rsidR="00544A23" w:rsidRPr="00020999">
        <w:rPr>
          <w:rFonts w:asciiTheme="minorHAnsi" w:hAnsiTheme="minorHAnsi"/>
          <w:b w:val="0"/>
          <w:bCs/>
          <w:color w:val="000000"/>
          <w:szCs w:val="22"/>
          <w:lang w:val="es-MX"/>
        </w:rPr>
        <w:t>la tasa aplicable</w:t>
      </w:r>
      <w:r w:rsidR="00544A23" w:rsidRPr="00020999">
        <w:rPr>
          <w:rFonts w:asciiTheme="minorHAnsi" w:hAnsiTheme="minorHAnsi"/>
          <w:b w:val="0"/>
          <w:bCs/>
          <w:szCs w:val="22"/>
          <w:lang w:val="es-MX"/>
        </w:rPr>
        <w:t xml:space="preserve"> </w:t>
      </w:r>
      <w:r w:rsidR="00544A23" w:rsidRPr="00020999">
        <w:rPr>
          <w:rFonts w:asciiTheme="minorHAnsi" w:hAnsiTheme="minorHAnsi"/>
          <w:b w:val="0"/>
          <w:bCs/>
          <w:color w:val="000000"/>
          <w:szCs w:val="22"/>
          <w:lang w:val="es-MX"/>
        </w:rPr>
        <w:t xml:space="preserve">entre 360 (trescientos sesenta) </w:t>
      </w:r>
      <w:r w:rsidR="00544A23" w:rsidRPr="00020999">
        <w:rPr>
          <w:rFonts w:asciiTheme="minorHAnsi" w:hAnsiTheme="minorHAnsi"/>
          <w:b w:val="0"/>
          <w:bCs/>
          <w:szCs w:val="22"/>
          <w:lang w:val="es-MX"/>
        </w:rPr>
        <w:t>y multiplicando el resultado obtenido por los Días 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020999" w:rsidRDefault="00544A23" w:rsidP="00794B8A">
      <w:pPr>
        <w:pStyle w:val="Estndar"/>
        <w:rPr>
          <w:rFonts w:asciiTheme="minorHAnsi" w:hAnsiTheme="minorHAnsi"/>
          <w:b w:val="0"/>
          <w:bCs/>
          <w:szCs w:val="22"/>
          <w:lang w:val="es-MX"/>
        </w:rPr>
      </w:pPr>
    </w:p>
    <w:p w14:paraId="7056F258" w14:textId="0B2DD97A"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.1.2</w:t>
      </w:r>
      <w:r w:rsidR="00544A23" w:rsidRPr="00CE3D1C">
        <w:rPr>
          <w:rFonts w:asciiTheme="minorHAnsi" w:hAnsiTheme="minorHAnsi"/>
          <w:szCs w:val="22"/>
          <w:lang w:val="es-MX"/>
        </w:rPr>
        <w:tab/>
      </w:r>
      <w:r w:rsidR="00544A23" w:rsidRPr="00020999">
        <w:rPr>
          <w:rFonts w:asciiTheme="minorHAnsi" w:hAnsiTheme="minorHAnsi"/>
          <w:b w:val="0"/>
          <w:bCs/>
          <w:color w:val="000000"/>
          <w:szCs w:val="22"/>
          <w:lang w:val="es-MX"/>
        </w:rPr>
        <w:t xml:space="preserve">Los intereses que se generen durante la vigencia de la </w:t>
      </w:r>
      <w:r w:rsidR="00D91EBE" w:rsidRPr="00020999">
        <w:rPr>
          <w:rFonts w:asciiTheme="minorHAnsi" w:hAnsiTheme="minorHAnsi"/>
          <w:b w:val="0"/>
          <w:bCs/>
          <w:color w:val="000000"/>
          <w:szCs w:val="22"/>
          <w:lang w:val="es-MX"/>
        </w:rPr>
        <w:t>Garantía</w:t>
      </w:r>
      <w:r w:rsidR="00D91EBE" w:rsidRPr="00020999">
        <w:rPr>
          <w:rFonts w:asciiTheme="minorHAnsi" w:hAnsiTheme="minorHAnsi"/>
          <w:bCs/>
          <w:color w:val="000000"/>
          <w:szCs w:val="22"/>
          <w:lang w:val="es-MX"/>
        </w:rPr>
        <w:t xml:space="preserve"> </w:t>
      </w:r>
      <w:r w:rsidR="00544A23" w:rsidRPr="00020999">
        <w:rPr>
          <w:rFonts w:asciiTheme="minorHAnsi" w:hAnsiTheme="minorHAnsi"/>
          <w:b w:val="0"/>
          <w:bCs/>
          <w:color w:val="000000"/>
          <w:szCs w:val="22"/>
          <w:lang w:val="es-MX"/>
        </w:rPr>
        <w:t>serán cubiertos por el Estado</w:t>
      </w:r>
      <w:r w:rsidR="00795A11" w:rsidRPr="00020999">
        <w:rPr>
          <w:rFonts w:asciiTheme="minorHAnsi" w:hAnsiTheme="minorHAnsi"/>
          <w:b w:val="0"/>
          <w:color w:val="000000"/>
          <w:szCs w:val="22"/>
          <w:lang w:val="es-MX"/>
        </w:rPr>
        <w:t xml:space="preserve"> directamente</w:t>
      </w:r>
      <w:r w:rsidR="00FA357B" w:rsidRPr="00020999">
        <w:rPr>
          <w:rFonts w:asciiTheme="minorHAnsi" w:hAnsiTheme="minorHAnsi"/>
          <w:b w:val="0"/>
          <w:bCs/>
          <w:color w:val="000000"/>
          <w:szCs w:val="22"/>
          <w:lang w:val="es-MX"/>
        </w:rPr>
        <w:t xml:space="preserve">, </w:t>
      </w:r>
      <w:r w:rsidR="007726CC" w:rsidRPr="00020999">
        <w:rPr>
          <w:rFonts w:asciiTheme="minorHAnsi" w:hAnsiTheme="minorHAnsi"/>
          <w:b w:val="0"/>
          <w:bCs/>
          <w:color w:val="000000"/>
          <w:szCs w:val="22"/>
          <w:lang w:val="es-MX"/>
        </w:rPr>
        <w:t xml:space="preserve">o </w:t>
      </w:r>
      <w:r w:rsidR="00FA357B" w:rsidRPr="00020999">
        <w:rPr>
          <w:rFonts w:asciiTheme="minorHAnsi" w:hAnsiTheme="minorHAnsi"/>
          <w:b w:val="0"/>
          <w:bCs/>
          <w:color w:val="000000"/>
          <w:szCs w:val="22"/>
          <w:lang w:val="es-MX"/>
        </w:rPr>
        <w:t>a través del Fideicomiso,</w:t>
      </w:r>
      <w:r w:rsidR="00544A23" w:rsidRPr="00020999">
        <w:rPr>
          <w:rFonts w:asciiTheme="minorHAnsi" w:hAnsiTheme="minorHAnsi"/>
          <w:b w:val="0"/>
          <w:bCs/>
          <w:color w:val="000000"/>
          <w:szCs w:val="22"/>
          <w:lang w:val="es-MX"/>
        </w:rPr>
        <w:t xml:space="preserve"> de manera mensual, en términos de lo previsto en la presente </w:t>
      </w:r>
      <w:r w:rsidR="00994641" w:rsidRPr="00020999">
        <w:rPr>
          <w:rFonts w:asciiTheme="minorHAnsi" w:hAnsiTheme="minorHAnsi"/>
          <w:b w:val="0"/>
          <w:bCs/>
          <w:color w:val="000000"/>
          <w:szCs w:val="22"/>
          <w:lang w:val="es-MX"/>
        </w:rPr>
        <w:t>C</w:t>
      </w:r>
      <w:r w:rsidR="00544A23" w:rsidRPr="00020999">
        <w:rPr>
          <w:rFonts w:asciiTheme="minorHAnsi" w:hAnsiTheme="minorHAnsi"/>
          <w:b w:val="0"/>
          <w:bCs/>
          <w:color w:val="000000"/>
          <w:szCs w:val="22"/>
          <w:lang w:val="es-MX"/>
        </w:rPr>
        <w:t>láusula</w:t>
      </w:r>
      <w:r w:rsidR="00544A23" w:rsidRPr="00020999">
        <w:rPr>
          <w:rFonts w:asciiTheme="minorHAnsi" w:hAnsiTheme="minorHAnsi"/>
          <w:b w:val="0"/>
          <w:bCs/>
          <w:szCs w:val="22"/>
          <w:lang w:val="es-MX"/>
        </w:rPr>
        <w:t xml:space="preserve">. </w:t>
      </w:r>
    </w:p>
    <w:p w14:paraId="529C0604" w14:textId="77777777" w:rsidR="00544A23" w:rsidRPr="00020999" w:rsidRDefault="00544A23" w:rsidP="00794B8A">
      <w:pPr>
        <w:pStyle w:val="Estndar"/>
        <w:ind w:left="705" w:hanging="705"/>
        <w:rPr>
          <w:rFonts w:asciiTheme="minorHAnsi" w:hAnsiTheme="minorHAnsi"/>
          <w:b w:val="0"/>
          <w:bCs/>
          <w:szCs w:val="22"/>
          <w:lang w:val="es-MX"/>
        </w:rPr>
      </w:pPr>
    </w:p>
    <w:p w14:paraId="469F9E98" w14:textId="5BB98062"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.1.3</w:t>
      </w:r>
      <w:r w:rsidR="00544A23" w:rsidRPr="00020999">
        <w:rPr>
          <w:rFonts w:asciiTheme="minorHAnsi" w:hAnsiTheme="minorHAnsi"/>
          <w:b w:val="0"/>
          <w:bCs/>
          <w:szCs w:val="22"/>
          <w:lang w:val="es-MX"/>
        </w:rPr>
        <w:tab/>
        <w:t xml:space="preserve">El Estado y el Garante convienen que durante el </w:t>
      </w:r>
      <w:r w:rsidR="00A144DD" w:rsidRPr="00020999">
        <w:rPr>
          <w:rFonts w:asciiTheme="minorHAnsi" w:hAnsiTheme="minorHAnsi"/>
          <w:b w:val="0"/>
          <w:bCs/>
          <w:szCs w:val="22"/>
          <w:lang w:val="es-MX"/>
        </w:rPr>
        <w:t xml:space="preserve">Periodo de Disposición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544A23" w:rsidRPr="00020999">
        <w:rPr>
          <w:rFonts w:asciiTheme="minorHAnsi" w:hAnsiTheme="minorHAnsi"/>
          <w:b w:val="0"/>
          <w:bCs/>
          <w:szCs w:val="22"/>
          <w:lang w:val="es-MX"/>
        </w:rPr>
        <w:t>cualquier monto de intereses no pagado en la Fecha de Pago en que deban cubrirse, podrá capitalizarse</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conforme a lo previsto en el artículo 363 del Código de Comercio</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cuando la </w:t>
      </w:r>
      <w:r w:rsidR="00D07D90" w:rsidRPr="00020999">
        <w:rPr>
          <w:rFonts w:asciiTheme="minorHAnsi" w:hAnsiTheme="minorHAnsi"/>
          <w:b w:val="0"/>
          <w:bCs/>
          <w:szCs w:val="22"/>
        </w:rPr>
        <w:t xml:space="preserve">cantidad que resulte del </w:t>
      </w:r>
      <w:r w:rsidR="00994641" w:rsidRPr="00020999">
        <w:rPr>
          <w:rFonts w:asciiTheme="minorHAnsi" w:hAnsiTheme="minorHAnsi"/>
          <w:b w:val="0"/>
          <w:bCs/>
          <w:szCs w:val="22"/>
        </w:rPr>
        <w:t xml:space="preserve">Porcentaje de Participaciones </w:t>
      </w:r>
      <w:r w:rsidR="00544A23" w:rsidRPr="00020999">
        <w:rPr>
          <w:rFonts w:asciiTheme="minorHAnsi" w:hAnsiTheme="minorHAnsi"/>
          <w:b w:val="0"/>
          <w:bCs/>
          <w:szCs w:val="22"/>
          <w:lang w:val="es-MX"/>
        </w:rPr>
        <w:t>no sea suficiente, o bien, cuando por cualquier causa no haya flujo suficiente para cubrirlo.</w:t>
      </w:r>
    </w:p>
    <w:p w14:paraId="74941092" w14:textId="77777777" w:rsidR="00544A23" w:rsidRPr="00020999" w:rsidRDefault="00544A23" w:rsidP="00794B8A">
      <w:pPr>
        <w:ind w:right="51"/>
        <w:jc w:val="both"/>
        <w:rPr>
          <w:rFonts w:asciiTheme="minorHAnsi" w:hAnsiTheme="minorHAnsi"/>
          <w:bCs/>
          <w:sz w:val="22"/>
          <w:szCs w:val="22"/>
          <w:lang w:val="es-MX"/>
        </w:rPr>
      </w:pPr>
    </w:p>
    <w:p w14:paraId="6F4CABB2" w14:textId="2DA87226" w:rsidR="00544A23" w:rsidRPr="00020999" w:rsidRDefault="00994641" w:rsidP="00794B8A">
      <w:pPr>
        <w:pStyle w:val="Estndar"/>
        <w:tabs>
          <w:tab w:val="left" w:pos="567"/>
        </w:tabs>
        <w:rPr>
          <w:rFonts w:asciiTheme="minorHAnsi" w:hAnsiTheme="minorHAnsi"/>
          <w:b w:val="0"/>
          <w:szCs w:val="22"/>
          <w:lang w:val="es-MX"/>
        </w:rPr>
      </w:pPr>
      <w:r w:rsidRPr="00020999">
        <w:rPr>
          <w:rFonts w:asciiTheme="minorHAnsi" w:hAnsiTheme="minorHAnsi"/>
          <w:szCs w:val="22"/>
          <w:lang w:val="es-MX"/>
        </w:rPr>
        <w:t>9.2</w:t>
      </w:r>
      <w:r w:rsidRPr="00020999">
        <w:rPr>
          <w:rFonts w:asciiTheme="minorHAnsi" w:hAnsiTheme="minorHAnsi"/>
          <w:szCs w:val="22"/>
          <w:lang w:val="es-MX"/>
        </w:rPr>
        <w:tab/>
      </w:r>
      <w:r w:rsidR="00544A23" w:rsidRPr="00020999">
        <w:rPr>
          <w:rFonts w:asciiTheme="minorHAnsi" w:hAnsiTheme="minorHAnsi"/>
          <w:szCs w:val="22"/>
          <w:u w:val="single"/>
          <w:lang w:val="es-MX"/>
        </w:rPr>
        <w:t xml:space="preserve">Intereses </w:t>
      </w:r>
      <w:r w:rsidRPr="00020999">
        <w:rPr>
          <w:rFonts w:asciiTheme="minorHAnsi" w:hAnsiTheme="minorHAnsi"/>
          <w:szCs w:val="22"/>
          <w:u w:val="single"/>
          <w:lang w:val="es-MX"/>
        </w:rPr>
        <w:t>o</w:t>
      </w:r>
      <w:r w:rsidR="00544A23" w:rsidRPr="00020999">
        <w:rPr>
          <w:rFonts w:asciiTheme="minorHAnsi" w:hAnsiTheme="minorHAnsi"/>
          <w:szCs w:val="22"/>
          <w:u w:val="single"/>
          <w:lang w:val="es-MX"/>
        </w:rPr>
        <w:t xml:space="preserve">rdinarios </w:t>
      </w:r>
      <w:r w:rsidRPr="00020999">
        <w:rPr>
          <w:rFonts w:asciiTheme="minorHAnsi" w:hAnsiTheme="minorHAnsi"/>
          <w:szCs w:val="22"/>
          <w:u w:val="single"/>
          <w:lang w:val="es-MX"/>
        </w:rPr>
        <w:t>d</w:t>
      </w:r>
      <w:r w:rsidR="00544A23" w:rsidRPr="00020999">
        <w:rPr>
          <w:rFonts w:asciiTheme="minorHAnsi" w:hAnsiTheme="minorHAnsi"/>
          <w:szCs w:val="22"/>
          <w:u w:val="single"/>
          <w:lang w:val="es-MX"/>
        </w:rPr>
        <w:t>urante el Periodo de Amortización</w:t>
      </w:r>
      <w:r w:rsidR="00007911" w:rsidRPr="00020999">
        <w:rPr>
          <w:rFonts w:asciiTheme="minorHAnsi" w:hAnsiTheme="minorHAnsi"/>
          <w:szCs w:val="22"/>
          <w:u w:val="single"/>
          <w:lang w:val="es-MX"/>
        </w:rPr>
        <w:t xml:space="preserve"> de la </w:t>
      </w:r>
      <w:r w:rsidR="00D91EBE" w:rsidRPr="00020999">
        <w:rPr>
          <w:rFonts w:asciiTheme="minorHAnsi" w:hAnsiTheme="minorHAnsi"/>
          <w:bCs/>
          <w:szCs w:val="22"/>
          <w:u w:val="single"/>
          <w:lang w:val="es-MX"/>
        </w:rPr>
        <w:t>Garantía</w:t>
      </w:r>
      <w:r w:rsidR="00544A23" w:rsidRPr="00020999">
        <w:rPr>
          <w:rFonts w:asciiTheme="minorHAnsi" w:hAnsiTheme="minorHAnsi"/>
          <w:b w:val="0"/>
          <w:szCs w:val="22"/>
          <w:lang w:val="es-MX"/>
        </w:rPr>
        <w:t xml:space="preserve">. En el supuesto </w:t>
      </w:r>
      <w:r w:rsidR="00F44CB5" w:rsidRPr="00020999">
        <w:rPr>
          <w:rFonts w:asciiTheme="minorHAnsi" w:hAnsiTheme="minorHAnsi"/>
          <w:b w:val="0"/>
          <w:szCs w:val="22"/>
          <w:lang w:val="es-MX"/>
        </w:rPr>
        <w:t xml:space="preserve">de </w:t>
      </w:r>
      <w:r w:rsidR="00544A23" w:rsidRPr="00020999">
        <w:rPr>
          <w:rFonts w:asciiTheme="minorHAnsi" w:hAnsiTheme="minorHAnsi"/>
          <w:b w:val="0"/>
          <w:szCs w:val="22"/>
          <w:lang w:val="es-MX"/>
        </w:rPr>
        <w:t xml:space="preserve">que exista saldo insoluto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603A69" w:rsidRPr="00020999">
        <w:rPr>
          <w:rFonts w:asciiTheme="minorHAnsi" w:hAnsiTheme="minorHAnsi"/>
          <w:b w:val="0"/>
          <w:szCs w:val="22"/>
          <w:lang w:val="es-MX"/>
        </w:rPr>
        <w:t xml:space="preserve">una vez concluido el </w:t>
      </w:r>
      <w:r w:rsidR="00A144DD" w:rsidRPr="00020999">
        <w:rPr>
          <w:rFonts w:asciiTheme="minorHAnsi" w:hAnsiTheme="minorHAnsi"/>
          <w:b w:val="0"/>
          <w:szCs w:val="22"/>
          <w:lang w:val="es-MX"/>
        </w:rPr>
        <w:t xml:space="preserve">Periodo de Disposición de la </w:t>
      </w:r>
      <w:r w:rsidR="00D91EBE" w:rsidRPr="00020999">
        <w:rPr>
          <w:rFonts w:asciiTheme="minorHAnsi" w:hAnsiTheme="minorHAnsi"/>
          <w:b w:val="0"/>
          <w:bCs/>
          <w:szCs w:val="22"/>
          <w:lang w:val="es-MX"/>
        </w:rPr>
        <w:t>Garantía</w:t>
      </w:r>
      <w:r w:rsidR="006C6741"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se pagarán </w:t>
      </w:r>
      <w:r w:rsidR="00544A23" w:rsidRPr="007409A1">
        <w:rPr>
          <w:rFonts w:asciiTheme="minorHAnsi" w:hAnsiTheme="minorHAnsi"/>
          <w:b w:val="0"/>
          <w:szCs w:val="22"/>
          <w:lang w:val="es-MX"/>
        </w:rPr>
        <w:t>mensualmente</w:t>
      </w:r>
      <w:r w:rsidR="00544A23" w:rsidRPr="00020999">
        <w:rPr>
          <w:rFonts w:asciiTheme="minorHAnsi" w:hAnsiTheme="minorHAnsi"/>
          <w:b w:val="0"/>
          <w:szCs w:val="22"/>
          <w:lang w:val="es-MX"/>
        </w:rPr>
        <w:t xml:space="preserve"> al Garante, en cada Fecha de Pago y </w:t>
      </w:r>
      <w:r w:rsidR="00544A23" w:rsidRPr="00020999">
        <w:rPr>
          <w:rFonts w:asciiTheme="minorHAnsi" w:hAnsiTheme="minorHAnsi"/>
          <w:b w:val="0"/>
          <w:color w:val="000000"/>
          <w:szCs w:val="22"/>
          <w:lang w:val="es-MX"/>
        </w:rPr>
        <w:t>hasta la liquidación total de las cantidades que el Estado adeude a</w:t>
      </w:r>
      <w:r w:rsidR="005968E2" w:rsidRPr="00020999">
        <w:rPr>
          <w:rFonts w:asciiTheme="minorHAnsi" w:hAnsiTheme="minorHAnsi"/>
          <w:b w:val="0"/>
          <w:color w:val="000000"/>
          <w:szCs w:val="22"/>
          <w:lang w:val="es-MX"/>
        </w:rPr>
        <w:t>l Garante</w:t>
      </w:r>
      <w:r w:rsidR="00544A23" w:rsidRPr="00020999">
        <w:rPr>
          <w:rFonts w:asciiTheme="minorHAnsi" w:hAnsiTheme="minorHAnsi"/>
          <w:b w:val="0"/>
          <w:color w:val="000000"/>
          <w:szCs w:val="22"/>
          <w:lang w:val="es-MX"/>
        </w:rPr>
        <w:t xml:space="preserve"> con motivo del ejercicio de la </w:t>
      </w:r>
      <w:r w:rsidR="00D91EBE" w:rsidRPr="00020999">
        <w:rPr>
          <w:rFonts w:asciiTheme="minorHAnsi" w:hAnsiTheme="minorHAnsi"/>
          <w:b w:val="0"/>
          <w:bCs/>
          <w:szCs w:val="22"/>
          <w:lang w:val="es-MX"/>
        </w:rPr>
        <w:t>Garantía</w:t>
      </w:r>
      <w:r w:rsidR="00544A23" w:rsidRPr="00020999">
        <w:rPr>
          <w:rFonts w:asciiTheme="minorHAnsi" w:hAnsiTheme="minorHAnsi"/>
          <w:b w:val="0"/>
          <w:color w:val="000000"/>
          <w:szCs w:val="22"/>
          <w:lang w:val="es-MX"/>
        </w:rPr>
        <w:t>,</w:t>
      </w:r>
      <w:r w:rsidR="00544A23" w:rsidRPr="00020999">
        <w:rPr>
          <w:rFonts w:asciiTheme="minorHAnsi" w:hAnsiTheme="minorHAnsi"/>
          <w:b w:val="0"/>
          <w:szCs w:val="22"/>
          <w:lang w:val="es-MX"/>
        </w:rPr>
        <w:t xml:space="preserve"> intereses ordinarios </w:t>
      </w:r>
      <w:r w:rsidR="00544A23" w:rsidRPr="00020999">
        <w:rPr>
          <w:rFonts w:asciiTheme="minorHAnsi" w:hAnsiTheme="minorHAnsi"/>
          <w:b w:val="0"/>
          <w:color w:val="000000"/>
          <w:szCs w:val="22"/>
          <w:lang w:val="es-MX"/>
        </w:rPr>
        <w:t>que serán calculados sobre saldos insolutos</w:t>
      </w:r>
      <w:r w:rsidR="00544A23" w:rsidRPr="00020999">
        <w:rPr>
          <w:rFonts w:asciiTheme="minorHAnsi" w:hAnsiTheme="minorHAnsi"/>
          <w:b w:val="0"/>
          <w:szCs w:val="22"/>
          <w:lang w:val="es-MX"/>
        </w:rPr>
        <w:t xml:space="preserve"> de la </w:t>
      </w:r>
      <w:r w:rsidR="00D91EBE" w:rsidRPr="00020999">
        <w:rPr>
          <w:rFonts w:asciiTheme="minorHAnsi" w:hAnsiTheme="minorHAnsi"/>
          <w:b w:val="0"/>
          <w:bCs/>
          <w:szCs w:val="22"/>
          <w:lang w:val="es-MX"/>
        </w:rPr>
        <w:t>Garantía</w:t>
      </w:r>
      <w:r w:rsidR="00544A23" w:rsidRPr="00020999">
        <w:rPr>
          <w:rFonts w:asciiTheme="minorHAnsi" w:hAnsiTheme="minorHAnsi"/>
          <w:b w:val="0"/>
          <w:szCs w:val="22"/>
          <w:lang w:val="es-MX"/>
        </w:rPr>
        <w:t xml:space="preserve">, a una tasa de interés anual igual al resultado de adicionar a la TIIE la Sobretasa que corresponda en función de: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la calificación quirografaria del Estado</w:t>
      </w:r>
      <w:r w:rsidR="00F44CB5" w:rsidRPr="00020999">
        <w:rPr>
          <w:rFonts w:asciiTheme="minorHAnsi" w:hAnsiTheme="minorHAnsi"/>
          <w:b w:val="0"/>
          <w:szCs w:val="22"/>
          <w:lang w:val="es-MX"/>
        </w:rPr>
        <w:t xml:space="preserve"> que represente el </w:t>
      </w:r>
      <w:r w:rsidR="00544A23" w:rsidRPr="00020999">
        <w:rPr>
          <w:rFonts w:asciiTheme="minorHAnsi" w:hAnsiTheme="minorHAnsi"/>
          <w:b w:val="0"/>
          <w:color w:val="000000"/>
          <w:szCs w:val="22"/>
          <w:lang w:val="es-MX"/>
        </w:rPr>
        <w:t>mayor nivel de riesgo, en el supuesto que el Estado cuente con más de una</w:t>
      </w:r>
      <w:r w:rsidR="00544A23" w:rsidRPr="00020999">
        <w:rPr>
          <w:rFonts w:asciiTheme="minorHAnsi" w:hAnsiTheme="minorHAnsi"/>
          <w:b w:val="0"/>
          <w:szCs w:val="22"/>
          <w:lang w:val="es-MX"/>
        </w:rPr>
        <w:t>, o bien</w:t>
      </w:r>
      <w:r w:rsidR="00F44CB5"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aplicará el nivel que corresponde a “</w:t>
      </w:r>
      <w:r w:rsidR="00544A23" w:rsidRPr="007409A1">
        <w:rPr>
          <w:rFonts w:asciiTheme="minorHAnsi" w:hAnsiTheme="minorHAnsi"/>
          <w:b w:val="0"/>
          <w:szCs w:val="22"/>
          <w:lang w:val="es-MX"/>
        </w:rPr>
        <w:t>No Calificado</w:t>
      </w:r>
      <w:r w:rsidR="00544A23" w:rsidRPr="00020999">
        <w:rPr>
          <w:rFonts w:asciiTheme="minorHAnsi" w:hAnsiTheme="minorHAnsi"/>
          <w:b w:val="0"/>
          <w:szCs w:val="22"/>
          <w:lang w:val="es-MX"/>
        </w:rPr>
        <w:t xml:space="preserve">”, en caso que </w:t>
      </w:r>
      <w:r w:rsidR="00544A23" w:rsidRPr="00020999">
        <w:rPr>
          <w:rFonts w:asciiTheme="minorHAnsi" w:hAnsiTheme="minorHAnsi"/>
          <w:b w:val="0"/>
          <w:color w:val="000000"/>
          <w:szCs w:val="22"/>
          <w:lang w:val="es-MX"/>
        </w:rPr>
        <w:t xml:space="preserve">el Estado </w:t>
      </w:r>
      <w:r w:rsidR="00544A23" w:rsidRPr="007409A1">
        <w:rPr>
          <w:rFonts w:asciiTheme="minorHAnsi" w:hAnsiTheme="minorHAnsi"/>
          <w:b w:val="0"/>
          <w:color w:val="000000"/>
          <w:szCs w:val="22"/>
          <w:lang w:val="es-MX"/>
        </w:rPr>
        <w:t>no</w:t>
      </w:r>
      <w:r w:rsidR="00544A23" w:rsidRPr="00020999">
        <w:rPr>
          <w:rFonts w:asciiTheme="minorHAnsi" w:hAnsiTheme="minorHAnsi"/>
          <w:b w:val="0"/>
          <w:color w:val="000000"/>
          <w:szCs w:val="22"/>
          <w:lang w:val="es-MX"/>
        </w:rPr>
        <w:t xml:space="preserve"> cuente</w:t>
      </w:r>
      <w:r w:rsidR="00544A23" w:rsidRPr="00020999">
        <w:rPr>
          <w:rFonts w:asciiTheme="minorHAnsi" w:hAnsiTheme="minorHAnsi"/>
          <w:b w:val="0"/>
          <w:szCs w:val="22"/>
          <w:lang w:val="es-MX"/>
        </w:rPr>
        <w:t xml:space="preserve"> con </w:t>
      </w:r>
      <w:r w:rsidR="00E47935" w:rsidRPr="00020999">
        <w:rPr>
          <w:rFonts w:asciiTheme="minorHAnsi" w:hAnsiTheme="minorHAnsi"/>
          <w:b w:val="0"/>
          <w:szCs w:val="22"/>
          <w:lang w:val="es-MX"/>
        </w:rPr>
        <w:t xml:space="preserve">al menos dos </w:t>
      </w:r>
      <w:r w:rsidR="00544A23" w:rsidRPr="00020999">
        <w:rPr>
          <w:rFonts w:asciiTheme="minorHAnsi" w:hAnsiTheme="minorHAnsi"/>
          <w:b w:val="0"/>
          <w:szCs w:val="22"/>
          <w:lang w:val="es-MX"/>
        </w:rPr>
        <w:t>calificaci</w:t>
      </w:r>
      <w:r w:rsidR="00E47935" w:rsidRPr="00020999">
        <w:rPr>
          <w:rFonts w:asciiTheme="minorHAnsi" w:hAnsiTheme="minorHAnsi"/>
          <w:b w:val="0"/>
          <w:szCs w:val="22"/>
          <w:lang w:val="es-MX"/>
        </w:rPr>
        <w:t>ones</w:t>
      </w:r>
      <w:r w:rsidR="00544A23" w:rsidRPr="00020999">
        <w:rPr>
          <w:rFonts w:asciiTheme="minorHAnsi" w:hAnsiTheme="minorHAnsi"/>
          <w:b w:val="0"/>
          <w:szCs w:val="22"/>
          <w:lang w:val="es-MX"/>
        </w:rPr>
        <w:t xml:space="preserve"> quirografaria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otorgada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por </w:t>
      </w:r>
      <w:r w:rsidR="00376D54" w:rsidRPr="00020999">
        <w:rPr>
          <w:rFonts w:asciiTheme="minorHAnsi" w:hAnsiTheme="minorHAnsi"/>
          <w:b w:val="0"/>
          <w:szCs w:val="22"/>
          <w:lang w:val="es-MX"/>
        </w:rPr>
        <w:t>Agencias</w:t>
      </w:r>
      <w:r w:rsidR="00D80F99" w:rsidRPr="00020999">
        <w:rPr>
          <w:rFonts w:asciiTheme="minorHAnsi" w:hAnsiTheme="minorHAnsi"/>
          <w:b w:val="0"/>
          <w:szCs w:val="22"/>
          <w:lang w:val="es-MX"/>
        </w:rPr>
        <w:t xml:space="preserve"> Calificadoras</w:t>
      </w:r>
      <w:r w:rsidR="00544A23" w:rsidRPr="00020999">
        <w:rPr>
          <w:rFonts w:asciiTheme="minorHAnsi" w:hAnsiTheme="minorHAnsi"/>
          <w:b w:val="0"/>
          <w:szCs w:val="22"/>
          <w:lang w:val="es-MX"/>
        </w:rPr>
        <w:t xml:space="preserve">, y tomando en consideración los valores numéricos establecidos en la tabla incluida en el </w:t>
      </w:r>
      <w:r w:rsidRPr="00020999">
        <w:rPr>
          <w:rFonts w:asciiTheme="minorHAnsi" w:hAnsiTheme="minorHAnsi"/>
          <w:b w:val="0"/>
          <w:szCs w:val="22"/>
          <w:lang w:val="es-MX"/>
        </w:rPr>
        <w:t>n</w:t>
      </w:r>
      <w:r w:rsidR="00544A23" w:rsidRPr="00020999">
        <w:rPr>
          <w:rFonts w:asciiTheme="minorHAnsi" w:hAnsiTheme="minorHAnsi"/>
          <w:b w:val="0"/>
          <w:szCs w:val="22"/>
          <w:lang w:val="es-MX"/>
        </w:rPr>
        <w:t xml:space="preserve">umeral </w:t>
      </w:r>
      <w:r w:rsidR="0099429B" w:rsidRPr="00020999">
        <w:rPr>
          <w:rFonts w:asciiTheme="minorHAnsi" w:hAnsiTheme="minorHAnsi"/>
          <w:b w:val="0"/>
          <w:szCs w:val="22"/>
          <w:lang w:val="es-MX"/>
        </w:rPr>
        <w:t>9</w:t>
      </w:r>
      <w:r w:rsidR="00544A23" w:rsidRPr="00020999">
        <w:rPr>
          <w:rFonts w:asciiTheme="minorHAnsi" w:hAnsiTheme="minorHAnsi"/>
          <w:b w:val="0"/>
          <w:szCs w:val="22"/>
          <w:lang w:val="es-MX"/>
        </w:rPr>
        <w:t xml:space="preserve">.1 de la presente </w:t>
      </w:r>
      <w:r w:rsidRPr="00020999">
        <w:rPr>
          <w:rFonts w:asciiTheme="minorHAnsi" w:hAnsiTheme="minorHAnsi"/>
          <w:b w:val="0"/>
          <w:szCs w:val="22"/>
          <w:lang w:val="es-MX"/>
        </w:rPr>
        <w:t>C</w:t>
      </w:r>
      <w:r w:rsidR="00544A23" w:rsidRPr="00020999">
        <w:rPr>
          <w:rFonts w:asciiTheme="minorHAnsi" w:hAnsiTheme="minorHAnsi"/>
          <w:b w:val="0"/>
          <w:szCs w:val="22"/>
          <w:lang w:val="es-MX"/>
        </w:rPr>
        <w:t>láusula.</w:t>
      </w:r>
    </w:p>
    <w:p w14:paraId="6B63B2D7" w14:textId="77777777" w:rsidR="00544A23" w:rsidRPr="00020999" w:rsidRDefault="00544A23" w:rsidP="00794B8A">
      <w:pPr>
        <w:pStyle w:val="Estndar"/>
        <w:rPr>
          <w:rFonts w:asciiTheme="minorHAnsi" w:hAnsiTheme="minorHAnsi"/>
          <w:b w:val="0"/>
          <w:szCs w:val="22"/>
          <w:lang w:val="es-MX"/>
        </w:rPr>
      </w:pPr>
    </w:p>
    <w:p w14:paraId="6AD0C096" w14:textId="12158DA4"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020999">
        <w:rPr>
          <w:rFonts w:asciiTheme="minorHAnsi" w:hAnsiTheme="minorHAnsi"/>
          <w:lang w:val="es-MX"/>
        </w:rPr>
        <w:t>de la calificación quirografaria del Estado</w:t>
      </w:r>
      <w:r w:rsidR="00EB3F48" w:rsidRPr="00020999">
        <w:rPr>
          <w:rFonts w:asciiTheme="minorHAnsi" w:hAnsiTheme="minorHAnsi"/>
          <w:lang w:val="es-MX"/>
        </w:rPr>
        <w:t xml:space="preserve"> que represente </w:t>
      </w:r>
      <w:r w:rsidR="006C6741" w:rsidRPr="00020999">
        <w:rPr>
          <w:rFonts w:asciiTheme="minorHAnsi" w:hAnsiTheme="minorHAnsi"/>
          <w:lang w:val="es-MX"/>
        </w:rPr>
        <w:t>e</w:t>
      </w:r>
      <w:r w:rsidR="00EB3F48" w:rsidRPr="00020999">
        <w:rPr>
          <w:rFonts w:asciiTheme="minorHAnsi" w:hAnsiTheme="minorHAnsi"/>
          <w:lang w:val="es-MX"/>
        </w:rPr>
        <w:t>l</w:t>
      </w:r>
      <w:r w:rsidR="006C6741" w:rsidRPr="00020999">
        <w:rPr>
          <w:rFonts w:asciiTheme="minorHAnsi" w:hAnsiTheme="minorHAnsi"/>
          <w:lang w:val="es-MX"/>
        </w:rPr>
        <w:t xml:space="preserve"> mayor nivel de riesgo.</w:t>
      </w:r>
    </w:p>
    <w:p w14:paraId="65793CA4" w14:textId="77777777" w:rsidR="00544A23" w:rsidRPr="00020999" w:rsidRDefault="00544A23" w:rsidP="00794B8A">
      <w:pPr>
        <w:jc w:val="both"/>
        <w:rPr>
          <w:rFonts w:asciiTheme="minorHAnsi" w:hAnsiTheme="minorHAnsi"/>
          <w:sz w:val="22"/>
          <w:szCs w:val="22"/>
          <w:lang w:val="es-MX"/>
        </w:rPr>
      </w:pPr>
    </w:p>
    <w:p w14:paraId="77184D0C" w14:textId="6C4361E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No aplicará la capitalización de intereses durante el Periodo de Amortización</w:t>
      </w:r>
      <w:r w:rsidR="00007911" w:rsidRPr="00020999">
        <w:rPr>
          <w:rFonts w:asciiTheme="minorHAnsi" w:hAnsiTheme="minorHAnsi"/>
          <w:sz w:val="22"/>
          <w:szCs w:val="22"/>
          <w:lang w:val="es-MX"/>
        </w:rPr>
        <w:t xml:space="preserve"> de la </w:t>
      </w:r>
      <w:r w:rsidR="00D91EBE" w:rsidRPr="00020999">
        <w:rPr>
          <w:rFonts w:asciiTheme="minorHAnsi" w:hAnsiTheme="minorHAnsi"/>
          <w:bCs/>
          <w:sz w:val="22"/>
          <w:szCs w:val="22"/>
          <w:lang w:val="es-MX"/>
        </w:rPr>
        <w:t>Garantía.</w:t>
      </w:r>
    </w:p>
    <w:p w14:paraId="7A50ADA8" w14:textId="77777777" w:rsidR="00544A23" w:rsidRPr="00020999" w:rsidRDefault="00544A23" w:rsidP="00794B8A">
      <w:pPr>
        <w:pStyle w:val="NoSpacing"/>
        <w:jc w:val="both"/>
        <w:rPr>
          <w:rFonts w:asciiTheme="minorHAnsi" w:hAnsiTheme="minorHAnsi"/>
          <w:lang w:val="es-MX"/>
        </w:rPr>
      </w:pPr>
    </w:p>
    <w:p w14:paraId="0423003E" w14:textId="29873AE8" w:rsidR="00544A23" w:rsidRPr="00020999" w:rsidRDefault="00B90B3C" w:rsidP="00794B8A">
      <w:pPr>
        <w:pStyle w:val="NoSpacing"/>
        <w:tabs>
          <w:tab w:val="left" w:pos="567"/>
        </w:tabs>
        <w:jc w:val="both"/>
        <w:rPr>
          <w:rFonts w:asciiTheme="minorHAnsi" w:hAnsiTheme="minorHAnsi"/>
          <w:lang w:val="es-MX"/>
        </w:rPr>
      </w:pPr>
      <w:r w:rsidRPr="00020999">
        <w:rPr>
          <w:rFonts w:asciiTheme="minorHAnsi" w:hAnsiTheme="minorHAnsi"/>
          <w:b/>
          <w:lang w:val="es-MX"/>
        </w:rPr>
        <w:t>9</w:t>
      </w:r>
      <w:r w:rsidR="00544A23" w:rsidRPr="00020999">
        <w:rPr>
          <w:rFonts w:asciiTheme="minorHAnsi" w:hAnsiTheme="minorHAnsi"/>
          <w:b/>
          <w:lang w:val="es-MX"/>
        </w:rPr>
        <w:t>.</w:t>
      </w:r>
      <w:r w:rsidR="00994641" w:rsidRPr="00020999">
        <w:rPr>
          <w:rFonts w:asciiTheme="minorHAnsi" w:hAnsiTheme="minorHAnsi"/>
          <w:b/>
          <w:lang w:val="es-MX"/>
        </w:rPr>
        <w:t>3</w:t>
      </w:r>
      <w:r w:rsidR="00994641" w:rsidRPr="00020999">
        <w:rPr>
          <w:rFonts w:asciiTheme="minorHAnsi" w:hAnsiTheme="minorHAnsi"/>
          <w:b/>
          <w:lang w:val="es-MX"/>
        </w:rPr>
        <w:tab/>
      </w:r>
      <w:r w:rsidR="00544A23" w:rsidRPr="00020999">
        <w:rPr>
          <w:rFonts w:asciiTheme="minorHAnsi" w:hAnsiTheme="minorHAnsi"/>
          <w:b/>
          <w:u w:val="single"/>
          <w:lang w:val="es-MX"/>
        </w:rPr>
        <w:t>Intereses Moratorios</w:t>
      </w:r>
      <w:r w:rsidR="00544A23" w:rsidRPr="00020999">
        <w:rPr>
          <w:rFonts w:asciiTheme="minorHAnsi" w:hAnsiTheme="minorHAnsi"/>
          <w:b/>
          <w:lang w:val="es-MX"/>
        </w:rPr>
        <w:t xml:space="preserve">. </w:t>
      </w:r>
      <w:r w:rsidR="00544A23" w:rsidRPr="00020999">
        <w:rPr>
          <w:rFonts w:asciiTheme="minorHAnsi" w:hAnsiTheme="minorHAnsi"/>
          <w:lang w:val="es-MX"/>
        </w:rPr>
        <w:t xml:space="preserve">A partir del Día siguiente al último Día del </w:t>
      </w:r>
      <w:r w:rsidR="00A144DD" w:rsidRPr="00020999">
        <w:rPr>
          <w:rFonts w:asciiTheme="minorHAnsi" w:hAnsiTheme="minorHAnsi"/>
          <w:lang w:val="es-MX"/>
        </w:rPr>
        <w:t xml:space="preserve">Periodo de Disposición de la </w:t>
      </w:r>
      <w:r w:rsidR="00D91EBE" w:rsidRPr="00020999">
        <w:rPr>
          <w:rFonts w:asciiTheme="minorHAnsi" w:hAnsiTheme="minorHAnsi"/>
          <w:bCs/>
          <w:lang w:val="es-MX"/>
        </w:rPr>
        <w:t>Garantía</w:t>
      </w:r>
      <w:r w:rsidR="00544A23" w:rsidRPr="00020999">
        <w:rPr>
          <w:rFonts w:asciiTheme="minorHAnsi" w:hAnsiTheme="minorHAnsi"/>
          <w:lang w:val="es-MX"/>
        </w:rPr>
        <w:t xml:space="preserve">, cualquier monto de principal, incluidos aquellos conceptos que se hubieran capitalizado y que formen parte de ese importe, que no sea íntegramente pagado en la Fecha de Pago en que deba cubrirse conforme a lo previsto en la Cláusula Décima del presente Contrato, devengará intereses moratorios a razón de una tasa anual igual a </w:t>
      </w:r>
      <w:r w:rsidR="00994641" w:rsidRPr="00020999">
        <w:rPr>
          <w:rFonts w:asciiTheme="minorHAnsi" w:hAnsiTheme="minorHAnsi"/>
          <w:lang w:val="es-MX"/>
        </w:rPr>
        <w:t xml:space="preserve">1.5 (uno punto cinco) </w:t>
      </w:r>
      <w:r w:rsidR="00544A23" w:rsidRPr="00020999">
        <w:rPr>
          <w:rFonts w:asciiTheme="minorHAnsi" w:hAnsiTheme="minorHAnsi"/>
          <w:lang w:val="es-MX"/>
        </w:rPr>
        <w:t xml:space="preserve">veces la tasa de interés ordinaria vigente en la fecha en que se presentó el incumplimiento. </w:t>
      </w:r>
    </w:p>
    <w:p w14:paraId="4DCD07E4" w14:textId="77777777" w:rsidR="00544A23" w:rsidRPr="00020999" w:rsidRDefault="00544A23" w:rsidP="00794B8A">
      <w:pPr>
        <w:pStyle w:val="BodyText2"/>
        <w:jc w:val="left"/>
        <w:rPr>
          <w:rFonts w:asciiTheme="minorHAnsi" w:hAnsiTheme="minorHAnsi"/>
          <w:szCs w:val="22"/>
          <w:u w:val="single"/>
        </w:rPr>
      </w:pPr>
    </w:p>
    <w:p w14:paraId="4DB4869A" w14:textId="77777777" w:rsidR="00544A23" w:rsidRPr="00020999" w:rsidRDefault="00544A23" w:rsidP="00794B8A">
      <w:pPr>
        <w:pStyle w:val="BodyText2"/>
        <w:jc w:val="left"/>
        <w:rPr>
          <w:rFonts w:asciiTheme="minorHAnsi" w:hAnsiTheme="minorHAnsi"/>
          <w:szCs w:val="22"/>
        </w:rPr>
      </w:pPr>
      <w:r w:rsidRPr="00020999">
        <w:rPr>
          <w:rFonts w:asciiTheme="minorHAnsi" w:hAnsiTheme="minorHAnsi"/>
          <w:szCs w:val="22"/>
          <w:u w:val="single"/>
        </w:rPr>
        <w:t>La TIIE será revisable mensualmente</w:t>
      </w:r>
      <w:r w:rsidRPr="00020999">
        <w:rPr>
          <w:rFonts w:asciiTheme="minorHAnsi" w:hAnsiTheme="minorHAnsi"/>
          <w:szCs w:val="22"/>
        </w:rPr>
        <w:t>.</w:t>
      </w:r>
    </w:p>
    <w:p w14:paraId="219C9472" w14:textId="77777777" w:rsidR="00544A23" w:rsidRPr="00020999" w:rsidRDefault="00544A23" w:rsidP="00794B8A">
      <w:pPr>
        <w:pStyle w:val="BodyText2"/>
        <w:jc w:val="left"/>
        <w:rPr>
          <w:rFonts w:asciiTheme="minorHAnsi" w:hAnsiTheme="minorHAnsi"/>
          <w:szCs w:val="22"/>
        </w:rPr>
      </w:pPr>
    </w:p>
    <w:p w14:paraId="0EF78C5E" w14:textId="41CAFE36"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Los intereses moratorios que, en su caso, se generen: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se calcularán</w:t>
      </w:r>
      <w:r w:rsidR="0099429B" w:rsidRPr="00020999">
        <w:rPr>
          <w:rFonts w:asciiTheme="minorHAnsi" w:hAnsiTheme="minorHAnsi"/>
          <w:sz w:val="22"/>
          <w:szCs w:val="22"/>
          <w:lang w:val="es-MX"/>
        </w:rPr>
        <w:t xml:space="preserve"> bajo una mecánica similar a la prevista en el numeral 9.1.1.,</w:t>
      </w:r>
      <w:r w:rsidRPr="00020999">
        <w:rPr>
          <w:rFonts w:asciiTheme="minorHAnsi" w:hAnsiTheme="minorHAnsi"/>
          <w:sz w:val="22"/>
          <w:szCs w:val="22"/>
          <w:lang w:val="es-MX"/>
        </w:rPr>
        <w:t xml:space="preserve"> únicamente en el Periodo de Amortización </w:t>
      </w:r>
      <w:r w:rsidR="00007911" w:rsidRPr="00020999">
        <w:rPr>
          <w:rFonts w:asciiTheme="minorHAnsi" w:hAnsiTheme="minorHAnsi"/>
          <w:sz w:val="22"/>
          <w:szCs w:val="22"/>
          <w:lang w:val="es-MX"/>
        </w:rPr>
        <w:t xml:space="preserve">de la </w:t>
      </w:r>
      <w:r w:rsidR="00D91EBE" w:rsidRPr="00020999">
        <w:rPr>
          <w:rFonts w:asciiTheme="minorHAnsi" w:hAnsiTheme="minorHAnsi"/>
          <w:bCs/>
          <w:sz w:val="22"/>
          <w:szCs w:val="22"/>
          <w:lang w:val="es-MX"/>
        </w:rPr>
        <w:t>Garantía</w:t>
      </w:r>
      <w:r w:rsidR="00D91EBE"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 xml:space="preserve">serán cubiertos por el Estado </w:t>
      </w:r>
      <w:r w:rsidRPr="00020999">
        <w:rPr>
          <w:rFonts w:asciiTheme="minorHAnsi" w:hAnsiTheme="minorHAnsi"/>
          <w:sz w:val="22"/>
          <w:szCs w:val="22"/>
          <w:lang w:val="es-MX"/>
        </w:rPr>
        <w:t>al Garante</w:t>
      </w:r>
      <w:r w:rsidRPr="00020999">
        <w:rPr>
          <w:rFonts w:asciiTheme="minorHAnsi" w:hAnsiTheme="minorHAnsi"/>
          <w:color w:val="000000"/>
          <w:sz w:val="22"/>
          <w:szCs w:val="22"/>
          <w:lang w:val="es-MX"/>
        </w:rPr>
        <w:t xml:space="preserve">, en términos de lo previsto en la presente </w:t>
      </w:r>
      <w:r w:rsidR="00994641" w:rsidRPr="00020999">
        <w:rPr>
          <w:rFonts w:asciiTheme="minorHAnsi" w:hAnsiTheme="minorHAnsi"/>
          <w:color w:val="000000"/>
          <w:sz w:val="22"/>
          <w:szCs w:val="22"/>
          <w:lang w:val="es-MX"/>
        </w:rPr>
        <w:t>C</w:t>
      </w:r>
      <w:r w:rsidRPr="00020999">
        <w:rPr>
          <w:rFonts w:asciiTheme="minorHAnsi" w:hAnsiTheme="minorHAnsi"/>
          <w:color w:val="000000"/>
          <w:sz w:val="22"/>
          <w:szCs w:val="22"/>
          <w:lang w:val="es-MX"/>
        </w:rPr>
        <w:t>láusula.</w:t>
      </w:r>
    </w:p>
    <w:p w14:paraId="49D0B968" w14:textId="77777777" w:rsidR="00544A23" w:rsidRPr="00020999" w:rsidRDefault="00544A23" w:rsidP="00794B8A">
      <w:pPr>
        <w:jc w:val="both"/>
        <w:rPr>
          <w:rFonts w:asciiTheme="minorHAnsi" w:hAnsiTheme="minorHAnsi"/>
          <w:color w:val="000000"/>
          <w:sz w:val="22"/>
          <w:szCs w:val="22"/>
          <w:lang w:val="es-MX"/>
        </w:rPr>
      </w:pPr>
    </w:p>
    <w:p w14:paraId="67659AA7" w14:textId="77777777" w:rsidR="00544A23" w:rsidRPr="00020999" w:rsidRDefault="00E46844" w:rsidP="00794B8A">
      <w:pPr>
        <w:pStyle w:val="NoSpacing"/>
        <w:jc w:val="both"/>
        <w:rPr>
          <w:rFonts w:asciiTheme="minorHAnsi" w:hAnsiTheme="minorHAnsi"/>
          <w:lang w:val="es-MX"/>
        </w:rPr>
      </w:pPr>
      <w:r w:rsidRPr="00020999">
        <w:rPr>
          <w:rFonts w:asciiTheme="minorHAnsi" w:hAnsiTheme="minorHAnsi"/>
          <w:b/>
          <w:lang w:val="es-MX"/>
        </w:rPr>
        <w:t xml:space="preserve">Cláusula </w:t>
      </w:r>
      <w:r w:rsidR="009E0D0C" w:rsidRPr="00020999">
        <w:rPr>
          <w:rFonts w:asciiTheme="minorHAnsi" w:hAnsiTheme="minorHAnsi"/>
          <w:b/>
          <w:lang w:val="es-MX"/>
        </w:rPr>
        <w:t>Décima</w:t>
      </w:r>
      <w:r w:rsidR="00544A23" w:rsidRPr="00020999">
        <w:rPr>
          <w:rFonts w:asciiTheme="minorHAnsi" w:hAnsiTheme="minorHAnsi"/>
          <w:b/>
          <w:lang w:val="es-MX"/>
        </w:rPr>
        <w:t xml:space="preserve">. </w:t>
      </w:r>
      <w:r w:rsidR="00544A23" w:rsidRPr="00020999">
        <w:rPr>
          <w:rFonts w:asciiTheme="minorHAnsi" w:hAnsiTheme="minorHAnsi"/>
          <w:b/>
          <w:u w:val="single"/>
          <w:lang w:val="es-MX"/>
        </w:rPr>
        <w:t>Revisión y Ajuste de la Tasa de Interés</w:t>
      </w:r>
      <w:r w:rsidR="00544A23" w:rsidRPr="00020999">
        <w:rPr>
          <w:rFonts w:asciiTheme="minorHAnsi" w:hAnsiTheme="minorHAnsi"/>
          <w:b/>
          <w:lang w:val="es-MX"/>
        </w:rPr>
        <w:t xml:space="preserve">. </w:t>
      </w:r>
      <w:r w:rsidR="00544A23" w:rsidRPr="00020999">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020999">
        <w:rPr>
          <w:rFonts w:asciiTheme="minorHAnsi" w:hAnsiTheme="minorHAnsi"/>
          <w:lang w:val="es-MX"/>
        </w:rPr>
        <w:t xml:space="preserve"> variación que se registre en </w:t>
      </w:r>
      <w:r w:rsidR="00544A23" w:rsidRPr="00020999">
        <w:rPr>
          <w:rFonts w:asciiTheme="minorHAnsi" w:hAnsiTheme="minorHAnsi"/>
          <w:lang w:val="es-MX"/>
        </w:rPr>
        <w:t>las Calificaciones Sombra o en la</w:t>
      </w:r>
      <w:r w:rsidR="009264E6" w:rsidRPr="00020999">
        <w:rPr>
          <w:rFonts w:asciiTheme="minorHAnsi" w:hAnsiTheme="minorHAnsi"/>
          <w:lang w:val="es-MX"/>
        </w:rPr>
        <w:t>s calificaciones</w:t>
      </w:r>
      <w:r w:rsidR="00544A23" w:rsidRPr="00020999">
        <w:rPr>
          <w:rFonts w:asciiTheme="minorHAnsi" w:hAnsiTheme="minorHAnsi"/>
          <w:lang w:val="es-MX"/>
        </w:rPr>
        <w:t xml:space="preserve"> quirografaria</w:t>
      </w:r>
      <w:r w:rsidR="009264E6" w:rsidRPr="00020999">
        <w:rPr>
          <w:rFonts w:asciiTheme="minorHAnsi" w:hAnsiTheme="minorHAnsi"/>
          <w:lang w:val="es-MX"/>
        </w:rPr>
        <w:t>s</w:t>
      </w:r>
      <w:r w:rsidR="00544A23" w:rsidRPr="00020999">
        <w:rPr>
          <w:rFonts w:asciiTheme="minorHAnsi" w:hAnsiTheme="minorHAnsi"/>
          <w:lang w:val="es-MX"/>
        </w:rPr>
        <w:t xml:space="preserve"> del Estado, conforme a lo que se establece a continuación:</w:t>
      </w:r>
    </w:p>
    <w:p w14:paraId="3FEAEAA2" w14:textId="77777777" w:rsidR="00544A23" w:rsidRPr="00020999" w:rsidRDefault="00544A23" w:rsidP="00794B8A">
      <w:pPr>
        <w:pStyle w:val="NoSpacing"/>
        <w:jc w:val="both"/>
        <w:rPr>
          <w:rFonts w:asciiTheme="minorHAnsi" w:hAnsiTheme="minorHAnsi"/>
          <w:lang w:val="es-MX"/>
        </w:rPr>
      </w:pPr>
    </w:p>
    <w:p w14:paraId="0BE11150" w14:textId="0CB2FF69" w:rsidR="00544A23" w:rsidRPr="00020999" w:rsidRDefault="00544A23" w:rsidP="00794B8A">
      <w:pPr>
        <w:pStyle w:val="NoSpacing"/>
        <w:numPr>
          <w:ilvl w:val="1"/>
          <w:numId w:val="31"/>
        </w:numPr>
        <w:tabs>
          <w:tab w:val="left" w:pos="709"/>
        </w:tabs>
        <w:ind w:left="0" w:firstLine="0"/>
        <w:jc w:val="both"/>
        <w:rPr>
          <w:rFonts w:asciiTheme="minorHAnsi" w:hAnsiTheme="minorHAnsi"/>
          <w:bCs/>
          <w:lang w:val="es-MX"/>
        </w:rPr>
      </w:pPr>
      <w:r w:rsidRPr="00020999">
        <w:rPr>
          <w:rFonts w:asciiTheme="minorHAnsi" w:hAnsiTheme="minorHAnsi"/>
          <w:b/>
          <w:u w:val="single"/>
          <w:lang w:val="es-MX"/>
        </w:rPr>
        <w:t>Durante el</w:t>
      </w:r>
      <w:r w:rsidRPr="00020999">
        <w:rPr>
          <w:rFonts w:asciiTheme="minorHAnsi" w:hAnsiTheme="minorHAnsi"/>
          <w:u w:val="single"/>
          <w:lang w:val="es-MX"/>
        </w:rPr>
        <w:t xml:space="preserve"> </w:t>
      </w:r>
      <w:r w:rsidR="00A144DD" w:rsidRPr="00020999">
        <w:rPr>
          <w:rFonts w:asciiTheme="minorHAnsi" w:hAnsiTheme="minorHAnsi"/>
          <w:b/>
          <w:u w:val="single"/>
          <w:lang w:val="es-MX"/>
        </w:rPr>
        <w:t xml:space="preserve">Periodo de Disposición de la </w:t>
      </w:r>
      <w:r w:rsidR="00C03BF7" w:rsidRPr="00020999">
        <w:rPr>
          <w:rFonts w:asciiTheme="minorHAnsi" w:hAnsiTheme="minorHAnsi"/>
          <w:b/>
          <w:bCs/>
          <w:u w:val="single"/>
          <w:lang w:val="es-MX"/>
        </w:rPr>
        <w:t>Garantía</w:t>
      </w:r>
      <w:r w:rsidRPr="00020999">
        <w:rPr>
          <w:rFonts w:asciiTheme="minorHAnsi" w:hAnsiTheme="minorHAnsi"/>
          <w:lang w:val="es-MX"/>
        </w:rPr>
        <w:t xml:space="preserve">, el </w:t>
      </w:r>
      <w:r w:rsidRPr="00020999">
        <w:rPr>
          <w:rFonts w:asciiTheme="minorHAnsi" w:hAnsiTheme="minorHAnsi"/>
          <w:bCs/>
          <w:lang w:val="es-MX"/>
        </w:rPr>
        <w:t xml:space="preserve">Garante revisará mensualmente y, en su caso, ajustará al alza o a la baja la tasa de interés, tomando como base para ello cualquier variación que se registre: </w:t>
      </w:r>
      <w:r w:rsidR="00A43F98" w:rsidRPr="00020999">
        <w:rPr>
          <w:rFonts w:asciiTheme="minorHAnsi" w:hAnsiTheme="minorHAnsi"/>
          <w:bCs/>
          <w:i/>
          <w:iCs/>
          <w:lang w:val="es-MX"/>
        </w:rPr>
        <w:t>(i)</w:t>
      </w:r>
      <w:r w:rsidR="00A43F98" w:rsidRPr="00020999">
        <w:rPr>
          <w:rFonts w:asciiTheme="minorHAnsi" w:hAnsiTheme="minorHAnsi"/>
          <w:bCs/>
          <w:lang w:val="es-MX"/>
        </w:rPr>
        <w:t xml:space="preserve"> e</w:t>
      </w:r>
      <w:r w:rsidRPr="00020999">
        <w:rPr>
          <w:rFonts w:asciiTheme="minorHAnsi" w:hAnsiTheme="minorHAnsi"/>
          <w:bCs/>
          <w:color w:val="000000"/>
          <w:lang w:val="es-MX"/>
        </w:rPr>
        <w:t xml:space="preserve">n la Calificación Sombra de mayor nivel de riesgo, en el supuesto que el </w:t>
      </w:r>
      <w:r w:rsidR="00A144DD" w:rsidRPr="00020999">
        <w:rPr>
          <w:rFonts w:asciiTheme="minorHAnsi" w:hAnsiTheme="minorHAnsi"/>
          <w:bCs/>
          <w:color w:val="000000"/>
          <w:lang w:val="es-MX"/>
        </w:rPr>
        <w:t>Crédito Garantizado</w:t>
      </w:r>
      <w:r w:rsidRPr="00020999">
        <w:rPr>
          <w:rFonts w:asciiTheme="minorHAnsi" w:hAnsiTheme="minorHAnsi"/>
          <w:bCs/>
          <w:color w:val="000000"/>
          <w:lang w:val="es-MX"/>
        </w:rPr>
        <w:t xml:space="preserve"> cuente con </w:t>
      </w:r>
      <w:r w:rsidR="00EE33EC" w:rsidRPr="00020999">
        <w:rPr>
          <w:rFonts w:asciiTheme="minorHAnsi" w:hAnsiTheme="minorHAnsi"/>
          <w:bCs/>
          <w:color w:val="000000"/>
          <w:lang w:val="es-MX"/>
        </w:rPr>
        <w:t>al menos dos Calificaciones Sombra</w:t>
      </w:r>
      <w:r w:rsidRPr="00020999">
        <w:rPr>
          <w:rFonts w:asciiTheme="minorHAnsi" w:hAnsiTheme="minorHAnsi"/>
          <w:bCs/>
          <w:color w:val="000000"/>
          <w:lang w:val="es-MX"/>
        </w:rPr>
        <w:t xml:space="preserve">, o </w:t>
      </w:r>
      <w:r w:rsidR="0099429B" w:rsidRPr="00020999">
        <w:rPr>
          <w:rFonts w:asciiTheme="minorHAnsi" w:hAnsiTheme="minorHAnsi"/>
          <w:bCs/>
          <w:color w:val="000000"/>
          <w:lang w:val="es-MX"/>
        </w:rPr>
        <w:t>en su defecto,</w:t>
      </w:r>
      <w:r w:rsidR="00A43F98" w:rsidRPr="00020999">
        <w:rPr>
          <w:rFonts w:asciiTheme="minorHAnsi" w:hAnsiTheme="minorHAnsi"/>
          <w:bCs/>
          <w:color w:val="000000"/>
          <w:lang w:val="es-MX"/>
        </w:rPr>
        <w:t xml:space="preserve"> </w:t>
      </w:r>
      <w:r w:rsidR="00A43F98" w:rsidRPr="00020999">
        <w:rPr>
          <w:rFonts w:asciiTheme="minorHAnsi" w:hAnsiTheme="minorHAnsi"/>
          <w:bCs/>
          <w:i/>
          <w:iCs/>
          <w:color w:val="000000"/>
          <w:lang w:val="es-MX"/>
        </w:rPr>
        <w:t>(ii)</w:t>
      </w:r>
      <w:r w:rsidR="00A43F98" w:rsidRPr="00020999">
        <w:rPr>
          <w:rFonts w:asciiTheme="minorHAnsi" w:hAnsiTheme="minorHAnsi"/>
          <w:bCs/>
          <w:color w:val="000000"/>
          <w:lang w:val="es-MX"/>
        </w:rPr>
        <w:t xml:space="preserve"> e</w:t>
      </w:r>
      <w:r w:rsidRPr="00020999">
        <w:rPr>
          <w:rFonts w:asciiTheme="minorHAnsi" w:hAnsiTheme="minorHAnsi"/>
          <w:bCs/>
          <w:lang w:val="es-MX"/>
        </w:rPr>
        <w:t>n la que represente el mayor nivel de riesgo en el supuesto de que el Estado</w:t>
      </w:r>
      <w:r w:rsidRPr="00020999">
        <w:rPr>
          <w:rFonts w:asciiTheme="minorHAnsi" w:hAnsiTheme="minorHAnsi"/>
          <w:bCs/>
          <w:color w:val="0000FF"/>
          <w:lang w:val="es-MX"/>
        </w:rPr>
        <w:t xml:space="preserve"> </w:t>
      </w:r>
      <w:r w:rsidRPr="00020999">
        <w:rPr>
          <w:rFonts w:asciiTheme="minorHAnsi" w:hAnsiTheme="minorHAnsi"/>
          <w:bCs/>
          <w:lang w:val="es-MX"/>
        </w:rPr>
        <w:t xml:space="preserve">llegare a contar con </w:t>
      </w:r>
      <w:r w:rsidR="00EE33EC" w:rsidRPr="00020999">
        <w:rPr>
          <w:rFonts w:asciiTheme="minorHAnsi" w:hAnsiTheme="minorHAnsi"/>
          <w:bCs/>
          <w:lang w:val="es-MX"/>
        </w:rPr>
        <w:t>al menos dos calificaciones quirografarias</w:t>
      </w:r>
      <w:r w:rsidRPr="00020999">
        <w:rPr>
          <w:rFonts w:asciiTheme="minorHAnsi" w:hAnsiTheme="minorHAnsi"/>
          <w:bCs/>
          <w:lang w:val="es-MX"/>
        </w:rPr>
        <w:t>, o en su defecto,</w:t>
      </w:r>
      <w:r w:rsidR="00A43F98" w:rsidRPr="00020999">
        <w:rPr>
          <w:rFonts w:asciiTheme="minorHAnsi" w:hAnsiTheme="minorHAnsi"/>
          <w:bCs/>
          <w:lang w:val="es-MX"/>
        </w:rPr>
        <w:t xml:space="preserve"> </w:t>
      </w:r>
      <w:r w:rsidR="00A43F98" w:rsidRPr="00020999">
        <w:rPr>
          <w:rFonts w:asciiTheme="minorHAnsi" w:hAnsiTheme="minorHAnsi"/>
          <w:bCs/>
          <w:i/>
          <w:iCs/>
          <w:lang w:val="es-MX"/>
        </w:rPr>
        <w:t>(iii)</w:t>
      </w:r>
      <w:r w:rsidR="00A43F98" w:rsidRPr="00020999">
        <w:rPr>
          <w:rFonts w:asciiTheme="minorHAnsi" w:hAnsiTheme="minorHAnsi"/>
          <w:bCs/>
          <w:lang w:val="es-MX"/>
        </w:rPr>
        <w:t xml:space="preserve"> a</w:t>
      </w:r>
      <w:r w:rsidRPr="00020999">
        <w:rPr>
          <w:rFonts w:asciiTheme="minorHAnsi" w:hAnsiTheme="minorHAnsi"/>
          <w:bCs/>
          <w:lang w:val="es-MX"/>
        </w:rPr>
        <w:t xml:space="preserve">plicará el nivel que corresponde a “No Calificado”, en </w:t>
      </w:r>
      <w:r w:rsidR="00E4682F" w:rsidRPr="00020999">
        <w:rPr>
          <w:rFonts w:asciiTheme="minorHAnsi" w:hAnsiTheme="minorHAnsi"/>
          <w:bCs/>
          <w:lang w:val="es-MX"/>
        </w:rPr>
        <w:t xml:space="preserve">el </w:t>
      </w:r>
      <w:r w:rsidRPr="00020999">
        <w:rPr>
          <w:rFonts w:asciiTheme="minorHAnsi" w:hAnsiTheme="minorHAnsi"/>
          <w:bCs/>
          <w:lang w:val="es-MX"/>
        </w:rPr>
        <w:t>caso que exista</w:t>
      </w:r>
      <w:r w:rsidR="0034018C" w:rsidRPr="00020999">
        <w:rPr>
          <w:rFonts w:asciiTheme="minorHAnsi" w:hAnsiTheme="minorHAnsi"/>
          <w:bCs/>
          <w:lang w:val="es-MX"/>
        </w:rPr>
        <w:t xml:space="preserve"> una</w:t>
      </w:r>
      <w:r w:rsidR="008F460C" w:rsidRPr="00020999">
        <w:rPr>
          <w:rFonts w:asciiTheme="minorHAnsi" w:hAnsiTheme="minorHAnsi"/>
          <w:bCs/>
          <w:lang w:val="es-MX"/>
        </w:rPr>
        <w:t xml:space="preserve"> o ninguna</w:t>
      </w:r>
      <w:r w:rsidRPr="00020999">
        <w:rPr>
          <w:rFonts w:asciiTheme="minorHAnsi" w:hAnsiTheme="minorHAnsi"/>
          <w:bCs/>
          <w:lang w:val="es-MX"/>
        </w:rPr>
        <w:t xml:space="preserve"> calificación quirografaria del </w:t>
      </w:r>
      <w:r w:rsidRPr="00020999">
        <w:rPr>
          <w:rFonts w:asciiTheme="minorHAnsi" w:hAnsiTheme="minorHAnsi"/>
          <w:bCs/>
          <w:color w:val="000000"/>
          <w:lang w:val="es-MX"/>
        </w:rPr>
        <w:t xml:space="preserve">Estado </w:t>
      </w:r>
      <w:r w:rsidR="008F460C" w:rsidRPr="00020999">
        <w:rPr>
          <w:rFonts w:asciiTheme="minorHAnsi" w:hAnsiTheme="minorHAnsi"/>
          <w:bCs/>
          <w:lang w:val="es-MX"/>
        </w:rPr>
        <w:t>asignada</w:t>
      </w:r>
      <w:r w:rsidR="00A73137" w:rsidRPr="00020999">
        <w:rPr>
          <w:rFonts w:asciiTheme="minorHAnsi" w:hAnsiTheme="minorHAnsi"/>
          <w:bCs/>
          <w:lang w:val="es-MX"/>
        </w:rPr>
        <w:t xml:space="preserve"> por </w:t>
      </w:r>
      <w:r w:rsidR="00376D54" w:rsidRPr="00020999">
        <w:rPr>
          <w:rFonts w:asciiTheme="minorHAnsi" w:hAnsiTheme="minorHAnsi"/>
          <w:bCs/>
          <w:lang w:val="es-MX"/>
        </w:rPr>
        <w:t>Agencias</w:t>
      </w:r>
      <w:r w:rsidR="00A73137" w:rsidRPr="00020999">
        <w:rPr>
          <w:rFonts w:asciiTheme="minorHAnsi" w:hAnsiTheme="minorHAnsi"/>
          <w:bCs/>
          <w:lang w:val="es-MX"/>
        </w:rPr>
        <w:t xml:space="preserve"> </w:t>
      </w:r>
      <w:r w:rsidRPr="00020999">
        <w:rPr>
          <w:rFonts w:asciiTheme="minorHAnsi" w:hAnsiTheme="minorHAnsi"/>
          <w:bCs/>
          <w:lang w:val="es-MX"/>
        </w:rPr>
        <w:t>Calificadoras</w:t>
      </w:r>
      <w:r w:rsidR="00A43F98" w:rsidRPr="00020999">
        <w:rPr>
          <w:rFonts w:asciiTheme="minorHAnsi" w:hAnsiTheme="minorHAnsi"/>
          <w:bCs/>
          <w:lang w:val="es-MX"/>
        </w:rPr>
        <w:t>. Lo anterior</w:t>
      </w:r>
      <w:r w:rsidRPr="00020999">
        <w:rPr>
          <w:rFonts w:asciiTheme="minorHAnsi" w:hAnsiTheme="minorHAnsi"/>
          <w:bCs/>
          <w:lang w:val="es-MX"/>
        </w:rPr>
        <w:t xml:space="preserve"> tomando en consideración</w:t>
      </w:r>
      <w:r w:rsidR="00EE33EC" w:rsidRPr="00020999">
        <w:rPr>
          <w:rFonts w:asciiTheme="minorHAnsi" w:hAnsiTheme="minorHAnsi"/>
          <w:bCs/>
          <w:lang w:val="es-MX"/>
        </w:rPr>
        <w:t xml:space="preserve"> los valores </w:t>
      </w:r>
      <w:r w:rsidR="00E10B6C" w:rsidRPr="00020999">
        <w:rPr>
          <w:rFonts w:asciiTheme="minorHAnsi" w:hAnsiTheme="minorHAnsi"/>
          <w:bCs/>
          <w:lang w:val="es-MX"/>
        </w:rPr>
        <w:t>numéricos</w:t>
      </w:r>
      <w:r w:rsidR="00EE33EC" w:rsidRPr="00020999">
        <w:rPr>
          <w:rFonts w:asciiTheme="minorHAnsi" w:hAnsiTheme="minorHAnsi"/>
          <w:bCs/>
          <w:lang w:val="es-MX"/>
        </w:rPr>
        <w:t xml:space="preserve"> establecidos en</w:t>
      </w:r>
      <w:r w:rsidRPr="00020999">
        <w:rPr>
          <w:rFonts w:asciiTheme="minorHAnsi" w:hAnsiTheme="minorHAnsi"/>
          <w:bCs/>
          <w:lang w:val="es-MX"/>
        </w:rPr>
        <w:t xml:space="preserve"> la tabla incluida en la Cláusula </w:t>
      </w:r>
      <w:r w:rsidR="008F460C" w:rsidRPr="00020999">
        <w:rPr>
          <w:rFonts w:asciiTheme="minorHAnsi" w:hAnsiTheme="minorHAnsi"/>
          <w:bCs/>
          <w:lang w:val="es-MX"/>
        </w:rPr>
        <w:t>Novena</w:t>
      </w:r>
      <w:r w:rsidRPr="00020999">
        <w:rPr>
          <w:rFonts w:asciiTheme="minorHAnsi" w:hAnsiTheme="minorHAnsi"/>
          <w:bCs/>
          <w:lang w:val="es-MX"/>
        </w:rPr>
        <w:t xml:space="preserve">, </w:t>
      </w:r>
      <w:r w:rsidR="00E4682F" w:rsidRPr="00020999">
        <w:rPr>
          <w:rFonts w:asciiTheme="minorHAnsi" w:hAnsiTheme="minorHAnsi"/>
          <w:bCs/>
          <w:lang w:val="es-MX"/>
        </w:rPr>
        <w:t>n</w:t>
      </w:r>
      <w:r w:rsidRPr="00020999">
        <w:rPr>
          <w:rFonts w:asciiTheme="minorHAnsi" w:hAnsiTheme="minorHAnsi"/>
          <w:bCs/>
          <w:lang w:val="es-MX"/>
        </w:rPr>
        <w:t xml:space="preserve">umeral </w:t>
      </w:r>
      <w:r w:rsidR="008F460C" w:rsidRPr="00020999">
        <w:rPr>
          <w:rFonts w:asciiTheme="minorHAnsi" w:hAnsiTheme="minorHAnsi"/>
          <w:bCs/>
          <w:lang w:val="es-MX"/>
        </w:rPr>
        <w:t>9.</w:t>
      </w:r>
      <w:r w:rsidRPr="00020999">
        <w:rPr>
          <w:rFonts w:asciiTheme="minorHAnsi" w:hAnsiTheme="minorHAnsi"/>
          <w:bCs/>
          <w:lang w:val="es-MX"/>
        </w:rPr>
        <w:t>1, del Contrato.</w:t>
      </w:r>
      <w:r w:rsidR="00C52F7A">
        <w:rPr>
          <w:rFonts w:asciiTheme="minorHAnsi" w:hAnsiTheme="minorHAnsi"/>
          <w:bCs/>
          <w:lang w:val="es-MX"/>
        </w:rPr>
        <w:t xml:space="preserve"> El Estado deberá cubrir el Saldo Insoluto Total al Garante hasta en 60 (sesenta) pagos mensuales.</w:t>
      </w:r>
    </w:p>
    <w:p w14:paraId="5461E33B" w14:textId="77777777" w:rsidR="00544A23" w:rsidRPr="00020999" w:rsidRDefault="00544A23" w:rsidP="00794B8A">
      <w:pPr>
        <w:pStyle w:val="NoSpacing"/>
        <w:jc w:val="both"/>
        <w:rPr>
          <w:rFonts w:asciiTheme="minorHAnsi" w:hAnsiTheme="minorHAnsi"/>
          <w:bCs/>
          <w:lang w:val="es-MX"/>
        </w:rPr>
      </w:pPr>
    </w:p>
    <w:p w14:paraId="76CF42B9" w14:textId="370F6DFB" w:rsidR="0034018C" w:rsidRPr="00020999" w:rsidRDefault="00544A23" w:rsidP="00794B8A">
      <w:pPr>
        <w:pStyle w:val="NoSpacing"/>
        <w:numPr>
          <w:ilvl w:val="1"/>
          <w:numId w:val="30"/>
        </w:numPr>
        <w:tabs>
          <w:tab w:val="left" w:pos="0"/>
          <w:tab w:val="left" w:pos="709"/>
        </w:tabs>
        <w:ind w:left="0" w:firstLine="0"/>
        <w:jc w:val="both"/>
        <w:rPr>
          <w:rFonts w:asciiTheme="minorHAnsi" w:hAnsiTheme="minorHAnsi"/>
          <w:bCs/>
          <w:lang w:val="es-MX"/>
        </w:rPr>
      </w:pPr>
      <w:r w:rsidRPr="00020999">
        <w:rPr>
          <w:rFonts w:asciiTheme="minorHAnsi" w:hAnsiTheme="minorHAnsi"/>
          <w:b/>
          <w:u w:val="single"/>
          <w:lang w:val="es-MX"/>
        </w:rPr>
        <w:t>Durante el Periodo de Amortización</w:t>
      </w:r>
      <w:r w:rsidR="00007911" w:rsidRPr="00020999">
        <w:rPr>
          <w:rFonts w:asciiTheme="minorHAnsi" w:hAnsiTheme="minorHAnsi"/>
          <w:b/>
          <w:u w:val="single"/>
          <w:lang w:val="es-MX"/>
        </w:rPr>
        <w:t xml:space="preserve"> de la </w:t>
      </w:r>
      <w:r w:rsidR="00C03BF7" w:rsidRPr="00020999">
        <w:rPr>
          <w:rFonts w:asciiTheme="minorHAnsi" w:hAnsiTheme="minorHAnsi"/>
          <w:b/>
          <w:bCs/>
          <w:u w:val="single"/>
          <w:lang w:val="es-MX"/>
        </w:rPr>
        <w:t>Garantía</w:t>
      </w:r>
      <w:r w:rsidRPr="00020999">
        <w:rPr>
          <w:rFonts w:asciiTheme="minorHAnsi" w:hAnsiTheme="minorHAnsi"/>
          <w:bCs/>
          <w:lang w:val="es-MX"/>
        </w:rPr>
        <w:t xml:space="preserve">, el Garante revisará mensualmente y, en su caso, ajustará </w:t>
      </w:r>
      <w:r w:rsidR="009264E6" w:rsidRPr="00020999">
        <w:rPr>
          <w:rFonts w:asciiTheme="minorHAnsi" w:hAnsiTheme="minorHAnsi"/>
          <w:bCs/>
          <w:lang w:val="es-MX"/>
        </w:rPr>
        <w:t>al alza</w:t>
      </w:r>
      <w:r w:rsidRPr="00020999">
        <w:rPr>
          <w:rFonts w:asciiTheme="minorHAnsi" w:hAnsiTheme="minorHAnsi"/>
          <w:bCs/>
          <w:lang w:val="es-MX"/>
        </w:rPr>
        <w:t xml:space="preserve"> o a la baja la tasa de interés, tomando como base para ello cualquier variación que se registre en</w:t>
      </w:r>
      <w:r w:rsidR="000E215E">
        <w:rPr>
          <w:rFonts w:asciiTheme="minorHAnsi" w:hAnsiTheme="minorHAnsi"/>
          <w:bCs/>
          <w:lang w:val="es-MX"/>
        </w:rPr>
        <w:t>:</w:t>
      </w:r>
      <w:r w:rsidR="00E4682F" w:rsidRPr="00020999">
        <w:rPr>
          <w:rFonts w:asciiTheme="minorHAnsi" w:hAnsiTheme="minorHAnsi"/>
          <w:bCs/>
          <w:lang w:val="es-MX"/>
        </w:rPr>
        <w:t xml:space="preserve"> </w:t>
      </w:r>
      <w:r w:rsidR="00E4682F" w:rsidRPr="00020999">
        <w:rPr>
          <w:rFonts w:asciiTheme="minorHAnsi" w:hAnsiTheme="minorHAnsi"/>
          <w:bCs/>
          <w:i/>
          <w:iCs/>
          <w:lang w:val="es-MX"/>
        </w:rPr>
        <w:t>(i)</w:t>
      </w:r>
      <w:r w:rsidR="00E4682F" w:rsidRPr="00020999">
        <w:rPr>
          <w:rFonts w:asciiTheme="minorHAnsi" w:hAnsiTheme="minorHAnsi"/>
          <w:bCs/>
          <w:lang w:val="es-MX"/>
        </w:rPr>
        <w:t xml:space="preserve"> </w:t>
      </w:r>
      <w:r w:rsidR="0034018C" w:rsidRPr="00020999">
        <w:rPr>
          <w:rFonts w:asciiTheme="minorHAnsi" w:hAnsiTheme="minorHAnsi"/>
          <w:bCs/>
          <w:lang w:val="es-MX"/>
        </w:rPr>
        <w:t xml:space="preserve">la </w:t>
      </w:r>
      <w:r w:rsidR="00E4682F" w:rsidRPr="00020999">
        <w:rPr>
          <w:rFonts w:asciiTheme="minorHAnsi" w:hAnsiTheme="minorHAnsi"/>
          <w:bCs/>
          <w:lang w:val="es-MX"/>
        </w:rPr>
        <w:t xml:space="preserve">calificación </w:t>
      </w:r>
      <w:r w:rsidR="0034018C" w:rsidRPr="00020999">
        <w:rPr>
          <w:rFonts w:asciiTheme="minorHAnsi" w:hAnsiTheme="minorHAnsi"/>
          <w:bCs/>
          <w:lang w:val="es-MX"/>
        </w:rPr>
        <w:t>que represente el mayor nivel de riesgo en el supuesto de que el Estado</w:t>
      </w:r>
      <w:r w:rsidR="0034018C" w:rsidRPr="00020999">
        <w:rPr>
          <w:rFonts w:asciiTheme="minorHAnsi" w:hAnsiTheme="minorHAnsi"/>
          <w:bCs/>
          <w:color w:val="0000FF"/>
          <w:lang w:val="es-MX"/>
        </w:rPr>
        <w:t xml:space="preserve"> </w:t>
      </w:r>
      <w:r w:rsidR="0034018C" w:rsidRPr="00020999">
        <w:rPr>
          <w:rFonts w:asciiTheme="minorHAnsi" w:hAnsiTheme="minorHAnsi"/>
          <w:bCs/>
          <w:lang w:val="es-MX"/>
        </w:rPr>
        <w:t xml:space="preserve">llegare a contar con al menos dos calificaciones quirografarias (Columna de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E4682F"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r w:rsidR="00E4682F" w:rsidRPr="00020999">
        <w:rPr>
          <w:rFonts w:asciiTheme="minorHAnsi" w:hAnsiTheme="minorHAnsi"/>
          <w:bCs/>
          <w:lang w:val="es-MX"/>
        </w:rPr>
        <w:t xml:space="preserve"> y,</w:t>
      </w:r>
      <w:r w:rsidR="0034018C" w:rsidRPr="00020999">
        <w:rPr>
          <w:rFonts w:asciiTheme="minorHAnsi" w:hAnsiTheme="minorHAnsi"/>
          <w:bCs/>
          <w:lang w:val="es-MX"/>
        </w:rPr>
        <w:t xml:space="preserve"> en su defecto,</w:t>
      </w:r>
      <w:r w:rsidR="00E4682F" w:rsidRPr="00020999">
        <w:rPr>
          <w:rFonts w:asciiTheme="minorHAnsi" w:hAnsiTheme="minorHAnsi"/>
          <w:bCs/>
          <w:lang w:val="es-MX"/>
        </w:rPr>
        <w:t xml:space="preserve"> </w:t>
      </w:r>
      <w:r w:rsidR="00E4682F" w:rsidRPr="00020999">
        <w:rPr>
          <w:rFonts w:asciiTheme="minorHAnsi" w:hAnsiTheme="minorHAnsi"/>
          <w:bCs/>
          <w:i/>
          <w:iCs/>
          <w:lang w:val="es-MX"/>
        </w:rPr>
        <w:t>(ii)</w:t>
      </w:r>
      <w:r w:rsidR="00E4682F" w:rsidRPr="00020999">
        <w:rPr>
          <w:rFonts w:asciiTheme="minorHAnsi" w:hAnsiTheme="minorHAnsi"/>
          <w:bCs/>
          <w:lang w:val="es-MX"/>
        </w:rPr>
        <w:t xml:space="preserve"> a</w:t>
      </w:r>
      <w:r w:rsidR="0034018C" w:rsidRPr="00020999">
        <w:rPr>
          <w:rFonts w:asciiTheme="minorHAnsi" w:hAnsiTheme="minorHAnsi"/>
          <w:bCs/>
          <w:lang w:val="es-MX"/>
        </w:rPr>
        <w:t>plicará el nivel que corresponde a “</w:t>
      </w:r>
      <w:r w:rsidR="0034018C" w:rsidRPr="007409A1">
        <w:rPr>
          <w:rFonts w:asciiTheme="minorHAnsi" w:hAnsiTheme="minorHAnsi"/>
          <w:bCs/>
          <w:lang w:val="es-MX"/>
        </w:rPr>
        <w:t>No Calificado</w:t>
      </w:r>
      <w:r w:rsidR="0034018C" w:rsidRPr="00020999">
        <w:rPr>
          <w:rFonts w:asciiTheme="minorHAnsi" w:hAnsiTheme="minorHAnsi"/>
          <w:bCs/>
          <w:lang w:val="es-MX"/>
        </w:rPr>
        <w:t xml:space="preserve">”, </w:t>
      </w:r>
      <w:r w:rsidR="0099429B" w:rsidRPr="00020999">
        <w:rPr>
          <w:rFonts w:asciiTheme="minorHAnsi" w:hAnsiTheme="minorHAnsi"/>
          <w:bCs/>
          <w:lang w:val="es-MX"/>
        </w:rPr>
        <w:t>en cas</w:t>
      </w:r>
      <w:r w:rsidR="0034018C" w:rsidRPr="00020999">
        <w:rPr>
          <w:rFonts w:asciiTheme="minorHAnsi" w:hAnsiTheme="minorHAnsi"/>
          <w:bCs/>
          <w:lang w:val="es-MX"/>
        </w:rPr>
        <w:t>o</w:t>
      </w:r>
      <w:r w:rsidR="0099429B" w:rsidRPr="00020999">
        <w:rPr>
          <w:rFonts w:asciiTheme="minorHAnsi" w:hAnsiTheme="minorHAnsi"/>
          <w:bCs/>
          <w:lang w:val="es-MX"/>
        </w:rPr>
        <w:t xml:space="preserve"> de que el Estado cuente con</w:t>
      </w:r>
      <w:r w:rsidR="0034018C" w:rsidRPr="00020999">
        <w:rPr>
          <w:rFonts w:asciiTheme="minorHAnsi" w:hAnsiTheme="minorHAnsi"/>
          <w:bCs/>
          <w:lang w:val="es-MX"/>
        </w:rPr>
        <w:t xml:space="preserve"> una </w:t>
      </w:r>
      <w:r w:rsidR="0099429B" w:rsidRPr="00020999">
        <w:rPr>
          <w:rFonts w:asciiTheme="minorHAnsi" w:hAnsiTheme="minorHAnsi"/>
          <w:bCs/>
          <w:lang w:val="es-MX"/>
        </w:rPr>
        <w:t xml:space="preserve">o no cuente con </w:t>
      </w:r>
      <w:r w:rsidR="0034018C" w:rsidRPr="00020999">
        <w:rPr>
          <w:rFonts w:asciiTheme="minorHAnsi" w:hAnsiTheme="minorHAnsi"/>
          <w:bCs/>
          <w:lang w:val="es-MX"/>
        </w:rPr>
        <w:t>calificación quirografaria</w:t>
      </w:r>
      <w:r w:rsidR="0099429B" w:rsidRPr="00020999">
        <w:rPr>
          <w:rFonts w:asciiTheme="minorHAnsi" w:hAnsiTheme="minorHAnsi"/>
          <w:bCs/>
          <w:lang w:val="es-MX"/>
        </w:rPr>
        <w:t xml:space="preserve"> </w:t>
      </w:r>
      <w:r w:rsidR="0034018C" w:rsidRPr="00020999">
        <w:rPr>
          <w:rFonts w:asciiTheme="minorHAnsi" w:hAnsiTheme="minorHAnsi"/>
          <w:bCs/>
          <w:lang w:val="es-MX"/>
        </w:rPr>
        <w:t xml:space="preserve">del </w:t>
      </w:r>
      <w:r w:rsidR="0034018C" w:rsidRPr="00020999">
        <w:rPr>
          <w:rFonts w:asciiTheme="minorHAnsi" w:hAnsiTheme="minorHAnsi"/>
          <w:bCs/>
          <w:color w:val="000000"/>
          <w:lang w:val="es-MX"/>
        </w:rPr>
        <w:t xml:space="preserve">Estado </w:t>
      </w:r>
      <w:r w:rsidR="00A73137" w:rsidRPr="00020999">
        <w:rPr>
          <w:rFonts w:asciiTheme="minorHAnsi" w:hAnsiTheme="minorHAnsi"/>
          <w:bCs/>
          <w:lang w:val="es-MX"/>
        </w:rPr>
        <w:t xml:space="preserve">asignadas por </w:t>
      </w:r>
      <w:r w:rsidR="00376D54" w:rsidRPr="00020999">
        <w:rPr>
          <w:rFonts w:asciiTheme="minorHAnsi" w:hAnsiTheme="minorHAnsi"/>
          <w:bCs/>
          <w:lang w:val="es-MX"/>
        </w:rPr>
        <w:t>Agencias</w:t>
      </w:r>
      <w:r w:rsidR="0034018C" w:rsidRPr="00020999">
        <w:rPr>
          <w:rFonts w:asciiTheme="minorHAnsi" w:hAnsiTheme="minorHAnsi"/>
          <w:bCs/>
          <w:lang w:val="es-MX"/>
        </w:rPr>
        <w:t xml:space="preserve"> Calificadoras</w:t>
      </w:r>
      <w:r w:rsidR="00A43F98" w:rsidRPr="00020999">
        <w:rPr>
          <w:rFonts w:asciiTheme="minorHAnsi" w:hAnsiTheme="minorHAnsi"/>
          <w:bCs/>
          <w:lang w:val="es-MX"/>
        </w:rPr>
        <w:t>. Lo anterior</w:t>
      </w:r>
      <w:r w:rsidR="0034018C" w:rsidRPr="00020999">
        <w:rPr>
          <w:rFonts w:asciiTheme="minorHAnsi" w:hAnsiTheme="minorHAnsi"/>
          <w:bCs/>
          <w:lang w:val="es-MX"/>
        </w:rPr>
        <w:t xml:space="preserve"> tomando en consideración los valores numéricos establecidos en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A43F98"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p>
    <w:p w14:paraId="083FB656" w14:textId="77777777" w:rsidR="00544A23" w:rsidRPr="00020999" w:rsidRDefault="00544A23" w:rsidP="00794B8A">
      <w:pPr>
        <w:pStyle w:val="NoSpacing"/>
        <w:jc w:val="both"/>
        <w:rPr>
          <w:rFonts w:asciiTheme="minorHAnsi" w:hAnsiTheme="minorHAnsi"/>
          <w:bCs/>
          <w:lang w:val="es-MX"/>
        </w:rPr>
      </w:pPr>
    </w:p>
    <w:p w14:paraId="0F42AFED" w14:textId="3AE61CDD"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El Estado acepta que una vez que </w:t>
      </w:r>
      <w:r w:rsidR="005968E2" w:rsidRPr="00020999">
        <w:rPr>
          <w:rFonts w:asciiTheme="minorHAnsi" w:hAnsiTheme="minorHAnsi"/>
          <w:b w:val="0"/>
          <w:szCs w:val="22"/>
        </w:rPr>
        <w:t>el Garante</w:t>
      </w:r>
      <w:r w:rsidRPr="00020999">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020999">
        <w:rPr>
          <w:rFonts w:asciiTheme="minorHAnsi" w:hAnsiTheme="minorHAnsi"/>
          <w:b w:val="0"/>
          <w:szCs w:val="22"/>
        </w:rPr>
        <w:t>Garantía</w:t>
      </w:r>
      <w:r w:rsidRPr="00020999">
        <w:rPr>
          <w:rFonts w:asciiTheme="minorHAnsi" w:hAnsiTheme="minorHAnsi"/>
          <w:b w:val="0"/>
          <w:szCs w:val="22"/>
        </w:rPr>
        <w:t xml:space="preserve">, en términos de lo establecido en la presente </w:t>
      </w:r>
      <w:r w:rsidR="00A43F98" w:rsidRPr="00020999">
        <w:rPr>
          <w:rFonts w:asciiTheme="minorHAnsi" w:hAnsiTheme="minorHAnsi"/>
          <w:b w:val="0"/>
          <w:szCs w:val="22"/>
        </w:rPr>
        <w:t>C</w:t>
      </w:r>
      <w:r w:rsidRPr="00020999">
        <w:rPr>
          <w:rFonts w:asciiTheme="minorHAnsi" w:hAnsiTheme="minorHAnsi"/>
          <w:b w:val="0"/>
          <w:szCs w:val="22"/>
        </w:rPr>
        <w:t>láusula.</w:t>
      </w:r>
    </w:p>
    <w:p w14:paraId="0C63D0CC" w14:textId="77777777" w:rsidR="00544A23" w:rsidRPr="00020999" w:rsidRDefault="00544A23" w:rsidP="00794B8A">
      <w:pPr>
        <w:pStyle w:val="BodyText"/>
        <w:rPr>
          <w:rFonts w:asciiTheme="minorHAnsi" w:hAnsiTheme="minorHAnsi"/>
          <w:b w:val="0"/>
          <w:szCs w:val="22"/>
        </w:rPr>
      </w:pPr>
    </w:p>
    <w:p w14:paraId="6C4DD056" w14:textId="77777777" w:rsidR="00544A23" w:rsidRPr="00020999" w:rsidRDefault="00544A23" w:rsidP="00794B8A">
      <w:pPr>
        <w:pStyle w:val="NoSpacing"/>
        <w:jc w:val="both"/>
        <w:rPr>
          <w:rFonts w:asciiTheme="minorHAnsi" w:hAnsiTheme="minorHAnsi"/>
          <w:bCs/>
          <w:lang w:val="es-MX"/>
        </w:rPr>
      </w:pPr>
      <w:r w:rsidRPr="00020999">
        <w:rPr>
          <w:rFonts w:asciiTheme="minorHAnsi" w:hAnsiTheme="minorHAnsi"/>
          <w:bCs/>
          <w:lang w:val="es-MX"/>
        </w:rPr>
        <w:t>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que corresponda se efectuará en la Sobretasa.</w:t>
      </w:r>
    </w:p>
    <w:p w14:paraId="003E7639" w14:textId="77777777" w:rsidR="00544A23" w:rsidRPr="00020999" w:rsidRDefault="00544A23" w:rsidP="00794B8A">
      <w:pPr>
        <w:pStyle w:val="NoSpacing"/>
        <w:jc w:val="both"/>
        <w:rPr>
          <w:rFonts w:asciiTheme="minorHAnsi" w:hAnsiTheme="minorHAnsi"/>
          <w:bCs/>
          <w:lang w:val="es-MX"/>
        </w:rPr>
      </w:pPr>
    </w:p>
    <w:p w14:paraId="774A094C" w14:textId="509C8BF0"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La tasa que resulte del ajuste que llegue a realizarse será aplicable al saldo insoluto de la </w:t>
      </w:r>
      <w:r w:rsidR="00C03BF7" w:rsidRPr="00020999">
        <w:rPr>
          <w:rFonts w:asciiTheme="minorHAnsi" w:hAnsiTheme="minorHAnsi"/>
          <w:bCs/>
          <w:sz w:val="22"/>
          <w:szCs w:val="22"/>
          <w:lang w:val="es-MX"/>
        </w:rPr>
        <w:t>Garantía</w:t>
      </w:r>
      <w:r w:rsidR="00C03BF7"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a partir del Periodo de Intereses inmediato siguiente a aquel en que haya concluido el plazo señalado en el párrafo precedente y estará vigente hasta que se realice la próxima revisión y, en su caso, se verifique alguna variación en </w:t>
      </w:r>
      <w:r w:rsidR="00A43F98" w:rsidRPr="00020999">
        <w:rPr>
          <w:rFonts w:asciiTheme="minorHAnsi" w:hAnsiTheme="minorHAnsi"/>
          <w:bCs/>
          <w:sz w:val="22"/>
          <w:szCs w:val="22"/>
          <w:lang w:val="es-MX"/>
        </w:rPr>
        <w:t xml:space="preserve">las </w:t>
      </w:r>
      <w:r w:rsidRPr="00020999">
        <w:rPr>
          <w:rFonts w:asciiTheme="minorHAnsi" w:hAnsiTheme="minorHAnsi"/>
          <w:bCs/>
          <w:sz w:val="22"/>
          <w:szCs w:val="22"/>
          <w:lang w:val="es-MX"/>
        </w:rPr>
        <w:t>Calificaciones Sombra o en las calificaciones quirografarias del Estado.</w:t>
      </w:r>
    </w:p>
    <w:p w14:paraId="6E53A956" w14:textId="77777777" w:rsidR="00544A23" w:rsidRPr="00020999" w:rsidRDefault="00544A23" w:rsidP="00794B8A">
      <w:pPr>
        <w:jc w:val="both"/>
        <w:rPr>
          <w:rFonts w:asciiTheme="minorHAnsi" w:hAnsiTheme="minorHAnsi"/>
          <w:bCs/>
          <w:sz w:val="22"/>
          <w:szCs w:val="22"/>
          <w:lang w:val="es-MX"/>
        </w:rPr>
      </w:pPr>
    </w:p>
    <w:p w14:paraId="1A9432B8" w14:textId="3DC7C32F"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Para el cálculo de los intereses y la periodicidad en el pago de los mismos se estará a lo pactado en la Cláusula </w:t>
      </w:r>
      <w:r w:rsidR="00B90B3C" w:rsidRPr="00020999">
        <w:rPr>
          <w:rFonts w:asciiTheme="minorHAnsi" w:hAnsiTheme="minorHAnsi"/>
          <w:bCs/>
          <w:sz w:val="22"/>
          <w:szCs w:val="22"/>
          <w:lang w:val="es-MX"/>
        </w:rPr>
        <w:t>Novena</w:t>
      </w:r>
      <w:r w:rsidRPr="00020999">
        <w:rPr>
          <w:rFonts w:asciiTheme="minorHAnsi" w:hAnsiTheme="minorHAnsi"/>
          <w:bCs/>
          <w:sz w:val="22"/>
          <w:szCs w:val="22"/>
          <w:lang w:val="es-MX"/>
        </w:rPr>
        <w:t xml:space="preserve"> de</w:t>
      </w:r>
      <w:r w:rsidR="00A43F98" w:rsidRPr="00020999">
        <w:rPr>
          <w:rFonts w:asciiTheme="minorHAnsi" w:hAnsiTheme="minorHAnsi"/>
          <w:bCs/>
          <w:sz w:val="22"/>
          <w:szCs w:val="22"/>
          <w:lang w:val="es-MX"/>
        </w:rPr>
        <w:t xml:space="preserve"> este</w:t>
      </w:r>
      <w:r w:rsidRPr="00020999">
        <w:rPr>
          <w:rFonts w:asciiTheme="minorHAnsi" w:hAnsiTheme="minorHAnsi"/>
          <w:bCs/>
          <w:sz w:val="22"/>
          <w:szCs w:val="22"/>
          <w:lang w:val="es-MX"/>
        </w:rPr>
        <w:t xml:space="preserve"> Contrato.</w:t>
      </w:r>
    </w:p>
    <w:p w14:paraId="426A74AA" w14:textId="77777777" w:rsidR="00544A23" w:rsidRPr="00020999" w:rsidRDefault="00544A23" w:rsidP="00794B8A">
      <w:pPr>
        <w:ind w:right="51"/>
        <w:jc w:val="both"/>
        <w:rPr>
          <w:rFonts w:asciiTheme="minorHAnsi" w:hAnsiTheme="minorHAnsi"/>
          <w:color w:val="000000"/>
          <w:sz w:val="22"/>
          <w:szCs w:val="22"/>
          <w:lang w:val="es-MX"/>
        </w:rPr>
      </w:pPr>
    </w:p>
    <w:p w14:paraId="090A83F7" w14:textId="14299495" w:rsidR="00544A23" w:rsidRPr="00020999" w:rsidRDefault="00E46844" w:rsidP="00794B8A">
      <w:pPr>
        <w:pStyle w:val="NoSpacing"/>
        <w:jc w:val="both"/>
        <w:rPr>
          <w:rFonts w:asciiTheme="minorHAnsi" w:hAnsiTheme="minorHAnsi"/>
          <w:lang w:val="es-MX"/>
        </w:rPr>
      </w:pPr>
      <w:r w:rsidRPr="00020999">
        <w:rPr>
          <w:rStyle w:val="Ttulo2Car"/>
          <w:rFonts w:asciiTheme="minorHAnsi" w:hAnsiTheme="minorHAnsi"/>
        </w:rPr>
        <w:t xml:space="preserve">Cláusula </w:t>
      </w:r>
      <w:r w:rsidR="00544A23" w:rsidRPr="00020999">
        <w:rPr>
          <w:rStyle w:val="Ttulo2Car"/>
          <w:rFonts w:asciiTheme="minorHAnsi" w:hAnsiTheme="minorHAnsi"/>
        </w:rPr>
        <w:t>Décima</w:t>
      </w:r>
      <w:r w:rsidR="005446AE" w:rsidRPr="00020999">
        <w:rPr>
          <w:rStyle w:val="Ttulo2Car"/>
          <w:rFonts w:asciiTheme="minorHAnsi" w:hAnsiTheme="minorHAnsi"/>
        </w:rPr>
        <w:t xml:space="preserve"> Primera</w:t>
      </w:r>
      <w:r w:rsidR="00544A23" w:rsidRPr="00020999">
        <w:rPr>
          <w:rStyle w:val="Ttulo2Car"/>
          <w:rFonts w:asciiTheme="minorHAnsi" w:hAnsiTheme="minorHAnsi"/>
        </w:rPr>
        <w:t xml:space="preserve">. </w:t>
      </w:r>
      <w:r w:rsidR="00544A23" w:rsidRPr="00020999">
        <w:rPr>
          <w:rStyle w:val="Ttulo2Car"/>
          <w:rFonts w:asciiTheme="minorHAnsi" w:hAnsiTheme="minorHAnsi"/>
          <w:u w:val="single"/>
        </w:rPr>
        <w:t>Pago de Principal</w:t>
      </w:r>
      <w:r w:rsidR="00544A23" w:rsidRPr="00020999">
        <w:rPr>
          <w:rFonts w:asciiTheme="minorHAnsi" w:hAnsiTheme="minorHAnsi"/>
          <w:b/>
          <w:lang w:val="es-MX"/>
        </w:rPr>
        <w:t>.</w:t>
      </w:r>
      <w:r w:rsidR="00544A23" w:rsidRPr="00020999">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020999">
        <w:rPr>
          <w:rFonts w:asciiTheme="minorHAnsi" w:hAnsiTheme="minorHAnsi"/>
          <w:lang w:val="es-MX"/>
        </w:rPr>
        <w:t>C</w:t>
      </w:r>
      <w:r w:rsidR="00544A23" w:rsidRPr="00020999">
        <w:rPr>
          <w:rFonts w:asciiTheme="minorHAnsi" w:hAnsiTheme="minorHAnsi"/>
          <w:lang w:val="es-MX"/>
        </w:rPr>
        <w:t xml:space="preserve">láusula y en las demás disposiciones aplicables </w:t>
      </w:r>
      <w:r w:rsidR="003900D6" w:rsidRPr="00020999">
        <w:rPr>
          <w:rFonts w:asciiTheme="minorHAnsi" w:hAnsiTheme="minorHAnsi"/>
          <w:lang w:val="es-MX"/>
        </w:rPr>
        <w:t xml:space="preserve">de este </w:t>
      </w:r>
      <w:r w:rsidR="00544A23" w:rsidRPr="00020999">
        <w:rPr>
          <w:rFonts w:asciiTheme="minorHAnsi" w:hAnsiTheme="minorHAnsi"/>
          <w:lang w:val="es-MX"/>
        </w:rPr>
        <w:t xml:space="preserve">Contrato, en </w:t>
      </w:r>
      <w:r w:rsidR="003900D6" w:rsidRPr="00020999">
        <w:rPr>
          <w:rFonts w:asciiTheme="minorHAnsi" w:hAnsiTheme="minorHAnsi"/>
          <w:lang w:val="es-MX"/>
        </w:rPr>
        <w:t xml:space="preserve">el entendido </w:t>
      </w:r>
      <w:r w:rsidR="00544A23" w:rsidRPr="00020999">
        <w:rPr>
          <w:rFonts w:asciiTheme="minorHAnsi" w:hAnsiTheme="minorHAnsi"/>
          <w:lang w:val="es-MX"/>
        </w:rPr>
        <w:t xml:space="preserve">que los intereses que hayan de pagarse se calcularán de acuerdo con lo establecido en la Cláusula </w:t>
      </w:r>
      <w:r w:rsidR="00B90B3C" w:rsidRPr="00020999">
        <w:rPr>
          <w:rFonts w:asciiTheme="minorHAnsi" w:hAnsiTheme="minorHAnsi"/>
          <w:lang w:val="es-MX"/>
        </w:rPr>
        <w:t>Novena</w:t>
      </w:r>
      <w:r w:rsidR="00544A23" w:rsidRPr="00020999">
        <w:rPr>
          <w:rFonts w:asciiTheme="minorHAnsi" w:hAnsiTheme="minorHAnsi"/>
          <w:lang w:val="es-MX"/>
        </w:rPr>
        <w:t xml:space="preserve"> del Contrato.</w:t>
      </w:r>
    </w:p>
    <w:p w14:paraId="737544EA" w14:textId="77777777" w:rsidR="00B5581D" w:rsidRPr="00020999" w:rsidRDefault="00B5581D" w:rsidP="00794B8A">
      <w:pPr>
        <w:ind w:left="567" w:hanging="567"/>
        <w:jc w:val="both"/>
        <w:outlineLvl w:val="2"/>
        <w:rPr>
          <w:rFonts w:asciiTheme="minorHAnsi" w:hAnsiTheme="minorHAnsi"/>
          <w:bCs/>
          <w:sz w:val="22"/>
          <w:szCs w:val="22"/>
          <w:lang w:val="es-MX"/>
        </w:rPr>
      </w:pPr>
    </w:p>
    <w:p w14:paraId="74E1A8F6" w14:textId="4E046674" w:rsidR="00544A23" w:rsidRPr="00020999" w:rsidRDefault="005446AE"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w:t>
      </w:r>
      <w:r w:rsidR="00544A23" w:rsidRPr="00CE3D1C">
        <w:rPr>
          <w:rFonts w:asciiTheme="minorHAnsi" w:hAnsiTheme="minorHAnsi"/>
          <w:b/>
          <w:sz w:val="22"/>
          <w:szCs w:val="22"/>
          <w:lang w:val="es-MX"/>
        </w:rPr>
        <w:t>.1</w:t>
      </w:r>
      <w:r w:rsidR="00544A23" w:rsidRPr="00020999">
        <w:rPr>
          <w:rFonts w:asciiTheme="minorHAnsi" w:hAnsiTheme="minorHAnsi"/>
          <w:bCs/>
          <w:sz w:val="22"/>
          <w:szCs w:val="22"/>
          <w:lang w:val="es-MX"/>
        </w:rPr>
        <w:tab/>
        <w:t xml:space="preserve">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020999">
        <w:rPr>
          <w:rFonts w:asciiTheme="minorHAnsi" w:hAnsiTheme="minorHAnsi"/>
          <w:bCs/>
          <w:sz w:val="22"/>
          <w:szCs w:val="22"/>
          <w:lang w:val="es-MX"/>
        </w:rPr>
        <w:t>la Cuenta de la Garantía</w:t>
      </w:r>
      <w:r w:rsidR="00544A23" w:rsidRPr="00020999">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020999" w:rsidRDefault="00544A23" w:rsidP="00794B8A">
      <w:pPr>
        <w:ind w:left="567" w:hanging="567"/>
        <w:jc w:val="both"/>
        <w:outlineLvl w:val="2"/>
        <w:rPr>
          <w:rFonts w:asciiTheme="minorHAnsi" w:hAnsiTheme="minorHAnsi"/>
          <w:bCs/>
          <w:sz w:val="22"/>
          <w:szCs w:val="22"/>
          <w:lang w:val="es-MX"/>
        </w:rPr>
      </w:pPr>
    </w:p>
    <w:p w14:paraId="154F1150" w14:textId="7C01DDDE" w:rsidR="00544A23" w:rsidRPr="00020999" w:rsidRDefault="005446AE"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w:t>
      </w:r>
      <w:r w:rsidR="00544A23" w:rsidRPr="00CE3D1C">
        <w:rPr>
          <w:rFonts w:asciiTheme="minorHAnsi" w:hAnsiTheme="minorHAnsi"/>
          <w:b/>
          <w:sz w:val="22"/>
          <w:szCs w:val="22"/>
          <w:lang w:val="es-MX"/>
        </w:rPr>
        <w:t>.2</w:t>
      </w:r>
      <w:r w:rsidR="00544A23" w:rsidRPr="00020999">
        <w:rPr>
          <w:rFonts w:asciiTheme="minorHAnsi" w:hAnsiTheme="minorHAnsi"/>
          <w:bCs/>
          <w:sz w:val="22"/>
          <w:szCs w:val="22"/>
          <w:lang w:val="es-MX"/>
        </w:rPr>
        <w:tab/>
        <w:t xml:space="preserve">El Estado se obliga a realizar los actos necesarios 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para que, </w:t>
      </w:r>
      <w:r w:rsidR="00544A23" w:rsidRPr="00020999">
        <w:rPr>
          <w:rFonts w:asciiTheme="minorHAnsi" w:hAnsiTheme="minorHAnsi"/>
          <w:bCs/>
          <w:sz w:val="22"/>
          <w:szCs w:val="22"/>
          <w:lang w:val="es-MX"/>
        </w:rPr>
        <w:t xml:space="preserve">en la medida en que existan recursos suficientes y disponibles en </w:t>
      </w:r>
      <w:r w:rsidR="004931CB" w:rsidRPr="00020999">
        <w:rPr>
          <w:rFonts w:asciiTheme="minorHAnsi" w:hAnsiTheme="minorHAnsi"/>
          <w:bCs/>
          <w:sz w:val="22"/>
          <w:szCs w:val="22"/>
          <w:lang w:val="es-MX"/>
        </w:rPr>
        <w:t xml:space="preserve">Cuenta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y de acuerdo con la prelación de pagos establecida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 xml:space="preserve">, el Fiduciario destine </w:t>
      </w:r>
      <w:r w:rsidR="00B5581D" w:rsidRPr="00020999">
        <w:rPr>
          <w:rFonts w:asciiTheme="minorHAnsi" w:hAnsiTheme="minorHAnsi"/>
          <w:bCs/>
          <w:sz w:val="22"/>
          <w:szCs w:val="22"/>
          <w:lang w:val="es-MX"/>
        </w:rPr>
        <w:t xml:space="preserve">en cada Fecha de Pago, </w:t>
      </w:r>
      <w:r w:rsidR="00544A23" w:rsidRPr="00020999">
        <w:rPr>
          <w:rFonts w:asciiTheme="minorHAnsi" w:hAnsiTheme="minorHAnsi"/>
          <w:bCs/>
          <w:sz w:val="22"/>
          <w:szCs w:val="22"/>
          <w:lang w:val="es-MX"/>
        </w:rPr>
        <w:t xml:space="preserve">el monto total de las cantidades disponibles </w:t>
      </w:r>
      <w:r w:rsidR="004931CB" w:rsidRPr="00020999">
        <w:rPr>
          <w:rFonts w:asciiTheme="minorHAnsi" w:hAnsiTheme="minorHAnsi"/>
          <w:bCs/>
          <w:sz w:val="22"/>
          <w:szCs w:val="22"/>
          <w:lang w:val="es-MX"/>
        </w:rPr>
        <w:t xml:space="preserve">del Porcentaje de Participaciones </w:t>
      </w:r>
      <w:r w:rsidR="00544A23" w:rsidRPr="00020999">
        <w:rPr>
          <w:rFonts w:asciiTheme="minorHAnsi" w:hAnsiTheme="minorHAnsi"/>
          <w:bCs/>
          <w:sz w:val="22"/>
          <w:szCs w:val="22"/>
          <w:lang w:val="es-MX"/>
        </w:rPr>
        <w:t xml:space="preserve">al pago del Saldo Insoluto Total, conforme a lo establecido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w:t>
      </w:r>
    </w:p>
    <w:p w14:paraId="1557DCDE" w14:textId="77777777" w:rsidR="00544A23" w:rsidRPr="00020999" w:rsidRDefault="00544A23" w:rsidP="00794B8A">
      <w:pPr>
        <w:ind w:left="705" w:hanging="705"/>
        <w:jc w:val="both"/>
        <w:outlineLvl w:val="2"/>
        <w:rPr>
          <w:rFonts w:asciiTheme="minorHAnsi" w:hAnsiTheme="minorHAnsi"/>
          <w:bCs/>
          <w:sz w:val="22"/>
          <w:szCs w:val="22"/>
          <w:lang w:val="es-MX"/>
        </w:rPr>
      </w:pPr>
    </w:p>
    <w:p w14:paraId="66C0E9F7" w14:textId="60AA9FCE" w:rsidR="00544A23" w:rsidRPr="00020999" w:rsidRDefault="00544A23" w:rsidP="00794B8A">
      <w:pPr>
        <w:ind w:left="567" w:hanging="567"/>
        <w:jc w:val="both"/>
        <w:outlineLvl w:val="2"/>
        <w:rPr>
          <w:rFonts w:asciiTheme="minorHAnsi" w:hAnsiTheme="minorHAnsi"/>
          <w:bCs/>
          <w:i/>
          <w:i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.3</w:t>
      </w:r>
      <w:r w:rsidRPr="00020999">
        <w:rPr>
          <w:rFonts w:asciiTheme="minorHAnsi" w:hAnsiTheme="minorHAnsi"/>
          <w:bCs/>
          <w:sz w:val="22"/>
          <w:szCs w:val="22"/>
          <w:lang w:val="es-MX"/>
        </w:rPr>
        <w:tab/>
      </w:r>
      <w:r w:rsidR="00A56A66" w:rsidRPr="00020999">
        <w:rPr>
          <w:rFonts w:asciiTheme="minorHAnsi" w:hAnsiTheme="minorHAnsi" w:cs="Arial"/>
          <w:bCs/>
          <w:iCs/>
          <w:sz w:val="22"/>
          <w:szCs w:val="22"/>
          <w:lang w:val="es-MX"/>
        </w:rPr>
        <w:t>El Garante</w:t>
      </w:r>
      <w:r w:rsidR="00A56A66" w:rsidRPr="00020999">
        <w:rPr>
          <w:rFonts w:asciiTheme="minorHAnsi" w:hAnsiTheme="minorHAnsi"/>
          <w:bCs/>
          <w:sz w:val="22"/>
          <w:szCs w:val="22"/>
          <w:lang w:val="es-MX"/>
        </w:rPr>
        <w:t xml:space="preserve"> </w:t>
      </w:r>
      <w:r w:rsidRPr="00020999">
        <w:rPr>
          <w:rFonts w:asciiTheme="minorHAnsi" w:hAnsiTheme="minorHAnsi"/>
          <w:bCs/>
          <w:sz w:val="22"/>
          <w:szCs w:val="22"/>
          <w:lang w:val="es-MX"/>
        </w:rPr>
        <w:t>tendrá derecho a presentar al Fiduciario Solicitud</w:t>
      </w:r>
      <w:r w:rsidR="00D07D90" w:rsidRPr="00020999">
        <w:rPr>
          <w:rFonts w:asciiTheme="minorHAnsi" w:hAnsiTheme="minorHAnsi"/>
          <w:bCs/>
          <w:sz w:val="22"/>
          <w:szCs w:val="22"/>
          <w:lang w:val="es-MX"/>
        </w:rPr>
        <w:t>es</w:t>
      </w:r>
      <w:r w:rsidRPr="00020999">
        <w:rPr>
          <w:rFonts w:asciiTheme="minorHAnsi" w:hAnsiTheme="minorHAnsi"/>
          <w:bCs/>
          <w:sz w:val="22"/>
          <w:szCs w:val="22"/>
          <w:lang w:val="es-MX"/>
        </w:rPr>
        <w:t xml:space="preserve"> de Pago que comprenda</w:t>
      </w:r>
      <w:r w:rsidR="00D07D90" w:rsidRPr="00020999">
        <w:rPr>
          <w:rFonts w:asciiTheme="minorHAnsi" w:hAnsiTheme="minorHAnsi"/>
          <w:bCs/>
          <w:sz w:val="22"/>
          <w:szCs w:val="22"/>
          <w:lang w:val="es-MX"/>
        </w:rPr>
        <w:t>n</w:t>
      </w:r>
      <w:r w:rsidR="004931CB" w:rsidRPr="00020999">
        <w:rPr>
          <w:rFonts w:asciiTheme="minorHAnsi" w:hAnsiTheme="minorHAnsi"/>
          <w:bCs/>
          <w:sz w:val="22"/>
          <w:szCs w:val="22"/>
          <w:lang w:val="es-MX"/>
        </w:rPr>
        <w:t xml:space="preserve"> además de la Contraprestación Mensual y, en su caso, la Contraprestación Adicional</w:t>
      </w:r>
      <w:r w:rsidRPr="00020999">
        <w:rPr>
          <w:rFonts w:asciiTheme="minorHAnsi" w:hAnsiTheme="minorHAnsi"/>
          <w:bCs/>
          <w:sz w:val="22"/>
          <w:szCs w:val="22"/>
          <w:lang w:val="es-MX"/>
        </w:rPr>
        <w:t xml:space="preserve">, el pago del Saldo Insoluto Total e intereses de la </w:t>
      </w:r>
      <w:r w:rsidR="00D416B6" w:rsidRPr="00020999">
        <w:rPr>
          <w:rFonts w:asciiTheme="minorHAnsi" w:hAnsiTheme="minorHAnsi"/>
          <w:bCs/>
          <w:sz w:val="22"/>
          <w:szCs w:val="22"/>
          <w:lang w:val="es-MX"/>
        </w:rPr>
        <w:t>Garantía</w:t>
      </w:r>
      <w:r w:rsidRPr="00020999">
        <w:rPr>
          <w:rFonts w:asciiTheme="minorHAnsi" w:hAnsiTheme="minorHAnsi"/>
          <w:bCs/>
          <w:i/>
          <w:iCs/>
          <w:sz w:val="22"/>
          <w:szCs w:val="22"/>
          <w:lang w:val="es-MX"/>
        </w:rPr>
        <w:t>.</w:t>
      </w:r>
    </w:p>
    <w:p w14:paraId="11DCA736" w14:textId="77777777" w:rsidR="00544A23" w:rsidRPr="00020999" w:rsidRDefault="00544A23" w:rsidP="00794B8A">
      <w:pPr>
        <w:ind w:left="567" w:hanging="567"/>
        <w:jc w:val="both"/>
        <w:outlineLvl w:val="2"/>
        <w:rPr>
          <w:rFonts w:asciiTheme="minorHAnsi" w:hAnsiTheme="minorHAnsi"/>
          <w:bCs/>
          <w:sz w:val="22"/>
          <w:szCs w:val="22"/>
          <w:lang w:val="es-MX"/>
        </w:rPr>
      </w:pPr>
    </w:p>
    <w:p w14:paraId="59078D78" w14:textId="177FFF73" w:rsidR="00544A23" w:rsidRPr="00020999" w:rsidRDefault="00544A23" w:rsidP="00794B8A">
      <w:pPr>
        <w:ind w:left="567" w:hanging="567"/>
        <w:jc w:val="both"/>
        <w:outlineLvl w:val="2"/>
        <w:rPr>
          <w:rFonts w:asciiTheme="minorHAnsi" w:hAnsiTheme="minorHAnsi"/>
          <w:bCs/>
          <w:sz w:val="22"/>
          <w:szCs w:val="22"/>
          <w:u w:val="single"/>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.4</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el Estado deberá cubrir </w:t>
      </w:r>
      <w:r w:rsidRPr="00020999">
        <w:rPr>
          <w:rFonts w:asciiTheme="minorHAnsi" w:hAnsiTheme="minorHAnsi"/>
          <w:bCs/>
          <w:sz w:val="22"/>
          <w:szCs w:val="22"/>
          <w:lang w:val="es-MX"/>
        </w:rPr>
        <w:t>el Saldo Insoluto Total a</w:t>
      </w:r>
      <w:r w:rsidR="005968E2" w:rsidRPr="00020999">
        <w:rPr>
          <w:rFonts w:asciiTheme="minorHAnsi" w:hAnsiTheme="minorHAnsi"/>
          <w:bCs/>
          <w:sz w:val="22"/>
          <w:szCs w:val="22"/>
          <w:lang w:val="es-MX"/>
        </w:rPr>
        <w:t>l Garante</w:t>
      </w:r>
      <w:r w:rsidRPr="00020999">
        <w:rPr>
          <w:rFonts w:asciiTheme="minorHAnsi" w:hAnsiTheme="minorHAnsi"/>
          <w:bCs/>
          <w:sz w:val="22"/>
          <w:szCs w:val="22"/>
          <w:lang w:val="es-MX"/>
        </w:rPr>
        <w:t xml:space="preserve"> </w:t>
      </w:r>
      <w:r w:rsidR="00C52F7A">
        <w:rPr>
          <w:rFonts w:asciiTheme="minorHAnsi" w:hAnsiTheme="minorHAnsi"/>
          <w:bCs/>
          <w:sz w:val="22"/>
          <w:szCs w:val="22"/>
          <w:lang w:val="es-MX"/>
        </w:rPr>
        <w:t xml:space="preserve">hasta </w:t>
      </w:r>
      <w:r w:rsidRPr="00020999">
        <w:rPr>
          <w:rFonts w:asciiTheme="minorHAnsi" w:hAnsiTheme="minorHAnsi"/>
          <w:bCs/>
          <w:sz w:val="22"/>
          <w:szCs w:val="22"/>
          <w:lang w:val="es-MX"/>
        </w:rPr>
        <w:t>en 60 (sesenta) pagos mensuales, iguales y consecutivos de capital</w:t>
      </w:r>
      <w:r w:rsidR="00043869" w:rsidRPr="00020999">
        <w:rPr>
          <w:rFonts w:asciiTheme="minorHAnsi" w:hAnsiTheme="minorHAnsi"/>
          <w:bCs/>
          <w:sz w:val="22"/>
          <w:szCs w:val="22"/>
          <w:lang w:val="es-MX"/>
        </w:rPr>
        <w:t xml:space="preserve">, de manera obligatoria y sin subordinación al </w:t>
      </w:r>
      <w:r w:rsidR="00A144DD" w:rsidRPr="00020999">
        <w:rPr>
          <w:rFonts w:asciiTheme="minorHAnsi" w:hAnsiTheme="minorHAnsi"/>
          <w:bCs/>
          <w:sz w:val="22"/>
          <w:szCs w:val="22"/>
          <w:lang w:val="es-MX"/>
        </w:rPr>
        <w:t>Crédito Garantizado</w:t>
      </w:r>
      <w:r w:rsidRPr="00020999">
        <w:rPr>
          <w:rFonts w:asciiTheme="minorHAnsi" w:hAnsiTheme="minorHAnsi"/>
          <w:bCs/>
          <w:sz w:val="22"/>
          <w:szCs w:val="22"/>
          <w:lang w:val="es-MX"/>
        </w:rPr>
        <w:t>.</w:t>
      </w:r>
    </w:p>
    <w:p w14:paraId="11CB200B" w14:textId="77777777" w:rsidR="00544A23" w:rsidRPr="00020999" w:rsidRDefault="00544A23" w:rsidP="00794B8A">
      <w:pPr>
        <w:ind w:left="705" w:hanging="705"/>
        <w:jc w:val="both"/>
        <w:outlineLvl w:val="2"/>
        <w:rPr>
          <w:rFonts w:asciiTheme="minorHAnsi" w:hAnsiTheme="minorHAnsi"/>
          <w:bCs/>
          <w:sz w:val="22"/>
          <w:szCs w:val="22"/>
          <w:lang w:val="es-MX"/>
        </w:rPr>
      </w:pPr>
    </w:p>
    <w:p w14:paraId="72F5DB6A" w14:textId="48BF2593" w:rsidR="00544A23" w:rsidRPr="00020999" w:rsidRDefault="00544A23"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.5</w:t>
      </w:r>
      <w:r w:rsidRPr="00020999">
        <w:rPr>
          <w:rFonts w:asciiTheme="minorHAnsi" w:hAnsiTheme="minorHAnsi"/>
          <w:bCs/>
          <w:sz w:val="22"/>
          <w:szCs w:val="22"/>
          <w:lang w:val="es-MX"/>
        </w:rPr>
        <w:tab/>
        <w:t>El pago del Saldo Insoluto Total podrá efectuarse directamente por el Estado o por conducto del Fiduciario</w:t>
      </w:r>
      <w:r w:rsidR="004931CB" w:rsidRPr="00020999">
        <w:rPr>
          <w:rFonts w:asciiTheme="minorHAnsi" w:hAnsiTheme="minorHAnsi"/>
          <w:bCs/>
          <w:sz w:val="22"/>
          <w:szCs w:val="22"/>
          <w:lang w:val="es-MX"/>
        </w:rPr>
        <w:t xml:space="preserve">, en términos del Fideicomiso, </w:t>
      </w:r>
      <w:r w:rsidRPr="00020999">
        <w:rPr>
          <w:rFonts w:asciiTheme="minorHAnsi" w:hAnsiTheme="minorHAnsi"/>
          <w:bCs/>
          <w:sz w:val="22"/>
          <w:szCs w:val="22"/>
          <w:lang w:val="es-MX"/>
        </w:rPr>
        <w:t xml:space="preserve">en el entendido que </w:t>
      </w:r>
      <w:r w:rsidR="004931CB" w:rsidRPr="00020999">
        <w:rPr>
          <w:rFonts w:asciiTheme="minorHAnsi" w:hAnsiTheme="minorHAnsi"/>
          <w:bCs/>
          <w:sz w:val="22"/>
          <w:szCs w:val="22"/>
          <w:lang w:val="es-MX"/>
        </w:rPr>
        <w:t xml:space="preserve">los recursos de la Cuenta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020999">
        <w:rPr>
          <w:rFonts w:asciiTheme="minorHAnsi" w:hAnsiTheme="minorHAnsi"/>
          <w:bCs/>
          <w:sz w:val="22"/>
          <w:szCs w:val="22"/>
          <w:lang w:val="es-MX"/>
        </w:rPr>
        <w:t xml:space="preserve">y la prelación </w:t>
      </w:r>
      <w:r w:rsidRPr="00020999">
        <w:rPr>
          <w:rFonts w:asciiTheme="minorHAnsi" w:hAnsiTheme="minorHAnsi"/>
          <w:bCs/>
          <w:sz w:val="22"/>
          <w:szCs w:val="22"/>
          <w:lang w:val="es-MX"/>
        </w:rPr>
        <w:t xml:space="preserve">establecidos en el </w:t>
      </w:r>
      <w:r w:rsidR="00DD2289" w:rsidRPr="00020999">
        <w:rPr>
          <w:rFonts w:asciiTheme="minorHAnsi" w:hAnsiTheme="minorHAnsi"/>
          <w:bCs/>
          <w:sz w:val="22"/>
          <w:szCs w:val="22"/>
          <w:lang w:val="es-MX"/>
        </w:rPr>
        <w:t>Fideicomiso</w:t>
      </w:r>
      <w:r w:rsidRPr="00020999">
        <w:rPr>
          <w:rFonts w:asciiTheme="minorHAnsi" w:hAnsiTheme="minorHAnsi"/>
          <w:bCs/>
          <w:sz w:val="22"/>
          <w:szCs w:val="22"/>
          <w:lang w:val="es-MX"/>
        </w:rPr>
        <w:t>, en el entendido que el Fiduciario cumplirá con las disposiciones contenidas en este Contrato que se relacionen con los pagos que deba efectuar el Estado al Garante, en la medida en que le resulten aplicables.</w:t>
      </w:r>
    </w:p>
    <w:p w14:paraId="5CEF7408" w14:textId="77777777" w:rsidR="00544A23" w:rsidRPr="00020999" w:rsidRDefault="00544A23" w:rsidP="00794B8A">
      <w:pPr>
        <w:ind w:left="705" w:right="51" w:hanging="705"/>
        <w:jc w:val="both"/>
        <w:rPr>
          <w:rFonts w:asciiTheme="minorHAnsi" w:hAnsiTheme="minorHAnsi"/>
          <w:bCs/>
          <w:sz w:val="22"/>
          <w:szCs w:val="22"/>
          <w:lang w:val="es-MX"/>
        </w:rPr>
      </w:pPr>
    </w:p>
    <w:p w14:paraId="694340ED" w14:textId="786FAB3B" w:rsidR="00544A23" w:rsidRPr="00020999" w:rsidRDefault="00544A23"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.7</w:t>
      </w:r>
      <w:r w:rsidRPr="00020999">
        <w:rPr>
          <w:rFonts w:asciiTheme="minorHAnsi" w:hAnsiTheme="minorHAnsi"/>
          <w:bCs/>
          <w:sz w:val="22"/>
          <w:szCs w:val="22"/>
          <w:lang w:val="es-MX"/>
        </w:rPr>
        <w:tab/>
        <w:t xml:space="preserve">Al finalizar el </w:t>
      </w:r>
      <w:r w:rsidR="00A144DD" w:rsidRPr="00020999">
        <w:rPr>
          <w:rFonts w:asciiTheme="minorHAnsi" w:hAnsiTheme="minorHAnsi"/>
          <w:bCs/>
          <w:sz w:val="22"/>
          <w:szCs w:val="22"/>
          <w:lang w:val="es-MX"/>
        </w:rPr>
        <w:t xml:space="preserve">Periodo de Disposición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Garante notificará por escrito al Estado</w:t>
      </w:r>
      <w:r w:rsidR="004931CB" w:rsidRPr="00020999">
        <w:rPr>
          <w:rFonts w:asciiTheme="minorHAnsi" w:hAnsiTheme="minorHAnsi"/>
          <w:bCs/>
          <w:sz w:val="22"/>
          <w:szCs w:val="22"/>
          <w:lang w:val="es-MX"/>
        </w:rPr>
        <w:t>,</w:t>
      </w:r>
      <w:r w:rsidRPr="00020999">
        <w:rPr>
          <w:rFonts w:asciiTheme="minorHAnsi" w:hAnsiTheme="minorHAnsi"/>
          <w:bCs/>
          <w:sz w:val="22"/>
          <w:szCs w:val="22"/>
          <w:lang w:val="es-MX"/>
        </w:rPr>
        <w:t xml:space="preserve"> con copia al Fiduciario</w:t>
      </w:r>
      <w:r w:rsidR="004931CB" w:rsidRPr="00020999">
        <w:rPr>
          <w:rFonts w:asciiTheme="minorHAnsi" w:hAnsiTheme="minorHAnsi"/>
          <w:bCs/>
          <w:sz w:val="22"/>
          <w:szCs w:val="22"/>
          <w:lang w:val="es-MX"/>
        </w:rPr>
        <w:t xml:space="preserve"> la Notificación del Saldo Insoluto, en la que deberá señalar</w:t>
      </w:r>
      <w:r w:rsidRPr="00020999">
        <w:rPr>
          <w:rFonts w:asciiTheme="minorHAnsi" w:hAnsiTheme="minorHAnsi"/>
          <w:bCs/>
          <w:sz w:val="22"/>
          <w:szCs w:val="22"/>
          <w:lang w:val="es-MX"/>
        </w:rPr>
        <w:t xml:space="preserv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el Saldo Insoluto Total que en su caso exista en ese momento, incluida la capitalización de intereses, y </w:t>
      </w:r>
      <w:r w:rsidRPr="00020999">
        <w:rPr>
          <w:rFonts w:asciiTheme="minorHAnsi" w:hAnsiTheme="minorHAnsi"/>
          <w:bCs/>
          <w:i/>
          <w:iCs/>
          <w:sz w:val="22"/>
          <w:szCs w:val="22"/>
          <w:lang w:val="es-MX"/>
        </w:rPr>
        <w:t>(ii)</w:t>
      </w:r>
      <w:r w:rsidRPr="00020999">
        <w:rPr>
          <w:rFonts w:asciiTheme="minorHAnsi" w:hAnsiTheme="minorHAnsi"/>
          <w:bCs/>
          <w:sz w:val="22"/>
          <w:szCs w:val="22"/>
          <w:lang w:val="es-MX"/>
        </w:rPr>
        <w:t xml:space="preserve"> la tabla de amortizaciones que le será aplicable al pago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durante 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020999" w:rsidRDefault="00544A23" w:rsidP="00794B8A">
      <w:pPr>
        <w:ind w:left="567" w:right="51" w:hanging="567"/>
        <w:jc w:val="both"/>
        <w:rPr>
          <w:rFonts w:asciiTheme="minorHAnsi" w:hAnsiTheme="minorHAnsi"/>
          <w:bCs/>
          <w:sz w:val="22"/>
          <w:szCs w:val="22"/>
          <w:lang w:val="es-MX"/>
        </w:rPr>
      </w:pPr>
    </w:p>
    <w:p w14:paraId="3B7D2E39" w14:textId="7E00A2C0" w:rsidR="00544A23" w:rsidRPr="00020999" w:rsidRDefault="00544A23"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.8</w:t>
      </w:r>
      <w:r w:rsidRPr="00020999">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en todos sus términos; en este sentido, las Partes acuerdan que la Notificación del Saldo Insoluto Total deberá elaborarla el Garante en términos sustancialmente similares al formato que se adjunta al presente Contrato </w:t>
      </w:r>
      <w:r w:rsidR="00DF6CFF" w:rsidRPr="00020999">
        <w:rPr>
          <w:rFonts w:asciiTheme="minorHAnsi" w:hAnsiTheme="minorHAnsi"/>
          <w:bCs/>
          <w:sz w:val="22"/>
          <w:szCs w:val="22"/>
          <w:lang w:val="es-MX"/>
        </w:rPr>
        <w:t xml:space="preserve">como </w:t>
      </w:r>
      <w:r w:rsidRPr="00020999">
        <w:rPr>
          <w:rFonts w:asciiTheme="minorHAnsi" w:hAnsiTheme="minorHAnsi"/>
          <w:b/>
          <w:sz w:val="22"/>
          <w:szCs w:val="22"/>
          <w:lang w:val="es-MX"/>
        </w:rPr>
        <w:t xml:space="preserve">Anexo </w:t>
      </w:r>
      <w:r w:rsidR="00DF6CFF" w:rsidRPr="00020999">
        <w:rPr>
          <w:rFonts w:asciiTheme="minorHAnsi" w:hAnsiTheme="minorHAnsi"/>
          <w:b/>
          <w:bCs/>
          <w:sz w:val="22"/>
          <w:szCs w:val="22"/>
          <w:lang w:val="es-MX"/>
        </w:rPr>
        <w:t>[●]</w:t>
      </w:r>
      <w:r w:rsidRPr="00020999">
        <w:rPr>
          <w:rFonts w:asciiTheme="minorHAnsi" w:hAnsiTheme="minorHAnsi"/>
          <w:bCs/>
          <w:sz w:val="22"/>
          <w:szCs w:val="22"/>
          <w:lang w:val="es-MX"/>
        </w:rPr>
        <w:t xml:space="preserve">. </w:t>
      </w:r>
    </w:p>
    <w:p w14:paraId="4C631321" w14:textId="77777777" w:rsidR="00544A23" w:rsidRPr="00020999" w:rsidRDefault="00544A23" w:rsidP="00794B8A">
      <w:pPr>
        <w:ind w:left="705" w:right="51" w:hanging="705"/>
        <w:jc w:val="both"/>
        <w:rPr>
          <w:rFonts w:asciiTheme="minorHAnsi" w:hAnsiTheme="minorHAnsi"/>
          <w:bCs/>
          <w:sz w:val="22"/>
          <w:szCs w:val="22"/>
          <w:lang w:val="es-MX"/>
        </w:rPr>
      </w:pPr>
    </w:p>
    <w:p w14:paraId="0FE1AB56" w14:textId="1C4C4BA2" w:rsidR="00544A23" w:rsidRPr="00020999" w:rsidRDefault="00544A23" w:rsidP="00794B8A">
      <w:pPr>
        <w:ind w:left="567" w:hanging="567"/>
        <w:jc w:val="both"/>
        <w:rPr>
          <w:rFonts w:asciiTheme="minorHAnsi" w:hAnsiTheme="minorHAnsi"/>
          <w:bCs/>
          <w:i/>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.9</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importe de las Contraprestaciones que se adeuden al Garante y que no le hubieran sido pagadas</w:t>
      </w:r>
      <w:r w:rsidR="00DF6CFF" w:rsidRPr="00020999">
        <w:rPr>
          <w:rFonts w:asciiTheme="minorHAnsi" w:hAnsiTheme="minorHAnsi"/>
          <w:bCs/>
          <w:sz w:val="22"/>
          <w:szCs w:val="22"/>
          <w:lang w:val="es-MX"/>
        </w:rPr>
        <w:t>,</w:t>
      </w:r>
      <w:r w:rsidRPr="00020999">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en ese momento, para construir la tabla de amortizaci</w:t>
      </w:r>
      <w:r w:rsidR="00DF6CFF" w:rsidRPr="00020999">
        <w:rPr>
          <w:rFonts w:asciiTheme="minorHAnsi" w:hAnsiTheme="minorHAnsi"/>
          <w:bCs/>
          <w:sz w:val="22"/>
          <w:szCs w:val="22"/>
          <w:lang w:val="es-MX"/>
        </w:rPr>
        <w:t>ones</w:t>
      </w:r>
      <w:r w:rsidRPr="00020999">
        <w:rPr>
          <w:rFonts w:asciiTheme="minorHAnsi" w:hAnsiTheme="minorHAnsi"/>
          <w:bCs/>
          <w:sz w:val="22"/>
          <w:szCs w:val="22"/>
          <w:lang w:val="es-MX"/>
        </w:rPr>
        <w:t xml:space="preserve"> que se incluirá dentro de la Notificación del Saldo Insoluto Total.</w:t>
      </w:r>
    </w:p>
    <w:p w14:paraId="5F76CD9E" w14:textId="77777777" w:rsidR="00544A23" w:rsidRPr="00020999" w:rsidRDefault="00544A23" w:rsidP="00794B8A">
      <w:pPr>
        <w:ind w:left="705"/>
        <w:jc w:val="both"/>
        <w:rPr>
          <w:rFonts w:asciiTheme="minorHAnsi" w:hAnsiTheme="minorHAnsi"/>
          <w:bCs/>
          <w:sz w:val="22"/>
          <w:szCs w:val="22"/>
          <w:lang w:val="es-MX"/>
        </w:rPr>
      </w:pPr>
    </w:p>
    <w:p w14:paraId="6BBB1C42" w14:textId="3961B3BB" w:rsidR="00544A23" w:rsidRPr="00020999" w:rsidRDefault="00E46844" w:rsidP="00794B8A">
      <w:pPr>
        <w:jc w:val="both"/>
        <w:outlineLvl w:val="2"/>
        <w:rPr>
          <w:rFonts w:asciiTheme="minorHAnsi" w:hAnsiTheme="minorHAnsi"/>
          <w:bCs/>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Terminación Anticipada Total de la </w:t>
      </w:r>
      <w:r w:rsidR="00D416B6" w:rsidRPr="00020999">
        <w:rPr>
          <w:rFonts w:asciiTheme="minorHAnsi" w:hAnsiTheme="minorHAnsi" w:cs="Arial"/>
          <w:b/>
          <w:bCs/>
          <w:sz w:val="22"/>
          <w:szCs w:val="22"/>
          <w:u w:val="single"/>
          <w:lang w:val="es-MX"/>
        </w:rPr>
        <w:t xml:space="preserve">Garantía </w:t>
      </w:r>
      <w:r w:rsidR="00DF6CFF" w:rsidRPr="00020999">
        <w:rPr>
          <w:rStyle w:val="Ttulo2Car"/>
          <w:rFonts w:asciiTheme="minorHAnsi" w:hAnsiTheme="minorHAnsi"/>
          <w:szCs w:val="22"/>
          <w:u w:val="single"/>
        </w:rPr>
        <w:t>d</w:t>
      </w:r>
      <w:r w:rsidR="00544A23" w:rsidRPr="00020999">
        <w:rPr>
          <w:rStyle w:val="Ttulo2Car"/>
          <w:rFonts w:asciiTheme="minorHAnsi" w:hAnsiTheme="minorHAnsi"/>
          <w:szCs w:val="22"/>
          <w:u w:val="single"/>
        </w:rPr>
        <w:t xml:space="preserve">urante el </w:t>
      </w:r>
      <w:r w:rsidR="00A144DD" w:rsidRPr="00020999">
        <w:rPr>
          <w:rStyle w:val="Ttulo2Car"/>
          <w:rFonts w:asciiTheme="minorHAnsi" w:hAnsiTheme="minorHAnsi"/>
          <w:szCs w:val="22"/>
          <w:u w:val="single"/>
        </w:rPr>
        <w:t xml:space="preserve">Periodo de Disposición de la </w:t>
      </w:r>
      <w:r w:rsidR="00CC4EC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A144DD" w:rsidRPr="00020999">
        <w:rPr>
          <w:rFonts w:asciiTheme="minorHAnsi" w:hAnsiTheme="minorHAnsi"/>
          <w:bCs/>
          <w:sz w:val="22"/>
          <w:szCs w:val="22"/>
          <w:lang w:val="es-MX"/>
        </w:rPr>
        <w:t xml:space="preserve">Periodo de Disposición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bCs/>
          <w:sz w:val="22"/>
          <w:szCs w:val="22"/>
          <w:lang w:val="es-MX"/>
        </w:rPr>
        <w:t xml:space="preserve">terminará en forma anticipada, en </w:t>
      </w:r>
      <w:r w:rsidRPr="00020999">
        <w:rPr>
          <w:rFonts w:asciiTheme="minorHAnsi" w:hAnsiTheme="minorHAnsi"/>
          <w:bCs/>
          <w:sz w:val="22"/>
          <w:szCs w:val="22"/>
          <w:lang w:val="es-MX"/>
        </w:rPr>
        <w:t xml:space="preserve">el </w:t>
      </w:r>
      <w:r w:rsidR="00544A23" w:rsidRPr="00020999">
        <w:rPr>
          <w:rFonts w:asciiTheme="minorHAnsi" w:hAnsiTheme="minorHAnsi"/>
          <w:bCs/>
          <w:sz w:val="22"/>
          <w:szCs w:val="22"/>
          <w:lang w:val="es-MX"/>
        </w:rPr>
        <w:t>caso que el Estado lo solicite conforme a lo siguiente:</w:t>
      </w:r>
    </w:p>
    <w:p w14:paraId="04380578" w14:textId="77777777" w:rsidR="00544A23" w:rsidRPr="00020999" w:rsidRDefault="00544A23" w:rsidP="00794B8A">
      <w:pPr>
        <w:jc w:val="both"/>
        <w:outlineLvl w:val="2"/>
        <w:rPr>
          <w:rFonts w:asciiTheme="minorHAnsi" w:hAnsiTheme="minorHAnsi"/>
          <w:bCs/>
          <w:sz w:val="22"/>
          <w:szCs w:val="22"/>
          <w:lang w:val="es-MX"/>
        </w:rPr>
      </w:pPr>
    </w:p>
    <w:p w14:paraId="743678E0" w14:textId="45C08E30"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.1</w:t>
      </w:r>
      <w:r w:rsidR="00544A23" w:rsidRPr="00020999">
        <w:rPr>
          <w:rFonts w:asciiTheme="minorHAnsi" w:hAnsiTheme="minorHAnsi"/>
          <w:bCs/>
          <w:sz w:val="22"/>
          <w:szCs w:val="22"/>
          <w:lang w:val="es-MX"/>
        </w:rPr>
        <w:tab/>
      </w:r>
      <w:r w:rsidR="00561B21" w:rsidRPr="00020999">
        <w:rPr>
          <w:rFonts w:asciiTheme="minorHAnsi" w:hAnsiTheme="minorHAnsi"/>
          <w:bCs/>
          <w:sz w:val="22"/>
          <w:szCs w:val="22"/>
          <w:lang w:val="es-MX"/>
        </w:rPr>
        <w:t>E</w:t>
      </w:r>
      <w:r w:rsidR="00544A23" w:rsidRPr="00020999">
        <w:rPr>
          <w:rFonts w:asciiTheme="minorHAnsi" w:hAnsiTheme="minorHAnsi"/>
          <w:bCs/>
          <w:sz w:val="22"/>
          <w:szCs w:val="22"/>
          <w:lang w:val="es-MX"/>
        </w:rPr>
        <w:t xml:space="preserve">l Estado podrá terminar anticipadamente en forma total la </w:t>
      </w:r>
      <w:r w:rsidR="00CC4ECE" w:rsidRPr="00020999">
        <w:rPr>
          <w:rFonts w:asciiTheme="minorHAnsi" w:hAnsiTheme="minorHAnsi"/>
          <w:bCs/>
          <w:sz w:val="22"/>
          <w:szCs w:val="22"/>
          <w:lang w:val="es-MX"/>
        </w:rPr>
        <w:t>Garantía</w:t>
      </w:r>
      <w:r w:rsidR="00081AF7" w:rsidRPr="00020999">
        <w:rPr>
          <w:rFonts w:asciiTheme="minorHAnsi" w:hAnsiTheme="minorHAnsi"/>
          <w:bCs/>
          <w:sz w:val="22"/>
          <w:szCs w:val="22"/>
        </w:rPr>
        <w:t xml:space="preserve">, </w:t>
      </w:r>
      <w:r w:rsidR="00544A23" w:rsidRPr="00020999">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w:t>
      </w:r>
    </w:p>
    <w:p w14:paraId="68C810A0" w14:textId="77777777" w:rsidR="00544A23" w:rsidRPr="00020999" w:rsidRDefault="00544A23" w:rsidP="00794B8A">
      <w:pPr>
        <w:ind w:left="705" w:hanging="705"/>
        <w:jc w:val="both"/>
        <w:rPr>
          <w:rFonts w:asciiTheme="minorHAnsi" w:hAnsiTheme="minorHAnsi"/>
          <w:bCs/>
          <w:sz w:val="22"/>
          <w:szCs w:val="22"/>
          <w:lang w:val="es-MX"/>
        </w:rPr>
      </w:pPr>
    </w:p>
    <w:p w14:paraId="5E32AFA7" w14:textId="004D1106"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.2</w:t>
      </w:r>
      <w:r w:rsidR="00544A23" w:rsidRPr="00020999">
        <w:rPr>
          <w:rFonts w:asciiTheme="minorHAnsi" w:hAnsiTheme="minorHAnsi"/>
          <w:bCs/>
          <w:sz w:val="22"/>
          <w:szCs w:val="22"/>
          <w:lang w:val="es-MX"/>
        </w:rPr>
        <w:tab/>
        <w:t xml:space="preserve">En el supuesto que no se cubra en su totalidad el pago de </w:t>
      </w:r>
      <w:r w:rsidR="00140750" w:rsidRPr="00020999">
        <w:rPr>
          <w:rFonts w:asciiTheme="minorHAnsi" w:hAnsiTheme="minorHAnsi"/>
          <w:bCs/>
          <w:sz w:val="22"/>
          <w:szCs w:val="22"/>
          <w:lang w:val="es-MX"/>
        </w:rPr>
        <w:t xml:space="preserve">las </w:t>
      </w:r>
      <w:r w:rsidR="00544A23" w:rsidRPr="00020999">
        <w:rPr>
          <w:rFonts w:asciiTheme="minorHAnsi" w:hAnsiTheme="minorHAnsi"/>
          <w:bCs/>
          <w:sz w:val="22"/>
          <w:szCs w:val="22"/>
          <w:lang w:val="es-MX"/>
        </w:rPr>
        <w:t xml:space="preserve">Contraprestaciones en la fecha </w:t>
      </w:r>
      <w:r w:rsidR="00561B21" w:rsidRPr="00020999">
        <w:rPr>
          <w:rFonts w:asciiTheme="minorHAnsi" w:hAnsiTheme="minorHAnsi"/>
          <w:bCs/>
          <w:sz w:val="22"/>
          <w:szCs w:val="22"/>
          <w:lang w:val="es-MX"/>
        </w:rPr>
        <w:t>de la terminación anticipada</w:t>
      </w:r>
      <w:r w:rsidR="00EB3F48" w:rsidRPr="00020999">
        <w:rPr>
          <w:rFonts w:asciiTheme="minorHAnsi" w:hAnsiTheme="minorHAnsi"/>
          <w:bCs/>
          <w:sz w:val="22"/>
          <w:szCs w:val="22"/>
          <w:lang w:val="es-MX"/>
        </w:rPr>
        <w:t xml:space="preserve"> total </w:t>
      </w:r>
      <w:r w:rsidR="00561B21" w:rsidRPr="00020999">
        <w:rPr>
          <w:rFonts w:asciiTheme="minorHAnsi" w:hAnsiTheme="minorHAnsi"/>
          <w:bCs/>
          <w:sz w:val="22"/>
          <w:szCs w:val="22"/>
          <w:lang w:val="es-MX"/>
        </w:rPr>
        <w:t xml:space="preserve">de la </w:t>
      </w:r>
      <w:r w:rsidR="00D416B6"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se aplicará una penalización por atraso sobre el saldo vencido no pagado de</w:t>
      </w:r>
      <w:r w:rsidR="00081AF7"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las Contraprestaciones a razón de una tasa igual a </w:t>
      </w:r>
      <w:r w:rsidR="00561B21" w:rsidRPr="00020999">
        <w:rPr>
          <w:rFonts w:asciiTheme="minorHAnsi" w:hAnsiTheme="minorHAnsi"/>
          <w:bCs/>
          <w:sz w:val="22"/>
          <w:szCs w:val="22"/>
          <w:lang w:val="es-MX"/>
        </w:rPr>
        <w:t xml:space="preserve">1.5 (uno punto cinco) </w:t>
      </w:r>
      <w:r w:rsidR="00544A23" w:rsidRPr="00020999">
        <w:rPr>
          <w:rFonts w:asciiTheme="minorHAnsi" w:hAnsiTheme="minorHAnsi"/>
          <w:bCs/>
          <w:sz w:val="22"/>
          <w:szCs w:val="22"/>
          <w:lang w:val="es-MX"/>
        </w:rPr>
        <w:t xml:space="preserve">veces la tasa de interés aplicable, conforme a lo establecido en la Cláusula </w:t>
      </w:r>
      <w:r w:rsidR="00B90B3C" w:rsidRPr="00020999">
        <w:rPr>
          <w:rFonts w:asciiTheme="minorHAnsi" w:hAnsiTheme="minorHAnsi"/>
          <w:bCs/>
          <w:sz w:val="22"/>
          <w:szCs w:val="22"/>
          <w:lang w:val="es-MX"/>
        </w:rPr>
        <w:t>Novena</w:t>
      </w:r>
      <w:r w:rsidR="00544A23" w:rsidRPr="00020999">
        <w:rPr>
          <w:rFonts w:asciiTheme="minorHAnsi" w:hAnsiTheme="minorHAnsi"/>
          <w:bCs/>
          <w:sz w:val="22"/>
          <w:szCs w:val="22"/>
          <w:lang w:val="es-MX"/>
        </w:rPr>
        <w:t xml:space="preserve">, </w:t>
      </w:r>
      <w:r w:rsidR="00561B21" w:rsidRPr="00020999">
        <w:rPr>
          <w:rFonts w:asciiTheme="minorHAnsi" w:hAnsiTheme="minorHAnsi"/>
          <w:bCs/>
          <w:sz w:val="22"/>
          <w:szCs w:val="22"/>
          <w:lang w:val="es-MX"/>
        </w:rPr>
        <w:t>n</w:t>
      </w:r>
      <w:r w:rsidR="00544A23" w:rsidRPr="00020999">
        <w:rPr>
          <w:rFonts w:asciiTheme="minorHAnsi" w:hAnsiTheme="minorHAnsi"/>
          <w:bCs/>
          <w:sz w:val="22"/>
          <w:szCs w:val="22"/>
          <w:lang w:val="es-MX"/>
        </w:rPr>
        <w:t xml:space="preserve">umeral </w:t>
      </w:r>
      <w:r w:rsidR="0021611B" w:rsidRPr="00020999">
        <w:rPr>
          <w:rFonts w:asciiTheme="minorHAnsi" w:hAnsiTheme="minorHAnsi"/>
          <w:bCs/>
          <w:sz w:val="22"/>
          <w:szCs w:val="22"/>
          <w:lang w:val="es-MX"/>
        </w:rPr>
        <w:t>9</w:t>
      </w:r>
      <w:r w:rsidR="00544A23" w:rsidRPr="00020999">
        <w:rPr>
          <w:rFonts w:asciiTheme="minorHAnsi" w:hAnsiTheme="minorHAnsi"/>
          <w:bCs/>
          <w:sz w:val="22"/>
          <w:szCs w:val="22"/>
          <w:lang w:val="es-MX"/>
        </w:rPr>
        <w:t>.</w:t>
      </w:r>
      <w:r w:rsidR="000E1790" w:rsidRPr="00020999">
        <w:rPr>
          <w:rFonts w:asciiTheme="minorHAnsi" w:hAnsiTheme="minorHAnsi"/>
          <w:bCs/>
          <w:sz w:val="22"/>
          <w:szCs w:val="22"/>
          <w:lang w:val="es-MX"/>
        </w:rPr>
        <w:t>3</w:t>
      </w:r>
      <w:r w:rsidR="00544A23" w:rsidRPr="00020999">
        <w:rPr>
          <w:rFonts w:asciiTheme="minorHAnsi" w:hAnsiTheme="minorHAnsi"/>
          <w:bCs/>
          <w:sz w:val="22"/>
          <w:szCs w:val="22"/>
          <w:lang w:val="es-MX"/>
        </w:rPr>
        <w:t xml:space="preserve"> del Contrato.</w:t>
      </w:r>
      <w:r w:rsidR="00C52F7A">
        <w:rPr>
          <w:rFonts w:asciiTheme="minorHAnsi" w:hAnsiTheme="minorHAnsi"/>
          <w:bCs/>
          <w:sz w:val="22"/>
          <w:szCs w:val="22"/>
          <w:lang w:val="es-MX"/>
        </w:rPr>
        <w:t xml:space="preserve"> Lo anterior sin perjuicio de lo establecido en el numeral 12.5 siguiente.</w:t>
      </w:r>
    </w:p>
    <w:p w14:paraId="5989783A" w14:textId="77777777" w:rsidR="00544A23" w:rsidRPr="00020999" w:rsidRDefault="00544A23" w:rsidP="00794B8A">
      <w:pPr>
        <w:ind w:left="705" w:hanging="705"/>
        <w:jc w:val="both"/>
        <w:rPr>
          <w:rFonts w:asciiTheme="minorHAnsi" w:hAnsiTheme="minorHAnsi"/>
          <w:bCs/>
          <w:sz w:val="22"/>
          <w:szCs w:val="22"/>
          <w:lang w:val="es-MX"/>
        </w:rPr>
      </w:pPr>
    </w:p>
    <w:p w14:paraId="09D62BC1" w14:textId="3C5CB318" w:rsidR="00081AF7" w:rsidRPr="00020999" w:rsidRDefault="00544A23" w:rsidP="00794B8A">
      <w:pPr>
        <w:ind w:left="567" w:hanging="567"/>
        <w:jc w:val="both"/>
        <w:rPr>
          <w:rFonts w:asciiTheme="minorHAnsi" w:hAnsiTheme="minorHAnsi"/>
          <w:bCs/>
          <w:sz w:val="22"/>
          <w:szCs w:val="22"/>
        </w:rPr>
      </w:pPr>
      <w:r w:rsidRPr="00CE3D1C">
        <w:rPr>
          <w:rFonts w:asciiTheme="minorHAnsi" w:hAnsiTheme="minorHAnsi"/>
          <w:b/>
          <w:sz w:val="22"/>
          <w:szCs w:val="22"/>
          <w:lang w:val="es-MX"/>
        </w:rPr>
        <w:t>1</w:t>
      </w:r>
      <w:r w:rsidR="00513513" w:rsidRPr="00CE3D1C">
        <w:rPr>
          <w:rFonts w:asciiTheme="minorHAnsi" w:hAnsiTheme="minorHAnsi"/>
          <w:b/>
          <w:sz w:val="22"/>
          <w:szCs w:val="22"/>
          <w:lang w:val="es-MX"/>
        </w:rPr>
        <w:t>2</w:t>
      </w:r>
      <w:r w:rsidRPr="00CE3D1C">
        <w:rPr>
          <w:rFonts w:asciiTheme="minorHAnsi" w:hAnsiTheme="minorHAnsi"/>
          <w:b/>
          <w:sz w:val="22"/>
          <w:szCs w:val="22"/>
          <w:lang w:val="es-MX"/>
        </w:rPr>
        <w:t>.3</w:t>
      </w:r>
      <w:r w:rsidRPr="00020999">
        <w:rPr>
          <w:rFonts w:asciiTheme="minorHAnsi" w:hAnsiTheme="minorHAnsi"/>
          <w:bCs/>
          <w:sz w:val="22"/>
          <w:szCs w:val="22"/>
          <w:lang w:val="es-MX"/>
        </w:rPr>
        <w:tab/>
        <w:t>En el supuesto que el Estado decida terminar anticipadamente en forma total</w:t>
      </w:r>
      <w:r w:rsidR="00EB3F48"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deberá comunicar al Garante, con al menos </w:t>
      </w:r>
      <w:r w:rsidR="00561B21" w:rsidRPr="00020999">
        <w:rPr>
          <w:rFonts w:asciiTheme="minorHAnsi" w:hAnsiTheme="minorHAnsi"/>
          <w:bCs/>
          <w:sz w:val="22"/>
          <w:szCs w:val="22"/>
          <w:lang w:val="es-MX"/>
        </w:rPr>
        <w:t>2</w:t>
      </w:r>
      <w:r w:rsidRPr="00020999">
        <w:rPr>
          <w:rFonts w:asciiTheme="minorHAnsi" w:hAnsiTheme="minorHAnsi"/>
          <w:bCs/>
          <w:sz w:val="22"/>
          <w:szCs w:val="22"/>
          <w:lang w:val="es-MX"/>
        </w:rPr>
        <w:t>0 (</w:t>
      </w:r>
      <w:r w:rsidR="00561B21" w:rsidRPr="00020999">
        <w:rPr>
          <w:rFonts w:asciiTheme="minorHAnsi" w:hAnsiTheme="minorHAnsi"/>
          <w:bCs/>
          <w:sz w:val="22"/>
          <w:szCs w:val="22"/>
          <w:lang w:val="es-MX"/>
        </w:rPr>
        <w:t>veinte</w:t>
      </w:r>
      <w:r w:rsidRPr="00020999">
        <w:rPr>
          <w:rFonts w:asciiTheme="minorHAnsi" w:hAnsiTheme="minorHAnsi"/>
          <w:bCs/>
          <w:sz w:val="22"/>
          <w:szCs w:val="22"/>
          <w:lang w:val="es-MX"/>
        </w:rPr>
        <w:t xml:space="preserve">) Días </w:t>
      </w:r>
      <w:r w:rsidR="00561B21" w:rsidRPr="00020999">
        <w:rPr>
          <w:rFonts w:asciiTheme="minorHAnsi" w:hAnsiTheme="minorHAnsi"/>
          <w:bCs/>
          <w:sz w:val="22"/>
          <w:szCs w:val="22"/>
          <w:lang w:val="es-MX"/>
        </w:rPr>
        <w:t xml:space="preserve">Hábiles </w:t>
      </w:r>
      <w:r w:rsidRPr="00020999">
        <w:rPr>
          <w:rFonts w:asciiTheme="minorHAnsi" w:hAnsiTheme="minorHAnsi"/>
          <w:bCs/>
          <w:sz w:val="22"/>
          <w:szCs w:val="22"/>
          <w:lang w:val="es-MX"/>
        </w:rPr>
        <w:t>de anticipación</w:t>
      </w:r>
      <w:r w:rsidR="00081AF7" w:rsidRPr="00020999">
        <w:rPr>
          <w:rFonts w:asciiTheme="minorHAnsi" w:hAnsiTheme="minorHAnsi"/>
          <w:bCs/>
          <w:sz w:val="22"/>
          <w:szCs w:val="22"/>
          <w:lang w:val="es-MX"/>
        </w:rPr>
        <w:t xml:space="preserve"> </w:t>
      </w:r>
      <w:r w:rsidR="00081AF7" w:rsidRPr="00020999">
        <w:rPr>
          <w:rFonts w:asciiTheme="minorHAnsi" w:hAnsiTheme="minorHAnsi"/>
          <w:bCs/>
          <w:sz w:val="22"/>
          <w:szCs w:val="22"/>
        </w:rPr>
        <w:t xml:space="preserve">a la fecha en que pretenda realizar el pago anticipado, su intención de terminar anticipadamente la </w:t>
      </w:r>
      <w:r w:rsidR="00D416B6" w:rsidRPr="00020999">
        <w:rPr>
          <w:rFonts w:asciiTheme="minorHAnsi" w:hAnsiTheme="minorHAnsi"/>
          <w:bCs/>
          <w:sz w:val="22"/>
          <w:szCs w:val="22"/>
          <w:lang w:val="es-MX"/>
        </w:rPr>
        <w:t>Garantía</w:t>
      </w:r>
      <w:r w:rsidR="00140750" w:rsidRPr="00020999">
        <w:rPr>
          <w:rFonts w:asciiTheme="minorHAnsi" w:hAnsiTheme="minorHAnsi"/>
          <w:bCs/>
          <w:sz w:val="22"/>
          <w:szCs w:val="22"/>
        </w:rPr>
        <w:t>.</w:t>
      </w:r>
    </w:p>
    <w:p w14:paraId="7859470E" w14:textId="77777777" w:rsidR="00A031BB" w:rsidRPr="00020999" w:rsidRDefault="00A031BB" w:rsidP="00794B8A">
      <w:pPr>
        <w:ind w:left="567" w:hanging="567"/>
        <w:jc w:val="both"/>
        <w:rPr>
          <w:rFonts w:asciiTheme="minorHAnsi" w:hAnsiTheme="minorHAnsi"/>
          <w:bCs/>
          <w:sz w:val="22"/>
          <w:szCs w:val="22"/>
        </w:rPr>
      </w:pPr>
    </w:p>
    <w:p w14:paraId="1407C9EB" w14:textId="6D00DDB4"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rPr>
        <w:t>12</w:t>
      </w:r>
      <w:r w:rsidR="00140750" w:rsidRPr="00CE3D1C">
        <w:rPr>
          <w:rFonts w:asciiTheme="minorHAnsi" w:hAnsiTheme="minorHAnsi"/>
          <w:b/>
          <w:sz w:val="22"/>
          <w:szCs w:val="22"/>
        </w:rPr>
        <w:t>.4</w:t>
      </w:r>
      <w:r w:rsidR="00544A23" w:rsidRPr="00020999">
        <w:rPr>
          <w:rFonts w:asciiTheme="minorHAnsi" w:hAnsiTheme="minorHAnsi"/>
          <w:bCs/>
          <w:sz w:val="22"/>
          <w:szCs w:val="22"/>
          <w:lang w:val="es-MX"/>
        </w:rPr>
        <w:tab/>
      </w:r>
      <w:r w:rsidR="00B62C58" w:rsidRPr="00020999">
        <w:rPr>
          <w:rFonts w:asciiTheme="minorHAnsi" w:hAnsiTheme="minorHAnsi"/>
          <w:bCs/>
          <w:sz w:val="22"/>
          <w:szCs w:val="22"/>
          <w:lang w:val="es-MX"/>
        </w:rPr>
        <w:t xml:space="preserve">Únicamente en el caso que no haya sido ejercida disposición alguna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00B62C58" w:rsidRPr="00020999">
        <w:rPr>
          <w:rFonts w:asciiTheme="minorHAnsi" w:hAnsiTheme="minorHAnsi"/>
          <w:bCs/>
          <w:sz w:val="22"/>
          <w:szCs w:val="22"/>
          <w:lang w:val="es-MX"/>
        </w:rPr>
        <w:t>y e</w:t>
      </w:r>
      <w:r w:rsidR="00544A23" w:rsidRPr="00020999">
        <w:rPr>
          <w:rFonts w:asciiTheme="minorHAnsi" w:hAnsiTheme="minorHAnsi"/>
          <w:bCs/>
          <w:sz w:val="22"/>
          <w:szCs w:val="22"/>
          <w:lang w:val="es-MX"/>
        </w:rPr>
        <w:t xml:space="preserve">n el supuesto de que el Crédito </w:t>
      </w:r>
      <w:r w:rsidR="00561B21" w:rsidRPr="00020999">
        <w:rPr>
          <w:rFonts w:asciiTheme="minorHAnsi" w:hAnsiTheme="minorHAnsi"/>
          <w:bCs/>
          <w:sz w:val="22"/>
          <w:szCs w:val="22"/>
          <w:lang w:val="es-MX"/>
        </w:rPr>
        <w:t xml:space="preserve">Garantizado </w:t>
      </w:r>
      <w:r w:rsidR="00544A23" w:rsidRPr="00020999">
        <w:rPr>
          <w:rFonts w:asciiTheme="minorHAnsi" w:hAnsiTheme="minorHAnsi"/>
          <w:bCs/>
          <w:sz w:val="22"/>
          <w:szCs w:val="22"/>
          <w:lang w:val="es-MX"/>
        </w:rPr>
        <w:t xml:space="preserve">venza parcialmente durante el </w:t>
      </w:r>
      <w:r w:rsidR="00A144DD" w:rsidRPr="00020999">
        <w:rPr>
          <w:rFonts w:asciiTheme="minorHAnsi" w:hAnsiTheme="minorHAnsi"/>
          <w:bCs/>
          <w:sz w:val="22"/>
          <w:szCs w:val="22"/>
          <w:lang w:val="es-MX"/>
        </w:rPr>
        <w:t xml:space="preserve">Periodo de Disposición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00544A23" w:rsidRPr="00020999">
        <w:rPr>
          <w:rFonts w:asciiTheme="minorHAnsi" w:hAnsiTheme="minorHAnsi"/>
          <w:bCs/>
          <w:sz w:val="22"/>
          <w:szCs w:val="22"/>
          <w:lang w:val="es-MX"/>
        </w:rPr>
        <w:t xml:space="preserve">y esto genere que el Monto Expuesto exceda el 50% (cincuenta por ciento) del Saldo Insoluto Programado del Crédito </w:t>
      </w:r>
      <w:r w:rsidR="00561B21" w:rsidRPr="00020999">
        <w:rPr>
          <w:rFonts w:asciiTheme="minorHAnsi" w:hAnsiTheme="minorHAnsi"/>
          <w:bCs/>
          <w:sz w:val="22"/>
          <w:szCs w:val="22"/>
          <w:lang w:val="es-MX"/>
        </w:rPr>
        <w:t>Garantizado</w:t>
      </w:r>
      <w:r w:rsidR="00C54AE8" w:rsidRPr="00020999">
        <w:rPr>
          <w:rFonts w:asciiTheme="minorHAnsi" w:hAnsiTheme="minorHAnsi" w:cs="Arial"/>
          <w:bCs/>
          <w:sz w:val="22"/>
          <w:szCs w:val="22"/>
          <w:lang w:val="es-MX"/>
        </w:rPr>
        <w:fldChar w:fldCharType="begin"/>
      </w:r>
      <w:r w:rsidR="00C54AE8" w:rsidRPr="00020999">
        <w:rPr>
          <w:rFonts w:asciiTheme="minorHAnsi" w:hAnsiTheme="minorHAnsi" w:cs="Arial"/>
          <w:bCs/>
          <w:sz w:val="22"/>
          <w:szCs w:val="22"/>
          <w:lang w:val="es-MX"/>
        </w:rPr>
        <w:instrText xml:space="preserve"> MERGEFIELD AcrónimoNombre_del_Banco_acreditante__ </w:instrText>
      </w:r>
      <w:r w:rsidR="00C54AE8" w:rsidRPr="00020999">
        <w:rPr>
          <w:rFonts w:asciiTheme="minorHAnsi" w:hAnsiTheme="minorHAnsi" w:cs="Arial"/>
          <w:bCs/>
          <w:sz w:val="22"/>
          <w:szCs w:val="22"/>
          <w:lang w:val="es-MX"/>
        </w:rPr>
        <w:fldChar w:fldCharType="end"/>
      </w:r>
      <w:r w:rsidR="00561B21" w:rsidRPr="00020999">
        <w:rPr>
          <w:rFonts w:asciiTheme="minorHAnsi" w:hAnsiTheme="minorHAnsi" w:cs="Arial"/>
          <w:bCs/>
          <w:sz w:val="22"/>
          <w:szCs w:val="22"/>
          <w:lang w:val="es-MX"/>
        </w:rPr>
        <w:t>,</w:t>
      </w:r>
      <w:r w:rsidR="00544A23" w:rsidRPr="00020999">
        <w:rPr>
          <w:rFonts w:asciiTheme="minorHAnsi" w:hAnsiTheme="minorHAnsi"/>
          <w:bCs/>
          <w:sz w:val="22"/>
          <w:szCs w:val="22"/>
          <w:lang w:val="es-MX"/>
        </w:rPr>
        <w:t xml:space="preserve"> el Garante ajustará el Monto Expuesto al 50% (cincuenta por ciento) del Saldo Insoluto Programado</w:t>
      </w:r>
      <w:r w:rsidR="00DD0B90" w:rsidRPr="00020999">
        <w:rPr>
          <w:rFonts w:asciiTheme="minorHAnsi" w:hAnsiTheme="minorHAnsi"/>
          <w:bCs/>
          <w:sz w:val="22"/>
          <w:szCs w:val="22"/>
          <w:lang w:val="es-MX"/>
        </w:rPr>
        <w:t>.</w:t>
      </w:r>
    </w:p>
    <w:p w14:paraId="09D9EA28" w14:textId="77777777" w:rsidR="00140750" w:rsidRPr="00020999" w:rsidRDefault="00140750" w:rsidP="00794B8A">
      <w:pPr>
        <w:jc w:val="both"/>
        <w:rPr>
          <w:rFonts w:asciiTheme="minorHAnsi" w:hAnsiTheme="minorHAnsi"/>
          <w:bCs/>
          <w:sz w:val="22"/>
          <w:szCs w:val="22"/>
          <w:lang w:val="es-MX"/>
        </w:rPr>
      </w:pPr>
    </w:p>
    <w:p w14:paraId="07F8B356" w14:textId="4D7EFDE6"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.5</w:t>
      </w:r>
      <w:r w:rsidR="00544A23" w:rsidRPr="00020999">
        <w:rPr>
          <w:rFonts w:asciiTheme="minorHAnsi" w:hAnsiTheme="minorHAnsi"/>
          <w:bCs/>
          <w:sz w:val="22"/>
          <w:szCs w:val="22"/>
          <w:lang w:val="es-MX"/>
        </w:rPr>
        <w:tab/>
        <w:t xml:space="preserve">El Estado no podrá terminar anticipadamente el presente Contrato, sino hasta que haya pagado </w:t>
      </w:r>
      <w:r w:rsidR="00561B21" w:rsidRPr="00020999">
        <w:rPr>
          <w:rFonts w:asciiTheme="minorHAnsi" w:hAnsiTheme="minorHAnsi"/>
          <w:bCs/>
          <w:sz w:val="22"/>
          <w:szCs w:val="22"/>
          <w:lang w:val="es-MX"/>
        </w:rPr>
        <w:t xml:space="preserve">al </w:t>
      </w:r>
      <w:r w:rsidR="00A56A66" w:rsidRPr="00020999">
        <w:rPr>
          <w:rFonts w:asciiTheme="minorHAnsi" w:hAnsiTheme="minorHAnsi" w:cs="Arial"/>
          <w:bCs/>
          <w:sz w:val="22"/>
          <w:szCs w:val="22"/>
          <w:lang w:val="es-MX"/>
        </w:rPr>
        <w:t>Garante</w:t>
      </w:r>
      <w:r w:rsidR="00544A23" w:rsidRPr="00020999">
        <w:rPr>
          <w:rFonts w:asciiTheme="minorHAnsi" w:hAnsiTheme="minorHAnsi"/>
          <w:bCs/>
          <w:sz w:val="22"/>
          <w:szCs w:val="22"/>
          <w:lang w:val="es-MX"/>
        </w:rPr>
        <w:t xml:space="preserve"> todas las cantidades que le adeude, de conformidad con lo pactado en el presente Contrato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(incluyendo, sin limitación, cualesquier cantidades vencidas y no pagadas correspondientes a las Contraprestaciones</w:t>
      </w:r>
      <w:r w:rsidR="004B5479" w:rsidRPr="00020999">
        <w:rPr>
          <w:rFonts w:asciiTheme="minorHAnsi" w:hAnsiTheme="minorHAnsi"/>
          <w:i/>
          <w:sz w:val="22"/>
          <w:szCs w:val="22"/>
          <w:lang w:val="es-MX"/>
        </w:rPr>
        <w:t>)</w:t>
      </w:r>
      <w:r w:rsidR="00544A23" w:rsidRPr="00020999">
        <w:rPr>
          <w:rFonts w:asciiTheme="minorHAnsi" w:hAnsiTheme="minorHAnsi"/>
          <w:bCs/>
          <w:sz w:val="22"/>
          <w:szCs w:val="22"/>
          <w:lang w:val="es-MX"/>
        </w:rPr>
        <w:t>.</w:t>
      </w:r>
    </w:p>
    <w:p w14:paraId="6B04A38F" w14:textId="77777777" w:rsidR="00544A23" w:rsidRPr="00020999" w:rsidRDefault="00544A23" w:rsidP="00794B8A">
      <w:pPr>
        <w:jc w:val="both"/>
        <w:rPr>
          <w:rFonts w:asciiTheme="minorHAnsi" w:hAnsiTheme="minorHAnsi"/>
          <w:bCs/>
          <w:sz w:val="22"/>
          <w:szCs w:val="22"/>
          <w:lang w:val="es-MX"/>
        </w:rPr>
      </w:pPr>
    </w:p>
    <w:p w14:paraId="2C03A36E" w14:textId="4AD5E927" w:rsidR="00544A23" w:rsidRPr="00020999" w:rsidRDefault="00E46844" w:rsidP="00794B8A">
      <w:pPr>
        <w:autoSpaceDE w:val="0"/>
        <w:autoSpaceDN w:val="0"/>
        <w:adjustRightInd w:val="0"/>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Pagos Anticipados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En cualquier momento durante la vigencia del presente Contrato, el Estado</w:t>
      </w:r>
      <w:r w:rsidR="00254089"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directamente o por conducto del Fideicomiso</w:t>
      </w:r>
      <w:r w:rsidR="008411AE" w:rsidRPr="00020999">
        <w:rPr>
          <w:rFonts w:asciiTheme="minorHAnsi" w:hAnsiTheme="minorHAnsi" w:cs="Arial"/>
          <w:iCs/>
          <w:sz w:val="22"/>
          <w:szCs w:val="22"/>
          <w:lang w:val="es-MX"/>
        </w:rPr>
        <w:t>,</w:t>
      </w:r>
      <w:r w:rsidR="00544A23" w:rsidRPr="00020999">
        <w:rPr>
          <w:rFonts w:asciiTheme="minorHAnsi" w:hAnsiTheme="minorHAnsi"/>
          <w:i/>
          <w:sz w:val="22"/>
          <w:szCs w:val="22"/>
          <w:lang w:val="es-MX"/>
        </w:rPr>
        <w:t xml:space="preserve"> </w:t>
      </w:r>
      <w:r w:rsidR="00254089" w:rsidRPr="00020999">
        <w:rPr>
          <w:rFonts w:asciiTheme="minorHAnsi" w:hAnsiTheme="minorHAnsi"/>
          <w:iCs/>
          <w:sz w:val="22"/>
          <w:szCs w:val="22"/>
          <w:lang w:val="es-MX"/>
        </w:rPr>
        <w:t>podrá</w:t>
      </w:r>
      <w:r w:rsidR="00254089" w:rsidRPr="00020999">
        <w:rPr>
          <w:rFonts w:asciiTheme="minorHAnsi" w:hAnsiTheme="minorHAnsi"/>
          <w:i/>
          <w:sz w:val="22"/>
          <w:szCs w:val="22"/>
          <w:lang w:val="es-MX"/>
        </w:rPr>
        <w:t xml:space="preserve"> </w:t>
      </w:r>
      <w:r w:rsidR="00544A23" w:rsidRPr="00020999">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020999">
        <w:rPr>
          <w:rFonts w:asciiTheme="minorHAnsi" w:hAnsiTheme="minorHAnsi"/>
          <w:sz w:val="22"/>
          <w:szCs w:val="22"/>
          <w:lang w:val="es-MX"/>
        </w:rPr>
        <w:t xml:space="preserve"> de la </w:t>
      </w:r>
      <w:r w:rsidR="00CC4ECE" w:rsidRPr="00020999">
        <w:rPr>
          <w:rFonts w:asciiTheme="minorHAnsi" w:hAnsiTheme="minorHAnsi"/>
          <w:bCs/>
          <w:sz w:val="22"/>
          <w:szCs w:val="22"/>
          <w:lang w:val="es-MX"/>
        </w:rPr>
        <w:t>Garantía</w:t>
      </w:r>
      <w:r w:rsidR="00544A23" w:rsidRPr="00020999">
        <w:rPr>
          <w:rFonts w:asciiTheme="minorHAnsi" w:hAnsiTheme="minorHAnsi"/>
          <w:sz w:val="22"/>
          <w:szCs w:val="22"/>
          <w:lang w:val="es-MX"/>
        </w:rPr>
        <w:t>, deberá notificarlo al Garante con al menos 1</w:t>
      </w:r>
      <w:r w:rsidR="00254089" w:rsidRPr="00020999">
        <w:rPr>
          <w:rFonts w:asciiTheme="minorHAnsi" w:hAnsiTheme="minorHAnsi"/>
          <w:sz w:val="22"/>
          <w:szCs w:val="22"/>
          <w:lang w:val="es-MX"/>
        </w:rPr>
        <w:t>0</w:t>
      </w:r>
      <w:r w:rsidR="00544A23" w:rsidRPr="00020999">
        <w:rPr>
          <w:rFonts w:asciiTheme="minorHAnsi" w:hAnsiTheme="minorHAnsi"/>
          <w:sz w:val="22"/>
          <w:szCs w:val="22"/>
          <w:lang w:val="es-MX"/>
        </w:rPr>
        <w:t xml:space="preserve"> (</w:t>
      </w:r>
      <w:r w:rsidR="00254089" w:rsidRPr="00020999">
        <w:rPr>
          <w:rFonts w:asciiTheme="minorHAnsi" w:hAnsiTheme="minorHAnsi"/>
          <w:sz w:val="22"/>
          <w:szCs w:val="22"/>
          <w:lang w:val="es-MX"/>
        </w:rPr>
        <w:t>diez</w:t>
      </w:r>
      <w:r w:rsidR="00544A23" w:rsidRPr="00020999">
        <w:rPr>
          <w:rFonts w:asciiTheme="minorHAnsi" w:hAnsiTheme="minorHAnsi"/>
          <w:sz w:val="22"/>
          <w:szCs w:val="22"/>
          <w:lang w:val="es-MX"/>
        </w:rPr>
        <w:t xml:space="preserve">) Días </w:t>
      </w:r>
      <w:r w:rsidR="00254089" w:rsidRPr="00020999">
        <w:rPr>
          <w:rFonts w:asciiTheme="minorHAnsi" w:hAnsiTheme="minorHAnsi"/>
          <w:sz w:val="22"/>
          <w:szCs w:val="22"/>
          <w:lang w:val="es-MX"/>
        </w:rPr>
        <w:t xml:space="preserve">Hábiles </w:t>
      </w:r>
      <w:r w:rsidR="00544A23" w:rsidRPr="00020999">
        <w:rPr>
          <w:rFonts w:asciiTheme="minorHAnsi" w:hAnsiTheme="minorHAnsi"/>
          <w:sz w:val="22"/>
          <w:szCs w:val="22"/>
          <w:lang w:val="es-MX"/>
        </w:rPr>
        <w:t>previos a la Fecha de Pago en que el Estado haya de efectuar el pago anticipado de que se trate</w:t>
      </w:r>
      <w:r w:rsidR="00533CFA" w:rsidRPr="00020999">
        <w:rPr>
          <w:rFonts w:asciiTheme="minorHAnsi" w:hAnsiTheme="minorHAnsi"/>
          <w:sz w:val="22"/>
          <w:szCs w:val="22"/>
          <w:lang w:val="es-MX"/>
        </w:rPr>
        <w:t>.</w:t>
      </w:r>
    </w:p>
    <w:p w14:paraId="22A17DD1"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Cuarta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Lugar y forma de Pago</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que deban ser cubiertas en la siguiente Fecha de Pago</w:t>
      </w:r>
      <w:r w:rsidR="00254089"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en el entendido que las Solicitudes de Pago que presente el Garante en términos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deberán realizarse conforme a lo establecido en la Cláusula Décima</w:t>
      </w:r>
      <w:r w:rsidR="005446AE" w:rsidRPr="00020999">
        <w:rPr>
          <w:rFonts w:asciiTheme="minorHAnsi" w:hAnsiTheme="minorHAnsi"/>
          <w:sz w:val="22"/>
          <w:szCs w:val="22"/>
          <w:lang w:val="es-MX"/>
        </w:rPr>
        <w:t xml:space="preserve"> Primera </w:t>
      </w:r>
      <w:r w:rsidR="00544A23" w:rsidRPr="00020999">
        <w:rPr>
          <w:rFonts w:asciiTheme="minorHAnsi" w:hAnsiTheme="minorHAnsi"/>
          <w:sz w:val="22"/>
          <w:szCs w:val="22"/>
          <w:lang w:val="es-MX"/>
        </w:rPr>
        <w:t>del Contrato.</w:t>
      </w:r>
    </w:p>
    <w:p w14:paraId="328FB8B3" w14:textId="77777777" w:rsidR="00544A23" w:rsidRPr="00020999" w:rsidRDefault="00544A23" w:rsidP="00794B8A">
      <w:pPr>
        <w:jc w:val="both"/>
        <w:outlineLvl w:val="2"/>
        <w:rPr>
          <w:rFonts w:asciiTheme="minorHAnsi" w:hAnsiTheme="minorHAnsi"/>
          <w:sz w:val="22"/>
          <w:szCs w:val="22"/>
          <w:lang w:val="es-MX"/>
        </w:rPr>
      </w:pPr>
    </w:p>
    <w:p w14:paraId="4EAD7B0D" w14:textId="62D00AD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deberán realizarse en cada Fecha de Pago antes de las 14:00 (catorce) horas </w:t>
      </w:r>
      <w:r w:rsidRPr="00020999">
        <w:rPr>
          <w:rFonts w:asciiTheme="minorHAnsi" w:hAnsiTheme="minorHAnsi"/>
          <w:iCs/>
          <w:sz w:val="22"/>
          <w:szCs w:val="22"/>
          <w:lang w:val="es-MX"/>
        </w:rPr>
        <w:t>(horario de la Ciudad de México)</w:t>
      </w:r>
      <w:r w:rsidRPr="00020999">
        <w:rPr>
          <w:rFonts w:asciiTheme="minorHAnsi" w:hAnsiTheme="minorHAnsi"/>
          <w:sz w:val="22"/>
          <w:szCs w:val="22"/>
          <w:lang w:val="es-MX"/>
        </w:rPr>
        <w:t xml:space="preserve">, en cualquier sucursal </w:t>
      </w:r>
      <w:r w:rsidR="00C4224C" w:rsidRPr="00020999">
        <w:rPr>
          <w:rFonts w:asciiTheme="minorHAnsi" w:hAnsiTheme="minorHAnsi"/>
          <w:sz w:val="22"/>
          <w:szCs w:val="22"/>
          <w:lang w:val="es-MX"/>
        </w:rPr>
        <w:t xml:space="preserve">dentro de territorio nacional </w:t>
      </w:r>
      <w:r w:rsidRPr="00020999">
        <w:rPr>
          <w:rFonts w:asciiTheme="minorHAnsi" w:hAnsiTheme="minorHAnsi"/>
          <w:sz w:val="22"/>
          <w:szCs w:val="22"/>
          <w:lang w:val="es-MX"/>
        </w:rPr>
        <w:t xml:space="preserve">del Banco </w:t>
      </w:r>
      <w:r w:rsidR="00CB06FB" w:rsidRPr="00020999">
        <w:rPr>
          <w:rFonts w:asciiTheme="minorHAnsi" w:hAnsiTheme="minorHAnsi"/>
          <w:bCs/>
          <w:sz w:val="22"/>
          <w:szCs w:val="22"/>
          <w:lang w:val="es-MX"/>
        </w:rPr>
        <w:t>[●],</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través de cualquier forma de pago, con abono a la cuenta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Sucursal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Plaza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bien, mediante transferencia interbancaria o SPEI desde cualquier otro banco, con la Clave Bancaria Estandarizada (CLABE)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a nombre de</w:t>
      </w:r>
      <w:r w:rsidR="00CB06FB" w:rsidRPr="00020999">
        <w:rPr>
          <w:rFonts w:asciiTheme="minorHAnsi" w:hAnsiTheme="minorHAnsi"/>
          <w:sz w:val="22"/>
          <w:szCs w:val="22"/>
          <w:lang w:val="es-MX"/>
        </w:rPr>
        <w:t xml:space="preserve">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020999" w:rsidRDefault="00544A23" w:rsidP="00794B8A">
      <w:pPr>
        <w:jc w:val="both"/>
        <w:outlineLvl w:val="2"/>
        <w:rPr>
          <w:rFonts w:asciiTheme="minorHAnsi" w:hAnsiTheme="minorHAnsi"/>
          <w:sz w:val="22"/>
          <w:szCs w:val="22"/>
          <w:lang w:val="es-MX"/>
        </w:rPr>
      </w:pPr>
    </w:p>
    <w:p w14:paraId="40C39580" w14:textId="79BC15E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A todos los pagos que el Estado esté obligado a efectuar bajo el presente Contrato se sumará</w:t>
      </w:r>
      <w:r w:rsidR="00C4224C" w:rsidRPr="00020999">
        <w:rPr>
          <w:rFonts w:asciiTheme="minorHAnsi" w:hAnsiTheme="minorHAnsi"/>
          <w:b w:val="0"/>
          <w:szCs w:val="22"/>
        </w:rPr>
        <w:t>, en su caso,</w:t>
      </w:r>
      <w:r w:rsidRPr="00020999">
        <w:rPr>
          <w:rFonts w:asciiTheme="minorHAnsi" w:hAnsiTheme="minorHAnsi"/>
          <w:b w:val="0"/>
          <w:szCs w:val="22"/>
        </w:rPr>
        <w:t xml:space="preserve"> el importe del IVA que deba aplicarse de acuerdo con lo establecido en la ley de la materia.</w:t>
      </w:r>
    </w:p>
    <w:p w14:paraId="2A4B3986" w14:textId="77777777" w:rsidR="00544A23" w:rsidRPr="00020999" w:rsidRDefault="00544A23" w:rsidP="00794B8A">
      <w:pPr>
        <w:jc w:val="both"/>
        <w:rPr>
          <w:rFonts w:asciiTheme="minorHAnsi" w:hAnsiTheme="minorHAnsi"/>
          <w:sz w:val="22"/>
          <w:szCs w:val="22"/>
          <w:lang w:val="es-MX"/>
        </w:rPr>
      </w:pPr>
    </w:p>
    <w:p w14:paraId="22EAA458"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Los pagos que se realicen a </w:t>
      </w:r>
      <w:r w:rsidR="00CB06FB" w:rsidRPr="00020999">
        <w:rPr>
          <w:rFonts w:asciiTheme="minorHAnsi" w:hAnsiTheme="minorHAnsi" w:cs="Arial"/>
          <w:sz w:val="22"/>
          <w:szCs w:val="22"/>
          <w:lang w:val="es-MX"/>
        </w:rPr>
        <w:t>el Garante</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020999" w:rsidRDefault="00544A23" w:rsidP="00794B8A">
      <w:pPr>
        <w:jc w:val="both"/>
        <w:rPr>
          <w:rFonts w:asciiTheme="minorHAnsi" w:hAnsiTheme="minorHAnsi"/>
          <w:b/>
          <w:sz w:val="22"/>
          <w:szCs w:val="22"/>
          <w:lang w:val="es-MX"/>
        </w:rPr>
      </w:pPr>
    </w:p>
    <w:p w14:paraId="5109AE19" w14:textId="06D6F7FD" w:rsidR="00544A23" w:rsidRPr="00020999" w:rsidRDefault="00CB06FB" w:rsidP="00794B8A">
      <w:pPr>
        <w:jc w:val="both"/>
        <w:rPr>
          <w:rFonts w:asciiTheme="minorHAnsi" w:hAnsiTheme="minorHAnsi"/>
          <w:sz w:val="22"/>
          <w:szCs w:val="22"/>
          <w:lang w:val="es-MX"/>
        </w:rPr>
      </w:pPr>
      <w:r w:rsidRPr="00020999">
        <w:rPr>
          <w:rFonts w:asciiTheme="minorHAnsi" w:hAnsiTheme="minorHAnsi" w:cs="Arial"/>
          <w:bCs/>
          <w:iCs/>
          <w:sz w:val="22"/>
          <w:szCs w:val="22"/>
          <w:lang w:val="es-MX"/>
        </w:rPr>
        <w:t>El Garante</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se reserva el derecho de cambiar el lugar y/o la forma de pago descritos en la presente </w:t>
      </w:r>
      <w:r w:rsidR="00C4224C" w:rsidRPr="00020999">
        <w:rPr>
          <w:rFonts w:asciiTheme="minorHAnsi" w:hAnsiTheme="minorHAnsi"/>
          <w:sz w:val="22"/>
          <w:szCs w:val="22"/>
          <w:lang w:val="es-MX"/>
        </w:rPr>
        <w:t>C</w:t>
      </w:r>
      <w:r w:rsidR="00544A23" w:rsidRPr="00020999">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020999" w:rsidRDefault="00544A23" w:rsidP="00794B8A">
      <w:pPr>
        <w:jc w:val="both"/>
        <w:rPr>
          <w:rFonts w:asciiTheme="minorHAnsi" w:hAnsiTheme="minorHAnsi"/>
          <w:sz w:val="22"/>
          <w:szCs w:val="22"/>
          <w:lang w:val="es-MX"/>
        </w:rPr>
      </w:pPr>
    </w:p>
    <w:p w14:paraId="7DB79256" w14:textId="5E52655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El hecho que</w:t>
      </w:r>
      <w:r w:rsidR="00CB06FB" w:rsidRPr="00020999">
        <w:rPr>
          <w:rFonts w:asciiTheme="minorHAnsi" w:hAnsiTheme="minorHAnsi"/>
          <w:b w:val="0"/>
          <w:szCs w:val="22"/>
        </w:rPr>
        <w:t xml:space="preserve"> el Garante</w:t>
      </w:r>
      <w:r w:rsidRPr="00020999">
        <w:rPr>
          <w:rFonts w:asciiTheme="minorHAnsi" w:hAnsiTheme="minorHAnsi"/>
          <w:b w:val="0"/>
          <w:szCs w:val="22"/>
        </w:rPr>
        <w:t xml:space="preserv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p>
    <w:p w14:paraId="0675E342" w14:textId="77777777" w:rsidR="00544A23" w:rsidRPr="00020999" w:rsidRDefault="00544A23" w:rsidP="00794B8A">
      <w:pPr>
        <w:pStyle w:val="BodyText"/>
        <w:rPr>
          <w:rStyle w:val="Ttulo2Car"/>
          <w:rFonts w:asciiTheme="minorHAnsi" w:hAnsiTheme="minorHAnsi"/>
          <w:szCs w:val="22"/>
        </w:rPr>
      </w:pPr>
    </w:p>
    <w:p w14:paraId="1524B289" w14:textId="466C99A0" w:rsidR="00C4224C" w:rsidRPr="00020999" w:rsidRDefault="00E46844" w:rsidP="00794B8A">
      <w:pPr>
        <w:pStyle w:val="BodyText"/>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513513" w:rsidRPr="00020999">
        <w:rPr>
          <w:rStyle w:val="Ttulo2Car"/>
          <w:rFonts w:asciiTheme="minorHAnsi" w:hAnsiTheme="minorHAnsi"/>
          <w:b/>
          <w:szCs w:val="22"/>
        </w:rPr>
        <w:t>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Aplicación de Pagos</w:t>
      </w:r>
      <w:r w:rsidR="00544A23" w:rsidRPr="00020999">
        <w:rPr>
          <w:rFonts w:asciiTheme="minorHAnsi" w:hAnsiTheme="minorHAnsi"/>
          <w:szCs w:val="22"/>
        </w:rPr>
        <w:t>.</w:t>
      </w:r>
      <w:r w:rsidR="00544A23" w:rsidRPr="00020999">
        <w:rPr>
          <w:rFonts w:asciiTheme="minorHAnsi" w:hAnsiTheme="minorHAnsi"/>
          <w:b w:val="0"/>
          <w:szCs w:val="22"/>
        </w:rPr>
        <w:t xml:space="preserve"> Los pagos que reciba el Garante</w:t>
      </w:r>
      <w:r w:rsidR="000E1790" w:rsidRPr="00020999">
        <w:rPr>
          <w:rFonts w:asciiTheme="minorHAnsi" w:hAnsiTheme="minorHAnsi"/>
          <w:b w:val="0"/>
          <w:szCs w:val="22"/>
        </w:rPr>
        <w:t xml:space="preserve"> (directamente del Estado o por conducto del Fiduciario en cumplimiento de los fines del Fideicomiso)</w:t>
      </w:r>
      <w:r w:rsidR="00544A23" w:rsidRPr="00020999">
        <w:rPr>
          <w:rFonts w:asciiTheme="minorHAnsi" w:hAnsiTheme="minorHAnsi"/>
          <w:b w:val="0"/>
          <w:szCs w:val="22"/>
        </w:rPr>
        <w:t xml:space="preserve"> en pago de las cantidades que le adeude el Estado, conforme a lo pactado en </w:t>
      </w:r>
      <w:r w:rsidR="00C4224C" w:rsidRPr="00020999">
        <w:rPr>
          <w:rFonts w:asciiTheme="minorHAnsi" w:hAnsiTheme="minorHAnsi"/>
          <w:b w:val="0"/>
          <w:szCs w:val="22"/>
        </w:rPr>
        <w:t xml:space="preserve">este </w:t>
      </w:r>
      <w:r w:rsidR="00544A23" w:rsidRPr="00020999">
        <w:rPr>
          <w:rFonts w:asciiTheme="minorHAnsi" w:hAnsiTheme="minorHAnsi"/>
          <w:b w:val="0"/>
          <w:szCs w:val="22"/>
        </w:rPr>
        <w:t>Contrato serán aplicados en el siguiente orden:</w:t>
      </w:r>
    </w:p>
    <w:p w14:paraId="680CC68D" w14:textId="77777777" w:rsidR="00C4224C" w:rsidRPr="00020999" w:rsidRDefault="00C4224C" w:rsidP="00794B8A">
      <w:pPr>
        <w:pStyle w:val="BodyText"/>
        <w:rPr>
          <w:rFonts w:asciiTheme="minorHAnsi" w:hAnsiTheme="minorHAnsi"/>
          <w:b w:val="0"/>
          <w:szCs w:val="22"/>
        </w:rPr>
      </w:pPr>
    </w:p>
    <w:p w14:paraId="52ADBD4A" w14:textId="402647F9" w:rsidR="00544A23" w:rsidRPr="00020999" w:rsidRDefault="00544A23" w:rsidP="00794B8A">
      <w:pPr>
        <w:pStyle w:val="BodyText"/>
        <w:numPr>
          <w:ilvl w:val="0"/>
          <w:numId w:val="32"/>
        </w:numPr>
        <w:ind w:left="567" w:hanging="567"/>
        <w:rPr>
          <w:rFonts w:asciiTheme="minorHAnsi" w:hAnsiTheme="minorHAnsi"/>
          <w:b w:val="0"/>
          <w:szCs w:val="22"/>
        </w:rPr>
      </w:pPr>
      <w:r w:rsidRPr="00020999">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020999" w:rsidRDefault="00C4224C" w:rsidP="00794B8A">
      <w:pPr>
        <w:pStyle w:val="BodyText"/>
        <w:ind w:left="567" w:hanging="567"/>
        <w:rPr>
          <w:rFonts w:asciiTheme="minorHAnsi" w:hAnsiTheme="minorHAnsi"/>
          <w:b w:val="0"/>
          <w:bCs w:val="0"/>
          <w:szCs w:val="22"/>
        </w:rPr>
      </w:pPr>
    </w:p>
    <w:p w14:paraId="353E9F6B" w14:textId="45BAFD9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cualesquier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adeuden al Garante, que se encuentren vencidas y que no le hubieran sido pagadas</w:t>
      </w:r>
      <w:r w:rsidR="00C4224C" w:rsidRPr="00020999">
        <w:rPr>
          <w:rFonts w:asciiTheme="minorHAnsi" w:hAnsiTheme="minorHAnsi"/>
          <w:b w:val="0"/>
          <w:bCs w:val="0"/>
          <w:szCs w:val="22"/>
        </w:rPr>
        <w:t xml:space="preserve">, </w:t>
      </w:r>
      <w:r w:rsidRPr="00020999">
        <w:rPr>
          <w:rFonts w:asciiTheme="minorHAnsi" w:hAnsiTheme="minorHAnsi"/>
          <w:b w:val="0"/>
          <w:bCs w:val="0"/>
          <w:szCs w:val="22"/>
        </w:rPr>
        <w:t>junto con los importes de las penalizaciones que, en su caso, se hubieran generado por el atraso en el pago de las mismas</w:t>
      </w:r>
      <w:r w:rsidRPr="00020999">
        <w:rPr>
          <w:rFonts w:asciiTheme="minorHAnsi" w:hAnsiTheme="minorHAnsi"/>
          <w:b w:val="0"/>
          <w:bCs w:val="0"/>
          <w:color w:val="000000"/>
          <w:szCs w:val="22"/>
        </w:rPr>
        <w:t>, más los impuestos que, en su caso, se generen en relación con las Contraprestaciones, conforme a las disposiciones fiscales vigentes;</w:t>
      </w:r>
    </w:p>
    <w:p w14:paraId="688A7E3B" w14:textId="77777777" w:rsidR="00C4224C" w:rsidRPr="00020999" w:rsidRDefault="00C4224C" w:rsidP="00794B8A">
      <w:pPr>
        <w:pStyle w:val="ListParagraph"/>
        <w:ind w:left="567" w:hanging="567"/>
        <w:rPr>
          <w:rFonts w:asciiTheme="minorHAnsi" w:hAnsiTheme="minorHAnsi"/>
          <w:sz w:val="22"/>
          <w:szCs w:val="22"/>
        </w:rPr>
      </w:pPr>
    </w:p>
    <w:p w14:paraId="68E846FA" w14:textId="583D35DF"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 al Garante en el </w:t>
      </w:r>
      <w:r w:rsidRPr="00020999">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020999" w:rsidRDefault="00C4224C" w:rsidP="00794B8A">
      <w:pPr>
        <w:pStyle w:val="ListParagraph"/>
        <w:ind w:left="567" w:hanging="567"/>
        <w:rPr>
          <w:rFonts w:asciiTheme="minorHAnsi" w:hAnsiTheme="minorHAnsi"/>
          <w:sz w:val="22"/>
          <w:szCs w:val="22"/>
        </w:rPr>
      </w:pPr>
    </w:p>
    <w:p w14:paraId="0B230AFF" w14:textId="18F99328"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cualesquiera Contraprestación Adicional</w:t>
      </w:r>
      <w:r w:rsidRPr="00020999" w:rsidDel="00D70799">
        <w:rPr>
          <w:rFonts w:asciiTheme="minorHAnsi" w:hAnsiTheme="minorHAnsi"/>
          <w:b w:val="0"/>
          <w:bCs w:val="0"/>
          <w:szCs w:val="22"/>
        </w:rPr>
        <w:t>, vencidas y que no le hubieran sido pagadas</w:t>
      </w:r>
      <w:r w:rsidR="00EA0003" w:rsidRPr="00020999">
        <w:rPr>
          <w:rFonts w:asciiTheme="minorHAnsi" w:hAnsiTheme="minorHAnsi"/>
          <w:b w:val="0"/>
          <w:bCs w:val="0"/>
          <w:szCs w:val="22"/>
        </w:rPr>
        <w:t xml:space="preserve">, </w:t>
      </w:r>
      <w:r w:rsidRPr="00020999" w:rsidDel="00D70799">
        <w:rPr>
          <w:rFonts w:asciiTheme="minorHAnsi" w:hAnsiTheme="minorHAnsi"/>
          <w:b w:val="0"/>
          <w:bCs w:val="0"/>
          <w:szCs w:val="22"/>
        </w:rPr>
        <w:t>junto con los importes de las penalizaciones que, en su caso, se hubieran generado por el atraso en el pago de las mismas</w:t>
      </w:r>
      <w:r w:rsidRPr="00020999"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020999" w:rsidRDefault="00C4224C" w:rsidP="00794B8A">
      <w:pPr>
        <w:pStyle w:val="ListParagraph"/>
        <w:ind w:left="567" w:hanging="567"/>
        <w:rPr>
          <w:rFonts w:asciiTheme="minorHAnsi" w:hAnsiTheme="minorHAnsi"/>
          <w:sz w:val="22"/>
          <w:szCs w:val="22"/>
        </w:rPr>
      </w:pPr>
    </w:p>
    <w:p w14:paraId="2030AF30" w14:textId="533587F3"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020999" w:rsidRDefault="00C4224C" w:rsidP="00794B8A">
      <w:pPr>
        <w:pStyle w:val="ListParagraph"/>
        <w:ind w:left="567" w:hanging="567"/>
        <w:rPr>
          <w:rFonts w:asciiTheme="minorHAnsi" w:hAnsiTheme="minorHAnsi"/>
          <w:sz w:val="22"/>
          <w:szCs w:val="22"/>
        </w:rPr>
      </w:pPr>
    </w:p>
    <w:p w14:paraId="32AA6443" w14:textId="68FCD014"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020999" w:rsidRDefault="00C4224C" w:rsidP="00794B8A">
      <w:pPr>
        <w:pStyle w:val="ListParagraph"/>
        <w:ind w:left="567" w:hanging="567"/>
        <w:rPr>
          <w:rFonts w:asciiTheme="minorHAnsi" w:hAnsiTheme="minorHAnsi"/>
          <w:sz w:val="22"/>
          <w:szCs w:val="22"/>
        </w:rPr>
      </w:pPr>
    </w:p>
    <w:p w14:paraId="03C87D34" w14:textId="111D3FB2"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020999" w:rsidRDefault="00C4224C" w:rsidP="00794B8A">
      <w:pPr>
        <w:pStyle w:val="ListParagraph"/>
        <w:ind w:left="567" w:hanging="567"/>
        <w:rPr>
          <w:rFonts w:asciiTheme="minorHAnsi" w:hAnsiTheme="minorHAnsi"/>
          <w:sz w:val="22"/>
          <w:szCs w:val="22"/>
        </w:rPr>
      </w:pPr>
    </w:p>
    <w:p w14:paraId="3B3BDB19" w14:textId="59A0A7A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020999" w:rsidRDefault="00C4224C" w:rsidP="00794B8A">
      <w:pPr>
        <w:pStyle w:val="ListParagraph"/>
        <w:ind w:left="567" w:hanging="567"/>
        <w:rPr>
          <w:rFonts w:asciiTheme="minorHAnsi" w:hAnsiTheme="minorHAnsi"/>
          <w:sz w:val="22"/>
          <w:szCs w:val="22"/>
        </w:rPr>
      </w:pPr>
    </w:p>
    <w:p w14:paraId="7DAC2375" w14:textId="5CBE5BBA"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020999" w:rsidRDefault="00C4224C" w:rsidP="00794B8A">
      <w:pPr>
        <w:pStyle w:val="ListParagraph"/>
        <w:ind w:left="567" w:hanging="567"/>
        <w:rPr>
          <w:rFonts w:asciiTheme="minorHAnsi" w:hAnsiTheme="minorHAnsi"/>
          <w:sz w:val="22"/>
          <w:szCs w:val="22"/>
        </w:rPr>
      </w:pPr>
    </w:p>
    <w:p w14:paraId="59998C05" w14:textId="6EB4872D" w:rsidR="00D70799"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szCs w:val="22"/>
        </w:rPr>
        <w:t xml:space="preserve">El Saldo Insoluto Total durante el </w:t>
      </w:r>
      <w:r w:rsidR="00A144DD" w:rsidRPr="00020999">
        <w:rPr>
          <w:rFonts w:asciiTheme="minorHAnsi" w:hAnsiTheme="minorHAnsi"/>
          <w:b w:val="0"/>
          <w:bCs w:val="0"/>
          <w:szCs w:val="22"/>
        </w:rPr>
        <w:t xml:space="preserve">Periodo de Disposición de la </w:t>
      </w:r>
      <w:r w:rsidR="00F95025" w:rsidRPr="00020999">
        <w:rPr>
          <w:rFonts w:asciiTheme="minorHAnsi" w:hAnsiTheme="minorHAnsi"/>
          <w:b w:val="0"/>
          <w:szCs w:val="22"/>
        </w:rPr>
        <w:t>Garantía</w:t>
      </w:r>
      <w:r w:rsidR="00F95025" w:rsidRPr="00020999">
        <w:rPr>
          <w:rFonts w:asciiTheme="minorHAnsi" w:hAnsiTheme="minorHAnsi"/>
          <w:szCs w:val="22"/>
        </w:rPr>
        <w:t xml:space="preserve"> </w:t>
      </w:r>
      <w:r w:rsidRPr="00020999">
        <w:rPr>
          <w:rFonts w:asciiTheme="minorHAnsi" w:hAnsiTheme="minorHAnsi"/>
          <w:b w:val="0"/>
          <w:bCs w:val="0"/>
          <w:szCs w:val="22"/>
        </w:rPr>
        <w:t>y durante el Periodo de Amortización</w:t>
      </w:r>
      <w:r w:rsidR="00007911" w:rsidRPr="00020999">
        <w:rPr>
          <w:rFonts w:asciiTheme="minorHAnsi" w:hAnsiTheme="minorHAnsi"/>
          <w:b w:val="0"/>
          <w:bCs w:val="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szCs w:val="22"/>
        </w:rPr>
        <w:t>, la amortización programada del periodo correspondiente;</w:t>
      </w:r>
    </w:p>
    <w:p w14:paraId="729D6ED6" w14:textId="77777777" w:rsidR="00544A23" w:rsidRPr="00020999"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020999" w:rsidRDefault="00BF7A24"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w:t>
      </w:r>
      <w:r w:rsidR="00A144DD" w:rsidRPr="00020999">
        <w:rPr>
          <w:rFonts w:asciiTheme="minorHAnsi" w:hAnsiTheme="minorHAnsi"/>
          <w:sz w:val="22"/>
          <w:szCs w:val="22"/>
          <w:lang w:val="es-MX"/>
        </w:rPr>
        <w:t xml:space="preserve">Periodo de Disposición 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020999">
        <w:rPr>
          <w:rFonts w:asciiTheme="minorHAnsi" w:hAnsiTheme="minorHAnsi"/>
          <w:sz w:val="22"/>
          <w:szCs w:val="22"/>
          <w:lang w:val="es-MX"/>
        </w:rPr>
        <w:t>C</w:t>
      </w:r>
      <w:r w:rsidRPr="00020999">
        <w:rPr>
          <w:rFonts w:asciiTheme="minorHAnsi" w:hAnsiTheme="minorHAnsi"/>
          <w:sz w:val="22"/>
          <w:szCs w:val="22"/>
          <w:lang w:val="es-MX"/>
        </w:rPr>
        <w:t>láusula, hasta donde baste o alcance.</w:t>
      </w:r>
    </w:p>
    <w:p w14:paraId="70A351CD" w14:textId="77777777" w:rsidR="00BF7A24" w:rsidRPr="00020999"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020999" w:rsidRDefault="00544A23"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Periodo de Amortización </w:t>
      </w:r>
      <w:r w:rsidR="00007911" w:rsidRPr="00020999">
        <w:rPr>
          <w:rFonts w:asciiTheme="minorHAnsi" w:hAnsiTheme="minorHAnsi"/>
          <w:sz w:val="22"/>
          <w:szCs w:val="22"/>
          <w:lang w:val="es-MX"/>
        </w:rPr>
        <w:t xml:space="preserve">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020999"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020999">
        <w:rPr>
          <w:rFonts w:asciiTheme="minorHAnsi" w:hAnsiTheme="minorHAnsi"/>
          <w:b w:val="0"/>
          <w:i/>
          <w:iCs/>
          <w:szCs w:val="22"/>
        </w:rPr>
        <w:t>(i)</w:t>
      </w:r>
      <w:r w:rsidRPr="00020999">
        <w:rPr>
          <w:rFonts w:asciiTheme="minorHAnsi" w:hAnsiTheme="minorHAnsi"/>
          <w:b w:val="0"/>
          <w:szCs w:val="22"/>
        </w:rPr>
        <w:t xml:space="preserve"> la diferencia se tomará en consideración a efecto de calcular los intereses correspondientes, y </w:t>
      </w:r>
      <w:r w:rsidRPr="00020999">
        <w:rPr>
          <w:rFonts w:asciiTheme="minorHAnsi" w:hAnsiTheme="minorHAnsi"/>
          <w:b w:val="0"/>
          <w:i/>
          <w:iCs/>
          <w:szCs w:val="22"/>
        </w:rPr>
        <w:t>(ii)</w:t>
      </w:r>
      <w:r w:rsidRPr="00020999">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A557D3" w:rsidRPr="00020999">
        <w:rPr>
          <w:rStyle w:val="Ttulo2Car"/>
          <w:rFonts w:asciiTheme="minorHAnsi" w:hAnsiTheme="minorHAnsi"/>
          <w:szCs w:val="22"/>
        </w:rPr>
        <w:t>Sexta</w:t>
      </w:r>
      <w:r w:rsidR="00544A23" w:rsidRPr="00020999">
        <w:rPr>
          <w:rStyle w:val="Ttulo2Car"/>
          <w:rFonts w:asciiTheme="minorHAnsi" w:hAnsiTheme="minorHAnsi"/>
          <w:szCs w:val="22"/>
        </w:rPr>
        <w:t>.</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Inscripción de la </w:t>
      </w:r>
      <w:r w:rsidR="00F95025" w:rsidRPr="00020999">
        <w:rPr>
          <w:rFonts w:asciiTheme="minorHAnsi" w:hAnsiTheme="minorHAnsi" w:cs="Arial"/>
          <w:b/>
          <w:bCs/>
          <w:sz w:val="22"/>
          <w:szCs w:val="22"/>
          <w:u w:val="single"/>
          <w:lang w:val="es-MX"/>
        </w:rPr>
        <w:t xml:space="preserve">Garantía </w:t>
      </w:r>
      <w:r w:rsidR="00544A23" w:rsidRPr="00020999">
        <w:rPr>
          <w:rStyle w:val="Ttulo2Car"/>
          <w:rFonts w:asciiTheme="minorHAnsi" w:hAnsiTheme="minorHAnsi"/>
          <w:szCs w:val="22"/>
          <w:u w:val="single"/>
        </w:rPr>
        <w:t xml:space="preserve">en el </w:t>
      </w:r>
      <w:r w:rsidR="00544A23" w:rsidRPr="00020999">
        <w:rPr>
          <w:rFonts w:asciiTheme="minorHAnsi" w:hAnsiTheme="minorHAnsi"/>
          <w:b/>
          <w:sz w:val="22"/>
          <w:szCs w:val="22"/>
          <w:u w:val="single"/>
          <w:lang w:val="es-MX"/>
        </w:rPr>
        <w:t>Fideicomiso</w:t>
      </w:r>
      <w:r w:rsidR="00B46185" w:rsidRPr="00020999">
        <w:rPr>
          <w:rFonts w:asciiTheme="minorHAnsi" w:hAnsiTheme="minorHAnsi" w:cs="Arial"/>
          <w:b/>
          <w:bCs/>
          <w:sz w:val="22"/>
          <w:szCs w:val="22"/>
          <w:u w:val="single"/>
          <w:lang w:val="es-MX"/>
        </w:rPr>
        <w:fldChar w:fldCharType="begin"/>
      </w:r>
      <w:r w:rsidR="00B46185" w:rsidRPr="00020999">
        <w:rPr>
          <w:rFonts w:asciiTheme="minorHAnsi" w:hAnsiTheme="minorHAnsi" w:cs="Arial"/>
          <w:b/>
          <w:bCs/>
          <w:sz w:val="22"/>
          <w:szCs w:val="22"/>
          <w:u w:val="single"/>
          <w:lang w:val="es-MX"/>
        </w:rPr>
        <w:instrText xml:space="preserve"> MERGEFIELD No_del_Fideicomiso_de_pago </w:instrText>
      </w:r>
      <w:r w:rsidR="00B46185" w:rsidRPr="00020999">
        <w:rPr>
          <w:rFonts w:asciiTheme="minorHAnsi" w:hAnsiTheme="minorHAnsi" w:cs="Arial"/>
          <w:b/>
          <w:bCs/>
          <w:sz w:val="22"/>
          <w:szCs w:val="22"/>
          <w:u w:val="single"/>
          <w:lang w:val="es-MX"/>
        </w:rPr>
        <w:fldChar w:fldCharType="end"/>
      </w:r>
      <w:r w:rsidR="008411AE" w:rsidRPr="00020999">
        <w:rPr>
          <w:rFonts w:asciiTheme="minorHAnsi" w:hAnsiTheme="minorHAnsi" w:cs="Arial"/>
          <w:b/>
          <w:sz w:val="22"/>
          <w:szCs w:val="22"/>
          <w:u w:val="single"/>
          <w:lang w:val="es-MX"/>
        </w:rPr>
        <w:t>.</w:t>
      </w:r>
      <w:r w:rsidR="00544A23" w:rsidRPr="00020999">
        <w:rPr>
          <w:rFonts w:asciiTheme="minorHAnsi" w:hAnsiTheme="minorHAnsi"/>
          <w:sz w:val="22"/>
          <w:szCs w:val="22"/>
          <w:lang w:val="es-MX"/>
        </w:rPr>
        <w:t xml:space="preserve"> La </w:t>
      </w:r>
      <w:r w:rsidR="009969FC" w:rsidRPr="00020999">
        <w:rPr>
          <w:rFonts w:asciiTheme="minorHAnsi" w:hAnsiTheme="minorHAnsi"/>
          <w:bCs/>
          <w:sz w:val="22"/>
          <w:szCs w:val="22"/>
          <w:lang w:val="es-MX"/>
        </w:rPr>
        <w:t>Garantía</w:t>
      </w:r>
      <w:r w:rsidR="009969FC"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 xml:space="preserve">deberá inscribirse y permanecer inscrita en el </w:t>
      </w:r>
      <w:r w:rsidR="00AF540A" w:rsidRPr="00020999">
        <w:rPr>
          <w:rFonts w:asciiTheme="minorHAnsi" w:hAnsiTheme="minorHAnsi"/>
          <w:sz w:val="22"/>
          <w:szCs w:val="22"/>
          <w:lang w:val="es-MX"/>
        </w:rPr>
        <w:t xml:space="preserve">Registro del </w:t>
      </w:r>
      <w:r w:rsidR="00544A23" w:rsidRPr="00020999">
        <w:rPr>
          <w:rFonts w:asciiTheme="minorHAnsi" w:hAnsiTheme="minorHAnsi"/>
          <w:sz w:val="22"/>
          <w:szCs w:val="22"/>
          <w:lang w:val="es-MX"/>
        </w:rPr>
        <w:t>Fideicomiso</w:t>
      </w:r>
      <w:r w:rsidR="00B46185" w:rsidRPr="00020999">
        <w:rPr>
          <w:rFonts w:asciiTheme="minorHAnsi" w:hAnsiTheme="minorHAnsi" w:cs="Arial"/>
          <w:sz w:val="22"/>
          <w:szCs w:val="22"/>
          <w:lang w:val="es-MX"/>
        </w:rPr>
        <w:fldChar w:fldCharType="begin"/>
      </w:r>
      <w:r w:rsidR="00B46185" w:rsidRPr="00020999">
        <w:rPr>
          <w:rFonts w:asciiTheme="minorHAnsi" w:hAnsiTheme="minorHAnsi" w:cs="Arial"/>
          <w:sz w:val="22"/>
          <w:szCs w:val="22"/>
          <w:lang w:val="es-MX"/>
        </w:rPr>
        <w:instrText xml:space="preserve"> MERGEFIELD No_del_Fideicomiso_de_pago </w:instrText>
      </w:r>
      <w:r w:rsidR="00B46185" w:rsidRPr="00020999">
        <w:rPr>
          <w:rFonts w:asciiTheme="minorHAnsi" w:hAnsiTheme="minorHAnsi" w:cs="Arial"/>
          <w:sz w:val="22"/>
          <w:szCs w:val="22"/>
          <w:lang w:val="es-MX"/>
        </w:rPr>
        <w:fldChar w:fldCharType="end"/>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el Garante deberá obtener y mantener el carácter de </w:t>
      </w:r>
      <w:r w:rsidR="00EA0003" w:rsidRPr="00020999">
        <w:rPr>
          <w:rFonts w:asciiTheme="minorHAnsi" w:hAnsiTheme="minorHAnsi"/>
          <w:sz w:val="22"/>
          <w:szCs w:val="22"/>
          <w:lang w:val="es-MX"/>
        </w:rPr>
        <w:t>F</w:t>
      </w:r>
      <w:r w:rsidR="00544A23" w:rsidRPr="00020999">
        <w:rPr>
          <w:rFonts w:asciiTheme="minorHAnsi" w:hAnsiTheme="minorHAnsi"/>
          <w:sz w:val="22"/>
          <w:szCs w:val="22"/>
          <w:lang w:val="es-MX"/>
        </w:rPr>
        <w:t>ideicomisario en</w:t>
      </w:r>
      <w:r w:rsidR="00477D10"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P</w:t>
      </w:r>
      <w:r w:rsidR="00477D10" w:rsidRPr="00020999">
        <w:rPr>
          <w:rFonts w:asciiTheme="minorHAnsi" w:hAnsiTheme="minorHAnsi"/>
          <w:sz w:val="22"/>
          <w:szCs w:val="22"/>
          <w:lang w:val="es-MX"/>
        </w:rPr>
        <w:t>rimer</w:t>
      </w:r>
      <w:r w:rsidR="00544A23"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L</w:t>
      </w:r>
      <w:r w:rsidR="00544A23" w:rsidRPr="00020999">
        <w:rPr>
          <w:rFonts w:asciiTheme="minorHAnsi" w:hAnsiTheme="minorHAnsi"/>
          <w:sz w:val="22"/>
          <w:szCs w:val="22"/>
          <w:lang w:val="es-MX"/>
        </w:rPr>
        <w:t xml:space="preserve">ugar </w:t>
      </w:r>
      <w:r w:rsidR="00EA0003" w:rsidRPr="00020999">
        <w:rPr>
          <w:rFonts w:asciiTheme="minorHAnsi" w:hAnsiTheme="minorHAnsi"/>
          <w:sz w:val="22"/>
          <w:szCs w:val="22"/>
          <w:lang w:val="es-MX"/>
        </w:rPr>
        <w:t xml:space="preserve">C, según dicho término se define el Fideicomiso, </w:t>
      </w:r>
      <w:r w:rsidR="00544A23" w:rsidRPr="00020999">
        <w:rPr>
          <w:rFonts w:asciiTheme="minorHAnsi" w:hAnsiTheme="minorHAnsi"/>
          <w:sz w:val="22"/>
          <w:szCs w:val="22"/>
          <w:lang w:val="es-MX"/>
        </w:rPr>
        <w:t xml:space="preserve">durante </w:t>
      </w:r>
      <w:r w:rsidR="00EA0003" w:rsidRPr="00020999">
        <w:rPr>
          <w:rFonts w:asciiTheme="minorHAnsi" w:hAnsiTheme="minorHAnsi"/>
          <w:sz w:val="22"/>
          <w:szCs w:val="22"/>
          <w:lang w:val="es-MX"/>
        </w:rPr>
        <w:t xml:space="preserve">toda </w:t>
      </w:r>
      <w:r w:rsidR="00544A23" w:rsidRPr="00020999">
        <w:rPr>
          <w:rFonts w:asciiTheme="minorHAnsi" w:hAnsiTheme="minorHAnsi"/>
          <w:sz w:val="22"/>
          <w:szCs w:val="22"/>
          <w:lang w:val="es-MX"/>
        </w:rPr>
        <w:t>la vigencia del presente Contrato</w:t>
      </w:r>
      <w:r w:rsidR="00EA0003"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para todos los efectos a los que haya lugar</w:t>
      </w:r>
      <w:r w:rsidR="0034501D" w:rsidRPr="00020999">
        <w:rPr>
          <w:rFonts w:asciiTheme="minorHAnsi" w:hAnsiTheme="minorHAnsi"/>
          <w:sz w:val="22"/>
          <w:szCs w:val="22"/>
          <w:lang w:val="es-MX"/>
        </w:rPr>
        <w:t>, de conformidad con lo establecido en el Fideicomiso</w:t>
      </w:r>
      <w:r w:rsidR="00544A23" w:rsidRPr="00020999">
        <w:rPr>
          <w:rFonts w:asciiTheme="minorHAnsi" w:hAnsiTheme="minorHAnsi"/>
          <w:sz w:val="22"/>
          <w:szCs w:val="22"/>
          <w:lang w:val="es-MX"/>
        </w:rPr>
        <w:t>.</w:t>
      </w:r>
    </w:p>
    <w:p w14:paraId="7D105972" w14:textId="77777777" w:rsidR="00544A23" w:rsidRPr="00020999" w:rsidRDefault="00544A23" w:rsidP="00794B8A">
      <w:pPr>
        <w:rPr>
          <w:rFonts w:asciiTheme="minorHAnsi" w:hAnsiTheme="minorHAnsi"/>
          <w:sz w:val="22"/>
          <w:szCs w:val="22"/>
          <w:lang w:val="es-MX"/>
        </w:rPr>
      </w:pPr>
    </w:p>
    <w:p w14:paraId="77446358" w14:textId="62924723"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El Garante podrá realizar todos los actos y ejercer todos los derechos y prerrogativas que se establezcan en 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 xml:space="preserve"> para los Fideicomisarios en</w:t>
      </w:r>
      <w:r w:rsidR="00477D10" w:rsidRPr="00020999">
        <w:rPr>
          <w:rFonts w:asciiTheme="minorHAnsi" w:hAnsiTheme="minorHAnsi"/>
          <w:sz w:val="22"/>
          <w:szCs w:val="22"/>
          <w:lang w:val="es-MX"/>
        </w:rPr>
        <w:t xml:space="preserve"> Primer</w:t>
      </w:r>
      <w:r w:rsidRPr="00020999">
        <w:rPr>
          <w:rFonts w:asciiTheme="minorHAnsi" w:hAnsiTheme="minorHAnsi"/>
          <w:sz w:val="22"/>
          <w:szCs w:val="22"/>
          <w:lang w:val="es-MX"/>
        </w:rPr>
        <w:t xml:space="preserve"> Lugar</w:t>
      </w:r>
      <w:r w:rsidR="00AA3841" w:rsidRPr="00020999">
        <w:rPr>
          <w:rFonts w:asciiTheme="minorHAnsi" w:hAnsiTheme="minorHAnsi"/>
          <w:sz w:val="22"/>
          <w:szCs w:val="22"/>
          <w:lang w:val="es-MX"/>
        </w:rPr>
        <w:t xml:space="preserve"> C</w:t>
      </w:r>
      <w:r w:rsidRPr="00020999">
        <w:rPr>
          <w:rFonts w:asciiTheme="minorHAnsi" w:hAnsiTheme="minorHAnsi"/>
          <w:sz w:val="22"/>
          <w:szCs w:val="22"/>
          <w:lang w:val="es-MX"/>
        </w:rPr>
        <w:t xml:space="preserve">, incluyendo sin limitar, la presentación de Solicitudes de Pago y Notificaciones de Vencimiento Anticipado, sujeto a las </w:t>
      </w:r>
      <w:r w:rsidR="00AA3841" w:rsidRPr="00020999">
        <w:rPr>
          <w:rFonts w:asciiTheme="minorHAnsi" w:hAnsiTheme="minorHAnsi"/>
          <w:sz w:val="22"/>
          <w:szCs w:val="22"/>
          <w:lang w:val="es-MX"/>
        </w:rPr>
        <w:t>estipulaciones d</w:t>
      </w:r>
      <w:r w:rsidRPr="00020999">
        <w:rPr>
          <w:rFonts w:asciiTheme="minorHAnsi" w:hAnsiTheme="minorHAnsi"/>
          <w:sz w:val="22"/>
          <w:szCs w:val="22"/>
          <w:lang w:val="es-MX"/>
        </w:rPr>
        <w:t xml:space="preserve">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w:t>
      </w:r>
    </w:p>
    <w:p w14:paraId="02AE10A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La existencia del Fideicomiso</w:t>
      </w:r>
      <w:r w:rsidR="009074C6" w:rsidRPr="00020999">
        <w:rPr>
          <w:rFonts w:asciiTheme="minorHAnsi" w:hAnsiTheme="minorHAnsi"/>
          <w:lang w:val="es-MX"/>
        </w:rPr>
        <w:t xml:space="preserve"> </w:t>
      </w:r>
      <w:r w:rsidRPr="00020999">
        <w:rPr>
          <w:rFonts w:asciiTheme="minorHAnsi" w:hAnsiTheme="minorHAnsi"/>
          <w:lang w:val="es-MX"/>
        </w:rPr>
        <w:t>no libera al Estado de la obligación a su cargo de pagar a</w:t>
      </w:r>
      <w:r w:rsidR="005968E2" w:rsidRPr="00020999">
        <w:rPr>
          <w:rFonts w:asciiTheme="minorHAnsi" w:hAnsiTheme="minorHAnsi"/>
          <w:lang w:val="es-MX"/>
        </w:rPr>
        <w:t>l Garante</w:t>
      </w:r>
      <w:r w:rsidRPr="00020999">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005968E2" w:rsidRPr="00020999">
        <w:rPr>
          <w:rFonts w:asciiTheme="minorHAnsi" w:hAnsiTheme="minorHAnsi"/>
          <w:lang w:val="es-MX"/>
        </w:rPr>
        <w:t>el Garante</w:t>
      </w:r>
      <w:r w:rsidRPr="00020999">
        <w:rPr>
          <w:rFonts w:asciiTheme="minorHAnsi" w:hAnsiTheme="minorHAnsi"/>
          <w:lang w:val="es-MX"/>
        </w:rPr>
        <w:t xml:space="preserve"> haya recibido íntegras las cantidades que se le adeuden.</w:t>
      </w:r>
    </w:p>
    <w:p w14:paraId="3D31564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C876E1" w14:textId="10C5E358" w:rsidR="00544A23" w:rsidRPr="00020999" w:rsidRDefault="00E46844" w:rsidP="00794B8A">
      <w:pPr>
        <w:pStyle w:val="Estndar"/>
        <w:numPr>
          <w:ilvl w:val="12"/>
          <w:numId w:val="0"/>
        </w:numPr>
        <w:outlineLvl w:val="2"/>
        <w:rPr>
          <w:rFonts w:asciiTheme="minorHAnsi" w:hAnsiTheme="minorHAnsi"/>
          <w:b w:val="0"/>
          <w:iCs/>
          <w:szCs w:val="22"/>
          <w:lang w:val="es-MX"/>
        </w:rPr>
      </w:pPr>
      <w:bookmarkStart w:id="37" w:name="_Toc178676125"/>
      <w:r w:rsidRPr="00020999">
        <w:rPr>
          <w:rStyle w:val="Ttulo2Car"/>
          <w:rFonts w:asciiTheme="minorHAnsi" w:hAnsiTheme="minorHAnsi"/>
          <w:b/>
          <w:bCs w:val="0"/>
          <w:szCs w:val="22"/>
        </w:rPr>
        <w:t xml:space="preserve">Cláusula </w:t>
      </w:r>
      <w:r w:rsidR="00544A23" w:rsidRPr="00020999">
        <w:rPr>
          <w:rStyle w:val="Ttulo2Car"/>
          <w:rFonts w:asciiTheme="minorHAnsi" w:hAnsiTheme="minorHAnsi"/>
          <w:b/>
          <w:bCs w:val="0"/>
          <w:szCs w:val="22"/>
        </w:rPr>
        <w:t xml:space="preserve">Décima </w:t>
      </w:r>
      <w:r w:rsidR="00A557D3" w:rsidRPr="00020999">
        <w:rPr>
          <w:rStyle w:val="Ttulo2Car"/>
          <w:rFonts w:asciiTheme="minorHAnsi" w:hAnsiTheme="minorHAnsi"/>
          <w:b/>
          <w:bCs w:val="0"/>
          <w:szCs w:val="22"/>
        </w:rPr>
        <w:t>Séptim</w:t>
      </w:r>
      <w:r w:rsidRPr="00020999">
        <w:rPr>
          <w:rStyle w:val="Ttulo2Car"/>
          <w:rFonts w:asciiTheme="minorHAnsi" w:hAnsiTheme="minorHAnsi"/>
          <w:b/>
          <w:bCs w:val="0"/>
          <w:szCs w:val="22"/>
        </w:rPr>
        <w:t>a</w:t>
      </w:r>
      <w:r w:rsidR="00544A23" w:rsidRPr="00020999">
        <w:rPr>
          <w:rStyle w:val="Ttulo2Car"/>
          <w:rFonts w:asciiTheme="minorHAnsi" w:hAnsiTheme="minorHAnsi"/>
          <w:b/>
          <w:bCs w:val="0"/>
          <w:szCs w:val="22"/>
        </w:rPr>
        <w:t>.</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Plazo Máximo y Fecha de Vencimiento de la </w:t>
      </w:r>
      <w:r w:rsidR="001E3890">
        <w:rPr>
          <w:rFonts w:asciiTheme="minorHAnsi" w:hAnsiTheme="minorHAnsi"/>
          <w:szCs w:val="22"/>
          <w:u w:val="single"/>
          <w:lang w:val="es-MX"/>
        </w:rPr>
        <w:t>Garantía</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El </w:t>
      </w:r>
      <w:bookmarkStart w:id="38" w:name="_Hlk19147804"/>
      <w:r w:rsidR="00544A23" w:rsidRPr="00020999">
        <w:rPr>
          <w:rFonts w:asciiTheme="minorHAnsi" w:hAnsiTheme="minorHAnsi"/>
          <w:b w:val="0"/>
          <w:szCs w:val="22"/>
          <w:lang w:val="es-MX"/>
        </w:rPr>
        <w:t xml:space="preserve">plazo máximo de vigencia de la </w:t>
      </w:r>
      <w:r w:rsidR="009969FC" w:rsidRPr="00020999">
        <w:rPr>
          <w:rFonts w:asciiTheme="minorHAnsi" w:hAnsiTheme="minorHAnsi"/>
          <w:b w:val="0"/>
          <w:bCs/>
          <w:szCs w:val="22"/>
          <w:lang w:val="es-MX"/>
        </w:rPr>
        <w:t>Garantía</w:t>
      </w:r>
      <w:r w:rsidR="009969FC" w:rsidRPr="00020999">
        <w:rPr>
          <w:rFonts w:asciiTheme="minorHAnsi" w:hAnsiTheme="minorHAnsi"/>
          <w:bCs/>
          <w:szCs w:val="22"/>
          <w:lang w:val="es-MX"/>
        </w:rPr>
        <w:t xml:space="preserve"> </w:t>
      </w:r>
      <w:r w:rsidR="00544A23" w:rsidRPr="00020999">
        <w:rPr>
          <w:rFonts w:asciiTheme="minorHAnsi" w:hAnsiTheme="minorHAnsi"/>
          <w:b w:val="0"/>
          <w:szCs w:val="22"/>
          <w:lang w:val="es-MX"/>
        </w:rPr>
        <w:t xml:space="preserve">será de hasta </w:t>
      </w:r>
      <w:r w:rsidR="00EA0003" w:rsidRPr="00020999">
        <w:rPr>
          <w:rFonts w:asciiTheme="minorHAnsi" w:eastAsia="PMingLiU" w:hAnsiTheme="minorHAnsi"/>
          <w:b w:val="0"/>
          <w:noProof w:val="0"/>
          <w:color w:val="000000"/>
          <w:spacing w:val="-1"/>
          <w:szCs w:val="22"/>
          <w:lang w:eastAsia="en-US"/>
        </w:rPr>
        <w:t>300 (trescientos) meses</w:t>
      </w:r>
      <w:r w:rsidR="00EA0003" w:rsidRPr="00020999">
        <w:rPr>
          <w:rFonts w:asciiTheme="minorHAnsi" w:eastAsia="Arial" w:hAnsiTheme="minorHAnsi"/>
          <w:b w:val="0"/>
          <w:noProof w:val="0"/>
          <w:color w:val="000000"/>
          <w:spacing w:val="-1"/>
          <w:szCs w:val="22"/>
          <w:lang w:eastAsia="en-US"/>
        </w:rPr>
        <w:t>, equivalente a 9,1</w:t>
      </w:r>
      <w:r w:rsidR="009969FC" w:rsidRPr="00020999">
        <w:rPr>
          <w:rFonts w:asciiTheme="minorHAnsi" w:eastAsia="Arial" w:hAnsiTheme="minorHAnsi"/>
          <w:b w:val="0"/>
          <w:noProof w:val="0"/>
          <w:color w:val="000000"/>
          <w:spacing w:val="-1"/>
          <w:szCs w:val="22"/>
          <w:lang w:eastAsia="en-US"/>
        </w:rPr>
        <w:t>25</w:t>
      </w:r>
      <w:r w:rsidR="00EA0003" w:rsidRPr="00020999">
        <w:rPr>
          <w:rFonts w:asciiTheme="minorHAnsi" w:eastAsia="Arial" w:hAnsiTheme="minorHAnsi"/>
          <w:b w:val="0"/>
          <w:noProof w:val="0"/>
          <w:color w:val="000000"/>
          <w:spacing w:val="-1"/>
          <w:szCs w:val="22"/>
          <w:lang w:eastAsia="en-US"/>
        </w:rPr>
        <w:t xml:space="preserve"> (nueve mil ciento </w:t>
      </w:r>
      <w:r w:rsidR="009969FC" w:rsidRPr="00020999">
        <w:rPr>
          <w:rFonts w:asciiTheme="minorHAnsi" w:eastAsia="Arial" w:hAnsiTheme="minorHAnsi"/>
          <w:b w:val="0"/>
          <w:noProof w:val="0"/>
          <w:color w:val="000000"/>
          <w:spacing w:val="-1"/>
          <w:szCs w:val="22"/>
          <w:lang w:eastAsia="en-US"/>
        </w:rPr>
        <w:t>veinticinco</w:t>
      </w:r>
      <w:r w:rsidR="00EA0003" w:rsidRPr="00020999">
        <w:rPr>
          <w:rFonts w:asciiTheme="minorHAnsi" w:eastAsia="Arial" w:hAnsiTheme="minorHAnsi"/>
          <w:b w:val="0"/>
          <w:noProof w:val="0"/>
          <w:color w:val="000000"/>
          <w:spacing w:val="-1"/>
          <w:szCs w:val="22"/>
          <w:lang w:eastAsia="en-US"/>
        </w:rPr>
        <w:t>) días naturales, contados a partir de la primera disposición del Crédito Garantizado</w:t>
      </w:r>
      <w:bookmarkEnd w:id="38"/>
      <w:r w:rsidR="00EA0003" w:rsidRPr="00020999">
        <w:rPr>
          <w:rFonts w:asciiTheme="minorHAnsi" w:eastAsia="Arial" w:hAnsiTheme="minorHAnsi"/>
          <w:b w:val="0"/>
          <w:noProof w:val="0"/>
          <w:color w:val="000000"/>
          <w:spacing w:val="-1"/>
          <w:szCs w:val="22"/>
          <w:lang w:eastAsia="en-US"/>
        </w:rPr>
        <w:t xml:space="preserve"> (incluyendo el día de la disposición)</w:t>
      </w:r>
      <w:r w:rsidR="00544A23" w:rsidRPr="00020999">
        <w:rPr>
          <w:rFonts w:asciiTheme="minorHAnsi" w:hAnsiTheme="minorHAnsi"/>
          <w:b w:val="0"/>
          <w:szCs w:val="22"/>
          <w:lang w:val="es-MX"/>
        </w:rPr>
        <w:t>, sin exceder</w:t>
      </w:r>
      <w:r w:rsidR="00AF540A" w:rsidRPr="00020999">
        <w:rPr>
          <w:rFonts w:asciiTheme="minorHAnsi" w:hAnsiTheme="minorHAnsi"/>
          <w:b w:val="0"/>
          <w:szCs w:val="22"/>
          <w:lang w:val="es-MX"/>
        </w:rPr>
        <w:t xml:space="preserve"> de la Fecha de Vencimiento de la </w:t>
      </w:r>
      <w:r w:rsidR="009969FC" w:rsidRPr="00020999">
        <w:rPr>
          <w:rFonts w:asciiTheme="minorHAnsi" w:hAnsiTheme="minorHAnsi"/>
          <w:b w:val="0"/>
          <w:bCs/>
          <w:szCs w:val="22"/>
          <w:lang w:val="es-MX"/>
        </w:rPr>
        <w:t>Garantía</w:t>
      </w:r>
      <w:r w:rsidR="00AF540A" w:rsidRPr="00020999">
        <w:rPr>
          <w:rFonts w:asciiTheme="minorHAnsi" w:hAnsiTheme="minorHAnsi"/>
          <w:b w:val="0"/>
          <w:szCs w:val="22"/>
          <w:lang w:val="es-MX"/>
        </w:rPr>
        <w:t>, es decir</w:t>
      </w:r>
      <w:r w:rsidR="00EA0003" w:rsidRPr="00020999">
        <w:rPr>
          <w:rFonts w:asciiTheme="minorHAnsi" w:hAnsiTheme="minorHAnsi"/>
          <w:b w:val="0"/>
          <w:szCs w:val="22"/>
          <w:lang w:val="es-MX"/>
        </w:rPr>
        <w:t>,</w:t>
      </w:r>
      <w:r w:rsidR="00AF540A" w:rsidRPr="00020999">
        <w:rPr>
          <w:rFonts w:asciiTheme="minorHAnsi" w:hAnsiTheme="minorHAnsi"/>
          <w:b w:val="0"/>
          <w:szCs w:val="22"/>
          <w:lang w:val="es-MX"/>
        </w:rPr>
        <w:t xml:space="preserve"> el </w:t>
      </w:r>
      <w:r w:rsidR="0041286A"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656D99"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EA0003" w:rsidRPr="00020999">
        <w:rPr>
          <w:rFonts w:asciiTheme="minorHAnsi" w:hAnsiTheme="minorHAnsi"/>
          <w:b w:val="0"/>
          <w:szCs w:val="22"/>
          <w:lang w:val="es-MX"/>
        </w:rPr>
        <w:t xml:space="preserve"> (incluyéndolo)</w:t>
      </w:r>
      <w:r w:rsidR="00AF540A" w:rsidRPr="00020999">
        <w:rPr>
          <w:rFonts w:asciiTheme="minorHAnsi" w:hAnsiTheme="minorHAnsi" w:cs="Arial"/>
          <w:b w:val="0"/>
          <w:i/>
          <w:szCs w:val="22"/>
          <w:lang w:val="es-MX"/>
        </w:rPr>
        <w:t>.</w:t>
      </w:r>
    </w:p>
    <w:p w14:paraId="2D856457"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16725D5" w14:textId="014F8271" w:rsidR="00544A23" w:rsidRPr="00020999" w:rsidRDefault="00544A23" w:rsidP="00794B8A">
      <w:pPr>
        <w:ind w:firstLine="4"/>
        <w:jc w:val="both"/>
        <w:rPr>
          <w:rFonts w:asciiTheme="minorHAnsi" w:hAnsiTheme="minorHAnsi"/>
          <w:sz w:val="22"/>
          <w:szCs w:val="22"/>
          <w:lang w:val="es-MX"/>
        </w:rPr>
      </w:pPr>
      <w:r w:rsidRPr="00020999">
        <w:rPr>
          <w:rFonts w:asciiTheme="minorHAnsi" w:hAnsiTheme="minorHAnsi"/>
          <w:sz w:val="22"/>
          <w:szCs w:val="22"/>
          <w:lang w:val="es-MX"/>
        </w:rPr>
        <w:t xml:space="preserve">Las obligaciones contraídas por el Estado frente al Garante conforme </w:t>
      </w:r>
      <w:r w:rsidR="001C0E00"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presente Contrato terminarán cuando el Estado pague, directamente o a través del </w:t>
      </w:r>
      <w:r w:rsidR="001C0E00" w:rsidRPr="00020999">
        <w:rPr>
          <w:rFonts w:asciiTheme="minorHAnsi" w:hAnsiTheme="minorHAnsi"/>
          <w:sz w:val="22"/>
          <w:szCs w:val="22"/>
          <w:lang w:val="es-MX"/>
        </w:rPr>
        <w:t>Fideicomiso</w:t>
      </w:r>
      <w:r w:rsidR="00656D9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la totalidad de las cantidades que le adeude al Garante, conforme a lo pactado en el presente Contrato, con independencia del </w:t>
      </w:r>
      <w:r w:rsidR="0092498D" w:rsidRPr="00020999">
        <w:rPr>
          <w:rFonts w:asciiTheme="minorHAnsi" w:hAnsiTheme="minorHAnsi"/>
          <w:sz w:val="22"/>
          <w:szCs w:val="22"/>
          <w:lang w:val="es-MX"/>
        </w:rPr>
        <w:t>Plazo M</w:t>
      </w:r>
      <w:r w:rsidRPr="00020999">
        <w:rPr>
          <w:rFonts w:asciiTheme="minorHAnsi" w:hAnsiTheme="minorHAnsi"/>
          <w:sz w:val="22"/>
          <w:szCs w:val="22"/>
          <w:lang w:val="es-MX"/>
        </w:rPr>
        <w:t>áximo</w:t>
      </w:r>
      <w:r w:rsidR="0092498D" w:rsidRPr="00020999">
        <w:rPr>
          <w:rFonts w:asciiTheme="minorHAnsi" w:hAnsiTheme="minorHAnsi"/>
          <w:sz w:val="22"/>
          <w:szCs w:val="22"/>
          <w:lang w:val="es-MX"/>
        </w:rPr>
        <w:t xml:space="preserve"> de la </w:t>
      </w:r>
      <w:r w:rsidR="002001D8" w:rsidRPr="00020999">
        <w:rPr>
          <w:rFonts w:asciiTheme="minorHAnsi" w:hAnsiTheme="minorHAnsi"/>
          <w:bCs/>
          <w:sz w:val="22"/>
          <w:szCs w:val="22"/>
          <w:lang w:val="es-MX"/>
        </w:rPr>
        <w:t>Garantía</w:t>
      </w:r>
      <w:r w:rsidR="002001D8"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establecido en la presente </w:t>
      </w:r>
      <w:r w:rsidR="001C0E00"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D23607B" w14:textId="77777777" w:rsidR="00544A23" w:rsidRPr="00020999" w:rsidRDefault="00544A23" w:rsidP="00794B8A">
      <w:pPr>
        <w:pStyle w:val="BodyText"/>
        <w:widowControl w:val="0"/>
        <w:ind w:right="18"/>
        <w:rPr>
          <w:rStyle w:val="Ttulo2Car"/>
          <w:rFonts w:asciiTheme="minorHAnsi" w:hAnsiTheme="minorHAnsi"/>
          <w:b/>
          <w:szCs w:val="22"/>
        </w:rPr>
      </w:pPr>
      <w:bookmarkStart w:id="39" w:name="_Toc178676134"/>
      <w:bookmarkStart w:id="40" w:name="_Toc178662190"/>
      <w:bookmarkEnd w:id="37"/>
    </w:p>
    <w:p w14:paraId="09180E0D" w14:textId="623D114E" w:rsidR="001C0E00" w:rsidRPr="00020999" w:rsidRDefault="00E46844" w:rsidP="00794B8A">
      <w:pPr>
        <w:pStyle w:val="BodyTextFlush"/>
        <w:spacing w:after="0"/>
        <w:jc w:val="both"/>
        <w:rPr>
          <w:rFonts w:asciiTheme="minorHAnsi" w:hAnsiTheme="minorHAnsi" w:cs="Arial"/>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Décima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Fuente de Pago</w:t>
      </w:r>
      <w:r w:rsidR="00544A23" w:rsidRPr="00020999">
        <w:rPr>
          <w:rStyle w:val="Ttulo2Car"/>
          <w:rFonts w:asciiTheme="minorHAnsi" w:hAnsiTheme="minorHAnsi"/>
          <w:szCs w:val="22"/>
          <w:u w:val="single"/>
        </w:rPr>
        <w:t xml:space="preserve"> de la </w:t>
      </w:r>
      <w:r w:rsidR="00264961"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020999">
        <w:rPr>
          <w:rFonts w:asciiTheme="minorHAnsi" w:hAnsiTheme="minorHAnsi"/>
          <w:sz w:val="22"/>
          <w:szCs w:val="22"/>
          <w:lang w:val="es-MX"/>
        </w:rPr>
        <w:t xml:space="preserve">Fideicomiso </w:t>
      </w:r>
      <w:r w:rsidR="001C0E00" w:rsidRPr="00020999">
        <w:rPr>
          <w:rFonts w:asciiTheme="minorHAnsi" w:hAnsiTheme="minorHAnsi" w:cs="Arial"/>
          <w:sz w:val="22"/>
          <w:szCs w:val="22"/>
          <w:lang w:val="es-MX"/>
        </w:rPr>
        <w:t xml:space="preserve">el Porcentaje de Participaciones, para que sirva como fuente de pago del Crédito Garantizado, de la </w:t>
      </w:r>
      <w:r w:rsidR="00264961" w:rsidRPr="00020999">
        <w:rPr>
          <w:rFonts w:asciiTheme="minorHAnsi" w:hAnsiTheme="minorHAnsi"/>
          <w:bCs/>
          <w:sz w:val="22"/>
          <w:szCs w:val="22"/>
          <w:lang w:val="es-MX"/>
        </w:rPr>
        <w:t>Garantía</w:t>
      </w:r>
      <w:r w:rsidR="00264961" w:rsidRPr="00020999">
        <w:rPr>
          <w:rFonts w:asciiTheme="minorHAnsi" w:hAnsiTheme="minorHAnsi"/>
          <w:b/>
          <w:bCs/>
          <w:sz w:val="22"/>
          <w:szCs w:val="22"/>
          <w:lang w:val="es-MX"/>
        </w:rPr>
        <w:t xml:space="preserve"> </w:t>
      </w:r>
      <w:r w:rsidR="001C0E00" w:rsidRPr="00020999">
        <w:rPr>
          <w:rFonts w:asciiTheme="minorHAnsi" w:hAnsiTheme="minorHAnsi" w:cs="Arial"/>
          <w:sz w:val="22"/>
          <w:szCs w:val="22"/>
          <w:lang w:val="es-MX"/>
        </w:rPr>
        <w:t xml:space="preserve">y, en su caso, del </w:t>
      </w:r>
      <w:r w:rsidR="008E1578" w:rsidRPr="00020999">
        <w:rPr>
          <w:rFonts w:asciiTheme="minorHAnsi" w:hAnsiTheme="minorHAnsi" w:cs="Arial"/>
          <w:sz w:val="22"/>
          <w:szCs w:val="22"/>
          <w:lang w:val="es-MX"/>
        </w:rPr>
        <w:t>Instrumento de Intercambio de Tasas</w:t>
      </w:r>
      <w:r w:rsidR="001C0E00" w:rsidRPr="00020999">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020999" w:rsidRDefault="001C0E00" w:rsidP="00794B8A">
      <w:pPr>
        <w:pStyle w:val="BodyTextFlush"/>
        <w:spacing w:after="0"/>
        <w:jc w:val="both"/>
        <w:rPr>
          <w:rFonts w:asciiTheme="minorHAnsi" w:hAnsiTheme="minorHAnsi" w:cs="Arial"/>
          <w:sz w:val="22"/>
          <w:szCs w:val="22"/>
          <w:lang w:val="es-MX"/>
        </w:rPr>
      </w:pPr>
    </w:p>
    <w:p w14:paraId="71390B26" w14:textId="5BCDBB72" w:rsidR="001F460E" w:rsidRPr="00020999" w:rsidRDefault="001C0E00" w:rsidP="00794B8A">
      <w:pPr>
        <w:pStyle w:val="BodyTextFlush"/>
        <w:spacing w:after="0"/>
        <w:jc w:val="both"/>
        <w:rPr>
          <w:rFonts w:asciiTheme="minorHAnsi" w:hAnsiTheme="minorHAnsi"/>
          <w:sz w:val="22"/>
          <w:szCs w:val="22"/>
          <w:lang w:val="es-MX"/>
        </w:rPr>
      </w:pPr>
      <w:r w:rsidRPr="00020999">
        <w:rPr>
          <w:rFonts w:asciiTheme="minorHAnsi" w:hAnsiTheme="minorHAnsi" w:cs="Arial"/>
          <w:sz w:val="22"/>
          <w:szCs w:val="22"/>
          <w:lang w:val="es-MX"/>
        </w:rPr>
        <w:t xml:space="preserve">El Contrato de </w:t>
      </w:r>
      <w:r w:rsidR="00025C3B" w:rsidRPr="00020999">
        <w:rPr>
          <w:rFonts w:asciiTheme="minorHAnsi" w:hAnsiTheme="minorHAnsi"/>
          <w:bCs/>
          <w:sz w:val="22"/>
          <w:szCs w:val="22"/>
          <w:lang w:val="es-MX"/>
        </w:rPr>
        <w:t>Garantía</w:t>
      </w:r>
      <w:r w:rsidR="00025C3B" w:rsidRPr="00020999">
        <w:rPr>
          <w:rFonts w:asciiTheme="minorHAnsi" w:hAnsiTheme="minorHAnsi"/>
          <w:b/>
          <w:bCs/>
          <w:sz w:val="22"/>
          <w:szCs w:val="22"/>
          <w:lang w:val="es-MX"/>
        </w:rPr>
        <w:t xml:space="preserve"> </w:t>
      </w:r>
      <w:r w:rsidR="00544A23" w:rsidRPr="00020999">
        <w:rPr>
          <w:rFonts w:asciiTheme="minorHAnsi" w:hAnsiTheme="minorHAnsi"/>
          <w:color w:val="000000"/>
          <w:sz w:val="22"/>
          <w:szCs w:val="22"/>
          <w:lang w:val="es-MX"/>
        </w:rPr>
        <w:t xml:space="preserve">deberá inscribirse </w:t>
      </w:r>
      <w:r w:rsidR="00544A23" w:rsidRPr="00020999">
        <w:rPr>
          <w:rFonts w:asciiTheme="minorHAnsi" w:hAnsiTheme="minorHAnsi"/>
          <w:sz w:val="22"/>
          <w:szCs w:val="22"/>
          <w:lang w:val="es-MX"/>
        </w:rPr>
        <w:t>en el Registro Estatal</w:t>
      </w:r>
      <w:r w:rsidR="00D44D3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en términos de las disposiciones legales y administrativas aplicables.</w:t>
      </w:r>
      <w:r w:rsidR="001F460E" w:rsidRPr="00020999">
        <w:rPr>
          <w:rFonts w:asciiTheme="minorHAnsi" w:hAnsiTheme="minorHAnsi"/>
          <w:sz w:val="22"/>
          <w:szCs w:val="22"/>
          <w:lang w:val="es-MX"/>
        </w:rPr>
        <w:t xml:space="preserve"> La fuente de pago señalada cubrirá durante el </w:t>
      </w:r>
      <w:r w:rsidR="00A144DD" w:rsidRPr="00020999">
        <w:rPr>
          <w:rFonts w:asciiTheme="minorHAnsi" w:hAnsiTheme="minorHAnsi"/>
          <w:sz w:val="22"/>
          <w:szCs w:val="22"/>
          <w:lang w:val="es-MX"/>
        </w:rPr>
        <w:t xml:space="preserve">Periodo de Disposición de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 xml:space="preserve">, de manera primaria al </w:t>
      </w:r>
      <w:r w:rsidR="00A144DD" w:rsidRPr="00020999">
        <w:rPr>
          <w:rFonts w:asciiTheme="minorHAnsi" w:hAnsiTheme="minorHAnsi"/>
          <w:sz w:val="22"/>
          <w:szCs w:val="22"/>
          <w:lang w:val="es-MX"/>
        </w:rPr>
        <w:t>Crédito Garantizado</w:t>
      </w:r>
      <w:r w:rsidR="001F460E" w:rsidRPr="00020999">
        <w:rPr>
          <w:rFonts w:asciiTheme="minorHAnsi" w:hAnsiTheme="minorHAnsi"/>
          <w:sz w:val="22"/>
          <w:szCs w:val="22"/>
          <w:lang w:val="es-MX"/>
        </w:rPr>
        <w:t xml:space="preserve"> y</w:t>
      </w:r>
      <w:r w:rsidR="00AA3841" w:rsidRPr="00020999">
        <w:rPr>
          <w:rFonts w:asciiTheme="minorHAnsi" w:hAnsiTheme="minorHAnsi"/>
          <w:sz w:val="22"/>
          <w:szCs w:val="22"/>
          <w:lang w:val="es-MX"/>
        </w:rPr>
        <w:t xml:space="preserve">, en su caso, el </w:t>
      </w:r>
      <w:r w:rsidR="008E1578" w:rsidRPr="00020999">
        <w:rPr>
          <w:rFonts w:asciiTheme="minorHAnsi" w:hAnsiTheme="minorHAnsi"/>
          <w:sz w:val="22"/>
          <w:szCs w:val="22"/>
          <w:lang w:val="es-MX"/>
        </w:rPr>
        <w:t>Instrumento de Intercambio de Tasas</w:t>
      </w:r>
      <w:r w:rsidR="00AA3841" w:rsidRPr="00020999">
        <w:rPr>
          <w:rFonts w:asciiTheme="minorHAnsi" w:hAnsiTheme="minorHAnsi"/>
          <w:sz w:val="22"/>
          <w:szCs w:val="22"/>
          <w:lang w:val="es-MX"/>
        </w:rPr>
        <w:t xml:space="preserve"> y</w:t>
      </w:r>
      <w:r w:rsidR="001F460E" w:rsidRPr="00020999">
        <w:rPr>
          <w:rFonts w:asciiTheme="minorHAnsi" w:hAnsiTheme="minorHAnsi"/>
          <w:sz w:val="22"/>
          <w:szCs w:val="22"/>
          <w:lang w:val="es-MX"/>
        </w:rPr>
        <w:t xml:space="preserve"> de manera subordinada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w:t>
      </w:r>
      <w:r w:rsidR="00383274" w:rsidRPr="00020999">
        <w:rPr>
          <w:rFonts w:asciiTheme="minorHAnsi" w:hAnsiTheme="minorHAnsi"/>
          <w:sz w:val="22"/>
          <w:szCs w:val="22"/>
          <w:lang w:val="es-MX"/>
        </w:rPr>
        <w:t xml:space="preserve"> y durante el P</w:t>
      </w:r>
      <w:r w:rsidR="001F460E" w:rsidRPr="00020999">
        <w:rPr>
          <w:rFonts w:asciiTheme="minorHAnsi" w:hAnsiTheme="minorHAnsi"/>
          <w:sz w:val="22"/>
          <w:szCs w:val="22"/>
          <w:lang w:val="es-MX"/>
        </w:rPr>
        <w:t>eriodo de Amortización</w:t>
      </w:r>
      <w:r w:rsidR="00007911" w:rsidRPr="00020999">
        <w:rPr>
          <w:rFonts w:asciiTheme="minorHAnsi" w:hAnsiTheme="minorHAnsi"/>
          <w:sz w:val="22"/>
          <w:szCs w:val="22"/>
          <w:lang w:val="es-MX"/>
        </w:rPr>
        <w:t xml:space="preserve"> de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1F460E" w:rsidRPr="00020999">
        <w:rPr>
          <w:rFonts w:asciiTheme="minorHAnsi" w:hAnsiTheme="minorHAnsi"/>
          <w:sz w:val="22"/>
          <w:szCs w:val="22"/>
          <w:lang w:val="es-MX"/>
        </w:rPr>
        <w:t xml:space="preserve">la fuente de pago señalada </w:t>
      </w:r>
      <w:r w:rsidR="00383274" w:rsidRPr="00020999">
        <w:rPr>
          <w:rFonts w:asciiTheme="minorHAnsi" w:hAnsiTheme="minorHAnsi"/>
          <w:sz w:val="22"/>
          <w:szCs w:val="22"/>
          <w:lang w:val="es-MX"/>
        </w:rPr>
        <w:t xml:space="preserve">cubrirá a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AA3841" w:rsidRPr="00020999">
        <w:rPr>
          <w:rFonts w:asciiTheme="minorHAnsi" w:hAnsiTheme="minorHAnsi"/>
          <w:sz w:val="22"/>
          <w:szCs w:val="22"/>
          <w:lang w:val="es-MX"/>
        </w:rPr>
        <w:t>y, en s</w:t>
      </w:r>
      <w:r w:rsidR="00251F7C" w:rsidRPr="00020999">
        <w:rPr>
          <w:rFonts w:asciiTheme="minorHAnsi" w:hAnsiTheme="minorHAnsi"/>
          <w:sz w:val="22"/>
          <w:szCs w:val="22"/>
          <w:lang w:val="es-MX"/>
        </w:rPr>
        <w:t>u caso, el Crédito Garantizado en el mismo paso y medida</w:t>
      </w:r>
      <w:r w:rsidR="00CB226F" w:rsidRPr="00020999">
        <w:rPr>
          <w:rFonts w:asciiTheme="minorHAnsi" w:hAnsiTheme="minorHAnsi"/>
          <w:sz w:val="22"/>
          <w:szCs w:val="22"/>
          <w:lang w:val="es-MX"/>
        </w:rPr>
        <w:t>, sin subordinación</w:t>
      </w:r>
      <w:r w:rsidR="004C1CEA" w:rsidRPr="00020999">
        <w:rPr>
          <w:rFonts w:asciiTheme="minorHAnsi" w:hAnsiTheme="minorHAnsi"/>
          <w:sz w:val="22"/>
          <w:szCs w:val="22"/>
          <w:lang w:val="es-MX"/>
        </w:rPr>
        <w:t xml:space="preserve"> alguna</w:t>
      </w:r>
      <w:r w:rsidR="00251F7C" w:rsidRPr="00020999">
        <w:rPr>
          <w:rFonts w:asciiTheme="minorHAnsi" w:hAnsiTheme="minorHAnsi"/>
          <w:sz w:val="22"/>
          <w:szCs w:val="22"/>
          <w:lang w:val="es-MX"/>
        </w:rPr>
        <w:t>.</w:t>
      </w:r>
      <w:r w:rsidR="00AA3841" w:rsidRPr="00020999">
        <w:rPr>
          <w:rFonts w:asciiTheme="minorHAnsi" w:hAnsiTheme="minorHAnsi"/>
          <w:sz w:val="22"/>
          <w:szCs w:val="22"/>
          <w:lang w:val="es-MX"/>
        </w:rPr>
        <w:t xml:space="preserve"> </w:t>
      </w:r>
    </w:p>
    <w:p w14:paraId="346DA10C" w14:textId="77777777" w:rsidR="00544A23" w:rsidRPr="00020999" w:rsidRDefault="00544A23" w:rsidP="00794B8A">
      <w:pPr>
        <w:pStyle w:val="BodyText"/>
        <w:rPr>
          <w:rFonts w:asciiTheme="minorHAnsi" w:hAnsiTheme="minorHAnsi"/>
          <w:b w:val="0"/>
          <w:szCs w:val="22"/>
        </w:rPr>
      </w:pPr>
    </w:p>
    <w:p w14:paraId="6CC82718" w14:textId="2A15E74D" w:rsidR="00544A23" w:rsidRPr="00020999" w:rsidRDefault="00AA3841"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Exclusivamente e</w:t>
      </w:r>
      <w:r w:rsidR="00544A23" w:rsidRPr="00020999">
        <w:rPr>
          <w:rFonts w:asciiTheme="minorHAnsi" w:hAnsiTheme="minorHAnsi"/>
          <w:color w:val="000000"/>
          <w:sz w:val="22"/>
          <w:szCs w:val="22"/>
          <w:lang w:val="es-MX"/>
        </w:rPr>
        <w:t xml:space="preserve">n el </w:t>
      </w:r>
      <w:r w:rsidRPr="00020999">
        <w:rPr>
          <w:rFonts w:asciiTheme="minorHAnsi" w:hAnsiTheme="minorHAnsi"/>
          <w:color w:val="000000"/>
          <w:sz w:val="22"/>
          <w:szCs w:val="22"/>
          <w:lang w:val="es-MX"/>
        </w:rPr>
        <w:t xml:space="preserve">Periodo de Amortización de la </w:t>
      </w:r>
      <w:r w:rsidR="006E47D0" w:rsidRPr="00020999">
        <w:rPr>
          <w:rFonts w:asciiTheme="minorHAnsi" w:hAnsiTheme="minorHAnsi"/>
          <w:bCs/>
          <w:sz w:val="22"/>
          <w:szCs w:val="22"/>
          <w:lang w:val="es-MX"/>
        </w:rPr>
        <w:t>Garantía</w:t>
      </w:r>
      <w:r w:rsidRPr="00020999">
        <w:rPr>
          <w:rFonts w:asciiTheme="minorHAnsi" w:hAnsiTheme="minorHAnsi"/>
          <w:color w:val="000000"/>
          <w:sz w:val="22"/>
          <w:szCs w:val="22"/>
          <w:lang w:val="es-MX"/>
        </w:rPr>
        <w:t xml:space="preserve">, en el </w:t>
      </w:r>
      <w:r w:rsidR="00544A23" w:rsidRPr="00020999">
        <w:rPr>
          <w:rFonts w:asciiTheme="minorHAnsi" w:hAnsiTheme="minorHAnsi"/>
          <w:color w:val="000000"/>
          <w:sz w:val="22"/>
          <w:szCs w:val="22"/>
          <w:lang w:val="es-MX"/>
        </w:rPr>
        <w:t>supuesto que</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por cualquier situación</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el importe mensual que derive de</w:t>
      </w:r>
      <w:r w:rsidR="00544A23" w:rsidRPr="00020999">
        <w:rPr>
          <w:rFonts w:asciiTheme="minorHAnsi" w:hAnsiTheme="minorHAnsi"/>
          <w:color w:val="000000"/>
          <w:sz w:val="22"/>
          <w:szCs w:val="22"/>
          <w:lang w:val="es-MX"/>
        </w:rPr>
        <w:t xml:space="preserve">l </w:t>
      </w:r>
      <w:r w:rsidRPr="00020999">
        <w:rPr>
          <w:rFonts w:asciiTheme="minorHAnsi" w:hAnsiTheme="minorHAnsi"/>
          <w:color w:val="000000"/>
          <w:sz w:val="22"/>
          <w:szCs w:val="22"/>
          <w:lang w:val="es-MX"/>
        </w:rPr>
        <w:t xml:space="preserve">Porcentaje de Participaciones </w:t>
      </w:r>
      <w:r w:rsidR="00544A23" w:rsidRPr="00020999">
        <w:rPr>
          <w:rFonts w:asciiTheme="minorHAnsi" w:hAnsiTheme="minorHAnsi"/>
          <w:color w:val="000000"/>
          <w:sz w:val="22"/>
          <w:szCs w:val="22"/>
          <w:lang w:val="es-MX"/>
        </w:rPr>
        <w:t xml:space="preserve">llegare a ser insuficiente para cumplir con las obligaciones que el Estado contrae en </w:t>
      </w:r>
      <w:r w:rsidRPr="00020999">
        <w:rPr>
          <w:rFonts w:asciiTheme="minorHAnsi" w:hAnsiTheme="minorHAnsi"/>
          <w:color w:val="000000"/>
          <w:sz w:val="22"/>
          <w:szCs w:val="22"/>
          <w:lang w:val="es-MX"/>
        </w:rPr>
        <w:t xml:space="preserve">este </w:t>
      </w:r>
      <w:r w:rsidR="00544A23" w:rsidRPr="00020999">
        <w:rPr>
          <w:rFonts w:asciiTheme="minorHAnsi" w:hAnsiTheme="minorHAnsi"/>
          <w:color w:val="000000"/>
          <w:sz w:val="22"/>
          <w:szCs w:val="22"/>
          <w:lang w:val="es-MX"/>
        </w:rPr>
        <w:t xml:space="preserve">Contrato, o se lo dejaren de proveer, o por cualquier causa no se tuviera acceso a las </w:t>
      </w:r>
      <w:r w:rsidRPr="00020999">
        <w:rPr>
          <w:rFonts w:asciiTheme="minorHAnsi" w:hAnsiTheme="minorHAnsi"/>
          <w:color w:val="000000"/>
          <w:sz w:val="22"/>
          <w:szCs w:val="22"/>
          <w:lang w:val="es-MX"/>
        </w:rPr>
        <w:t>P</w:t>
      </w:r>
      <w:r w:rsidR="00544A23" w:rsidRPr="00020999">
        <w:rPr>
          <w:rFonts w:asciiTheme="minorHAnsi" w:hAnsiTheme="minorHAnsi"/>
          <w:color w:val="000000"/>
          <w:sz w:val="22"/>
          <w:szCs w:val="22"/>
          <w:lang w:val="es-MX"/>
        </w:rPr>
        <w:t xml:space="preserve">articipaciones, el </w:t>
      </w:r>
      <w:r w:rsidR="00544A23" w:rsidRPr="00020999">
        <w:rPr>
          <w:rFonts w:asciiTheme="minorHAnsi" w:hAnsiTheme="minorHAnsi"/>
          <w:sz w:val="22"/>
          <w:szCs w:val="22"/>
          <w:lang w:val="es-MX"/>
        </w:rPr>
        <w:t>Estado</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020999" w:rsidRDefault="00544A23" w:rsidP="00794B8A">
      <w:pPr>
        <w:jc w:val="both"/>
        <w:rPr>
          <w:rFonts w:asciiTheme="minorHAnsi" w:hAnsiTheme="minorHAnsi"/>
          <w:color w:val="000000"/>
          <w:sz w:val="22"/>
          <w:szCs w:val="22"/>
          <w:lang w:val="es-MX"/>
        </w:rPr>
      </w:pPr>
    </w:p>
    <w:p w14:paraId="294F5962" w14:textId="255B5B51"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El pago de las obligaciones contraídas por el </w:t>
      </w:r>
      <w:r w:rsidRPr="00020999">
        <w:rPr>
          <w:rFonts w:asciiTheme="minorHAnsi" w:hAnsiTheme="minorHAnsi"/>
          <w:sz w:val="22"/>
          <w:szCs w:val="22"/>
          <w:lang w:val="es-MX"/>
        </w:rPr>
        <w:t>Estado</w:t>
      </w:r>
      <w:r w:rsidRPr="00020999">
        <w:rPr>
          <w:rFonts w:asciiTheme="minorHAnsi" w:hAnsiTheme="minorHAnsi"/>
          <w:color w:val="000000"/>
          <w:sz w:val="22"/>
          <w:szCs w:val="22"/>
          <w:lang w:val="es-MX"/>
        </w:rPr>
        <w:t xml:space="preserve"> con </w:t>
      </w:r>
      <w:r w:rsidR="005968E2" w:rsidRPr="00020999">
        <w:rPr>
          <w:rFonts w:asciiTheme="minorHAnsi" w:hAnsiTheme="minorHAnsi"/>
          <w:color w:val="000000"/>
          <w:sz w:val="22"/>
          <w:szCs w:val="22"/>
          <w:lang w:val="es-MX"/>
        </w:rPr>
        <w:t>el Garante</w:t>
      </w:r>
      <w:r w:rsidRPr="00020999">
        <w:rPr>
          <w:rFonts w:asciiTheme="minorHAnsi" w:hAnsiTheme="minorHAnsi"/>
          <w:color w:val="000000"/>
          <w:sz w:val="22"/>
          <w:szCs w:val="22"/>
          <w:lang w:val="es-MX"/>
        </w:rPr>
        <w:t xml:space="preserve"> mediante la suscripción del presente Contrato y que deban ser pagadas a través del </w:t>
      </w:r>
      <w:r w:rsidR="00AA3841" w:rsidRPr="00020999">
        <w:rPr>
          <w:rFonts w:asciiTheme="minorHAnsi" w:hAnsiTheme="minorHAnsi"/>
          <w:color w:val="000000"/>
          <w:sz w:val="22"/>
          <w:szCs w:val="22"/>
          <w:lang w:val="es-MX"/>
        </w:rPr>
        <w:t>Fideicomiso</w:t>
      </w:r>
      <w:r w:rsidRPr="00020999">
        <w:rPr>
          <w:rFonts w:asciiTheme="minorHAnsi" w:hAnsiTheme="minorHAnsi"/>
          <w:color w:val="000000"/>
          <w:sz w:val="22"/>
          <w:szCs w:val="22"/>
          <w:lang w:val="es-MX"/>
        </w:rPr>
        <w:t xml:space="preserve">, se efectuarán de conformidad con el procedimiento de pago que se establece en el </w:t>
      </w:r>
      <w:r w:rsidR="00AA3841" w:rsidRPr="00020999">
        <w:rPr>
          <w:rFonts w:asciiTheme="minorHAnsi" w:hAnsiTheme="minorHAnsi"/>
          <w:sz w:val="22"/>
          <w:szCs w:val="22"/>
          <w:lang w:val="es-MX"/>
        </w:rPr>
        <w:t>mismo</w:t>
      </w:r>
      <w:r w:rsidR="008411AE" w:rsidRPr="00020999">
        <w:rPr>
          <w:rFonts w:asciiTheme="minorHAnsi" w:hAnsiTheme="minorHAnsi" w:cs="Arial"/>
          <w:color w:val="000000"/>
          <w:sz w:val="22"/>
          <w:szCs w:val="22"/>
          <w:lang w:val="es-MX"/>
        </w:rPr>
        <w:t>.</w:t>
      </w:r>
    </w:p>
    <w:p w14:paraId="6424CDE1" w14:textId="77777777" w:rsidR="00544A23" w:rsidRPr="00020999" w:rsidRDefault="00544A23" w:rsidP="00794B8A">
      <w:pPr>
        <w:jc w:val="both"/>
        <w:rPr>
          <w:rFonts w:asciiTheme="minorHAnsi" w:hAnsiTheme="minorHAnsi"/>
          <w:color w:val="000000"/>
          <w:sz w:val="22"/>
          <w:szCs w:val="22"/>
          <w:lang w:val="es-MX"/>
        </w:rPr>
      </w:pPr>
    </w:p>
    <w:p w14:paraId="72FB234D" w14:textId="40AEC245" w:rsidR="00544A23" w:rsidRPr="00020999" w:rsidRDefault="00544A23" w:rsidP="00794B8A">
      <w:pPr>
        <w:pStyle w:val="BodyText"/>
        <w:widowControl w:val="0"/>
        <w:ind w:right="18"/>
        <w:rPr>
          <w:rStyle w:val="Ttulo2Car"/>
          <w:rFonts w:asciiTheme="minorHAnsi" w:hAnsiTheme="minorHAnsi"/>
          <w:b/>
          <w:szCs w:val="22"/>
        </w:rPr>
      </w:pPr>
      <w:r w:rsidRPr="00020999">
        <w:rPr>
          <w:rFonts w:asciiTheme="minorHAnsi" w:hAnsiTheme="minorHAnsi"/>
          <w:b w:val="0"/>
          <w:szCs w:val="22"/>
        </w:rPr>
        <w:t xml:space="preserve">El Estado acepta que </w:t>
      </w:r>
      <w:r w:rsidRPr="00020999">
        <w:rPr>
          <w:rFonts w:asciiTheme="minorHAnsi" w:hAnsiTheme="minorHAnsi"/>
          <w:b w:val="0"/>
          <w:color w:val="000000"/>
          <w:szCs w:val="22"/>
        </w:rPr>
        <w:t>los flujos de recursos que procedan de</w:t>
      </w:r>
      <w:r w:rsidR="00AA3841" w:rsidRPr="00020999">
        <w:rPr>
          <w:rFonts w:asciiTheme="minorHAnsi" w:hAnsiTheme="minorHAnsi"/>
          <w:b w:val="0"/>
          <w:color w:val="000000"/>
          <w:szCs w:val="22"/>
        </w:rPr>
        <w:t xml:space="preserve">l Porcentaje de Participaciones </w:t>
      </w:r>
      <w:r w:rsidRPr="00020999">
        <w:rPr>
          <w:rFonts w:asciiTheme="minorHAnsi" w:hAnsiTheme="minorHAnsi"/>
          <w:b w:val="0"/>
          <w:szCs w:val="22"/>
        </w:rPr>
        <w:t>será una, pero no la única fuente de pago de las cantidades que adeude a</w:t>
      </w:r>
      <w:r w:rsidR="005968E2" w:rsidRPr="00020999">
        <w:rPr>
          <w:rFonts w:asciiTheme="minorHAnsi" w:hAnsiTheme="minorHAnsi"/>
          <w:b w:val="0"/>
          <w:szCs w:val="22"/>
        </w:rPr>
        <w:t>l Garante</w:t>
      </w:r>
      <w:r w:rsidRPr="00020999">
        <w:rPr>
          <w:rFonts w:asciiTheme="minorHAnsi" w:hAnsiTheme="minorHAnsi"/>
          <w:b w:val="0"/>
          <w:szCs w:val="22"/>
        </w:rPr>
        <w:t xml:space="preserve"> con motivo de la contratación </w:t>
      </w:r>
      <w:r w:rsidRPr="00020999">
        <w:rPr>
          <w:rFonts w:asciiTheme="minorHAnsi" w:hAnsiTheme="minorHAnsi"/>
          <w:b w:val="0"/>
          <w:color w:val="000000"/>
          <w:szCs w:val="22"/>
        </w:rPr>
        <w:t xml:space="preserve">de la </w:t>
      </w:r>
      <w:r w:rsidR="006E47D0" w:rsidRPr="00020999">
        <w:rPr>
          <w:rFonts w:asciiTheme="minorHAnsi" w:hAnsiTheme="minorHAnsi"/>
          <w:b w:val="0"/>
          <w:szCs w:val="22"/>
        </w:rPr>
        <w:t>Garantía</w:t>
      </w:r>
      <w:r w:rsidR="00AA3841" w:rsidRPr="00020999">
        <w:rPr>
          <w:rFonts w:asciiTheme="minorHAnsi" w:hAnsiTheme="minorHAnsi"/>
          <w:b w:val="0"/>
          <w:color w:val="000000"/>
          <w:szCs w:val="22"/>
        </w:rPr>
        <w:t>,</w:t>
      </w:r>
      <w:r w:rsidRPr="00020999">
        <w:rPr>
          <w:rFonts w:asciiTheme="minorHAnsi" w:hAnsiTheme="minorHAnsi"/>
          <w:b w:val="0"/>
          <w:szCs w:val="22"/>
        </w:rPr>
        <w:t xml:space="preserve"> en consecuencia, </w:t>
      </w:r>
      <w:r w:rsidR="00AA3841" w:rsidRPr="00020999">
        <w:rPr>
          <w:rFonts w:asciiTheme="minorHAnsi" w:hAnsiTheme="minorHAnsi"/>
          <w:b w:val="0"/>
          <w:szCs w:val="22"/>
        </w:rPr>
        <w:t xml:space="preserve">el Estado </w:t>
      </w:r>
      <w:r w:rsidRPr="00020999">
        <w:rPr>
          <w:rFonts w:asciiTheme="minorHAnsi" w:hAnsiTheme="minorHAnsi"/>
          <w:b w:val="0"/>
          <w:szCs w:val="22"/>
        </w:rPr>
        <w:t>responderá del cumplimiento de las obligaciones a su cargo con todos los bie</w:t>
      </w:r>
      <w:r w:rsidR="00D44D35" w:rsidRPr="00020999">
        <w:rPr>
          <w:rFonts w:asciiTheme="minorHAnsi" w:hAnsiTheme="minorHAnsi"/>
          <w:b w:val="0"/>
          <w:szCs w:val="22"/>
        </w:rPr>
        <w:t xml:space="preserve">nes y derechos que conforman su </w:t>
      </w:r>
      <w:r w:rsidR="00AA3841" w:rsidRPr="00020999">
        <w:rPr>
          <w:rFonts w:asciiTheme="minorHAnsi" w:hAnsiTheme="minorHAnsi"/>
          <w:b w:val="0"/>
          <w:szCs w:val="22"/>
        </w:rPr>
        <w:t>h</w:t>
      </w:r>
      <w:r w:rsidR="00D44D35" w:rsidRPr="00020999">
        <w:rPr>
          <w:rFonts w:asciiTheme="minorHAnsi" w:hAnsiTheme="minorHAnsi"/>
          <w:b w:val="0"/>
          <w:szCs w:val="22"/>
        </w:rPr>
        <w:t xml:space="preserve">acienda </w:t>
      </w:r>
      <w:r w:rsidR="00AA3841" w:rsidRPr="00020999">
        <w:rPr>
          <w:rFonts w:asciiTheme="minorHAnsi" w:hAnsiTheme="minorHAnsi"/>
          <w:b w:val="0"/>
          <w:szCs w:val="22"/>
        </w:rPr>
        <w:t>p</w:t>
      </w:r>
      <w:r w:rsidR="00D44D35" w:rsidRPr="00020999">
        <w:rPr>
          <w:rFonts w:asciiTheme="minorHAnsi" w:hAnsiTheme="minorHAnsi"/>
          <w:b w:val="0"/>
          <w:szCs w:val="22"/>
        </w:rPr>
        <w:t>ública</w:t>
      </w:r>
      <w:r w:rsidRPr="00020999">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020999">
        <w:rPr>
          <w:rFonts w:asciiTheme="minorHAnsi" w:hAnsiTheme="minorHAnsi"/>
          <w:b w:val="0"/>
          <w:szCs w:val="22"/>
        </w:rPr>
        <w:t>del Contrato</w:t>
      </w:r>
      <w:r w:rsidRPr="00020999">
        <w:rPr>
          <w:rFonts w:asciiTheme="minorHAnsi" w:hAnsiTheme="minorHAnsi"/>
          <w:b w:val="0"/>
          <w:szCs w:val="22"/>
        </w:rPr>
        <w:t>.</w:t>
      </w:r>
    </w:p>
    <w:p w14:paraId="278636C3" w14:textId="77777777" w:rsidR="00544A23" w:rsidRPr="00020999" w:rsidRDefault="00544A23" w:rsidP="00794B8A">
      <w:pPr>
        <w:pStyle w:val="BodyText"/>
        <w:widowControl w:val="0"/>
        <w:ind w:right="18"/>
        <w:rPr>
          <w:rStyle w:val="Ttulo2Car"/>
          <w:rFonts w:asciiTheme="minorHAnsi" w:hAnsiTheme="minorHAnsi"/>
          <w:b/>
          <w:szCs w:val="22"/>
        </w:rPr>
      </w:pPr>
    </w:p>
    <w:p w14:paraId="62EF9EFE" w14:textId="7237806A" w:rsidR="00E46844"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A557D3" w:rsidRPr="00020999">
        <w:rPr>
          <w:rStyle w:val="Ttulo2Car"/>
          <w:rFonts w:asciiTheme="minorHAnsi" w:hAnsiTheme="minorHAnsi"/>
          <w:b/>
          <w:szCs w:val="22"/>
        </w:rPr>
        <w:t>Novena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Fonts w:asciiTheme="minorHAnsi" w:hAnsiTheme="minorHAnsi"/>
          <w:szCs w:val="22"/>
          <w:u w:val="single"/>
        </w:rPr>
        <w:t>Costos y Gastos</w:t>
      </w:r>
      <w:r w:rsidR="00544A23" w:rsidRPr="00020999">
        <w:rPr>
          <w:rFonts w:asciiTheme="minorHAnsi" w:hAnsiTheme="minorHAnsi"/>
          <w:szCs w:val="22"/>
        </w:rPr>
        <w:t>.</w:t>
      </w:r>
      <w:r w:rsidR="00544A23" w:rsidRPr="00020999">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020999">
        <w:rPr>
          <w:rFonts w:asciiTheme="minorHAnsi" w:hAnsiTheme="minorHAnsi"/>
          <w:b w:val="0"/>
          <w:szCs w:val="22"/>
        </w:rPr>
        <w:t>Garantía</w:t>
      </w:r>
      <w:r w:rsidR="006E47D0" w:rsidRPr="00020999">
        <w:rPr>
          <w:rFonts w:asciiTheme="minorHAnsi" w:hAnsiTheme="minorHAnsi"/>
          <w:szCs w:val="22"/>
        </w:rPr>
        <w:t xml:space="preserve"> </w:t>
      </w:r>
      <w:r w:rsidR="00544A23" w:rsidRPr="00020999">
        <w:rPr>
          <w:rFonts w:asciiTheme="minorHAnsi" w:hAnsiTheme="minorHAnsi"/>
          <w:b w:val="0"/>
          <w:szCs w:val="22"/>
        </w:rPr>
        <w:t>en los registros aplicables.</w:t>
      </w:r>
      <w:bookmarkStart w:id="41" w:name="_Toc87859498"/>
      <w:bookmarkStart w:id="42" w:name="_Ref57403377"/>
      <w:bookmarkEnd w:id="39"/>
      <w:bookmarkEnd w:id="40"/>
    </w:p>
    <w:p w14:paraId="1DB37368" w14:textId="77777777" w:rsidR="00E46844" w:rsidRPr="00020999" w:rsidRDefault="00E46844" w:rsidP="00794B8A">
      <w:pPr>
        <w:pStyle w:val="BodyText"/>
        <w:widowControl w:val="0"/>
        <w:ind w:right="18"/>
        <w:rPr>
          <w:rFonts w:asciiTheme="minorHAnsi" w:hAnsiTheme="minorHAnsi"/>
          <w:b w:val="0"/>
          <w:szCs w:val="22"/>
        </w:rPr>
      </w:pPr>
      <w:bookmarkStart w:id="43" w:name="_Ref57403376"/>
      <w:bookmarkStart w:id="44" w:name="_Toc87859497"/>
    </w:p>
    <w:bookmarkEnd w:id="43"/>
    <w:bookmarkEnd w:id="44"/>
    <w:p w14:paraId="085F1D4C" w14:textId="090EA1EA" w:rsidR="00544A23" w:rsidRPr="00020999" w:rsidRDefault="00E46844" w:rsidP="00794B8A">
      <w:pPr>
        <w:pStyle w:val="BodyText"/>
        <w:widowControl w:val="0"/>
        <w:ind w:right="18"/>
        <w:rPr>
          <w:rFonts w:asciiTheme="minorHAnsi" w:hAnsiTheme="minorHAnsi"/>
          <w:b w:val="0"/>
          <w:szCs w:val="22"/>
        </w:rPr>
      </w:pPr>
      <w:r w:rsidRPr="00020999">
        <w:rPr>
          <w:rFonts w:asciiTheme="minorHAnsi" w:hAnsiTheme="minorHAnsi"/>
          <w:bCs w:val="0"/>
          <w:szCs w:val="22"/>
        </w:rPr>
        <w:t xml:space="preserve">Cláusula </w:t>
      </w:r>
      <w:r w:rsidR="00A557D3" w:rsidRPr="00020999">
        <w:rPr>
          <w:rStyle w:val="Ttulo2Car"/>
          <w:rFonts w:asciiTheme="minorHAnsi" w:hAnsiTheme="minorHAnsi"/>
          <w:b/>
          <w:szCs w:val="22"/>
        </w:rPr>
        <w:t>Vigésima</w:t>
      </w:r>
      <w:r w:rsidR="00544A23" w:rsidRPr="00020999">
        <w:rPr>
          <w:rStyle w:val="Ttulo2Car"/>
          <w:rFonts w:asciiTheme="minorHAnsi" w:hAnsiTheme="minorHAnsi"/>
          <w:b/>
          <w:szCs w:val="22"/>
        </w:rPr>
        <w:t xml:space="preserve">. </w:t>
      </w:r>
      <w:bookmarkEnd w:id="41"/>
      <w:r w:rsidR="00544A23" w:rsidRPr="00020999">
        <w:rPr>
          <w:rFonts w:asciiTheme="minorHAnsi" w:hAnsiTheme="minorHAnsi"/>
          <w:szCs w:val="22"/>
          <w:u w:val="single"/>
        </w:rPr>
        <w:t>Indemnización por Incumplimiento</w:t>
      </w:r>
      <w:r w:rsidR="00544A23" w:rsidRPr="00020999">
        <w:rPr>
          <w:rFonts w:asciiTheme="minorHAnsi" w:hAnsiTheme="minorHAnsi"/>
          <w:szCs w:val="22"/>
        </w:rPr>
        <w:t>.</w:t>
      </w:r>
      <w:r w:rsidR="00544A23" w:rsidRPr="00020999">
        <w:rPr>
          <w:rFonts w:asciiTheme="minorHAnsi" w:hAnsiTheme="minorHAnsi"/>
          <w:b w:val="0"/>
          <w:szCs w:val="22"/>
        </w:rPr>
        <w:t xml:space="preserve"> El Estado rembolsará al Garante cualquier gasto en que incurra </w:t>
      </w:r>
      <w:r w:rsidR="005968E2" w:rsidRPr="00020999">
        <w:rPr>
          <w:rFonts w:asciiTheme="minorHAnsi" w:hAnsiTheme="minorHAnsi"/>
          <w:b w:val="0"/>
          <w:szCs w:val="22"/>
        </w:rPr>
        <w:t>el Garante</w:t>
      </w:r>
      <w:r w:rsidR="00544A23" w:rsidRPr="00020999">
        <w:rPr>
          <w:rFonts w:asciiTheme="minorHAnsi" w:hAnsiTheme="minorHAnsi"/>
          <w:b w:val="0"/>
          <w:szCs w:val="22"/>
        </w:rPr>
        <w:t xml:space="preserve">, como consecuencia del incumplimiento del Estado </w:t>
      </w:r>
      <w:r w:rsidR="00AA3841" w:rsidRPr="00020999">
        <w:rPr>
          <w:rFonts w:asciiTheme="minorHAnsi" w:hAnsiTheme="minorHAnsi"/>
          <w:b w:val="0"/>
          <w:szCs w:val="22"/>
        </w:rPr>
        <w:t xml:space="preserve">pagar puntualmente </w:t>
      </w:r>
      <w:r w:rsidR="00544A23" w:rsidRPr="00020999">
        <w:rPr>
          <w:rFonts w:asciiTheme="minorHAnsi" w:hAnsiTheme="minorHAnsi"/>
          <w:b w:val="0"/>
          <w:szCs w:val="22"/>
        </w:rPr>
        <w:t>el presente Contrato.</w:t>
      </w:r>
    </w:p>
    <w:p w14:paraId="43F3AF25" w14:textId="77777777" w:rsidR="00544A23" w:rsidRPr="00020999" w:rsidRDefault="00544A23" w:rsidP="00794B8A">
      <w:pPr>
        <w:pStyle w:val="BodyText"/>
        <w:widowControl w:val="0"/>
        <w:ind w:right="18"/>
        <w:rPr>
          <w:rFonts w:asciiTheme="minorHAnsi" w:hAnsiTheme="minorHAnsi"/>
          <w:b w:val="0"/>
          <w:szCs w:val="22"/>
        </w:rPr>
      </w:pPr>
    </w:p>
    <w:p w14:paraId="769303AB" w14:textId="77777777" w:rsidR="00544A23"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Vigésima</w:t>
      </w:r>
      <w:r w:rsidR="00A557D3" w:rsidRPr="00020999">
        <w:rPr>
          <w:rStyle w:val="Ttulo2Car"/>
          <w:rFonts w:asciiTheme="minorHAnsi" w:hAnsiTheme="minorHAnsi"/>
          <w:b/>
          <w:szCs w:val="22"/>
        </w:rPr>
        <w:t xml:space="preserve"> Primera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Impuestos</w:t>
      </w:r>
      <w:r w:rsidR="00544A23" w:rsidRPr="00020999">
        <w:rPr>
          <w:rFonts w:asciiTheme="minorHAnsi" w:hAnsiTheme="minorHAnsi"/>
          <w:szCs w:val="22"/>
        </w:rPr>
        <w:t xml:space="preserve">. </w:t>
      </w:r>
      <w:r w:rsidR="00544A23" w:rsidRPr="00020999">
        <w:rPr>
          <w:rFonts w:asciiTheme="minorHAnsi" w:hAnsiTheme="minorHAnsi"/>
          <w:b w:val="0"/>
          <w:szCs w:val="22"/>
        </w:rPr>
        <w:t>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relación con los pagos realizados por el Estado al Garante conforme al presente Contrato (conjuntamente, los “</w:t>
      </w:r>
      <w:r w:rsidR="00544A23" w:rsidRPr="00020999">
        <w:rPr>
          <w:rFonts w:asciiTheme="minorHAnsi" w:hAnsiTheme="minorHAnsi"/>
          <w:b w:val="0"/>
          <w:i/>
          <w:iCs/>
          <w:szCs w:val="22"/>
          <w:u w:val="single"/>
        </w:rPr>
        <w:t>Impuestos</w:t>
      </w:r>
      <w:r w:rsidR="00544A23" w:rsidRPr="00020999">
        <w:rPr>
          <w:rFonts w:asciiTheme="minorHAnsi" w:hAnsiTheme="minorHAnsi"/>
          <w:b w:val="0"/>
          <w:szCs w:val="22"/>
        </w:rPr>
        <w:t>”).</w:t>
      </w:r>
    </w:p>
    <w:p w14:paraId="0100A02D" w14:textId="77777777" w:rsidR="00544A23" w:rsidRPr="00020999" w:rsidRDefault="00544A23" w:rsidP="00794B8A">
      <w:pPr>
        <w:jc w:val="both"/>
        <w:rPr>
          <w:rFonts w:asciiTheme="minorHAnsi" w:hAnsiTheme="minorHAnsi"/>
          <w:sz w:val="22"/>
          <w:szCs w:val="22"/>
          <w:lang w:val="es-MX"/>
        </w:rPr>
      </w:pPr>
    </w:p>
    <w:p w14:paraId="7CB7517E" w14:textId="77777777" w:rsidR="00AA3841"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 xml:space="preserve">En el supuesto que se causen o se generen Impuestos sobre pagos efectuados por el Estado al Garante, y el resultado sea: </w:t>
      </w:r>
      <w:r w:rsidRPr="00020999">
        <w:rPr>
          <w:rFonts w:asciiTheme="minorHAnsi" w:hAnsiTheme="minorHAnsi"/>
          <w:b w:val="0"/>
          <w:i/>
          <w:iCs/>
          <w:szCs w:val="22"/>
        </w:rPr>
        <w:t>(i)</w:t>
      </w:r>
      <w:r w:rsidRPr="00020999">
        <w:rPr>
          <w:rFonts w:asciiTheme="minorHAnsi" w:hAnsiTheme="minorHAnsi"/>
          <w:b w:val="0"/>
          <w:szCs w:val="22"/>
        </w:rPr>
        <w:t xml:space="preserve"> incrementar el costo al Garante, </w:t>
      </w:r>
      <w:r w:rsidRPr="00020999">
        <w:rPr>
          <w:rFonts w:asciiTheme="minorHAnsi" w:hAnsiTheme="minorHAnsi"/>
          <w:b w:val="0"/>
          <w:i/>
          <w:iCs/>
          <w:szCs w:val="22"/>
        </w:rPr>
        <w:t>(ii)</w:t>
      </w:r>
      <w:r w:rsidRPr="00020999">
        <w:rPr>
          <w:rFonts w:asciiTheme="minorHAnsi" w:hAnsiTheme="minorHAnsi"/>
          <w:b w:val="0"/>
          <w:szCs w:val="22"/>
        </w:rPr>
        <w:t xml:space="preserve"> reducir los ingresos </w:t>
      </w:r>
      <w:r w:rsidR="00AA3841" w:rsidRPr="00020999">
        <w:rPr>
          <w:rFonts w:asciiTheme="minorHAnsi" w:hAnsiTheme="minorHAnsi"/>
          <w:b w:val="0"/>
          <w:szCs w:val="22"/>
        </w:rPr>
        <w:t xml:space="preserve">del </w:t>
      </w:r>
      <w:r w:rsidR="00527B60" w:rsidRPr="00020999">
        <w:rPr>
          <w:rFonts w:asciiTheme="minorHAnsi" w:hAnsiTheme="minorHAnsi"/>
          <w:b w:val="0"/>
          <w:szCs w:val="22"/>
        </w:rPr>
        <w:t>Garante</w:t>
      </w:r>
      <w:r w:rsidRPr="00020999">
        <w:rPr>
          <w:rFonts w:asciiTheme="minorHAnsi" w:hAnsiTheme="minorHAnsi"/>
          <w:b w:val="0"/>
          <w:szCs w:val="22"/>
        </w:rPr>
        <w:t xml:space="preserve">, o </w:t>
      </w:r>
      <w:r w:rsidRPr="00020999">
        <w:rPr>
          <w:rFonts w:asciiTheme="minorHAnsi" w:hAnsiTheme="minorHAnsi"/>
          <w:b w:val="0"/>
          <w:i/>
          <w:iCs/>
          <w:szCs w:val="22"/>
        </w:rPr>
        <w:t>(iii)</w:t>
      </w:r>
      <w:r w:rsidRPr="00020999">
        <w:rPr>
          <w:rFonts w:asciiTheme="minorHAnsi" w:hAnsiTheme="minorHAnsi"/>
          <w:b w:val="0"/>
          <w:szCs w:val="22"/>
        </w:rPr>
        <w:t xml:space="preserve"> causar un gasto al Garante en relación con el presente Contrato, siempre que los Impuestos: </w:t>
      </w:r>
      <w:r w:rsidRPr="00020999">
        <w:rPr>
          <w:rFonts w:asciiTheme="minorHAnsi" w:hAnsiTheme="minorHAnsi"/>
          <w:b w:val="0"/>
          <w:i/>
          <w:iCs/>
          <w:szCs w:val="22"/>
        </w:rPr>
        <w:t>(</w:t>
      </w:r>
      <w:r w:rsidRPr="00020999">
        <w:rPr>
          <w:rFonts w:asciiTheme="minorHAnsi" w:hAnsiTheme="minorHAnsi"/>
          <w:b w:val="0"/>
          <w:i/>
          <w:iCs/>
          <w:szCs w:val="22"/>
          <w:u w:val="single"/>
        </w:rPr>
        <w:t>a</w:t>
      </w:r>
      <w:r w:rsidRPr="00020999">
        <w:rPr>
          <w:rFonts w:asciiTheme="minorHAnsi" w:hAnsiTheme="minorHAnsi"/>
          <w:b w:val="0"/>
          <w:i/>
          <w:iCs/>
          <w:szCs w:val="22"/>
        </w:rPr>
        <w:t>)</w:t>
      </w:r>
      <w:r w:rsidRPr="00020999">
        <w:rPr>
          <w:rFonts w:asciiTheme="minorHAnsi" w:hAnsiTheme="minorHAnsi"/>
          <w:b w:val="0"/>
          <w:szCs w:val="22"/>
        </w:rPr>
        <w:t xml:space="preserve"> no sean de carácter federal, </w:t>
      </w:r>
      <w:r w:rsidRPr="00020999">
        <w:rPr>
          <w:rFonts w:asciiTheme="minorHAnsi" w:hAnsiTheme="minorHAnsi"/>
          <w:b w:val="0"/>
          <w:i/>
          <w:iCs/>
          <w:szCs w:val="22"/>
        </w:rPr>
        <w:t>(</w:t>
      </w:r>
      <w:r w:rsidRPr="00020999">
        <w:rPr>
          <w:rFonts w:asciiTheme="minorHAnsi" w:hAnsiTheme="minorHAnsi"/>
          <w:b w:val="0"/>
          <w:i/>
          <w:iCs/>
          <w:szCs w:val="22"/>
          <w:u w:val="single"/>
        </w:rPr>
        <w:t>b</w:t>
      </w:r>
      <w:r w:rsidRPr="00020999">
        <w:rPr>
          <w:rFonts w:asciiTheme="minorHAnsi" w:hAnsiTheme="minorHAnsi"/>
          <w:b w:val="0"/>
          <w:i/>
          <w:iCs/>
          <w:szCs w:val="22"/>
        </w:rPr>
        <w:t>)</w:t>
      </w:r>
      <w:r w:rsidRPr="00020999">
        <w:rPr>
          <w:rFonts w:asciiTheme="minorHAnsi" w:hAnsiTheme="minorHAnsi"/>
          <w:b w:val="0"/>
          <w:szCs w:val="22"/>
        </w:rPr>
        <w:t xml:space="preserve"> no hubieran existido en la fecha de celebración del presente Contrato, o </w:t>
      </w:r>
      <w:r w:rsidRPr="00020999">
        <w:rPr>
          <w:rFonts w:asciiTheme="minorHAnsi" w:hAnsiTheme="minorHAnsi"/>
          <w:b w:val="0"/>
          <w:i/>
          <w:iCs/>
          <w:szCs w:val="22"/>
        </w:rPr>
        <w:t>(</w:t>
      </w:r>
      <w:r w:rsidRPr="00020999">
        <w:rPr>
          <w:rFonts w:asciiTheme="minorHAnsi" w:hAnsiTheme="minorHAnsi"/>
          <w:b w:val="0"/>
          <w:i/>
          <w:iCs/>
          <w:szCs w:val="22"/>
          <w:u w:val="single"/>
        </w:rPr>
        <w:t>c</w:t>
      </w:r>
      <w:r w:rsidRPr="00020999">
        <w:rPr>
          <w:rFonts w:asciiTheme="minorHAnsi" w:hAnsiTheme="minorHAnsi"/>
          <w:b w:val="0"/>
          <w:i/>
          <w:iCs/>
          <w:szCs w:val="22"/>
        </w:rPr>
        <w:t>)</w:t>
      </w:r>
      <w:r w:rsidRPr="00020999">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020999" w:rsidRDefault="00AA3841" w:rsidP="00794B8A">
      <w:pPr>
        <w:pStyle w:val="BodyText"/>
        <w:widowControl w:val="0"/>
        <w:ind w:right="18"/>
        <w:rPr>
          <w:rFonts w:asciiTheme="minorHAnsi" w:hAnsiTheme="minorHAnsi"/>
          <w:b w:val="0"/>
          <w:szCs w:val="22"/>
        </w:rPr>
      </w:pPr>
    </w:p>
    <w:p w14:paraId="100D84F0" w14:textId="1FBE3AE6" w:rsidR="00544A23"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2"/>
    <w:p w14:paraId="71B1B391" w14:textId="77777777" w:rsidR="00544A23" w:rsidRPr="00020999" w:rsidRDefault="00544A23" w:rsidP="00794B8A">
      <w:pPr>
        <w:pStyle w:val="Estndar"/>
        <w:rPr>
          <w:rFonts w:asciiTheme="minorHAnsi" w:hAnsiTheme="minorHAnsi"/>
          <w:b w:val="0"/>
          <w:szCs w:val="22"/>
          <w:lang w:val="es-MX"/>
        </w:rPr>
      </w:pPr>
    </w:p>
    <w:p w14:paraId="4942B8D9" w14:textId="77777777"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Notificaciones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020999"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020999" w14:paraId="3DC3B098" w14:textId="77777777" w:rsidTr="00CE21A2">
        <w:tc>
          <w:tcPr>
            <w:tcW w:w="2127" w:type="dxa"/>
            <w:hideMark/>
          </w:tcPr>
          <w:p w14:paraId="48205B84"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Estado</w:t>
            </w:r>
            <w:r w:rsidRPr="00020999">
              <w:rPr>
                <w:rFonts w:asciiTheme="minorHAnsi" w:hAnsiTheme="minorHAnsi"/>
                <w:b/>
                <w:bCs/>
                <w:sz w:val="22"/>
                <w:szCs w:val="22"/>
              </w:rPr>
              <w:t>:</w:t>
            </w:r>
          </w:p>
        </w:tc>
        <w:tc>
          <w:tcPr>
            <w:tcW w:w="6378" w:type="dxa"/>
          </w:tcPr>
          <w:p w14:paraId="11EC3A2A" w14:textId="6477D566" w:rsidR="007E119B"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Dirección: </w:t>
            </w:r>
            <w:r w:rsidR="007E119B" w:rsidRPr="00020999">
              <w:rPr>
                <w:rFonts w:asciiTheme="minorHAnsi" w:hAnsiTheme="minorHAnsi"/>
                <w:sz w:val="22"/>
                <w:szCs w:val="22"/>
              </w:rPr>
              <w:t>[●]</w:t>
            </w:r>
          </w:p>
          <w:p w14:paraId="6C1A5CB1" w14:textId="77777777" w:rsidR="007E119B" w:rsidRPr="00020999" w:rsidRDefault="007E119B"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137CBEDD" w14:textId="0236F89C"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33B2E3AD" w14:textId="77777777"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0D530F2"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64B5565A" w14:textId="77777777" w:rsidTr="00CE21A2">
        <w:tc>
          <w:tcPr>
            <w:tcW w:w="2127" w:type="dxa"/>
            <w:hideMark/>
          </w:tcPr>
          <w:p w14:paraId="175A9AA7"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Garante:</w:t>
            </w:r>
          </w:p>
        </w:tc>
        <w:tc>
          <w:tcPr>
            <w:tcW w:w="6378" w:type="dxa"/>
            <w:hideMark/>
          </w:tcPr>
          <w:p w14:paraId="09EBAD92"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316E76A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75CAE2D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036D742E" w14:textId="2E80074C"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00A4B545" w14:textId="77777777" w:rsidR="007E119B" w:rsidRPr="00020999" w:rsidRDefault="007E119B" w:rsidP="00794B8A">
            <w:pPr>
              <w:rPr>
                <w:rFonts w:asciiTheme="minorHAnsi" w:hAnsiTheme="minorHAnsi"/>
                <w:sz w:val="22"/>
                <w:szCs w:val="22"/>
              </w:rPr>
            </w:pPr>
          </w:p>
          <w:p w14:paraId="190EB7FE"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0AC1AA24" w14:textId="77777777" w:rsidTr="00CE21A2">
        <w:tc>
          <w:tcPr>
            <w:tcW w:w="2127" w:type="dxa"/>
            <w:hideMark/>
          </w:tcPr>
          <w:p w14:paraId="1BBE94B0"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Fiduciario:</w:t>
            </w:r>
          </w:p>
        </w:tc>
        <w:tc>
          <w:tcPr>
            <w:tcW w:w="6378" w:type="dxa"/>
            <w:hideMark/>
          </w:tcPr>
          <w:p w14:paraId="795ADD2E"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2DE42539"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2474CAC2"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2F934028" w14:textId="73F0AE89"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364A312" w14:textId="77777777" w:rsidR="007E119B" w:rsidRPr="00020999" w:rsidRDefault="007E119B" w:rsidP="00794B8A">
            <w:pPr>
              <w:rPr>
                <w:rFonts w:asciiTheme="minorHAnsi" w:hAnsiTheme="minorHAnsi"/>
                <w:sz w:val="22"/>
                <w:szCs w:val="22"/>
              </w:rPr>
            </w:pPr>
          </w:p>
          <w:p w14:paraId="3F11038A" w14:textId="77777777" w:rsidR="00CE21A2" w:rsidRPr="00020999" w:rsidRDefault="00CE21A2" w:rsidP="00794B8A">
            <w:pPr>
              <w:numPr>
                <w:ilvl w:val="12"/>
                <w:numId w:val="0"/>
              </w:numPr>
              <w:jc w:val="both"/>
              <w:rPr>
                <w:rFonts w:asciiTheme="minorHAnsi" w:hAnsiTheme="minorHAnsi"/>
                <w:sz w:val="22"/>
                <w:szCs w:val="22"/>
              </w:rPr>
            </w:pPr>
          </w:p>
        </w:tc>
      </w:tr>
    </w:tbl>
    <w:p w14:paraId="42A8D4DC" w14:textId="2677D08F" w:rsidR="00544A23" w:rsidRPr="00020999" w:rsidRDefault="00544A23" w:rsidP="00794B8A">
      <w:pPr>
        <w:pStyle w:val="Body1"/>
        <w:spacing w:after="0" w:line="240" w:lineRule="auto"/>
        <w:ind w:left="0"/>
        <w:rPr>
          <w:rFonts w:asciiTheme="minorHAnsi" w:hAnsiTheme="minorHAnsi"/>
          <w:bCs/>
          <w:sz w:val="22"/>
          <w:szCs w:val="22"/>
          <w:lang w:val="es-MX"/>
        </w:rPr>
      </w:pPr>
      <w:r w:rsidRPr="00020999">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020999" w:rsidRDefault="00544A23" w:rsidP="00794B8A">
      <w:pPr>
        <w:pStyle w:val="BodyText2"/>
        <w:ind w:left="705" w:hanging="705"/>
        <w:rPr>
          <w:rFonts w:asciiTheme="minorHAnsi" w:hAnsiTheme="minorHAnsi"/>
          <w:bCs/>
          <w:szCs w:val="22"/>
        </w:rPr>
      </w:pPr>
    </w:p>
    <w:p w14:paraId="6ECD8CAC" w14:textId="58C0AB30" w:rsidR="00544A23" w:rsidRPr="00020999" w:rsidRDefault="00544A23" w:rsidP="00794B8A">
      <w:pPr>
        <w:pStyle w:val="BodyText2"/>
        <w:rPr>
          <w:rFonts w:asciiTheme="minorHAnsi" w:hAnsiTheme="minorHAnsi"/>
          <w:bCs/>
          <w:szCs w:val="22"/>
        </w:rPr>
      </w:pPr>
      <w:r w:rsidRPr="00020999">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020999">
        <w:rPr>
          <w:rFonts w:asciiTheme="minorHAnsi" w:hAnsiTheme="minorHAnsi"/>
          <w:bCs/>
          <w:szCs w:val="22"/>
        </w:rPr>
        <w:t xml:space="preserve">previamente </w:t>
      </w:r>
      <w:r w:rsidRPr="00020999">
        <w:rPr>
          <w:rFonts w:asciiTheme="minorHAnsi" w:hAnsiTheme="minorHAnsi"/>
          <w:bCs/>
          <w:szCs w:val="22"/>
        </w:rPr>
        <w:t>señalados.</w:t>
      </w:r>
    </w:p>
    <w:p w14:paraId="5E9AA0F6" w14:textId="77777777" w:rsidR="00544A23" w:rsidRPr="00020999" w:rsidRDefault="00544A23" w:rsidP="00794B8A">
      <w:pPr>
        <w:jc w:val="both"/>
        <w:rPr>
          <w:rStyle w:val="Ttulo2Car"/>
          <w:rFonts w:asciiTheme="minorHAnsi" w:hAnsiTheme="minorHAnsi"/>
          <w:b w:val="0"/>
          <w:szCs w:val="22"/>
        </w:rPr>
      </w:pPr>
    </w:p>
    <w:p w14:paraId="6D1DEE95" w14:textId="676A9BAE"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Estados de Cuenta</w:t>
      </w:r>
      <w:r w:rsidR="00544A23" w:rsidRPr="00020999">
        <w:rPr>
          <w:rFonts w:asciiTheme="minorHAnsi" w:hAnsiTheme="minorHAnsi"/>
          <w:b/>
          <w:sz w:val="22"/>
          <w:szCs w:val="22"/>
          <w:lang w:val="es-MX"/>
        </w:rPr>
        <w:t xml:space="preserve">. </w:t>
      </w:r>
      <w:r w:rsidR="008143B9">
        <w:rPr>
          <w:rFonts w:asciiTheme="minorHAnsi" w:hAnsiTheme="minorHAnsi"/>
          <w:sz w:val="22"/>
          <w:szCs w:val="22"/>
          <w:lang w:val="es-MX"/>
        </w:rPr>
        <w:t>E</w:t>
      </w:r>
      <w:r w:rsidR="00544A23" w:rsidRPr="00020999">
        <w:rPr>
          <w:rFonts w:asciiTheme="minorHAnsi" w:hAnsiTheme="minorHAnsi"/>
          <w:sz w:val="22"/>
          <w:szCs w:val="22"/>
          <w:lang w:val="es-MX"/>
        </w:rPr>
        <w:t xml:space="preserve">l Garante: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pondrá a disposición del Estado los estados de cuenta de la </w:t>
      </w:r>
      <w:r w:rsidR="007E119B"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en un Portal de Comprobantes Fiscales Digitales (el “</w:t>
      </w:r>
      <w:r w:rsidR="00544A23" w:rsidRPr="00020999">
        <w:rPr>
          <w:rFonts w:asciiTheme="minorHAnsi" w:hAnsiTheme="minorHAnsi"/>
          <w:sz w:val="22"/>
          <w:szCs w:val="22"/>
          <w:u w:val="single"/>
          <w:lang w:val="es-MX"/>
        </w:rPr>
        <w:t>Portal</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020999">
        <w:rPr>
          <w:rFonts w:asciiTheme="minorHAnsi" w:hAnsiTheme="minorHAnsi"/>
          <w:sz w:val="22"/>
          <w:szCs w:val="22"/>
          <w:lang w:val="es-MX"/>
        </w:rPr>
        <w:t>Segunda</w:t>
      </w:r>
      <w:r w:rsidR="00544A23" w:rsidRPr="00020999">
        <w:rPr>
          <w:rFonts w:asciiTheme="minorHAnsi" w:hAnsiTheme="minorHAnsi"/>
          <w:sz w:val="22"/>
          <w:szCs w:val="22"/>
          <w:lang w:val="es-MX"/>
        </w:rPr>
        <w:t xml:space="preserve">, dentro de los primeros 10 (diez) Días posteriores al inicio de cada Período de Intereses, el procedimiento a seguir para acceder al Portal y consultar por medios electrónicos el estado de cuenta del Periodo de 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020999">
        <w:rPr>
          <w:rFonts w:asciiTheme="minorHAnsi" w:hAnsiTheme="minorHAnsi"/>
          <w:sz w:val="22"/>
          <w:szCs w:val="22"/>
          <w:lang w:val="es-MX"/>
        </w:rPr>
        <w:t>Garantía</w:t>
      </w:r>
      <w:r w:rsidR="00544A23" w:rsidRPr="00020999">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020999" w:rsidRDefault="00544A23" w:rsidP="00794B8A">
      <w:pPr>
        <w:jc w:val="both"/>
        <w:rPr>
          <w:rFonts w:asciiTheme="minorHAnsi" w:hAnsiTheme="minorHAnsi"/>
          <w:sz w:val="22"/>
          <w:szCs w:val="22"/>
          <w:lang w:val="es-MX"/>
        </w:rPr>
      </w:pPr>
    </w:p>
    <w:p w14:paraId="0980B487" w14:textId="4473E115"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El Estado dispondrá de un plazo de 10 (diez) Días</w:t>
      </w:r>
      <w:r w:rsidR="0029622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partir de la fecha en que reciba la información para: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consultar por medios electrónicos el estado de cuenta del Periodo de Intereses que corresponda, y </w:t>
      </w:r>
      <w:r w:rsidRPr="00020999">
        <w:rPr>
          <w:rFonts w:asciiTheme="minorHAnsi" w:hAnsiTheme="minorHAnsi"/>
          <w:i/>
          <w:iCs/>
          <w:sz w:val="22"/>
          <w:szCs w:val="22"/>
          <w:lang w:val="es-MX"/>
        </w:rPr>
        <w:t>(ii)</w:t>
      </w:r>
      <w:r w:rsidRPr="00020999">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020999" w:rsidRDefault="00544A23" w:rsidP="00794B8A">
      <w:pPr>
        <w:jc w:val="both"/>
        <w:rPr>
          <w:rFonts w:asciiTheme="minorHAnsi" w:hAnsiTheme="minorHAnsi"/>
          <w:sz w:val="22"/>
          <w:szCs w:val="22"/>
          <w:lang w:val="es-MX"/>
        </w:rPr>
      </w:pPr>
    </w:p>
    <w:p w14:paraId="20FAA2E1"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020999" w:rsidRDefault="00544A23" w:rsidP="00794B8A">
      <w:pPr>
        <w:ind w:right="51"/>
        <w:jc w:val="both"/>
        <w:rPr>
          <w:rFonts w:asciiTheme="minorHAnsi" w:hAnsiTheme="minorHAnsi"/>
          <w:sz w:val="22"/>
          <w:szCs w:val="22"/>
          <w:lang w:val="es-MX"/>
        </w:rPr>
      </w:pPr>
    </w:p>
    <w:p w14:paraId="2BACFB5A" w14:textId="3D8977BF"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El Estado acepta que los estados de cuenta de la </w:t>
      </w:r>
      <w:r w:rsidR="007E119B" w:rsidRPr="00020999">
        <w:rPr>
          <w:rFonts w:asciiTheme="minorHAnsi" w:hAnsiTheme="minorHAnsi"/>
          <w:sz w:val="22"/>
          <w:szCs w:val="22"/>
          <w:lang w:val="es-MX"/>
        </w:rPr>
        <w:t>Garantía</w:t>
      </w:r>
      <w:r w:rsidRPr="00020999">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 xml:space="preserve">. </w:t>
      </w:r>
    </w:p>
    <w:p w14:paraId="26337594" w14:textId="77777777" w:rsidR="00544A23" w:rsidRPr="00020999" w:rsidRDefault="00544A23" w:rsidP="00794B8A">
      <w:pPr>
        <w:pStyle w:val="Estndar"/>
        <w:rPr>
          <w:rStyle w:val="Ttulo2Car"/>
          <w:rFonts w:asciiTheme="minorHAnsi" w:hAnsiTheme="minorHAnsi"/>
          <w:b/>
          <w:szCs w:val="22"/>
        </w:rPr>
      </w:pPr>
    </w:p>
    <w:p w14:paraId="1F3265FD" w14:textId="6E789D6F"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Cuarta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b/>
          <w:szCs w:val="22"/>
          <w:u w:val="single"/>
        </w:rPr>
        <w:t>Modificaciones al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los términos y condiciones pactados en el presente Contrato sólo</w:t>
      </w:r>
      <w:r w:rsidR="00544A23" w:rsidRPr="00020999">
        <w:rPr>
          <w:rFonts w:asciiTheme="minorHAnsi" w:hAnsiTheme="minorHAnsi"/>
          <w:b w:val="0"/>
          <w:color w:val="000000"/>
          <w:szCs w:val="22"/>
          <w:lang w:val="es-MX"/>
        </w:rPr>
        <w:t xml:space="preserve"> podrán modificarse </w:t>
      </w:r>
      <w:r w:rsidR="00544A23" w:rsidRPr="00020999">
        <w:rPr>
          <w:rFonts w:asciiTheme="minorHAnsi" w:hAnsiTheme="minorHAnsi"/>
          <w:b w:val="0"/>
          <w:szCs w:val="22"/>
          <w:lang w:val="es-MX"/>
        </w:rPr>
        <w:t>con el consentimiento previo y por escrito otorgado por el Garante, el Estado</w:t>
      </w:r>
      <w:r w:rsidRPr="00020999">
        <w:rPr>
          <w:rFonts w:asciiTheme="minorHAnsi" w:hAnsiTheme="minorHAnsi"/>
          <w:b w:val="0"/>
          <w:szCs w:val="22"/>
          <w:lang w:val="es-MX"/>
        </w:rPr>
        <w:t xml:space="preserve"> y</w:t>
      </w:r>
      <w:r w:rsidR="00544A23" w:rsidRPr="00020999">
        <w:rPr>
          <w:rFonts w:asciiTheme="minorHAnsi" w:hAnsiTheme="minorHAnsi"/>
          <w:b w:val="0"/>
          <w:szCs w:val="22"/>
          <w:lang w:val="es-MX"/>
        </w:rPr>
        <w:t xml:space="preserve"> el Fiduciario</w:t>
      </w:r>
      <w:r w:rsidRPr="00020999">
        <w:rPr>
          <w:rFonts w:asciiTheme="minorHAnsi" w:hAnsiTheme="minorHAnsi"/>
          <w:b w:val="0"/>
          <w:szCs w:val="22"/>
          <w:lang w:val="es-MX"/>
        </w:rPr>
        <w:t>, previo consentimiento d</w:t>
      </w:r>
      <w:r w:rsidR="00544A23" w:rsidRPr="00020999">
        <w:rPr>
          <w:rFonts w:asciiTheme="minorHAnsi" w:hAnsiTheme="minorHAnsi"/>
          <w:b w:val="0"/>
          <w:szCs w:val="22"/>
          <w:lang w:val="es-MX"/>
        </w:rPr>
        <w:t xml:space="preserve">el Acreedor Garantizado, </w:t>
      </w:r>
      <w:r w:rsidR="0075543F" w:rsidRPr="00020999">
        <w:rPr>
          <w:rFonts w:asciiTheme="minorHAnsi" w:hAnsiTheme="minorHAnsi"/>
          <w:b w:val="0"/>
          <w:szCs w:val="22"/>
          <w:lang w:val="es-MX"/>
        </w:rPr>
        <w:t>siempre y cuando se afecten los derechos de este ú</w:t>
      </w:r>
      <w:r w:rsidR="00B67CFA" w:rsidRPr="00020999">
        <w:rPr>
          <w:rFonts w:asciiTheme="minorHAnsi" w:hAnsiTheme="minorHAnsi"/>
          <w:b w:val="0"/>
          <w:szCs w:val="22"/>
          <w:lang w:val="es-MX"/>
        </w:rPr>
        <w:t>l</w:t>
      </w:r>
      <w:r w:rsidR="0075543F" w:rsidRPr="00020999">
        <w:rPr>
          <w:rFonts w:asciiTheme="minorHAnsi" w:hAnsiTheme="minorHAnsi"/>
          <w:b w:val="0"/>
          <w:szCs w:val="22"/>
          <w:lang w:val="es-MX"/>
        </w:rPr>
        <w:t>timo</w:t>
      </w:r>
      <w:r w:rsidR="00544A23" w:rsidRPr="00020999">
        <w:rPr>
          <w:rFonts w:asciiTheme="minorHAnsi" w:hAnsiTheme="minorHAnsi"/>
          <w:b w:val="0"/>
          <w:szCs w:val="22"/>
          <w:lang w:val="es-MX"/>
        </w:rPr>
        <w:t xml:space="preserve">, </w:t>
      </w:r>
      <w:r w:rsidR="00544A23" w:rsidRPr="00020999">
        <w:rPr>
          <w:rFonts w:asciiTheme="minorHAnsi" w:hAnsiTheme="minorHAnsi"/>
          <w:b w:val="0"/>
          <w:color w:val="000000"/>
          <w:szCs w:val="22"/>
          <w:lang w:val="es-MX"/>
        </w:rPr>
        <w:t>a través de</w:t>
      </w:r>
      <w:r w:rsidR="00A83EA1" w:rsidRPr="00020999">
        <w:rPr>
          <w:rFonts w:asciiTheme="minorHAnsi" w:hAnsiTheme="minorHAnsi"/>
          <w:b w:val="0"/>
          <w:color w:val="000000"/>
          <w:szCs w:val="22"/>
          <w:lang w:val="es-MX"/>
        </w:rPr>
        <w:t xml:space="preserve"> la(s)</w:t>
      </w:r>
      <w:r w:rsidR="00544A23" w:rsidRPr="00020999">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020999" w:rsidRDefault="00544A23" w:rsidP="00794B8A">
      <w:pPr>
        <w:pStyle w:val="Estndar"/>
        <w:rPr>
          <w:rFonts w:asciiTheme="minorHAnsi" w:hAnsiTheme="minorHAnsi"/>
          <w:b w:val="0"/>
          <w:szCs w:val="22"/>
          <w:lang w:val="es-MX"/>
        </w:rPr>
      </w:pPr>
    </w:p>
    <w:p w14:paraId="12EE2417" w14:textId="19344063"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A557D3" w:rsidRPr="00020999">
        <w:rPr>
          <w:rStyle w:val="Ttulo2Car"/>
          <w:rFonts w:asciiTheme="minorHAnsi" w:hAnsiTheme="minorHAnsi"/>
          <w:b/>
          <w:szCs w:val="22"/>
        </w:rPr>
        <w:t>Vigésima 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Efecto Vinculatorio</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 xml:space="preserve">sucesores o cesionarios permitidos, </w:t>
      </w:r>
      <w:r w:rsidR="0029622F" w:rsidRPr="00020999">
        <w:rPr>
          <w:rStyle w:val="DeltaViewInsertion"/>
          <w:rFonts w:asciiTheme="minorHAnsi" w:hAnsiTheme="minorHAnsi"/>
          <w:b w:val="0"/>
          <w:color w:val="auto"/>
          <w:szCs w:val="22"/>
          <w:u w:val="none"/>
          <w:lang w:val="es-MX"/>
        </w:rPr>
        <w:t xml:space="preserve">en el entendido </w:t>
      </w:r>
      <w:r w:rsidR="00544A23" w:rsidRPr="00020999">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020999" w:rsidRDefault="00544A23" w:rsidP="00794B8A">
      <w:pPr>
        <w:pStyle w:val="Estndar"/>
        <w:rPr>
          <w:rFonts w:asciiTheme="minorHAnsi" w:hAnsiTheme="minorHAnsi"/>
          <w:b w:val="0"/>
          <w:szCs w:val="22"/>
          <w:lang w:val="es-MX"/>
        </w:rPr>
      </w:pPr>
    </w:p>
    <w:p w14:paraId="602A65A2" w14:textId="5F3B7E57" w:rsidR="00544A23" w:rsidRPr="00020999" w:rsidRDefault="00E46844"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Sexta</w:t>
      </w:r>
      <w:r w:rsidR="0029622F" w:rsidRPr="00020999">
        <w:rPr>
          <w:rStyle w:val="Ttulo2Car"/>
          <w:rFonts w:asciiTheme="minorHAnsi" w:hAnsiTheme="minorHAnsi"/>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Cesión</w:t>
      </w:r>
      <w:r w:rsidR="00544A23" w:rsidRPr="00020999">
        <w:rPr>
          <w:rStyle w:val="DeltaViewInsertion"/>
          <w:rFonts w:asciiTheme="minorHAnsi" w:hAnsiTheme="minorHAnsi"/>
          <w:b/>
          <w:color w:val="auto"/>
          <w:sz w:val="22"/>
          <w:szCs w:val="22"/>
          <w:u w:val="none"/>
          <w:lang w:val="es-MX"/>
        </w:rPr>
        <w:t xml:space="preserve">. </w:t>
      </w:r>
      <w:r w:rsidR="00544A23" w:rsidRPr="00020999">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020999">
        <w:rPr>
          <w:rStyle w:val="DeltaViewInsertion"/>
          <w:rFonts w:asciiTheme="minorHAnsi" w:hAnsiTheme="minorHAnsi"/>
          <w:color w:val="auto"/>
          <w:sz w:val="22"/>
          <w:szCs w:val="22"/>
          <w:u w:val="none"/>
          <w:lang w:val="es-MX"/>
        </w:rPr>
        <w:t xml:space="preserve">de este Contrato </w:t>
      </w:r>
      <w:r w:rsidR="00544A23" w:rsidRPr="00020999">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020999">
        <w:rPr>
          <w:rStyle w:val="DeltaViewInsertion"/>
          <w:rFonts w:asciiTheme="minorHAnsi" w:hAnsiTheme="minorHAnsi"/>
          <w:color w:val="auto"/>
          <w:sz w:val="22"/>
          <w:szCs w:val="22"/>
          <w:u w:val="none"/>
          <w:lang w:val="es-MX"/>
        </w:rPr>
        <w:t>Fideicomiso</w:t>
      </w:r>
      <w:r w:rsidR="00544A23" w:rsidRPr="00020999">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020999" w:rsidRDefault="00544A23" w:rsidP="00794B8A">
      <w:pPr>
        <w:pStyle w:val="Estndar"/>
        <w:rPr>
          <w:rFonts w:asciiTheme="minorHAnsi" w:hAnsiTheme="minorHAnsi"/>
          <w:b w:val="0"/>
          <w:bCs/>
          <w:szCs w:val="22"/>
          <w:lang w:val="es-MX"/>
        </w:rPr>
      </w:pPr>
    </w:p>
    <w:p w14:paraId="608AAA49" w14:textId="5DA420E3" w:rsidR="0029622F" w:rsidRPr="00020999" w:rsidRDefault="0029622F" w:rsidP="00794B8A">
      <w:pPr>
        <w:pStyle w:val="Estndar"/>
        <w:rPr>
          <w:rFonts w:asciiTheme="minorHAnsi" w:hAnsiTheme="minorHAnsi"/>
          <w:b w:val="0"/>
          <w:bCs/>
          <w:szCs w:val="22"/>
          <w:lang w:val="es-MX"/>
        </w:rPr>
      </w:pPr>
      <w:r w:rsidRPr="00020999">
        <w:rPr>
          <w:rFonts w:asciiTheme="minorHAnsi" w:hAnsiTheme="minorHAnsi"/>
          <w:b w:val="0"/>
          <w:bCs/>
          <w:szCs w:val="22"/>
        </w:rPr>
        <w:t xml:space="preserve">Lo anterior en el entendido que el Garante: </w:t>
      </w:r>
      <w:r w:rsidRPr="00020999">
        <w:rPr>
          <w:rFonts w:asciiTheme="minorHAnsi" w:hAnsiTheme="minorHAnsi"/>
          <w:b w:val="0"/>
          <w:bCs/>
          <w:i/>
          <w:szCs w:val="22"/>
        </w:rPr>
        <w:t>(i)</w:t>
      </w:r>
      <w:r w:rsidRPr="00020999">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020999">
        <w:rPr>
          <w:rFonts w:asciiTheme="minorHAnsi" w:hAnsiTheme="minorHAnsi"/>
          <w:b w:val="0"/>
          <w:bCs/>
          <w:i/>
          <w:szCs w:val="22"/>
        </w:rPr>
        <w:t>(ii)</w:t>
      </w:r>
      <w:r w:rsidRPr="00020999">
        <w:rPr>
          <w:rFonts w:asciiTheme="minorHAnsi" w:hAnsiTheme="minorHAnsi"/>
          <w:b w:val="0"/>
          <w:bCs/>
          <w:szCs w:val="22"/>
        </w:rPr>
        <w:t xml:space="preserve"> la cesión de derechos de la </w:t>
      </w:r>
      <w:r w:rsidR="004B3AD8" w:rsidRPr="00020999">
        <w:rPr>
          <w:rFonts w:asciiTheme="minorHAnsi" w:hAnsiTheme="minorHAnsi"/>
          <w:b w:val="0"/>
          <w:bCs/>
          <w:szCs w:val="22"/>
          <w:lang w:val="es-MX"/>
        </w:rPr>
        <w:t>Garantía</w:t>
      </w:r>
      <w:r w:rsidR="004B3AD8" w:rsidRPr="00020999">
        <w:rPr>
          <w:rFonts w:asciiTheme="minorHAnsi" w:hAnsiTheme="minorHAnsi"/>
          <w:bCs/>
          <w:szCs w:val="22"/>
        </w:rPr>
        <w:t xml:space="preserve"> </w:t>
      </w:r>
      <w:r w:rsidRPr="00020999">
        <w:rPr>
          <w:rFonts w:asciiTheme="minorHAnsi" w:hAnsiTheme="minorHAnsi"/>
          <w:b w:val="0"/>
          <w:bCs/>
          <w:szCs w:val="22"/>
        </w:rPr>
        <w:t xml:space="preserve">deberá hacerse junto con la cesión de los derechos fideicomisarios que correspondan al Garante en el Fideicomiso, y </w:t>
      </w:r>
      <w:r w:rsidRPr="00020999">
        <w:rPr>
          <w:rFonts w:asciiTheme="minorHAnsi" w:hAnsiTheme="minorHAnsi"/>
          <w:b w:val="0"/>
          <w:bCs/>
          <w:i/>
          <w:szCs w:val="22"/>
        </w:rPr>
        <w:t>(iii)</w:t>
      </w:r>
      <w:r w:rsidRPr="00020999">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020999" w:rsidRDefault="0029622F" w:rsidP="00794B8A">
      <w:pPr>
        <w:pStyle w:val="Estndar"/>
        <w:rPr>
          <w:rFonts w:asciiTheme="minorHAnsi" w:hAnsiTheme="minorHAnsi"/>
          <w:b w:val="0"/>
          <w:szCs w:val="22"/>
          <w:lang w:val="es-MX"/>
        </w:rPr>
      </w:pPr>
    </w:p>
    <w:p w14:paraId="2720D83A" w14:textId="77777777"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Interpretación</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w:t>
      </w:r>
      <w:r w:rsidR="00544A23" w:rsidRPr="00020999">
        <w:rPr>
          <w:rFonts w:asciiTheme="minorHAnsi" w:hAnsiTheme="minorHAnsi"/>
          <w:b w:val="0"/>
          <w:szCs w:val="22"/>
          <w:lang w:val="es-MX"/>
        </w:rPr>
        <w:t>Si existe conflicto entre los términos establecidos en el presente Contrato y el Contrato de Crédito</w:t>
      </w:r>
      <w:r w:rsidR="00837934" w:rsidRPr="00020999">
        <w:rPr>
          <w:rFonts w:asciiTheme="minorHAnsi" w:hAnsiTheme="minorHAnsi" w:cs="Arial"/>
          <w:b w:val="0"/>
          <w:bCs/>
          <w:szCs w:val="22"/>
          <w:lang w:val="es-MX"/>
        </w:rPr>
        <w:t>,</w:t>
      </w:r>
      <w:r w:rsidR="00544A23" w:rsidRPr="00020999">
        <w:rPr>
          <w:rFonts w:asciiTheme="minorHAnsi" w:hAnsiTheme="minorHAnsi"/>
          <w:b w:val="0"/>
          <w:szCs w:val="22"/>
          <w:lang w:val="es-MX"/>
        </w:rPr>
        <w:t xml:space="preserve"> prevalecerán los términos del presente Contrato. Por su parte, s</w:t>
      </w:r>
      <w:r w:rsidR="00544A23" w:rsidRPr="00020999">
        <w:rPr>
          <w:rStyle w:val="DeltaViewInsertion"/>
          <w:rFonts w:asciiTheme="minorHAnsi" w:hAnsiTheme="minorHAnsi"/>
          <w:b w:val="0"/>
          <w:color w:val="auto"/>
          <w:szCs w:val="22"/>
          <w:u w:val="none"/>
          <w:lang w:val="es-MX"/>
        </w:rPr>
        <w:t xml:space="preserve">i se considera que una o más disposiciones del presente </w:t>
      </w:r>
      <w:r w:rsidR="00544A23" w:rsidRPr="00020999">
        <w:rPr>
          <w:rFonts w:asciiTheme="minorHAnsi" w:hAnsiTheme="minorHAnsi"/>
          <w:b w:val="0"/>
          <w:szCs w:val="22"/>
          <w:lang w:val="es-MX"/>
        </w:rPr>
        <w:t xml:space="preserve">Contrato </w:t>
      </w:r>
      <w:r w:rsidR="00544A23" w:rsidRPr="00020999">
        <w:rPr>
          <w:rStyle w:val="DeltaViewInsertion"/>
          <w:rFonts w:asciiTheme="minorHAnsi" w:hAnsiTheme="minorHAnsi"/>
          <w:b w:val="0"/>
          <w:color w:val="auto"/>
          <w:szCs w:val="22"/>
          <w:u w:val="none"/>
          <w:lang w:val="es-MX"/>
        </w:rPr>
        <w:t>resulta inaplicable en 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020999" w:rsidRDefault="00544A23" w:rsidP="00794B8A">
      <w:pPr>
        <w:jc w:val="both"/>
        <w:outlineLvl w:val="3"/>
        <w:rPr>
          <w:rFonts w:asciiTheme="minorHAnsi" w:hAnsiTheme="minorHAnsi"/>
          <w:b/>
          <w:sz w:val="22"/>
          <w:szCs w:val="22"/>
          <w:lang w:val="es-MX"/>
        </w:rPr>
      </w:pPr>
      <w:bookmarkStart w:id="45" w:name="_DV_C262"/>
    </w:p>
    <w:p w14:paraId="43B80237" w14:textId="2F48E872" w:rsidR="00544A23" w:rsidRPr="00020999" w:rsidRDefault="00E46844" w:rsidP="00794B8A">
      <w:pPr>
        <w:jc w:val="both"/>
        <w:outlineLvl w:val="3"/>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Vigésima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 xml:space="preserve">Denominaciones </w:t>
      </w:r>
      <w:r w:rsidR="0029622F" w:rsidRPr="00020999">
        <w:rPr>
          <w:rFonts w:asciiTheme="minorHAnsi" w:hAnsiTheme="minorHAnsi"/>
          <w:b/>
          <w:sz w:val="22"/>
          <w:szCs w:val="22"/>
          <w:u w:val="single"/>
          <w:lang w:val="es-MX"/>
        </w:rPr>
        <w:t>u</w:t>
      </w:r>
      <w:r w:rsidR="00544A23" w:rsidRPr="00020999">
        <w:rPr>
          <w:rFonts w:asciiTheme="minorHAnsi" w:hAnsiTheme="minorHAnsi"/>
          <w:b/>
          <w:sz w:val="22"/>
          <w:szCs w:val="22"/>
          <w:u w:val="single"/>
          <w:lang w:val="es-MX"/>
        </w:rPr>
        <w:t xml:space="preserve">tilizadas en los </w:t>
      </w:r>
      <w:r w:rsidR="0029622F" w:rsidRPr="00020999">
        <w:rPr>
          <w:rFonts w:asciiTheme="minorHAnsi" w:hAnsiTheme="minorHAnsi"/>
          <w:b/>
          <w:sz w:val="22"/>
          <w:szCs w:val="22"/>
          <w:u w:val="single"/>
          <w:lang w:val="es-MX"/>
        </w:rPr>
        <w:t>e</w:t>
      </w:r>
      <w:r w:rsidR="00544A23" w:rsidRPr="00020999">
        <w:rPr>
          <w:rFonts w:asciiTheme="minorHAnsi" w:hAnsiTheme="minorHAnsi"/>
          <w:b/>
          <w:sz w:val="22"/>
          <w:szCs w:val="22"/>
          <w:u w:val="single"/>
          <w:lang w:val="es-MX"/>
        </w:rPr>
        <w:t>ncabezados de las Cláusulas</w:t>
      </w:r>
      <w:r w:rsidR="00544A23" w:rsidRPr="00020999">
        <w:rPr>
          <w:rFonts w:asciiTheme="minorHAnsi" w:hAnsiTheme="minorHAnsi"/>
          <w:sz w:val="22"/>
          <w:szCs w:val="22"/>
          <w:lang w:val="es-MX"/>
        </w:rPr>
        <w:t xml:space="preserve">. Las Partes acuerdan que las denominaciones utilizadas en los encabezados de las </w:t>
      </w:r>
      <w:r w:rsidR="0029622F"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láusulas del Contrato </w:t>
      </w:r>
      <w:r w:rsidR="00544A23" w:rsidRPr="00020999">
        <w:rPr>
          <w:rStyle w:val="DeltaViewInsertion"/>
          <w:rFonts w:asciiTheme="minorHAnsi" w:hAnsiTheme="minorHAnsi"/>
          <w:color w:val="auto"/>
          <w:sz w:val="22"/>
          <w:szCs w:val="22"/>
          <w:u w:val="none"/>
          <w:lang w:val="es-MX"/>
        </w:rPr>
        <w:t>y sus Anexos se utilizan</w:t>
      </w:r>
      <w:r w:rsidR="00544A23" w:rsidRPr="00020999">
        <w:rPr>
          <w:rFonts w:asciiTheme="minorHAnsi" w:hAnsiTheme="minorHAnsi"/>
          <w:sz w:val="22"/>
          <w:szCs w:val="22"/>
          <w:lang w:val="es-MX"/>
        </w:rPr>
        <w:t xml:space="preserve"> únicamente para efectos de referencia; en tal virtud, no limitan de manera alguna su contenido y alcance y no </w:t>
      </w:r>
      <w:r w:rsidR="00544A23" w:rsidRPr="00020999">
        <w:rPr>
          <w:rStyle w:val="DeltaViewInsertion"/>
          <w:rFonts w:asciiTheme="minorHAnsi" w:hAnsiTheme="minorHAnsi"/>
          <w:color w:val="auto"/>
          <w:sz w:val="22"/>
          <w:szCs w:val="22"/>
          <w:u w:val="none"/>
          <w:lang w:val="es-MX"/>
        </w:rPr>
        <w:t>afectarán su significado o interpretación, en este sentido</w:t>
      </w:r>
      <w:r w:rsidR="00544A23" w:rsidRPr="00020999">
        <w:rPr>
          <w:rFonts w:asciiTheme="minorHAnsi" w:hAnsiTheme="minorHAnsi"/>
          <w:sz w:val="22"/>
          <w:szCs w:val="22"/>
          <w:lang w:val="es-MX"/>
        </w:rPr>
        <w:t xml:space="preserve"> las Partes deben, en cualquier caso, atender a lo pactado en las </w:t>
      </w:r>
      <w:r w:rsidR="002E4393" w:rsidRPr="00020999">
        <w:rPr>
          <w:rFonts w:asciiTheme="minorHAnsi" w:hAnsiTheme="minorHAnsi"/>
          <w:sz w:val="22"/>
          <w:szCs w:val="22"/>
          <w:lang w:val="es-MX"/>
        </w:rPr>
        <w:t>C</w:t>
      </w:r>
      <w:r w:rsidR="00544A23" w:rsidRPr="00020999">
        <w:rPr>
          <w:rFonts w:asciiTheme="minorHAnsi" w:hAnsiTheme="minorHAnsi"/>
          <w:sz w:val="22"/>
          <w:szCs w:val="22"/>
          <w:lang w:val="es-MX"/>
        </w:rPr>
        <w:t>láusulas.</w:t>
      </w:r>
    </w:p>
    <w:p w14:paraId="0539CCE1" w14:textId="77777777" w:rsidR="00544A23" w:rsidRPr="00020999" w:rsidRDefault="00544A23" w:rsidP="00794B8A">
      <w:pPr>
        <w:jc w:val="both"/>
        <w:outlineLvl w:val="3"/>
        <w:rPr>
          <w:rStyle w:val="Ttulo2Car"/>
          <w:rFonts w:asciiTheme="minorHAnsi" w:hAnsiTheme="minorHAnsi"/>
          <w:b w:val="0"/>
          <w:szCs w:val="22"/>
        </w:rPr>
      </w:pPr>
    </w:p>
    <w:p w14:paraId="15757F80" w14:textId="1B0A1E9B" w:rsidR="00544A23" w:rsidRPr="00020999" w:rsidRDefault="00E46844" w:rsidP="00794B8A">
      <w:pPr>
        <w:jc w:val="both"/>
        <w:outlineLvl w:val="3"/>
        <w:rPr>
          <w:rFonts w:asciiTheme="minorHAnsi" w:hAnsiTheme="minorHAnsi"/>
          <w:sz w:val="22"/>
          <w:szCs w:val="22"/>
          <w:lang w:val="es-MX"/>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Vigésima Novena</w:t>
      </w:r>
      <w:r w:rsidR="00544A23" w:rsidRPr="00020999">
        <w:rPr>
          <w:rStyle w:val="Ttulo2Car"/>
          <w:rFonts w:asciiTheme="minorHAnsi" w:hAnsiTheme="minorHAnsi"/>
          <w:szCs w:val="22"/>
        </w:rPr>
        <w:t>.</w:t>
      </w:r>
      <w:r w:rsidR="00544A23" w:rsidRPr="00020999">
        <w:rPr>
          <w:rStyle w:val="Ttulo2Car"/>
          <w:rFonts w:asciiTheme="minorHAnsi" w:hAnsiTheme="minorHAnsi"/>
          <w:b w:val="0"/>
          <w:szCs w:val="22"/>
        </w:rPr>
        <w:t xml:space="preserve"> </w:t>
      </w:r>
      <w:r w:rsidR="00544A23" w:rsidRPr="00020999">
        <w:rPr>
          <w:rFonts w:asciiTheme="minorHAnsi" w:hAnsiTheme="minorHAnsi"/>
          <w:b/>
          <w:sz w:val="22"/>
          <w:szCs w:val="22"/>
          <w:u w:val="single"/>
          <w:lang w:val="es-MX"/>
        </w:rPr>
        <w:t>Ausencia de Renuncia</w:t>
      </w:r>
      <w:r w:rsidR="00544A23" w:rsidRPr="00020999">
        <w:rPr>
          <w:rFonts w:asciiTheme="minorHAnsi" w:hAnsiTheme="minorHAnsi"/>
          <w:b/>
          <w:color w:val="000000"/>
          <w:sz w:val="22"/>
          <w:szCs w:val="22"/>
          <w:lang w:val="es-MX"/>
        </w:rPr>
        <w:t>.</w:t>
      </w:r>
      <w:r w:rsidR="00544A23" w:rsidRPr="00020999">
        <w:rPr>
          <w:rFonts w:asciiTheme="minorHAnsi" w:hAnsiTheme="minorHAnsi"/>
          <w:color w:val="000000"/>
          <w:sz w:val="22"/>
          <w:szCs w:val="22"/>
          <w:lang w:val="es-MX"/>
        </w:rPr>
        <w:t xml:space="preserve"> Para efectos del presente Contrato: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l</w:t>
      </w:r>
      <w:r w:rsidR="00544A23" w:rsidRPr="00020999">
        <w:rPr>
          <w:rFonts w:asciiTheme="minorHAnsi" w:hAnsiTheme="minorHAnsi"/>
          <w:sz w:val="22"/>
          <w:szCs w:val="22"/>
          <w:lang w:val="es-MX"/>
        </w:rPr>
        <w:t xml:space="preserve">a omisión por parte </w:t>
      </w:r>
      <w:r w:rsidR="00544A23" w:rsidRPr="00020999">
        <w:rPr>
          <w:rFonts w:asciiTheme="minorHAnsi" w:hAnsiTheme="minorHAnsi" w:cs="Arial"/>
          <w:bCs/>
          <w:sz w:val="22"/>
          <w:szCs w:val="22"/>
          <w:lang w:val="es-MX"/>
        </w:rPr>
        <w:t>d</w:t>
      </w:r>
      <w:r w:rsidR="001412FD" w:rsidRPr="00020999">
        <w:rPr>
          <w:rFonts w:asciiTheme="minorHAnsi" w:hAnsiTheme="minorHAnsi" w:cs="Arial"/>
          <w:bCs/>
          <w:sz w:val="22"/>
          <w:szCs w:val="22"/>
          <w:lang w:val="es-MX"/>
        </w:rPr>
        <w:t>el Garante</w:t>
      </w:r>
      <w:r w:rsidR="00544A23" w:rsidRPr="00020999">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020999">
        <w:rPr>
          <w:rFonts w:asciiTheme="minorHAnsi" w:hAnsiTheme="minorHAnsi"/>
          <w:i/>
          <w:iCs/>
          <w:sz w:val="22"/>
          <w:szCs w:val="22"/>
          <w:lang w:val="es-MX"/>
        </w:rPr>
        <w:t>(iii)</w:t>
      </w:r>
      <w:r w:rsidR="00544A23" w:rsidRPr="00020999">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5"/>
    <w:p w14:paraId="57A907F9" w14:textId="77777777" w:rsidR="00544A23" w:rsidRPr="00020999" w:rsidRDefault="00544A23" w:rsidP="00794B8A">
      <w:pPr>
        <w:pStyle w:val="BodyTextIndent3"/>
        <w:ind w:left="0" w:firstLine="0"/>
        <w:rPr>
          <w:rStyle w:val="Ttulo2Car"/>
          <w:rFonts w:asciiTheme="minorHAnsi" w:hAnsiTheme="minorHAnsi"/>
          <w:b w:val="0"/>
          <w:szCs w:val="22"/>
        </w:rPr>
      </w:pPr>
    </w:p>
    <w:p w14:paraId="0AA3B753" w14:textId="02793B59" w:rsidR="00544A23" w:rsidRPr="00020999" w:rsidRDefault="00E46844" w:rsidP="00794B8A">
      <w:pPr>
        <w:pStyle w:val="BodyTextIndent3"/>
        <w:ind w:left="0" w:firstLine="0"/>
        <w:rPr>
          <w:rFonts w:asciiTheme="minorHAnsi" w:hAnsiTheme="minorHAnsi"/>
          <w:szCs w:val="22"/>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Trigésima</w:t>
      </w:r>
      <w:r w:rsidR="00544A23" w:rsidRPr="00020999">
        <w:rPr>
          <w:rStyle w:val="Ttulo2Car"/>
          <w:rFonts w:asciiTheme="minorHAnsi" w:hAnsiTheme="minorHAnsi"/>
          <w:szCs w:val="22"/>
        </w:rPr>
        <w:t xml:space="preserve">. </w:t>
      </w:r>
      <w:r w:rsidR="00544A23" w:rsidRPr="00020999">
        <w:rPr>
          <w:rFonts w:asciiTheme="minorHAnsi" w:hAnsiTheme="minorHAnsi"/>
          <w:b/>
          <w:szCs w:val="22"/>
          <w:u w:val="single"/>
        </w:rPr>
        <w:t>Recursos Acumulables</w:t>
      </w:r>
      <w:r w:rsidR="00544A23" w:rsidRPr="00020999">
        <w:rPr>
          <w:rFonts w:asciiTheme="minorHAnsi" w:hAnsiTheme="minorHAnsi"/>
          <w:b/>
          <w:szCs w:val="22"/>
        </w:rPr>
        <w:t>.</w:t>
      </w:r>
      <w:r w:rsidR="00544A23" w:rsidRPr="00020999">
        <w:rPr>
          <w:rFonts w:asciiTheme="minorHAnsi" w:hAnsiTheme="minorHAnsi"/>
          <w:szCs w:val="22"/>
        </w:rPr>
        <w:t xml:space="preserve"> Todos los recursos bajo este Contrato o de acuerdo </w:t>
      </w:r>
      <w:r w:rsidR="00D13CEB" w:rsidRPr="00020999">
        <w:rPr>
          <w:rFonts w:asciiTheme="minorHAnsi" w:hAnsiTheme="minorHAnsi"/>
          <w:szCs w:val="22"/>
        </w:rPr>
        <w:t>con</w:t>
      </w:r>
      <w:r w:rsidR="00544A23" w:rsidRPr="00020999">
        <w:rPr>
          <w:rFonts w:asciiTheme="minorHAnsi" w:hAnsiTheme="minorHAnsi"/>
          <w:szCs w:val="22"/>
        </w:rPr>
        <w:t xml:space="preserve"> cualquier ley aplicable o de otra manera otorgados al Garante, serán acumulables y no alternativos.</w:t>
      </w:r>
    </w:p>
    <w:p w14:paraId="45BC92CA" w14:textId="77777777" w:rsidR="00544A23" w:rsidRPr="00020999" w:rsidRDefault="00544A23" w:rsidP="00794B8A">
      <w:pPr>
        <w:pStyle w:val="BodyTextIndent3"/>
        <w:ind w:left="0" w:firstLine="0"/>
        <w:rPr>
          <w:rFonts w:asciiTheme="minorHAnsi" w:hAnsiTheme="minorHAnsi"/>
          <w:szCs w:val="22"/>
        </w:rPr>
      </w:pPr>
    </w:p>
    <w:p w14:paraId="6E582C97" w14:textId="77777777" w:rsidR="00544A23" w:rsidRPr="00020999" w:rsidRDefault="00544A23" w:rsidP="00794B8A">
      <w:pPr>
        <w:pStyle w:val="BodyTextIndent3"/>
        <w:ind w:left="0" w:firstLine="0"/>
        <w:rPr>
          <w:rFonts w:asciiTheme="minorHAnsi" w:hAnsiTheme="minorHAnsi"/>
          <w:szCs w:val="22"/>
        </w:rPr>
      </w:pPr>
      <w:r w:rsidRPr="00020999">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020999" w:rsidRDefault="00544A23" w:rsidP="00794B8A">
      <w:pPr>
        <w:pStyle w:val="BodyTextIndent3"/>
        <w:ind w:left="0" w:firstLine="0"/>
        <w:rPr>
          <w:rFonts w:asciiTheme="minorHAnsi" w:hAnsiTheme="minorHAnsi"/>
          <w:szCs w:val="22"/>
        </w:rPr>
      </w:pPr>
    </w:p>
    <w:p w14:paraId="50639CC8" w14:textId="77777777" w:rsidR="00544A23" w:rsidRPr="00020999" w:rsidRDefault="00544A23" w:rsidP="00794B8A">
      <w:pPr>
        <w:pStyle w:val="Estndar"/>
        <w:rPr>
          <w:rFonts w:asciiTheme="minorHAnsi" w:hAnsiTheme="minorHAnsi"/>
          <w:b w:val="0"/>
          <w:szCs w:val="22"/>
          <w:lang w:val="es-MX"/>
        </w:rPr>
      </w:pPr>
      <w:r w:rsidRPr="00020999">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020999" w:rsidRDefault="00544A23" w:rsidP="00794B8A">
      <w:pPr>
        <w:pStyle w:val="Estndar"/>
        <w:rPr>
          <w:rFonts w:asciiTheme="minorHAnsi" w:hAnsiTheme="minorHAnsi"/>
          <w:szCs w:val="22"/>
          <w:lang w:val="es-MX"/>
        </w:rPr>
      </w:pPr>
    </w:p>
    <w:p w14:paraId="63102ABA" w14:textId="7FE671FC" w:rsidR="00544A23" w:rsidRPr="00020999" w:rsidRDefault="00E46844" w:rsidP="00794B8A">
      <w:pPr>
        <w:pStyle w:val="Estndar"/>
        <w:rPr>
          <w:rFonts w:asciiTheme="minorHAnsi" w:hAnsiTheme="minorHAnsi"/>
          <w:b w:val="0"/>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Trigésima</w:t>
      </w:r>
      <w:r w:rsidR="00A557D3" w:rsidRPr="00020999">
        <w:rPr>
          <w:rFonts w:asciiTheme="minorHAnsi" w:hAnsiTheme="minorHAnsi"/>
          <w:szCs w:val="22"/>
          <w:lang w:val="es-MX"/>
        </w:rPr>
        <w:t xml:space="preserve"> Primera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Reemplazo o Sustitución de Pagos</w:t>
      </w:r>
      <w:r w:rsidR="00544A23" w:rsidRPr="00020999">
        <w:rPr>
          <w:rFonts w:asciiTheme="minorHAnsi" w:hAnsiTheme="minorHAnsi"/>
          <w:color w:val="000000"/>
          <w:szCs w:val="22"/>
          <w:lang w:val="es-MX"/>
        </w:rPr>
        <w:t>.</w:t>
      </w:r>
      <w:r w:rsidR="00544A23" w:rsidRPr="00020999">
        <w:rPr>
          <w:rFonts w:asciiTheme="minorHAnsi" w:hAnsiTheme="minorHAnsi"/>
          <w:b w:val="0"/>
          <w:color w:val="000000"/>
          <w:szCs w:val="22"/>
          <w:lang w:val="es-MX"/>
        </w:rPr>
        <w:t xml:space="preserve"> </w:t>
      </w:r>
      <w:r w:rsidR="00544A23" w:rsidRPr="00020999">
        <w:rPr>
          <w:rFonts w:asciiTheme="minorHAnsi" w:hAnsiTheme="minorHAnsi"/>
          <w:b w:val="0"/>
          <w:szCs w:val="22"/>
          <w:lang w:val="es-MX"/>
        </w:rPr>
        <w:t xml:space="preserve">En el supuesto que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reciba cualquier pago por o en nombre del</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Estado</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y que posteriormente sea total o parcialmente invalidado</w:t>
      </w:r>
      <w:r w:rsidR="002E4393" w:rsidRPr="00020999">
        <w:rPr>
          <w:rFonts w:asciiTheme="minorHAnsi" w:hAnsiTheme="minorHAnsi"/>
          <w:b w:val="0"/>
          <w:szCs w:val="22"/>
          <w:lang w:val="es-MX"/>
        </w:rPr>
        <w:t xml:space="preserve"> por cualquier causa</w:t>
      </w:r>
      <w:r w:rsidR="0075543F" w:rsidRPr="00020999">
        <w:rPr>
          <w:rFonts w:asciiTheme="minorHAnsi" w:hAnsiTheme="minorHAnsi"/>
          <w:b w:val="0"/>
          <w:szCs w:val="22"/>
          <w:lang w:val="es-MX"/>
        </w:rPr>
        <w:t xml:space="preserve"> </w:t>
      </w:r>
      <w:r w:rsidR="002E4393" w:rsidRPr="00020999">
        <w:rPr>
          <w:rFonts w:asciiTheme="minorHAnsi" w:hAnsiTheme="minorHAnsi"/>
          <w:b w:val="0"/>
          <w:szCs w:val="22"/>
          <w:lang w:val="es-MX"/>
        </w:rPr>
        <w:t xml:space="preserve">y el Garante sea </w:t>
      </w:r>
      <w:r w:rsidR="00544A23" w:rsidRPr="00020999">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el monto </w:t>
      </w:r>
      <w:r w:rsidR="002E4393" w:rsidRPr="00020999">
        <w:rPr>
          <w:rFonts w:asciiTheme="minorHAnsi" w:hAnsiTheme="minorHAnsi"/>
          <w:b w:val="0"/>
          <w:szCs w:val="22"/>
          <w:lang w:val="es-MX"/>
        </w:rPr>
        <w:t xml:space="preserve">debido, incluyendo </w:t>
      </w:r>
      <w:r w:rsidR="00544A23" w:rsidRPr="00020999">
        <w:rPr>
          <w:rFonts w:asciiTheme="minorHAnsi" w:hAnsiTheme="minorHAnsi"/>
          <w:b w:val="0"/>
          <w:szCs w:val="22"/>
          <w:lang w:val="es-MX"/>
        </w:rPr>
        <w:t xml:space="preserve">el principal más los intereses correspondientes, a más </w:t>
      </w:r>
      <w:r w:rsidR="002E4393" w:rsidRPr="00020999">
        <w:rPr>
          <w:rFonts w:asciiTheme="minorHAnsi" w:hAnsiTheme="minorHAnsi"/>
          <w:b w:val="0"/>
          <w:szCs w:val="22"/>
          <w:lang w:val="es-MX"/>
        </w:rPr>
        <w:t xml:space="preserve">tardar </w:t>
      </w:r>
      <w:r w:rsidR="00544A23" w:rsidRPr="00020999">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020999" w:rsidRDefault="00544A23" w:rsidP="00794B8A">
      <w:pPr>
        <w:pStyle w:val="Estndar"/>
        <w:rPr>
          <w:rFonts w:asciiTheme="minorHAnsi" w:hAnsiTheme="minorHAnsi"/>
          <w:b w:val="0"/>
          <w:szCs w:val="22"/>
          <w:lang w:val="es-MX"/>
        </w:rPr>
      </w:pPr>
    </w:p>
    <w:p w14:paraId="13D0FD22" w14:textId="46AFDAA4" w:rsidR="00544A23" w:rsidRPr="00020999" w:rsidRDefault="00E46844" w:rsidP="00794B8A">
      <w:pPr>
        <w:pStyle w:val="Estndar"/>
        <w:rPr>
          <w:rStyle w:val="DeltaViewInsertion"/>
          <w:rFonts w:asciiTheme="minorHAnsi" w:hAnsiTheme="minorHAnsi"/>
          <w:b w:val="0"/>
          <w:color w:val="auto"/>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 xml:space="preserve">Trigésima </w:t>
      </w:r>
      <w:r w:rsidR="00A557D3" w:rsidRPr="00020999">
        <w:rPr>
          <w:rFonts w:asciiTheme="minorHAnsi" w:hAnsiTheme="minorHAnsi"/>
          <w:szCs w:val="22"/>
          <w:lang w:val="es-MX"/>
        </w:rPr>
        <w:t>Segunda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 xml:space="preserve">Invalidez Parcial, </w:t>
      </w:r>
      <w:r w:rsidR="002E4393" w:rsidRPr="00020999">
        <w:rPr>
          <w:rFonts w:asciiTheme="minorHAnsi" w:hAnsiTheme="minorHAnsi"/>
          <w:szCs w:val="22"/>
          <w:u w:val="single"/>
          <w:lang w:val="es-MX"/>
        </w:rPr>
        <w:t>n</w:t>
      </w:r>
      <w:r w:rsidR="00544A23" w:rsidRPr="00020999">
        <w:rPr>
          <w:rFonts w:asciiTheme="minorHAnsi" w:hAnsiTheme="minorHAnsi"/>
          <w:szCs w:val="22"/>
          <w:u w:val="single"/>
          <w:lang w:val="es-MX"/>
        </w:rPr>
        <w:t xml:space="preserve">ulidad o </w:t>
      </w:r>
      <w:r w:rsidR="002E4393" w:rsidRPr="00020999">
        <w:rPr>
          <w:rFonts w:asciiTheme="minorHAnsi" w:hAnsiTheme="minorHAnsi"/>
          <w:szCs w:val="22"/>
          <w:u w:val="single"/>
          <w:lang w:val="es-MX"/>
        </w:rPr>
        <w:t>i</w:t>
      </w:r>
      <w:r w:rsidR="00544A23" w:rsidRPr="00020999">
        <w:rPr>
          <w:rFonts w:asciiTheme="minorHAnsi" w:hAnsiTheme="minorHAnsi"/>
          <w:szCs w:val="22"/>
          <w:u w:val="single"/>
          <w:lang w:val="es-MX"/>
        </w:rPr>
        <w:t>neficacia del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en su caso, la invalidez, nulidad o ilicitud de una o más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láusulas</w:t>
      </w:r>
      <w:r w:rsidR="002E4393" w:rsidRPr="00020999">
        <w:rPr>
          <w:rFonts w:asciiTheme="minorHAnsi" w:hAnsiTheme="minorHAnsi"/>
          <w:b w:val="0"/>
          <w:szCs w:val="22"/>
          <w:lang w:val="es-MX"/>
        </w:rPr>
        <w:t xml:space="preserve"> o </w:t>
      </w:r>
      <w:r w:rsidR="00544A23" w:rsidRPr="00020999">
        <w:rPr>
          <w:rFonts w:asciiTheme="minorHAnsi" w:hAnsiTheme="minorHAnsi"/>
          <w:b w:val="0"/>
          <w:szCs w:val="22"/>
          <w:lang w:val="es-MX"/>
        </w:rPr>
        <w:t xml:space="preserve">estipulaciones pactadas por las Partes en </w:t>
      </w:r>
      <w:r w:rsidR="00544A23" w:rsidRPr="00020999">
        <w:rPr>
          <w:rFonts w:asciiTheme="minorHAnsi" w:hAnsiTheme="minorHAnsi"/>
          <w:b w:val="0"/>
          <w:color w:val="000000"/>
          <w:szCs w:val="22"/>
          <w:lang w:val="es-MX"/>
        </w:rPr>
        <w:t>el presente Contrato,</w:t>
      </w:r>
      <w:r w:rsidR="00544A23" w:rsidRPr="00020999">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 xml:space="preserve">láusulas o estipulaciones establecidas en </w:t>
      </w:r>
      <w:r w:rsidR="00544A23" w:rsidRPr="00020999">
        <w:rPr>
          <w:rFonts w:asciiTheme="minorHAnsi" w:hAnsiTheme="minorHAnsi"/>
          <w:b w:val="0"/>
          <w:color w:val="000000"/>
          <w:szCs w:val="22"/>
          <w:lang w:val="es-MX"/>
        </w:rPr>
        <w:t xml:space="preserve">el presente Contrato, </w:t>
      </w:r>
      <w:r w:rsidR="00544A23" w:rsidRPr="00020999">
        <w:rPr>
          <w:rFonts w:asciiTheme="minorHAnsi" w:hAnsiTheme="minorHAnsi"/>
          <w:b w:val="0"/>
          <w:szCs w:val="22"/>
          <w:lang w:val="es-MX"/>
        </w:rPr>
        <w:t xml:space="preserve">las cuales continuarán su vigencia y éste deberá interpretarse como si la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020999" w:rsidRDefault="00544A23" w:rsidP="00794B8A">
      <w:pPr>
        <w:pStyle w:val="BodyTextIndent3"/>
        <w:ind w:left="0" w:firstLine="0"/>
        <w:rPr>
          <w:rStyle w:val="DeltaViewInsertion"/>
          <w:rFonts w:asciiTheme="minorHAnsi" w:hAnsiTheme="minorHAnsi"/>
          <w:b/>
          <w:color w:val="auto"/>
          <w:szCs w:val="22"/>
          <w:u w:val="none"/>
        </w:rPr>
      </w:pPr>
    </w:p>
    <w:p w14:paraId="3581CE33" w14:textId="6363AD5A" w:rsidR="00544A23" w:rsidRPr="00020999" w:rsidRDefault="00E46844" w:rsidP="00794B8A">
      <w:pPr>
        <w:pStyle w:val="BodyTextIndent3"/>
        <w:ind w:left="0" w:firstLine="0"/>
        <w:rPr>
          <w:rStyle w:val="DeltaViewInsertion"/>
          <w:rFonts w:asciiTheme="minorHAnsi" w:hAnsiTheme="minorHAnsi"/>
          <w:color w:val="auto"/>
          <w:szCs w:val="22"/>
          <w:u w:val="none"/>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Tercera</w:t>
      </w:r>
      <w:r w:rsidR="00544A23" w:rsidRPr="00020999">
        <w:rPr>
          <w:rFonts w:asciiTheme="minorHAnsi" w:hAnsiTheme="minorHAnsi"/>
          <w:b/>
          <w:szCs w:val="22"/>
        </w:rPr>
        <w:t xml:space="preserve">. </w:t>
      </w:r>
      <w:r w:rsidR="00544A23" w:rsidRPr="00020999">
        <w:rPr>
          <w:rFonts w:asciiTheme="minorHAnsi" w:hAnsiTheme="minorHAnsi"/>
          <w:b/>
          <w:szCs w:val="22"/>
          <w:u w:val="single"/>
        </w:rPr>
        <w:t>Sociedades de Información Crediticia</w:t>
      </w:r>
      <w:r w:rsidR="00544A23" w:rsidRPr="00020999">
        <w:rPr>
          <w:rFonts w:asciiTheme="minorHAnsi" w:hAnsiTheme="minorHAnsi"/>
          <w:b/>
          <w:szCs w:val="22"/>
        </w:rPr>
        <w:t>.</w:t>
      </w:r>
      <w:r w:rsidR="00544A23" w:rsidRPr="00020999">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020999">
        <w:rPr>
          <w:rFonts w:asciiTheme="minorHAnsi" w:hAnsiTheme="minorHAnsi"/>
          <w:szCs w:val="22"/>
        </w:rPr>
        <w:t>el Garante</w:t>
      </w:r>
      <w:r w:rsidR="00544A23" w:rsidRPr="00020999">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le asiste al Estado de acudir ante los órganos jurisdiccionales competentes para promover las acciones que, en su caso, considere procedentes.</w:t>
      </w:r>
    </w:p>
    <w:p w14:paraId="4FD055B7" w14:textId="77777777" w:rsidR="00544A23" w:rsidRPr="00020999" w:rsidRDefault="00544A23" w:rsidP="00794B8A">
      <w:pPr>
        <w:pStyle w:val="Estndar"/>
        <w:rPr>
          <w:rFonts w:asciiTheme="minorHAnsi" w:hAnsiTheme="minorHAnsi"/>
          <w:b w:val="0"/>
          <w:szCs w:val="22"/>
          <w:lang w:val="es-MX"/>
        </w:rPr>
      </w:pPr>
    </w:p>
    <w:p w14:paraId="0675297F" w14:textId="01FE457E" w:rsidR="00544A23" w:rsidRPr="00020999" w:rsidRDefault="00C50E75" w:rsidP="00794B8A">
      <w:pPr>
        <w:pStyle w:val="BodyTextIndent"/>
        <w:ind w:left="0"/>
        <w:rPr>
          <w:rFonts w:asciiTheme="minorHAnsi" w:hAnsiTheme="minorHAnsi"/>
          <w:szCs w:val="22"/>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Cuarta</w:t>
      </w:r>
      <w:r w:rsidR="00544A23" w:rsidRPr="00020999">
        <w:rPr>
          <w:rFonts w:asciiTheme="minorHAnsi" w:hAnsiTheme="minorHAnsi"/>
          <w:b/>
          <w:szCs w:val="22"/>
        </w:rPr>
        <w:t xml:space="preserve">. </w:t>
      </w:r>
      <w:r w:rsidR="00544A23" w:rsidRPr="00020999">
        <w:rPr>
          <w:rFonts w:asciiTheme="minorHAnsi" w:hAnsiTheme="minorHAnsi"/>
          <w:b/>
          <w:szCs w:val="22"/>
          <w:u w:val="single"/>
        </w:rPr>
        <w:t>Autorización para Divulgar Información</w:t>
      </w:r>
      <w:r w:rsidR="00544A23" w:rsidRPr="00020999">
        <w:rPr>
          <w:rFonts w:asciiTheme="minorHAnsi" w:hAnsiTheme="minorHAnsi"/>
          <w:b/>
          <w:szCs w:val="22"/>
        </w:rPr>
        <w:t>.</w:t>
      </w:r>
      <w:r w:rsidR="00544A23" w:rsidRPr="00020999">
        <w:rPr>
          <w:rFonts w:asciiTheme="minorHAnsi" w:hAnsiTheme="minorHAnsi"/>
          <w:szCs w:val="22"/>
        </w:rPr>
        <w:t xml:space="preserve"> En este acto el Estado faculta y autoriza al Garante para divulgar o revelar</w:t>
      </w:r>
      <w:r w:rsidR="002E4393" w:rsidRPr="00020999">
        <w:rPr>
          <w:rFonts w:asciiTheme="minorHAnsi" w:hAnsiTheme="minorHAnsi"/>
          <w:szCs w:val="22"/>
        </w:rPr>
        <w:t>,</w:t>
      </w:r>
      <w:r w:rsidR="00544A23" w:rsidRPr="00020999">
        <w:rPr>
          <w:rFonts w:asciiTheme="minorHAnsi" w:hAnsiTheme="minorHAnsi"/>
          <w:szCs w:val="22"/>
        </w:rPr>
        <w:t xml:space="preserve"> total o parcialmente</w:t>
      </w:r>
      <w:r w:rsidR="002E4393" w:rsidRPr="00020999">
        <w:rPr>
          <w:rFonts w:asciiTheme="minorHAnsi" w:hAnsiTheme="minorHAnsi"/>
          <w:szCs w:val="22"/>
        </w:rPr>
        <w:t>,</w:t>
      </w:r>
      <w:r w:rsidR="00544A23" w:rsidRPr="00020999">
        <w:rPr>
          <w:rFonts w:asciiTheme="minorHAnsi" w:hAnsiTheme="minorHAnsi"/>
          <w:szCs w:val="22"/>
        </w:rPr>
        <w:t xml:space="preserve"> la información relativa y que derive del presente Contrato, sin responsabilidad alguna para </w:t>
      </w:r>
      <w:r w:rsidR="00373DA0" w:rsidRPr="00020999">
        <w:rPr>
          <w:rFonts w:asciiTheme="minorHAnsi" w:hAnsiTheme="minorHAnsi"/>
          <w:szCs w:val="22"/>
          <w:lang w:eastAsia="es-MX"/>
        </w:rPr>
        <w:t>el Garante</w:t>
      </w:r>
      <w:r w:rsidR="00544A23" w:rsidRPr="00020999">
        <w:rPr>
          <w:rFonts w:asciiTheme="minorHAnsi" w:hAnsiTheme="minorHAnsi"/>
          <w:szCs w:val="22"/>
          <w:lang w:eastAsia="es-MX"/>
        </w:rPr>
        <w:t>,</w:t>
      </w:r>
      <w:r w:rsidR="00544A23" w:rsidRPr="00020999">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020999">
        <w:rPr>
          <w:rFonts w:asciiTheme="minorHAnsi" w:hAnsiTheme="minorHAnsi"/>
          <w:szCs w:val="22"/>
        </w:rPr>
        <w:t xml:space="preserve">el Garante </w:t>
      </w:r>
      <w:r w:rsidR="00544A23" w:rsidRPr="00020999">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020999" w:rsidRDefault="00544A23" w:rsidP="00794B8A">
      <w:pPr>
        <w:pStyle w:val="Estndar"/>
        <w:rPr>
          <w:rFonts w:asciiTheme="minorHAnsi" w:hAnsiTheme="minorHAnsi"/>
          <w:b w:val="0"/>
          <w:szCs w:val="22"/>
          <w:lang w:val="es-MX"/>
        </w:rPr>
      </w:pPr>
    </w:p>
    <w:p w14:paraId="53FFF516" w14:textId="12BCA68D" w:rsidR="00544A23" w:rsidRPr="00020999" w:rsidRDefault="00C50E75" w:rsidP="00794B8A">
      <w:pPr>
        <w:pStyle w:val="BodyText2"/>
        <w:outlineLvl w:val="1"/>
        <w:rPr>
          <w:rFonts w:asciiTheme="minorHAnsi" w:hAnsiTheme="minorHAnsi"/>
          <w:szCs w:val="22"/>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A557D3" w:rsidRPr="00020999">
        <w:rPr>
          <w:rStyle w:val="Ttulo2Car"/>
          <w:rFonts w:asciiTheme="minorHAnsi" w:hAnsiTheme="minorHAnsi"/>
          <w:szCs w:val="22"/>
        </w:rPr>
        <w:t>Quinta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Anexos</w:t>
      </w:r>
      <w:r w:rsidR="00544A23" w:rsidRPr="00020999">
        <w:rPr>
          <w:rFonts w:asciiTheme="minorHAnsi" w:hAnsiTheme="minorHAnsi"/>
          <w:b/>
          <w:szCs w:val="22"/>
        </w:rPr>
        <w:t xml:space="preserve">. </w:t>
      </w:r>
      <w:r w:rsidR="00544A23" w:rsidRPr="00020999">
        <w:rPr>
          <w:rFonts w:asciiTheme="minorHAnsi" w:hAnsiTheme="minorHAnsi"/>
          <w:szCs w:val="22"/>
        </w:rPr>
        <w:t xml:space="preserve">Los Anexos que se mencionan </w:t>
      </w:r>
      <w:r w:rsidR="002E4393" w:rsidRPr="00020999">
        <w:rPr>
          <w:rFonts w:asciiTheme="minorHAnsi" w:hAnsiTheme="minorHAnsi"/>
          <w:szCs w:val="22"/>
        </w:rPr>
        <w:t xml:space="preserve">y </w:t>
      </w:r>
      <w:r w:rsidR="00544A23" w:rsidRPr="00020999">
        <w:rPr>
          <w:rFonts w:asciiTheme="minorHAnsi" w:hAnsiTheme="minorHAnsi"/>
          <w:szCs w:val="22"/>
        </w:rPr>
        <w:t xml:space="preserve">agregan </w:t>
      </w:r>
      <w:bookmarkStart w:id="46" w:name="_Toc178676138"/>
      <w:r w:rsidR="00544A23" w:rsidRPr="00020999">
        <w:rPr>
          <w:rFonts w:asciiTheme="minorHAnsi" w:hAnsiTheme="minorHAnsi"/>
          <w:szCs w:val="22"/>
        </w:rPr>
        <w:t xml:space="preserve">al presente instrumento </w:t>
      </w:r>
      <w:r w:rsidR="002E4393" w:rsidRPr="00020999">
        <w:rPr>
          <w:rFonts w:asciiTheme="minorHAnsi" w:hAnsiTheme="minorHAnsi"/>
          <w:szCs w:val="22"/>
        </w:rPr>
        <w:t xml:space="preserve">forman </w:t>
      </w:r>
      <w:r w:rsidR="00544A23" w:rsidRPr="00020999">
        <w:rPr>
          <w:rFonts w:asciiTheme="minorHAnsi" w:hAnsiTheme="minorHAnsi"/>
          <w:szCs w:val="22"/>
        </w:rPr>
        <w:t>parte integrante del mismo</w:t>
      </w:r>
      <w:r w:rsidR="002E4393" w:rsidRPr="00020999">
        <w:rPr>
          <w:rFonts w:asciiTheme="minorHAnsi" w:hAnsiTheme="minorHAnsi"/>
          <w:szCs w:val="22"/>
        </w:rPr>
        <w:t>, los cuales se listan a continuación:</w:t>
      </w:r>
      <w:bookmarkEnd w:id="46"/>
    </w:p>
    <w:p w14:paraId="78034CA4" w14:textId="1CB12924" w:rsidR="002E4393" w:rsidRPr="00020999" w:rsidRDefault="002E4393" w:rsidP="00794B8A">
      <w:pPr>
        <w:pStyle w:val="BodyText2"/>
        <w:outlineLvl w:val="1"/>
        <w:rPr>
          <w:rFonts w:asciiTheme="minorHAnsi" w:hAnsiTheme="minorHAnsi"/>
          <w:szCs w:val="22"/>
        </w:rPr>
      </w:pPr>
    </w:p>
    <w:tbl>
      <w:tblPr>
        <w:tblStyle w:val="TableGrid"/>
        <w:tblW w:w="0" w:type="auto"/>
        <w:tblLook w:val="04A0" w:firstRow="1" w:lastRow="0" w:firstColumn="1" w:lastColumn="0" w:noHBand="0" w:noVBand="1"/>
      </w:tblPr>
      <w:tblGrid>
        <w:gridCol w:w="1838"/>
        <w:gridCol w:w="6990"/>
      </w:tblGrid>
      <w:tr w:rsidR="002E4393" w:rsidRPr="00020999" w14:paraId="2D4CF1CD" w14:textId="77777777" w:rsidTr="002E4393">
        <w:tc>
          <w:tcPr>
            <w:tcW w:w="1838" w:type="dxa"/>
          </w:tcPr>
          <w:p w14:paraId="6F759A5D" w14:textId="01F5139D"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1</w:t>
            </w:r>
            <w:r w:rsidR="00D36DF1" w:rsidRPr="00020999">
              <w:rPr>
                <w:rFonts w:asciiTheme="minorHAnsi" w:hAnsiTheme="minorHAnsi"/>
                <w:b/>
                <w:bCs/>
                <w:szCs w:val="22"/>
              </w:rPr>
              <w:t>]</w:t>
            </w:r>
          </w:p>
        </w:tc>
        <w:tc>
          <w:tcPr>
            <w:tcW w:w="6990" w:type="dxa"/>
          </w:tcPr>
          <w:p w14:paraId="0DAFD361" w14:textId="37E45CB7" w:rsidR="006D493A" w:rsidRPr="00020999" w:rsidRDefault="00EB3F48" w:rsidP="00794B8A">
            <w:pPr>
              <w:pStyle w:val="BodyText2"/>
              <w:outlineLvl w:val="1"/>
              <w:rPr>
                <w:rFonts w:asciiTheme="minorHAnsi" w:hAnsiTheme="minorHAnsi"/>
                <w:szCs w:val="22"/>
              </w:rPr>
            </w:pPr>
            <w:r w:rsidRPr="00020999">
              <w:rPr>
                <w:rFonts w:asciiTheme="minorHAnsi" w:hAnsiTheme="minorHAnsi"/>
                <w:szCs w:val="22"/>
              </w:rPr>
              <w:t xml:space="preserve">Copia del Decreto </w:t>
            </w:r>
            <w:r w:rsidR="00EE3B99" w:rsidRPr="00020999">
              <w:rPr>
                <w:rFonts w:asciiTheme="minorHAnsi" w:hAnsiTheme="minorHAnsi"/>
                <w:szCs w:val="22"/>
              </w:rPr>
              <w:t>de Autorización</w:t>
            </w:r>
          </w:p>
        </w:tc>
      </w:tr>
      <w:tr w:rsidR="002E4393" w:rsidRPr="00020999" w14:paraId="7A748C5E" w14:textId="77777777" w:rsidTr="002E4393">
        <w:tc>
          <w:tcPr>
            <w:tcW w:w="1838" w:type="dxa"/>
          </w:tcPr>
          <w:p w14:paraId="7BE51CD6" w14:textId="7A4B010F"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2</w:t>
            </w:r>
            <w:r w:rsidR="00D36DF1" w:rsidRPr="00020999">
              <w:rPr>
                <w:rFonts w:asciiTheme="minorHAnsi" w:hAnsiTheme="minorHAnsi"/>
                <w:b/>
                <w:bCs/>
                <w:szCs w:val="22"/>
              </w:rPr>
              <w:t>]</w:t>
            </w:r>
          </w:p>
        </w:tc>
        <w:tc>
          <w:tcPr>
            <w:tcW w:w="6990" w:type="dxa"/>
          </w:tcPr>
          <w:p w14:paraId="1F903601" w14:textId="2E94DC3B" w:rsidR="002E4393" w:rsidRPr="00020999" w:rsidRDefault="006D493A" w:rsidP="00794B8A">
            <w:pPr>
              <w:pStyle w:val="BodyText2"/>
              <w:outlineLvl w:val="1"/>
              <w:rPr>
                <w:rFonts w:asciiTheme="minorHAnsi" w:hAnsiTheme="minorHAnsi"/>
                <w:szCs w:val="22"/>
              </w:rPr>
            </w:pPr>
            <w:r w:rsidRPr="00020999">
              <w:rPr>
                <w:rFonts w:asciiTheme="minorHAnsi" w:hAnsiTheme="minorHAnsi"/>
                <w:szCs w:val="22"/>
              </w:rPr>
              <w:t>Copia simple del Nombramiento</w:t>
            </w:r>
          </w:p>
        </w:tc>
      </w:tr>
      <w:tr w:rsidR="002E4393" w:rsidRPr="00020999" w14:paraId="19F6625C" w14:textId="77777777" w:rsidTr="002E4393">
        <w:tc>
          <w:tcPr>
            <w:tcW w:w="1838" w:type="dxa"/>
          </w:tcPr>
          <w:p w14:paraId="6439E157" w14:textId="1BDD048C"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3</w:t>
            </w:r>
            <w:r w:rsidR="00D36DF1" w:rsidRPr="00020999">
              <w:rPr>
                <w:rFonts w:asciiTheme="minorHAnsi" w:hAnsiTheme="minorHAnsi"/>
                <w:b/>
                <w:bCs/>
                <w:szCs w:val="22"/>
              </w:rPr>
              <w:t>]</w:t>
            </w:r>
          </w:p>
        </w:tc>
        <w:tc>
          <w:tcPr>
            <w:tcW w:w="6990" w:type="dxa"/>
          </w:tcPr>
          <w:p w14:paraId="1B86B5BA" w14:textId="132E10B6"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 xml:space="preserve">Formato de Solicitud de Disposición </w:t>
            </w:r>
          </w:p>
        </w:tc>
      </w:tr>
      <w:tr w:rsidR="002E4393" w:rsidRPr="00020999" w14:paraId="157A1691" w14:textId="77777777" w:rsidTr="002E4393">
        <w:tc>
          <w:tcPr>
            <w:tcW w:w="1838" w:type="dxa"/>
          </w:tcPr>
          <w:p w14:paraId="1C282955" w14:textId="17BF02DB"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[4</w:t>
            </w:r>
            <w:r w:rsidR="00D36DF1" w:rsidRPr="00020999">
              <w:rPr>
                <w:rFonts w:asciiTheme="minorHAnsi" w:hAnsiTheme="minorHAnsi"/>
                <w:b/>
                <w:bCs/>
                <w:szCs w:val="22"/>
              </w:rPr>
              <w:t>]</w:t>
            </w:r>
          </w:p>
        </w:tc>
        <w:tc>
          <w:tcPr>
            <w:tcW w:w="6990" w:type="dxa"/>
          </w:tcPr>
          <w:p w14:paraId="4BC66769" w14:textId="7FEEF183"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del Reporte de Aplicación de Pagos</w:t>
            </w:r>
          </w:p>
        </w:tc>
      </w:tr>
      <w:tr w:rsidR="002E4393" w:rsidRPr="00020999" w14:paraId="67E25AEB" w14:textId="77777777" w:rsidTr="002E4393">
        <w:tc>
          <w:tcPr>
            <w:tcW w:w="1838" w:type="dxa"/>
          </w:tcPr>
          <w:p w14:paraId="07C06FFA" w14:textId="06354C32"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[5</w:t>
            </w:r>
            <w:r w:rsidR="00D36DF1" w:rsidRPr="00020999">
              <w:rPr>
                <w:rFonts w:asciiTheme="minorHAnsi" w:hAnsiTheme="minorHAnsi"/>
                <w:b/>
                <w:bCs/>
                <w:szCs w:val="22"/>
              </w:rPr>
              <w:t>]</w:t>
            </w:r>
          </w:p>
        </w:tc>
        <w:tc>
          <w:tcPr>
            <w:tcW w:w="6990" w:type="dxa"/>
          </w:tcPr>
          <w:p w14:paraId="7C947F3E" w14:textId="299ABD48"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 Notificación del Saldo Insoluto Total</w:t>
            </w:r>
          </w:p>
        </w:tc>
      </w:tr>
    </w:tbl>
    <w:p w14:paraId="53841861" w14:textId="77777777" w:rsidR="002E4393" w:rsidRPr="00020999" w:rsidRDefault="002E4393" w:rsidP="00794B8A">
      <w:pPr>
        <w:pStyle w:val="BodyText2"/>
        <w:outlineLvl w:val="1"/>
        <w:rPr>
          <w:rFonts w:asciiTheme="minorHAnsi" w:hAnsiTheme="minorHAnsi"/>
          <w:szCs w:val="22"/>
        </w:rPr>
      </w:pPr>
    </w:p>
    <w:p w14:paraId="511F5540" w14:textId="6A4E3668" w:rsidR="00D36DF1" w:rsidRPr="00020999" w:rsidRDefault="00354489"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D36DF1" w:rsidRPr="00020999">
        <w:rPr>
          <w:rStyle w:val="Ttulo2Car"/>
          <w:rFonts w:asciiTheme="minorHAnsi" w:hAnsiTheme="minorHAnsi"/>
          <w:szCs w:val="22"/>
        </w:rPr>
        <w:t>Sexta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Acuerdo Total</w:t>
      </w:r>
      <w:r w:rsidR="00544A23" w:rsidRPr="00020999">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020999"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020999" w:rsidRDefault="00354489" w:rsidP="00794B8A">
      <w:pPr>
        <w:jc w:val="both"/>
        <w:outlineLvl w:val="2"/>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Séptima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Protección de Datos Personales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Partes se comprometen a poner a disposición de los titulares de los datos personales, el aviso de privacidad previo al tratamiento de los mismos,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020999" w:rsidRDefault="00544A23" w:rsidP="00794B8A">
      <w:pPr>
        <w:jc w:val="both"/>
        <w:rPr>
          <w:rFonts w:asciiTheme="minorHAnsi" w:hAnsiTheme="minorHAnsi"/>
          <w:b/>
          <w:sz w:val="22"/>
          <w:szCs w:val="22"/>
          <w:lang w:val="es-MX"/>
        </w:rPr>
      </w:pPr>
    </w:p>
    <w:p w14:paraId="64976180" w14:textId="2D2233F6" w:rsidR="00544A23" w:rsidRPr="00020999" w:rsidRDefault="00354489" w:rsidP="00794B8A">
      <w:pPr>
        <w:jc w:val="both"/>
        <w:rPr>
          <w:rFonts w:asciiTheme="minorHAnsi" w:hAnsiTheme="minorHAnsi"/>
          <w:color w:val="000000"/>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Octava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Prevención de Realización de Operaciones con Recursos de Procedencia Ilícita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Estado se obliga a: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utilizar los recursos que le sean otorgados por virtud del presente Contrato para un fin lícito, </w:t>
      </w:r>
      <w:r w:rsidR="00544A23" w:rsidRPr="00020999">
        <w:rPr>
          <w:rFonts w:asciiTheme="minorHAnsi" w:hAnsiTheme="minorHAnsi"/>
          <w:i/>
          <w:iCs/>
          <w:sz w:val="22"/>
          <w:szCs w:val="22"/>
          <w:lang w:val="es-MX"/>
        </w:rPr>
        <w:t>(ii)</w:t>
      </w:r>
      <w:r w:rsidR="00544A23" w:rsidRPr="00020999">
        <w:rPr>
          <w:rFonts w:asciiTheme="minorHAnsi" w:hAnsiTheme="minorHAnsi"/>
          <w:sz w:val="22"/>
          <w:szCs w:val="22"/>
          <w:lang w:val="es-MX"/>
        </w:rPr>
        <w:t xml:space="preserve"> no realizar o alentar alguna actividad ilícita, </w:t>
      </w:r>
      <w:r w:rsidR="00544A23" w:rsidRPr="00020999">
        <w:rPr>
          <w:rFonts w:asciiTheme="minorHAnsi" w:hAnsiTheme="minorHAnsi"/>
          <w:i/>
          <w:iCs/>
          <w:sz w:val="22"/>
          <w:szCs w:val="22"/>
          <w:lang w:val="es-MX"/>
        </w:rPr>
        <w:t>(iii)</w:t>
      </w:r>
      <w:r w:rsidR="00544A23" w:rsidRPr="00020999">
        <w:rPr>
          <w:rFonts w:asciiTheme="minorHAnsi" w:hAnsiTheme="minorHAnsi"/>
          <w:sz w:val="22"/>
          <w:szCs w:val="22"/>
          <w:lang w:val="es-MX"/>
        </w:rPr>
        <w:t xml:space="preserve"> actuar en nombre y por cuenta propia, es decir, los beneficios que deriven del presente Contrato</w:t>
      </w:r>
      <w:r w:rsidR="00D36DF1"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(iv)</w:t>
      </w:r>
      <w:r w:rsidR="00C7538B" w:rsidRPr="00020999">
        <w:rPr>
          <w:rFonts w:asciiTheme="minorHAnsi" w:hAnsiTheme="minorHAnsi"/>
          <w:vanish/>
          <w:sz w:val="22"/>
          <w:szCs w:val="22"/>
          <w:lang w:val="es-MX"/>
        </w:rPr>
        <w:t xml:space="preserve"> </w:t>
      </w:r>
      <w:r w:rsidR="00544A23" w:rsidRPr="00020999">
        <w:rPr>
          <w:rFonts w:asciiTheme="minorHAnsi" w:hAnsiTheme="minorHAnsi"/>
          <w:sz w:val="22"/>
          <w:szCs w:val="22"/>
          <w:lang w:val="es-MX"/>
        </w:rPr>
        <w:t xml:space="preserve">cumplir durante la vigencia del presente Contrato con las obligaciones a su cargo que deriven de </w:t>
      </w:r>
      <w:r w:rsidR="00544A23" w:rsidRPr="00020999">
        <w:rPr>
          <w:rFonts w:asciiTheme="minorHAnsi" w:hAnsiTheme="minorHAnsi"/>
          <w:i/>
          <w:iCs/>
          <w:sz w:val="22"/>
          <w:szCs w:val="22"/>
          <w:lang w:val="es-MX"/>
        </w:rPr>
        <w:t>(a)</w:t>
      </w:r>
      <w:r w:rsidR="00544A23" w:rsidRPr="00020999">
        <w:rPr>
          <w:rFonts w:asciiTheme="minorHAnsi" w:hAnsiTheme="minorHAnsi"/>
          <w:sz w:val="22"/>
          <w:szCs w:val="22"/>
          <w:lang w:val="es-MX"/>
        </w:rPr>
        <w:t xml:space="preserve"> la celebración del presente Contrato o,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b</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cualquier otro documento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c</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pagar las cantidades que resulten a su cargo, conforme a los documentos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con recursos de procedencia lícita</w:t>
      </w:r>
      <w:r w:rsidR="00544A23" w:rsidRPr="00020999">
        <w:rPr>
          <w:rFonts w:asciiTheme="minorHAnsi" w:hAnsiTheme="minorHAnsi"/>
          <w:color w:val="000000"/>
          <w:sz w:val="22"/>
          <w:szCs w:val="22"/>
          <w:lang w:val="es-MX"/>
        </w:rPr>
        <w:t>.</w:t>
      </w:r>
    </w:p>
    <w:p w14:paraId="1E8456A6" w14:textId="77777777" w:rsidR="00544A23" w:rsidRPr="00020999" w:rsidRDefault="00544A23" w:rsidP="00794B8A">
      <w:pPr>
        <w:jc w:val="both"/>
        <w:rPr>
          <w:rFonts w:asciiTheme="minorHAnsi" w:hAnsiTheme="minorHAnsi"/>
          <w:vanish/>
          <w:sz w:val="22"/>
          <w:szCs w:val="22"/>
          <w:lang w:val="es-MX"/>
        </w:rPr>
      </w:pPr>
    </w:p>
    <w:p w14:paraId="42403D3F" w14:textId="77777777" w:rsidR="00544A23" w:rsidRPr="00020999" w:rsidRDefault="00544A23" w:rsidP="00794B8A">
      <w:pPr>
        <w:jc w:val="both"/>
        <w:rPr>
          <w:rFonts w:asciiTheme="minorHAnsi" w:hAnsiTheme="minorHAnsi"/>
          <w:color w:val="000000"/>
          <w:sz w:val="22"/>
          <w:szCs w:val="22"/>
          <w:lang w:val="es-MX"/>
        </w:rPr>
      </w:pPr>
    </w:p>
    <w:p w14:paraId="55FCEE67" w14:textId="143022DC" w:rsidR="00544A23" w:rsidRPr="00020999" w:rsidRDefault="0035448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C7538B" w:rsidRPr="00020999">
        <w:rPr>
          <w:rStyle w:val="Ttulo2Car"/>
          <w:rFonts w:asciiTheme="minorHAnsi" w:hAnsiTheme="minorHAnsi"/>
          <w:szCs w:val="22"/>
        </w:rPr>
        <w:t>Trigésima Novena</w:t>
      </w:r>
      <w:r w:rsidR="00544A23" w:rsidRPr="00020999">
        <w:rPr>
          <w:rStyle w:val="Ttulo2Car"/>
          <w:rFonts w:asciiTheme="minorHAnsi" w:hAnsiTheme="minorHAnsi"/>
          <w:szCs w:val="22"/>
        </w:rPr>
        <w:t xml:space="preserve">. </w:t>
      </w:r>
      <w:r w:rsidR="00544A23" w:rsidRPr="00020999">
        <w:rPr>
          <w:rFonts w:asciiTheme="minorHAnsi" w:hAnsiTheme="minorHAnsi"/>
          <w:b/>
          <w:sz w:val="22"/>
          <w:szCs w:val="22"/>
          <w:u w:val="single"/>
          <w:lang w:val="es-MX"/>
        </w:rPr>
        <w:t>Legislación Aplicable y Jurisdicción</w:t>
      </w:r>
      <w:r w:rsidR="00544A23" w:rsidRPr="00020999">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020999">
        <w:rPr>
          <w:rFonts w:asciiTheme="minorHAnsi" w:hAnsiTheme="minorHAnsi"/>
          <w:color w:val="000000"/>
          <w:sz w:val="22"/>
          <w:szCs w:val="22"/>
          <w:lang w:val="es-MX"/>
        </w:rPr>
        <w:t xml:space="preserve">la </w:t>
      </w:r>
      <w:r w:rsidR="00C7538B" w:rsidRPr="00020999">
        <w:rPr>
          <w:rFonts w:asciiTheme="minorHAnsi" w:hAnsiTheme="minorHAnsi"/>
          <w:color w:val="000000"/>
          <w:sz w:val="22"/>
          <w:szCs w:val="22"/>
          <w:lang w:val="es-MX"/>
        </w:rPr>
        <w:t xml:space="preserve">Ciudad </w:t>
      </w:r>
      <w:r w:rsidR="00C3634C" w:rsidRPr="00020999">
        <w:rPr>
          <w:rFonts w:asciiTheme="minorHAnsi" w:hAnsiTheme="minorHAnsi"/>
          <w:color w:val="000000"/>
          <w:sz w:val="22"/>
          <w:szCs w:val="22"/>
          <w:lang w:val="es-MX"/>
        </w:rPr>
        <w:t>de Oaxaca</w:t>
      </w:r>
      <w:r w:rsidR="00C7538B" w:rsidRPr="00020999">
        <w:rPr>
          <w:rFonts w:asciiTheme="minorHAnsi" w:hAnsiTheme="minorHAnsi"/>
          <w:color w:val="000000"/>
          <w:sz w:val="22"/>
          <w:szCs w:val="22"/>
          <w:lang w:val="es-MX"/>
        </w:rPr>
        <w:t xml:space="preserve"> o en la </w:t>
      </w:r>
      <w:r w:rsidR="00544A23" w:rsidRPr="00020999">
        <w:rPr>
          <w:rFonts w:asciiTheme="minorHAnsi" w:hAnsiTheme="minorHAnsi"/>
          <w:color w:val="000000"/>
          <w:sz w:val="22"/>
          <w:szCs w:val="22"/>
          <w:lang w:val="es-MX"/>
        </w:rPr>
        <w:t xml:space="preserve">Ciudad de México, a elección de la Parte actora; en consecuencia, renuncian expresamente </w:t>
      </w:r>
      <w:r w:rsidR="00544A23" w:rsidRPr="00020999">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020999" w:rsidRDefault="00544A23" w:rsidP="00794B8A">
      <w:pPr>
        <w:jc w:val="both"/>
        <w:rPr>
          <w:rFonts w:asciiTheme="minorHAnsi" w:hAnsiTheme="minorHAnsi"/>
          <w:bCs/>
          <w:sz w:val="22"/>
          <w:szCs w:val="22"/>
          <w:lang w:val="es-MX"/>
        </w:rPr>
      </w:pPr>
    </w:p>
    <w:p w14:paraId="797FED23" w14:textId="15B61822" w:rsidR="00354489" w:rsidRPr="00020999" w:rsidRDefault="00354489"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C7538B" w:rsidRPr="00020999">
        <w:rPr>
          <w:rStyle w:val="Ttulo2Car"/>
          <w:rFonts w:asciiTheme="minorHAnsi" w:hAnsiTheme="minorHAnsi"/>
          <w:b/>
          <w:szCs w:val="22"/>
        </w:rPr>
        <w:t>Cuadragésima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Ejemplares</w:t>
      </w:r>
      <w:r w:rsidRPr="00020999">
        <w:rPr>
          <w:rStyle w:val="Ttulo2Car"/>
          <w:rFonts w:asciiTheme="minorHAnsi" w:hAnsiTheme="minorHAnsi"/>
          <w:b/>
          <w:szCs w:val="22"/>
        </w:rPr>
        <w:t xml:space="preserve">. </w:t>
      </w:r>
      <w:r w:rsidRPr="00020999">
        <w:rPr>
          <w:rFonts w:asciiTheme="minorHAnsi" w:hAnsiTheme="minorHAnsi"/>
          <w:b w:val="0"/>
          <w:szCs w:val="22"/>
          <w:lang w:val="es-MX"/>
        </w:rPr>
        <w:t xml:space="preserve">El presente Contrato se firmará en </w:t>
      </w:r>
      <w:r w:rsidR="00C3634C" w:rsidRPr="00020999">
        <w:rPr>
          <w:rFonts w:asciiTheme="minorHAnsi" w:hAnsiTheme="minorHAnsi"/>
          <w:b w:val="0"/>
          <w:szCs w:val="22"/>
        </w:rPr>
        <w:t xml:space="preserve">[●] </w:t>
      </w:r>
      <w:r w:rsidRPr="00020999">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020999" w:rsidRDefault="00354489" w:rsidP="00794B8A">
      <w:pPr>
        <w:jc w:val="both"/>
        <w:rPr>
          <w:rFonts w:asciiTheme="minorHAnsi" w:hAnsiTheme="minorHAnsi"/>
          <w:bCs/>
          <w:sz w:val="22"/>
          <w:szCs w:val="22"/>
          <w:lang w:val="es-MX"/>
        </w:rPr>
      </w:pPr>
    </w:p>
    <w:p w14:paraId="4D246A16" w14:textId="42331A03" w:rsidR="00544A23" w:rsidRPr="00020999" w:rsidRDefault="00544A23" w:rsidP="00794B8A">
      <w:pPr>
        <w:pStyle w:val="BodyText"/>
        <w:rPr>
          <w:rFonts w:asciiTheme="minorHAnsi" w:hAnsiTheme="minorHAnsi"/>
          <w:b w:val="0"/>
          <w:color w:val="000000"/>
          <w:szCs w:val="22"/>
        </w:rPr>
      </w:pPr>
      <w:r w:rsidRPr="00020999">
        <w:rPr>
          <w:rFonts w:asciiTheme="minorHAnsi" w:hAnsiTheme="minorHAnsi"/>
          <w:b w:val="0"/>
          <w:szCs w:val="22"/>
        </w:rPr>
        <w:t xml:space="preserve">Las Partes han leído y comprendido el contenido del </w:t>
      </w:r>
      <w:r w:rsidRPr="00020999">
        <w:rPr>
          <w:rFonts w:asciiTheme="minorHAnsi" w:hAnsiTheme="minorHAnsi"/>
          <w:b w:val="0"/>
          <w:color w:val="000000"/>
          <w:szCs w:val="22"/>
        </w:rPr>
        <w:t>presente Contrato</w:t>
      </w:r>
      <w:r w:rsidRPr="00020999">
        <w:rPr>
          <w:rFonts w:asciiTheme="minorHAnsi" w:hAnsiTheme="minorHAnsi"/>
          <w:b w:val="0"/>
          <w:szCs w:val="22"/>
        </w:rPr>
        <w:t xml:space="preserve"> </w:t>
      </w:r>
      <w:r w:rsidRPr="00020999">
        <w:rPr>
          <w:rFonts w:asciiTheme="minorHAnsi" w:hAnsiTheme="minorHAnsi"/>
          <w:b w:val="0"/>
          <w:color w:val="000000"/>
          <w:szCs w:val="22"/>
        </w:rPr>
        <w:t xml:space="preserve">y </w:t>
      </w:r>
      <w:r w:rsidRPr="00020999">
        <w:rPr>
          <w:rFonts w:asciiTheme="minorHAnsi" w:hAnsiTheme="minorHAnsi"/>
          <w:b w:val="0"/>
          <w:szCs w:val="22"/>
        </w:rPr>
        <w:t>enteradas de su valor, alcance y fuerza legal</w:t>
      </w:r>
      <w:r w:rsidRPr="00020999">
        <w:rPr>
          <w:rFonts w:asciiTheme="minorHAnsi" w:hAnsiTheme="minorHAnsi"/>
          <w:b w:val="0"/>
          <w:color w:val="000000"/>
          <w:szCs w:val="22"/>
        </w:rPr>
        <w:t xml:space="preserve">, lo suscriben de conformidad y lo firman para constancia, en la Ciudad </w:t>
      </w:r>
      <w:r w:rsidR="00FB758E" w:rsidRPr="00020999">
        <w:rPr>
          <w:rFonts w:asciiTheme="minorHAnsi" w:hAnsiTheme="minorHAnsi"/>
          <w:b w:val="0"/>
          <w:szCs w:val="22"/>
        </w:rPr>
        <w:t>Oaxaca</w:t>
      </w:r>
      <w:r w:rsidR="00860869">
        <w:rPr>
          <w:rFonts w:asciiTheme="minorHAnsi" w:hAnsiTheme="minorHAnsi"/>
          <w:b w:val="0"/>
          <w:szCs w:val="22"/>
        </w:rPr>
        <w:t xml:space="preserve"> de Juárez</w:t>
      </w:r>
      <w:r w:rsidR="00F12D84" w:rsidRPr="00020999">
        <w:rPr>
          <w:rFonts w:asciiTheme="minorHAnsi" w:hAnsiTheme="minorHAnsi"/>
          <w:b w:val="0"/>
          <w:color w:val="000000"/>
          <w:szCs w:val="22"/>
        </w:rPr>
        <w:t>,</w:t>
      </w:r>
      <w:r w:rsidRPr="00020999">
        <w:rPr>
          <w:rFonts w:asciiTheme="minorHAnsi" w:hAnsiTheme="minorHAnsi"/>
          <w:b w:val="0"/>
          <w:color w:val="000000"/>
          <w:szCs w:val="22"/>
        </w:rPr>
        <w:t xml:space="preserve"> el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w:t>
      </w:r>
      <w:r w:rsidRPr="00020999">
        <w:rPr>
          <w:rFonts w:asciiTheme="minorHAnsi" w:hAnsiTheme="minorHAnsi"/>
          <w:b w:val="0"/>
          <w:color w:val="000000"/>
          <w:szCs w:val="22"/>
        </w:rPr>
        <w:t>.</w:t>
      </w:r>
    </w:p>
    <w:p w14:paraId="1FE058CB" w14:textId="45A0E4D4" w:rsidR="00C3634C" w:rsidRPr="00020999" w:rsidRDefault="00C3634C" w:rsidP="00794B8A">
      <w:pPr>
        <w:pStyle w:val="BodyText"/>
        <w:rPr>
          <w:rFonts w:asciiTheme="minorHAnsi" w:hAnsiTheme="minorHAnsi"/>
          <w:b w:val="0"/>
          <w:color w:val="000000"/>
          <w:szCs w:val="22"/>
        </w:rPr>
      </w:pPr>
    </w:p>
    <w:p w14:paraId="48778403" w14:textId="463D4F4C" w:rsidR="00794B8A" w:rsidRDefault="00794B8A" w:rsidP="00794B8A">
      <w:pPr>
        <w:pStyle w:val="BodyText"/>
        <w:jc w:val="center"/>
        <w:rPr>
          <w:rFonts w:asciiTheme="minorHAnsi" w:hAnsiTheme="minorHAnsi"/>
          <w:b w:val="0"/>
          <w:i/>
          <w:iCs/>
          <w:color w:val="000000"/>
          <w:sz w:val="20"/>
          <w:szCs w:val="20"/>
        </w:rPr>
      </w:pPr>
      <w:r w:rsidRPr="00020999">
        <w:rPr>
          <w:rFonts w:asciiTheme="minorHAnsi" w:hAnsiTheme="minorHAnsi"/>
          <w:b w:val="0"/>
          <w:i/>
          <w:iCs/>
          <w:color w:val="000000"/>
          <w:sz w:val="20"/>
          <w:szCs w:val="20"/>
        </w:rPr>
        <w:t>(se deja el resto de hoja intencionalmente en blanco)</w:t>
      </w:r>
    </w:p>
    <w:p w14:paraId="391801D5" w14:textId="690B1F72" w:rsidR="00352C78" w:rsidRDefault="00352C78">
      <w:pPr>
        <w:rPr>
          <w:rFonts w:asciiTheme="minorHAnsi" w:hAnsiTheme="minorHAnsi" w:cs="Arial"/>
          <w:bCs/>
          <w:i/>
          <w:iCs/>
          <w:color w:val="000000"/>
          <w:sz w:val="20"/>
          <w:szCs w:val="20"/>
          <w:lang w:val="es-MX"/>
        </w:rPr>
      </w:pPr>
      <w:r>
        <w:rPr>
          <w:rFonts w:asciiTheme="minorHAnsi" w:hAnsiTheme="minorHAnsi"/>
          <w:b/>
          <w:i/>
          <w:iCs/>
          <w:color w:val="000000"/>
          <w:sz w:val="20"/>
          <w:szCs w:val="20"/>
        </w:rPr>
        <w:br w:type="page"/>
      </w:r>
    </w:p>
    <w:p w14:paraId="654C6723" w14:textId="689DFED1" w:rsidR="00094832" w:rsidRPr="00020999" w:rsidRDefault="00094832" w:rsidP="00094832">
      <w:pPr>
        <w:jc w:val="both"/>
        <w:rPr>
          <w:rFonts w:asciiTheme="minorHAnsi" w:hAnsiTheme="minorHAnsi"/>
          <w:b/>
          <w:sz w:val="20"/>
          <w:szCs w:val="20"/>
          <w:lang w:val="es-MX"/>
        </w:rPr>
      </w:pPr>
      <w:r w:rsidRPr="00020999">
        <w:rPr>
          <w:rFonts w:asciiTheme="minorHAnsi" w:hAnsiTheme="minorHAnsi"/>
          <w:b/>
          <w:sz w:val="20"/>
          <w:szCs w:val="20"/>
          <w:lang w:val="es-MX"/>
        </w:rPr>
        <w:t xml:space="preserve">HOJA DE FIRMAS DEL CONTRATO DE GARANTÍA PARCIAL, DE PAGO OPORTUNO, INCONDICIONAL E IRREVOCABLE, NO REVOLVENTE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CONTRATO</w:t>
      </w:r>
      <w:r w:rsidRPr="00020999">
        <w:rPr>
          <w:rFonts w:asciiTheme="minorHAnsi" w:hAnsiTheme="minorHAnsi"/>
          <w:b/>
          <w:i/>
          <w:sz w:val="20"/>
          <w:szCs w:val="20"/>
          <w:lang w:val="es-MX"/>
        </w:rPr>
        <w:t>”</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QUE, EL [●] DE [●] DE 20</w:t>
      </w:r>
      <w:r w:rsidR="00B1007D">
        <w:rPr>
          <w:rFonts w:asciiTheme="minorHAnsi" w:hAnsiTheme="minorHAnsi"/>
          <w:b/>
          <w:sz w:val="20"/>
          <w:szCs w:val="20"/>
          <w:lang w:val="es-MX"/>
        </w:rPr>
        <w:t>20</w:t>
      </w:r>
      <w:r w:rsidRPr="00020999">
        <w:rPr>
          <w:rFonts w:asciiTheme="minorHAnsi" w:hAnsiTheme="minorHAnsi"/>
          <w:b/>
          <w:sz w:val="20"/>
          <w:szCs w:val="20"/>
          <w:lang w:val="es-MX"/>
        </w:rPr>
        <w:t xml:space="preserve">, CELEBRAN [●], EN CALIDAD DE GARANTE, </w:t>
      </w:r>
      <w:r w:rsidRPr="00020999">
        <w:rPr>
          <w:rFonts w:asciiTheme="minorHAnsi" w:hAnsiTheme="minorHAnsi"/>
          <w:b/>
          <w:i/>
          <w:iCs/>
          <w:sz w:val="20"/>
          <w:szCs w:val="20"/>
          <w:lang w:val="es-MX"/>
        </w:rPr>
        <w:t>(EL “</w:t>
      </w:r>
      <w:r w:rsidRPr="00020999">
        <w:rPr>
          <w:rFonts w:asciiTheme="minorHAnsi" w:hAnsiTheme="minorHAnsi"/>
          <w:b/>
          <w:i/>
          <w:sz w:val="20"/>
          <w:szCs w:val="20"/>
          <w:u w:val="single"/>
          <w:lang w:val="es-MX"/>
        </w:rPr>
        <w:t>GARANTE</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EL ESTADO LIBRE Y SOBERANO DE OAXACA, EN CALIDAD DE CONTRATANTE Y DEUDOR DE LA GARANTÍA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ESTADO</w:t>
      </w:r>
      <w:r w:rsidRPr="00020999">
        <w:rPr>
          <w:rFonts w:asciiTheme="minorHAnsi" w:hAnsiTheme="minorHAnsi"/>
          <w:b/>
          <w:i/>
          <w:iCs/>
          <w:sz w:val="20"/>
          <w:szCs w:val="20"/>
          <w:lang w:val="es-MX"/>
        </w:rPr>
        <w:t>”)</w:t>
      </w:r>
      <w:r w:rsidRPr="00020999">
        <w:rPr>
          <w:rFonts w:asciiTheme="minorHAnsi" w:hAnsiTheme="minorHAnsi"/>
          <w:b/>
          <w:sz w:val="20"/>
          <w:szCs w:val="20"/>
          <w:lang w:val="es-MX"/>
        </w:rPr>
        <w:t>, CON LA COMPARECENCIA DE [●]</w:t>
      </w:r>
      <w:r w:rsidRPr="00020999">
        <w:rPr>
          <w:rFonts w:asciiTheme="minorHAnsi" w:hAnsiTheme="minorHAnsi" w:cs="Arial"/>
          <w:b/>
          <w:sz w:val="20"/>
          <w:szCs w:val="20"/>
          <w:lang w:val="es-MX"/>
        </w:rPr>
        <w:t xml:space="preserve">, EN SU CARÁCTER DE </w:t>
      </w:r>
      <w:r w:rsidRPr="00020999">
        <w:rPr>
          <w:rFonts w:asciiTheme="minorHAnsi" w:hAnsiTheme="minorHAnsi"/>
          <w:b/>
          <w:sz w:val="20"/>
          <w:szCs w:val="20"/>
          <w:lang w:val="es-MX"/>
        </w:rPr>
        <w:t xml:space="preserve">FIDUCIARIO DEL </w:t>
      </w:r>
      <w:r w:rsidRPr="00020999">
        <w:rPr>
          <w:rFonts w:asciiTheme="minorHAnsi" w:hAnsiTheme="minorHAnsi"/>
          <w:b/>
          <w:sz w:val="20"/>
          <w:szCs w:val="20"/>
        </w:rPr>
        <w:t>CONTRATO DE FIDEICOMISO MAESTRO, IRREVOCABLE, DE ADMINISTRACIÓN Y FUENTE DE PAGO</w:t>
      </w:r>
      <w:r w:rsidRPr="00020999">
        <w:rPr>
          <w:rFonts w:asciiTheme="minorHAnsi" w:hAnsiTheme="minorHAnsi"/>
          <w:b/>
          <w:sz w:val="20"/>
          <w:szCs w:val="20"/>
          <w:lang w:val="es-MX"/>
        </w:rPr>
        <w:t xml:space="preserve"> F/[●]</w:t>
      </w:r>
      <w:r w:rsidRPr="00020999">
        <w:rPr>
          <w:rFonts w:asciiTheme="minorHAnsi" w:hAnsiTheme="minorHAnsi" w:cs="Arial"/>
          <w:b/>
          <w:sz w:val="20"/>
          <w:szCs w:val="20"/>
          <w:lang w:val="es-MX"/>
        </w:rPr>
        <w:fldChar w:fldCharType="begin"/>
      </w:r>
      <w:r w:rsidRPr="00020999">
        <w:rPr>
          <w:rFonts w:asciiTheme="minorHAnsi" w:hAnsiTheme="minorHAnsi" w:cs="Arial"/>
          <w:b/>
          <w:sz w:val="20"/>
          <w:szCs w:val="20"/>
          <w:lang w:val="es-MX"/>
        </w:rPr>
        <w:instrText xml:space="preserve"> MERGEFIELD No_del_Fideicomiso_de_pago </w:instrText>
      </w:r>
      <w:r w:rsidRPr="00020999">
        <w:rPr>
          <w:rFonts w:asciiTheme="minorHAnsi" w:hAnsiTheme="minorHAnsi" w:cs="Arial"/>
          <w:b/>
          <w:sz w:val="20"/>
          <w:szCs w:val="20"/>
          <w:lang w:val="es-MX"/>
        </w:rPr>
        <w:fldChar w:fldCharType="end"/>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DE FECHA [●]</w:t>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EN CALIDAD DE CESIONARIO DEL DERECHO A DISPONER DE LA GARANTÍA,</w:t>
      </w:r>
      <w:r w:rsidRPr="00020999">
        <w:rPr>
          <w:rFonts w:asciiTheme="minorHAnsi" w:hAnsiTheme="minorHAnsi"/>
          <w:b/>
          <w:i/>
          <w:sz w:val="20"/>
          <w:szCs w:val="20"/>
          <w:lang w:val="es-MX"/>
        </w:rPr>
        <w:t xml:space="preserve"> (EL “</w:t>
      </w:r>
      <w:r w:rsidRPr="00020999">
        <w:rPr>
          <w:rFonts w:asciiTheme="minorHAnsi" w:hAnsiTheme="minorHAnsi"/>
          <w:b/>
          <w:i/>
          <w:sz w:val="20"/>
          <w:szCs w:val="20"/>
          <w:u w:val="single"/>
          <w:lang w:val="es-MX"/>
        </w:rPr>
        <w:t>FIDUCIARIO</w:t>
      </w:r>
      <w:r w:rsidRPr="00020999">
        <w:rPr>
          <w:rFonts w:asciiTheme="minorHAnsi" w:hAnsiTheme="minorHAnsi"/>
          <w:b/>
          <w:i/>
          <w:sz w:val="20"/>
          <w:szCs w:val="20"/>
          <w:lang w:val="es-MX"/>
        </w:rPr>
        <w:t>”)</w:t>
      </w:r>
      <w:r w:rsidRPr="00020999">
        <w:rPr>
          <w:rFonts w:asciiTheme="minorHAnsi" w:hAnsiTheme="minorHAnsi" w:cs="Arial"/>
          <w:b/>
          <w:sz w:val="20"/>
          <w:szCs w:val="20"/>
          <w:lang w:val="es-MX"/>
        </w:rPr>
        <w:t>.</w:t>
      </w:r>
    </w:p>
    <w:p w14:paraId="18D62350" w14:textId="77777777" w:rsidR="00094832" w:rsidRPr="00020999" w:rsidRDefault="00094832" w:rsidP="00094832">
      <w:pPr>
        <w:jc w:val="both"/>
        <w:rPr>
          <w:rFonts w:asciiTheme="minorHAnsi" w:hAnsiTheme="minorHAnsi"/>
          <w:b/>
          <w:sz w:val="20"/>
          <w:szCs w:val="20"/>
          <w:lang w:val="es-MX"/>
        </w:rPr>
      </w:pPr>
    </w:p>
    <w:p w14:paraId="55064A37" w14:textId="77777777" w:rsidR="00094832" w:rsidRPr="00020999" w:rsidRDefault="00094832" w:rsidP="00794B8A">
      <w:pPr>
        <w:jc w:val="center"/>
        <w:rPr>
          <w:rFonts w:asciiTheme="minorHAnsi" w:hAnsiTheme="minorHAnsi"/>
          <w:b/>
          <w:sz w:val="22"/>
          <w:szCs w:val="22"/>
          <w:lang w:val="es-MX"/>
        </w:rPr>
      </w:pPr>
    </w:p>
    <w:p w14:paraId="6066C3D7" w14:textId="6A157A6B"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El Garante</w:t>
      </w:r>
    </w:p>
    <w:p w14:paraId="617408B6" w14:textId="77777777" w:rsidR="00544A23" w:rsidRPr="00020999" w:rsidRDefault="00544A23" w:rsidP="00794B8A">
      <w:pPr>
        <w:jc w:val="center"/>
        <w:rPr>
          <w:rFonts w:asciiTheme="minorHAnsi" w:hAnsiTheme="minorHAnsi"/>
          <w:b/>
          <w:sz w:val="22"/>
          <w:szCs w:val="22"/>
          <w:lang w:val="es-MX"/>
        </w:rPr>
      </w:pPr>
    </w:p>
    <w:p w14:paraId="3B7F26C1" w14:textId="77777777" w:rsidR="00544A23" w:rsidRPr="00020999" w:rsidRDefault="00544A23" w:rsidP="00794B8A">
      <w:pPr>
        <w:jc w:val="center"/>
        <w:rPr>
          <w:rFonts w:asciiTheme="minorHAnsi" w:hAnsiTheme="minorHAnsi"/>
          <w:b/>
          <w:sz w:val="22"/>
          <w:szCs w:val="22"/>
          <w:lang w:val="es-MX"/>
        </w:rPr>
      </w:pPr>
    </w:p>
    <w:p w14:paraId="17FE7E87" w14:textId="77777777" w:rsidR="005108CD" w:rsidRPr="00020999" w:rsidRDefault="005108CD" w:rsidP="00794B8A">
      <w:pPr>
        <w:jc w:val="center"/>
        <w:rPr>
          <w:rFonts w:asciiTheme="minorHAnsi" w:hAnsiTheme="minorHAnsi"/>
          <w:b/>
          <w:sz w:val="22"/>
          <w:szCs w:val="22"/>
          <w:lang w:val="es-MX"/>
        </w:rPr>
      </w:pPr>
    </w:p>
    <w:p w14:paraId="1948AE4D" w14:textId="77777777" w:rsidR="005108CD" w:rsidRPr="00020999" w:rsidRDefault="005108CD" w:rsidP="00794B8A">
      <w:pPr>
        <w:jc w:val="center"/>
        <w:rPr>
          <w:rFonts w:asciiTheme="minorHAnsi" w:hAnsiTheme="minorHAnsi"/>
          <w:b/>
          <w:sz w:val="22"/>
          <w:szCs w:val="22"/>
          <w:lang w:val="es-MX"/>
        </w:rPr>
      </w:pPr>
    </w:p>
    <w:p w14:paraId="14538EBA" w14:textId="482DBA96" w:rsidR="000017BE" w:rsidRPr="00020999" w:rsidRDefault="00CC6344" w:rsidP="00794B8A">
      <w:pPr>
        <w:jc w:val="center"/>
        <w:rPr>
          <w:rFonts w:asciiTheme="minorHAnsi" w:hAnsiTheme="minorHAnsi"/>
          <w:sz w:val="22"/>
          <w:szCs w:val="22"/>
          <w:lang w:val="es-MX"/>
        </w:rPr>
      </w:pPr>
      <w:r w:rsidRPr="00020999">
        <w:rPr>
          <w:rFonts w:asciiTheme="minorHAnsi" w:hAnsiTheme="minorHAnsi"/>
          <w:b/>
          <w:sz w:val="22"/>
          <w:szCs w:val="22"/>
          <w:lang w:val="es-MX"/>
        </w:rPr>
        <w:t>___</w:t>
      </w:r>
      <w:r w:rsidR="004174BE" w:rsidRPr="00020999">
        <w:rPr>
          <w:rFonts w:asciiTheme="minorHAnsi" w:hAnsiTheme="minorHAnsi"/>
          <w:b/>
          <w:sz w:val="22"/>
          <w:szCs w:val="22"/>
          <w:lang w:val="es-MX"/>
        </w:rPr>
        <w:t>________________________</w:t>
      </w:r>
      <w:r w:rsidRPr="00020999">
        <w:rPr>
          <w:rFonts w:asciiTheme="minorHAnsi" w:hAnsiTheme="minorHAnsi"/>
          <w:b/>
          <w:sz w:val="22"/>
          <w:szCs w:val="22"/>
          <w:lang w:val="es-MX"/>
        </w:rPr>
        <w:t>______</w:t>
      </w:r>
    </w:p>
    <w:p w14:paraId="13F76C6B" w14:textId="2864CE5E" w:rsidR="00544A23" w:rsidRPr="00020999" w:rsidRDefault="00C3634C" w:rsidP="00794B8A">
      <w:pPr>
        <w:jc w:val="center"/>
        <w:rPr>
          <w:rFonts w:asciiTheme="minorHAnsi" w:hAnsiTheme="minorHAnsi"/>
          <w:bCs/>
          <w:sz w:val="22"/>
          <w:szCs w:val="22"/>
        </w:rPr>
      </w:pPr>
      <w:r w:rsidRPr="00020999">
        <w:rPr>
          <w:rFonts w:asciiTheme="minorHAnsi" w:hAnsiTheme="minorHAnsi"/>
          <w:bCs/>
          <w:sz w:val="22"/>
          <w:szCs w:val="22"/>
        </w:rPr>
        <w:t>[●]</w:t>
      </w:r>
    </w:p>
    <w:p w14:paraId="3E4DA2FF" w14:textId="7F798812" w:rsidR="00C3634C" w:rsidRPr="00020999" w:rsidRDefault="00C3634C" w:rsidP="00794B8A">
      <w:pPr>
        <w:jc w:val="center"/>
        <w:rPr>
          <w:rFonts w:asciiTheme="minorHAnsi" w:hAnsiTheme="minorHAnsi"/>
          <w:sz w:val="22"/>
          <w:szCs w:val="22"/>
          <w:lang w:val="es-MX"/>
        </w:rPr>
      </w:pPr>
      <w:r w:rsidRPr="00020999">
        <w:rPr>
          <w:rFonts w:asciiTheme="minorHAnsi" w:hAnsiTheme="minorHAnsi"/>
          <w:bCs/>
          <w:sz w:val="22"/>
          <w:szCs w:val="22"/>
        </w:rPr>
        <w:t xml:space="preserve">Apoderado Legal </w:t>
      </w:r>
    </w:p>
    <w:p w14:paraId="1606F6B4" w14:textId="77777777" w:rsidR="00CD7F97" w:rsidRPr="00020999" w:rsidRDefault="00CD7F97" w:rsidP="00794B8A">
      <w:pPr>
        <w:jc w:val="both"/>
        <w:rPr>
          <w:rFonts w:asciiTheme="minorHAnsi" w:hAnsiTheme="minorHAnsi"/>
          <w:sz w:val="22"/>
          <w:szCs w:val="22"/>
          <w:lang w:val="es-MX"/>
        </w:rPr>
      </w:pPr>
    </w:p>
    <w:p w14:paraId="243302DA" w14:textId="77777777" w:rsidR="00544A23" w:rsidRPr="00020999" w:rsidRDefault="00544A23" w:rsidP="00794B8A">
      <w:pPr>
        <w:jc w:val="both"/>
        <w:rPr>
          <w:rFonts w:asciiTheme="minorHAnsi" w:hAnsiTheme="minorHAnsi"/>
          <w:b/>
          <w:sz w:val="22"/>
          <w:szCs w:val="22"/>
          <w:lang w:val="es-MX"/>
        </w:rPr>
      </w:pPr>
    </w:p>
    <w:p w14:paraId="54012628" w14:textId="50D49A43"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w:t>
      </w:r>
      <w:r w:rsidR="00FE55DA" w:rsidRPr="00020999">
        <w:rPr>
          <w:rFonts w:asciiTheme="minorHAnsi" w:hAnsiTheme="minorHAnsi"/>
          <w:b/>
          <w:sz w:val="22"/>
          <w:szCs w:val="22"/>
          <w:lang w:val="es-MX"/>
        </w:rPr>
        <w:t>l E</w:t>
      </w:r>
      <w:r w:rsidRPr="00020999">
        <w:rPr>
          <w:rFonts w:asciiTheme="minorHAnsi" w:hAnsiTheme="minorHAnsi"/>
          <w:b/>
          <w:sz w:val="22"/>
          <w:szCs w:val="22"/>
          <w:lang w:val="es-MX"/>
        </w:rPr>
        <w:t>stado</w:t>
      </w:r>
    </w:p>
    <w:p w14:paraId="4B21B8E1" w14:textId="77777777" w:rsidR="00544A23" w:rsidRPr="00020999" w:rsidRDefault="00544A23" w:rsidP="00794B8A">
      <w:pPr>
        <w:jc w:val="center"/>
        <w:rPr>
          <w:rFonts w:asciiTheme="minorHAnsi" w:hAnsiTheme="minorHAnsi"/>
          <w:b/>
          <w:sz w:val="22"/>
          <w:szCs w:val="22"/>
          <w:lang w:val="es-MX"/>
        </w:rPr>
      </w:pPr>
    </w:p>
    <w:p w14:paraId="67BE5C3D" w14:textId="77777777" w:rsidR="00544A23" w:rsidRPr="00020999" w:rsidRDefault="00544A23" w:rsidP="00794B8A">
      <w:pPr>
        <w:jc w:val="center"/>
        <w:rPr>
          <w:rFonts w:asciiTheme="minorHAnsi" w:hAnsiTheme="minorHAnsi"/>
          <w:sz w:val="22"/>
          <w:szCs w:val="22"/>
          <w:lang w:val="es-MX"/>
        </w:rPr>
      </w:pPr>
    </w:p>
    <w:p w14:paraId="0CE57B76" w14:textId="77777777" w:rsidR="00544A23" w:rsidRPr="00020999" w:rsidRDefault="00544A23" w:rsidP="00794B8A">
      <w:pPr>
        <w:jc w:val="center"/>
        <w:rPr>
          <w:rFonts w:asciiTheme="minorHAnsi" w:hAnsiTheme="minorHAnsi"/>
          <w:sz w:val="22"/>
          <w:szCs w:val="22"/>
          <w:lang w:val="es-MX"/>
        </w:rPr>
      </w:pPr>
    </w:p>
    <w:p w14:paraId="5ABE158A" w14:textId="77777777" w:rsidR="00544A23" w:rsidRPr="00020999" w:rsidRDefault="00544A23" w:rsidP="00794B8A">
      <w:pPr>
        <w:jc w:val="center"/>
        <w:rPr>
          <w:rFonts w:asciiTheme="minorHAnsi" w:hAnsiTheme="minorHAnsi"/>
          <w:sz w:val="22"/>
          <w:szCs w:val="22"/>
          <w:lang w:val="es-MX"/>
        </w:rPr>
      </w:pPr>
    </w:p>
    <w:p w14:paraId="494D2766" w14:textId="77777777" w:rsidR="00544A23" w:rsidRPr="00020999" w:rsidRDefault="00354489" w:rsidP="00794B8A">
      <w:pPr>
        <w:jc w:val="center"/>
        <w:rPr>
          <w:rFonts w:asciiTheme="minorHAnsi" w:hAnsiTheme="minorHAnsi"/>
          <w:b/>
          <w:sz w:val="22"/>
          <w:szCs w:val="22"/>
          <w:lang w:val="es-MX"/>
        </w:rPr>
      </w:pPr>
      <w:r w:rsidRPr="00020999">
        <w:rPr>
          <w:rFonts w:asciiTheme="minorHAnsi" w:hAnsiTheme="minorHAnsi"/>
          <w:b/>
          <w:sz w:val="22"/>
          <w:szCs w:val="22"/>
          <w:lang w:val="es-MX"/>
        </w:rPr>
        <w:t>_______________</w:t>
      </w:r>
      <w:r w:rsidR="001247A3" w:rsidRPr="00020999">
        <w:rPr>
          <w:rFonts w:asciiTheme="minorHAnsi" w:hAnsiTheme="minorHAnsi"/>
          <w:b/>
          <w:sz w:val="22"/>
          <w:szCs w:val="22"/>
          <w:lang w:val="es-MX"/>
        </w:rPr>
        <w:t>____________________</w:t>
      </w:r>
    </w:p>
    <w:p w14:paraId="27304DAF" w14:textId="7998809F" w:rsidR="001E3890"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789E0A9D" w14:textId="680CF2C9" w:rsidR="00C3634C"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3B04DF8D" w14:textId="4501046E" w:rsidR="00C3634C" w:rsidRPr="00020999" w:rsidRDefault="00C3634C" w:rsidP="00794B8A">
      <w:pPr>
        <w:jc w:val="center"/>
        <w:rPr>
          <w:rFonts w:asciiTheme="minorHAnsi" w:hAnsiTheme="minorHAnsi"/>
          <w:sz w:val="22"/>
          <w:szCs w:val="22"/>
          <w:lang w:val="es-MX"/>
        </w:rPr>
      </w:pPr>
    </w:p>
    <w:p w14:paraId="5313D27E" w14:textId="3A7F0025" w:rsidR="00C3634C" w:rsidRPr="00020999" w:rsidRDefault="00C3634C" w:rsidP="00794B8A">
      <w:pPr>
        <w:jc w:val="center"/>
        <w:rPr>
          <w:rFonts w:asciiTheme="minorHAnsi" w:hAnsiTheme="minorHAnsi"/>
          <w:sz w:val="22"/>
          <w:szCs w:val="22"/>
          <w:lang w:val="es-MX"/>
        </w:rPr>
      </w:pPr>
    </w:p>
    <w:p w14:paraId="35355326" w14:textId="06DB787C" w:rsidR="00C3634C" w:rsidRPr="00020999" w:rsidRDefault="00C3634C"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 xml:space="preserve">El Fiduciario </w:t>
      </w:r>
    </w:p>
    <w:p w14:paraId="2CA9DFC6" w14:textId="002BD8EC" w:rsidR="00C3634C" w:rsidRPr="00020999" w:rsidRDefault="00C3634C" w:rsidP="00794B8A">
      <w:pPr>
        <w:jc w:val="center"/>
        <w:rPr>
          <w:rFonts w:asciiTheme="minorHAnsi" w:hAnsiTheme="minorHAnsi"/>
          <w:b/>
          <w:bCs/>
          <w:sz w:val="22"/>
          <w:szCs w:val="22"/>
          <w:lang w:val="es-MX"/>
        </w:rPr>
      </w:pPr>
    </w:p>
    <w:p w14:paraId="2D2D9041" w14:textId="059B0FE6" w:rsidR="00EB7489" w:rsidRPr="00020999" w:rsidRDefault="00EB7489" w:rsidP="00794B8A">
      <w:pPr>
        <w:jc w:val="center"/>
        <w:rPr>
          <w:rFonts w:asciiTheme="minorHAnsi" w:hAnsiTheme="minorHAnsi"/>
          <w:b/>
          <w:bCs/>
          <w:sz w:val="22"/>
          <w:szCs w:val="22"/>
          <w:lang w:val="es-MX"/>
        </w:rPr>
      </w:pPr>
    </w:p>
    <w:p w14:paraId="28BDAC1E" w14:textId="632FCF9C" w:rsidR="00EB7489" w:rsidRPr="00020999" w:rsidRDefault="00EB7489"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__________________________________</w:t>
      </w:r>
    </w:p>
    <w:p w14:paraId="5C1D8551" w14:textId="77777777" w:rsidR="00EB7489" w:rsidRPr="00020999" w:rsidRDefault="00EB7489" w:rsidP="00EB7489">
      <w:pPr>
        <w:jc w:val="center"/>
        <w:rPr>
          <w:rFonts w:asciiTheme="minorHAnsi" w:hAnsiTheme="minorHAnsi"/>
          <w:bCs/>
          <w:sz w:val="22"/>
          <w:szCs w:val="22"/>
        </w:rPr>
      </w:pPr>
      <w:r w:rsidRPr="00020999">
        <w:rPr>
          <w:rFonts w:asciiTheme="minorHAnsi" w:hAnsiTheme="minorHAnsi"/>
          <w:bCs/>
          <w:sz w:val="22"/>
          <w:szCs w:val="22"/>
        </w:rPr>
        <w:t>[●]</w:t>
      </w:r>
    </w:p>
    <w:p w14:paraId="739065B7" w14:textId="7D7BECB9" w:rsidR="00EB7489" w:rsidRPr="00794B8A" w:rsidRDefault="00EB7489" w:rsidP="00EB7489">
      <w:pPr>
        <w:jc w:val="center"/>
        <w:rPr>
          <w:rFonts w:asciiTheme="minorHAnsi" w:hAnsiTheme="minorHAnsi"/>
          <w:bCs/>
          <w:sz w:val="22"/>
          <w:szCs w:val="22"/>
          <w:lang w:val="es-MX"/>
        </w:rPr>
      </w:pPr>
      <w:r w:rsidRPr="00020999">
        <w:rPr>
          <w:rFonts w:asciiTheme="minorHAnsi" w:hAnsiTheme="minorHAnsi"/>
          <w:bCs/>
          <w:sz w:val="22"/>
          <w:szCs w:val="22"/>
        </w:rPr>
        <w:t>Delegado Fiduciario</w:t>
      </w:r>
    </w:p>
    <w:p w14:paraId="58071661" w14:textId="22F273E3" w:rsidR="00EB7489" w:rsidRDefault="00EB7489" w:rsidP="00794B8A">
      <w:pPr>
        <w:jc w:val="center"/>
        <w:rPr>
          <w:rFonts w:asciiTheme="minorHAnsi" w:hAnsiTheme="minorHAnsi"/>
          <w:b/>
          <w:bCs/>
          <w:sz w:val="22"/>
          <w:szCs w:val="22"/>
          <w:lang w:val="es-MX"/>
        </w:rPr>
      </w:pPr>
    </w:p>
    <w:p w14:paraId="4A548D7A" w14:textId="28C45C23" w:rsidR="00EB7489" w:rsidRDefault="00EB7489" w:rsidP="00794B8A">
      <w:pPr>
        <w:jc w:val="center"/>
        <w:rPr>
          <w:rFonts w:asciiTheme="minorHAnsi" w:hAnsiTheme="minorHAnsi"/>
          <w:b/>
          <w:bCs/>
          <w:sz w:val="22"/>
          <w:szCs w:val="22"/>
          <w:lang w:val="es-MX"/>
        </w:rPr>
      </w:pPr>
    </w:p>
    <w:p w14:paraId="100F63E3" w14:textId="301C6F08" w:rsidR="00EB7489" w:rsidRDefault="00EB7489">
      <w:pPr>
        <w:rPr>
          <w:rFonts w:asciiTheme="minorHAnsi" w:hAnsiTheme="minorHAnsi"/>
          <w:b/>
          <w:bCs/>
          <w:sz w:val="22"/>
          <w:szCs w:val="22"/>
          <w:lang w:val="es-MX"/>
        </w:rPr>
      </w:pPr>
    </w:p>
    <w:sectPr w:rsidR="00EB7489" w:rsidSect="001247A3">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88C8" w14:textId="77777777" w:rsidR="001C7741" w:rsidRDefault="001C7741">
      <w:r>
        <w:separator/>
      </w:r>
    </w:p>
    <w:p w14:paraId="32543507" w14:textId="77777777" w:rsidR="001C7741" w:rsidRDefault="001C7741"/>
  </w:endnote>
  <w:endnote w:type="continuationSeparator" w:id="0">
    <w:p w14:paraId="3A4583DE" w14:textId="77777777" w:rsidR="001C7741" w:rsidRDefault="001C7741">
      <w:r>
        <w:continuationSeparator/>
      </w:r>
    </w:p>
    <w:p w14:paraId="17E0B5B7" w14:textId="77777777" w:rsidR="001C7741" w:rsidRDefault="001C7741"/>
  </w:endnote>
  <w:endnote w:type="continuationNotice" w:id="1">
    <w:p w14:paraId="1F5692B1" w14:textId="77777777" w:rsidR="001C7741" w:rsidRDefault="001C7741"/>
    <w:p w14:paraId="57465FA6" w14:textId="77777777" w:rsidR="001C7741" w:rsidRDefault="001C7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A27A" w14:textId="77777777" w:rsidR="000B4255" w:rsidRDefault="000B4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0ED80A" w14:textId="77777777" w:rsidR="000B4255" w:rsidRDefault="000B42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0B4255" w:rsidRPr="008E1578" w:rsidRDefault="000B4255">
            <w:pPr>
              <w:pStyle w:val="Footer"/>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p>
        </w:sdtContent>
      </w:sdt>
    </w:sdtContent>
  </w:sdt>
  <w:p w14:paraId="6A942EAA" w14:textId="003947E6" w:rsidR="000B4255" w:rsidRDefault="000B4255" w:rsidP="0017339E">
    <w:pPr>
      <w:pStyle w:val="Footer"/>
      <w:tabs>
        <w:tab w:val="left" w:pos="1418"/>
      </w:tabs>
      <w:ind w:right="36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EED6" w14:textId="23EFB1E6" w:rsidR="000B4255" w:rsidRPr="00994805" w:rsidRDefault="000B4255">
    <w:pPr>
      <w:pStyle w:val="Footer"/>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0B4255" w:rsidRDefault="000B4255"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BD8E7" w14:textId="77777777" w:rsidR="001C7741" w:rsidRDefault="001C7741">
      <w:r>
        <w:separator/>
      </w:r>
    </w:p>
    <w:p w14:paraId="47AD063C" w14:textId="77777777" w:rsidR="001C7741" w:rsidRDefault="001C7741"/>
  </w:footnote>
  <w:footnote w:type="continuationSeparator" w:id="0">
    <w:p w14:paraId="2FE11D65" w14:textId="77777777" w:rsidR="001C7741" w:rsidRDefault="001C7741">
      <w:r>
        <w:continuationSeparator/>
      </w:r>
    </w:p>
    <w:p w14:paraId="6A317738" w14:textId="77777777" w:rsidR="001C7741" w:rsidRDefault="001C7741"/>
  </w:footnote>
  <w:footnote w:type="continuationNotice" w:id="1">
    <w:p w14:paraId="483ACB8A" w14:textId="77777777" w:rsidR="001C7741" w:rsidRDefault="001C7741"/>
    <w:p w14:paraId="129F4088" w14:textId="77777777" w:rsidR="001C7741" w:rsidRDefault="001C7741"/>
  </w:footnote>
  <w:footnote w:id="2">
    <w:p w14:paraId="43994A51" w14:textId="7C8AE35E" w:rsidR="000B4255" w:rsidRPr="0026181A" w:rsidRDefault="000B4255" w:rsidP="0026181A">
      <w:pPr>
        <w:pStyle w:val="FootnoteText"/>
        <w:jc w:val="both"/>
        <w:rPr>
          <w:rFonts w:ascii="Verdana" w:hAnsi="Verdana"/>
          <w:sz w:val="16"/>
          <w:szCs w:val="16"/>
          <w:lang w:val="es-ES"/>
        </w:rPr>
      </w:pPr>
      <w:r w:rsidRPr="0026181A">
        <w:rPr>
          <w:rStyle w:val="FootnoteReference"/>
          <w:rFonts w:ascii="Verdana" w:hAnsi="Verdana"/>
          <w:sz w:val="16"/>
          <w:szCs w:val="16"/>
        </w:rPr>
        <w:footnoteRef/>
      </w:r>
      <w:r w:rsidRPr="0026181A">
        <w:rPr>
          <w:rFonts w:ascii="Verdana" w:hAnsi="Verdana"/>
          <w:sz w:val="16"/>
          <w:szCs w:val="16"/>
        </w:rPr>
        <w:t xml:space="preserve"> Si el Licitante es una Institución </w:t>
      </w:r>
      <w:r>
        <w:rPr>
          <w:rFonts w:ascii="Verdana" w:hAnsi="Verdana"/>
          <w:sz w:val="16"/>
          <w:szCs w:val="16"/>
        </w:rPr>
        <w:t xml:space="preserve">de Banca Múltiple, o bien, una Institución </w:t>
      </w:r>
      <w:r w:rsidRPr="0026181A">
        <w:rPr>
          <w:rFonts w:ascii="Verdana" w:hAnsi="Verdana"/>
          <w:sz w:val="16"/>
          <w:szCs w:val="16"/>
        </w:rPr>
        <w:t>Financiera distinta a una institución de crédito, se ajustará la declaración según corresponda</w:t>
      </w:r>
      <w:r>
        <w:rPr>
          <w:rFonts w:ascii="Verdana" w:hAnsi="Verdana"/>
          <w:sz w:val="16"/>
          <w:szCs w:val="16"/>
        </w:rPr>
        <w:t>.</w:t>
      </w:r>
    </w:p>
  </w:footnote>
  <w:footnote w:id="3">
    <w:p w14:paraId="6AC4EA5A" w14:textId="77777777" w:rsidR="000B4255" w:rsidRPr="0034323F" w:rsidRDefault="000B4255">
      <w:pPr>
        <w:pStyle w:val="FootnoteText"/>
      </w:pPr>
      <w:r w:rsidRPr="004D1807">
        <w:rPr>
          <w:rStyle w:val="FootnoteReference"/>
          <w:rFonts w:ascii="Verdana" w:hAnsi="Verdana"/>
          <w:sz w:val="14"/>
          <w:szCs w:val="14"/>
        </w:rPr>
        <w:footnoteRef/>
      </w:r>
      <w:r w:rsidRPr="004D1807">
        <w:rPr>
          <w:rFonts w:ascii="Verdana" w:hAnsi="Verdana"/>
          <w:sz w:val="14"/>
          <w:szCs w:val="14"/>
        </w:rPr>
        <w:t xml:space="preserve"> Podrá eliminarse en caso de que no le aplique dicha normativa al Licitante Ganador. </w:t>
      </w:r>
    </w:p>
  </w:footnote>
  <w:footnote w:id="4">
    <w:p w14:paraId="1F5F723D" w14:textId="42B1E737" w:rsidR="000B4255" w:rsidRPr="00F73EBE" w:rsidRDefault="000B4255">
      <w:pPr>
        <w:pStyle w:val="FootnoteText"/>
      </w:pPr>
      <w:r>
        <w:rPr>
          <w:rStyle w:val="FootnoteReference"/>
        </w:rPr>
        <w:footnoteRef/>
      </w:r>
      <w:r>
        <w:t xml:space="preserve"> </w:t>
      </w:r>
      <w:r w:rsidRPr="00EF0057">
        <w:rPr>
          <w:rFonts w:ascii="Verdana" w:hAnsi="Verdana"/>
          <w:sz w:val="14"/>
          <w:szCs w:val="14"/>
        </w:rPr>
        <w:t>Podrá eliminarse en caso de que no le aplique dicha normativa al Licitante Ganador.</w:t>
      </w:r>
    </w:p>
  </w:footnote>
  <w:footnote w:id="5">
    <w:p w14:paraId="466E5147" w14:textId="25035FDC" w:rsidR="00FE64C8" w:rsidRPr="004F7FC8" w:rsidRDefault="00FE64C8" w:rsidP="00FE64C8">
      <w:pPr>
        <w:pStyle w:val="FootnoteText"/>
        <w:jc w:val="both"/>
        <w:rPr>
          <w:lang w:val="es-419"/>
        </w:rPr>
      </w:pPr>
      <w:r>
        <w:rPr>
          <w:rStyle w:val="FootnoteReference"/>
        </w:rPr>
        <w:footnoteRef/>
      </w:r>
      <w:r>
        <w:t xml:space="preserve"> </w:t>
      </w:r>
      <w:r w:rsidRPr="00184D27">
        <w:rPr>
          <w:rFonts w:asciiTheme="minorHAnsi" w:hAnsiTheme="minorHAnsi" w:cstheme="minorHAnsi"/>
          <w:sz w:val="18"/>
          <w:szCs w:val="18"/>
        </w:rPr>
        <w:t xml:space="preserve">A solicitud del Licitante Ganador, se podrá incorporar </w:t>
      </w:r>
      <w:r>
        <w:rPr>
          <w:rFonts w:asciiTheme="minorHAnsi" w:hAnsiTheme="minorHAnsi" w:cstheme="minorHAnsi"/>
          <w:sz w:val="18"/>
          <w:szCs w:val="18"/>
        </w:rPr>
        <w:t>l</w:t>
      </w:r>
      <w:r w:rsidRPr="00184D27">
        <w:rPr>
          <w:rFonts w:asciiTheme="minorHAnsi" w:hAnsiTheme="minorHAnsi" w:cstheme="minorHAnsi"/>
          <w:sz w:val="18"/>
          <w:szCs w:val="18"/>
        </w:rPr>
        <w:t>a condici</w:t>
      </w:r>
      <w:r>
        <w:rPr>
          <w:rFonts w:asciiTheme="minorHAnsi" w:hAnsiTheme="minorHAnsi" w:cstheme="minorHAnsi"/>
          <w:sz w:val="18"/>
          <w:szCs w:val="18"/>
        </w:rPr>
        <w:t>ó</w:t>
      </w:r>
      <w:r w:rsidRPr="00184D27">
        <w:rPr>
          <w:rFonts w:asciiTheme="minorHAnsi" w:hAnsiTheme="minorHAnsi" w:cstheme="minorHAnsi"/>
          <w:sz w:val="18"/>
          <w:szCs w:val="18"/>
        </w:rPr>
        <w:t>n suspensiva</w:t>
      </w:r>
      <w:r>
        <w:rPr>
          <w:rFonts w:asciiTheme="minorHAnsi" w:hAnsiTheme="minorHAnsi" w:cstheme="minorHAnsi"/>
          <w:sz w:val="18"/>
          <w:szCs w:val="18"/>
        </w:rPr>
        <w:t xml:space="preserve"> adicional</w:t>
      </w:r>
      <w:r w:rsidR="006C4E30">
        <w:rPr>
          <w:rFonts w:asciiTheme="minorHAnsi" w:hAnsiTheme="minorHAnsi" w:cstheme="minorHAnsi"/>
          <w:sz w:val="18"/>
          <w:szCs w:val="18"/>
        </w:rPr>
        <w:t>, acotada y</w:t>
      </w:r>
      <w:r>
        <w:rPr>
          <w:rFonts w:asciiTheme="minorHAnsi" w:hAnsiTheme="minorHAnsi" w:cstheme="minorHAnsi"/>
          <w:sz w:val="18"/>
          <w:szCs w:val="18"/>
        </w:rPr>
        <w:t xml:space="preserve"> referida en el numeral 3.9 </w:t>
      </w:r>
      <w:r w:rsidRPr="00184D27">
        <w:rPr>
          <w:rFonts w:asciiTheme="minorHAnsi" w:hAnsiTheme="minorHAnsi" w:cstheme="minorHAnsi"/>
          <w:sz w:val="18"/>
          <w:szCs w:val="18"/>
        </w:rPr>
        <w:t>de la presente Cláusula.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2FC1" w14:textId="77777777" w:rsidR="000B4255" w:rsidRDefault="000B4255"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0784A5A1" w14:textId="01119626" w:rsidR="000B4255" w:rsidRDefault="000B4255" w:rsidP="00794B8A">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1AB9DDE3" w14:textId="7E52FE95" w:rsidR="000B4255" w:rsidRPr="00794B8A" w:rsidRDefault="00CE3D1C"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Segunda v</w:t>
    </w:r>
    <w:r w:rsidR="000B4255">
      <w:rPr>
        <w:rFonts w:asciiTheme="minorHAnsi" w:hAnsiTheme="minorHAnsi" w:cs="Arial"/>
        <w:b/>
        <w:i/>
        <w:iCs/>
        <w:color w:val="595959" w:themeColor="text1" w:themeTint="A6"/>
        <w:sz w:val="18"/>
        <w:szCs w:val="18"/>
        <w:lang w:val="es-MX"/>
      </w:rPr>
      <w:t>ersión</w:t>
    </w:r>
  </w:p>
  <w:p w14:paraId="109D7297" w14:textId="1328213F" w:rsidR="000B4255" w:rsidRPr="00794B8A" w:rsidRDefault="000B4255" w:rsidP="00794B8A">
    <w:pPr>
      <w:pStyle w:val="Head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A7F1" w14:textId="53770988" w:rsidR="000B4255" w:rsidRDefault="000B4255">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13BD8A0F" w14:textId="76B5EF9B" w:rsidR="000B4255" w:rsidRDefault="000B4255">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3CB5F576" w14:textId="378F15DD" w:rsidR="000B4255" w:rsidRDefault="000B4255">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 xml:space="preserve">Segunda </w:t>
    </w:r>
    <w:r w:rsidR="00CE3D1C">
      <w:rPr>
        <w:rFonts w:asciiTheme="minorHAnsi" w:hAnsiTheme="minorHAnsi" w:cs="Arial"/>
        <w:b/>
        <w:i/>
        <w:iCs/>
        <w:color w:val="595959" w:themeColor="text1" w:themeTint="A6"/>
        <w:sz w:val="18"/>
        <w:szCs w:val="18"/>
        <w:lang w:val="es-MX"/>
      </w:rPr>
      <w:t>v</w:t>
    </w:r>
    <w:r>
      <w:rPr>
        <w:rFonts w:asciiTheme="minorHAnsi" w:hAnsiTheme="minorHAnsi" w:cs="Arial"/>
        <w:b/>
        <w:i/>
        <w:iCs/>
        <w:color w:val="595959" w:themeColor="text1" w:themeTint="A6"/>
        <w:sz w:val="18"/>
        <w:szCs w:val="18"/>
        <w:lang w:val="es-MX"/>
      </w:rPr>
      <w:t>ersión</w:t>
    </w:r>
  </w:p>
  <w:p w14:paraId="4FE33467" w14:textId="77777777" w:rsidR="00CE3D1C" w:rsidRPr="00794B8A" w:rsidRDefault="00CE3D1C">
    <w:pPr>
      <w:pStyle w:val="Header"/>
      <w:jc w:val="right"/>
      <w:rPr>
        <w:rFonts w:asciiTheme="minorHAnsi" w:hAnsiTheme="minorHAnsi" w:cs="Arial"/>
        <w:b/>
        <w:i/>
        <w:iCs/>
        <w:color w:val="595959" w:themeColor="text1" w:themeTint="A6"/>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4"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7"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3"/>
  </w:num>
  <w:num w:numId="2">
    <w:abstractNumId w:val="32"/>
  </w:num>
  <w:num w:numId="3">
    <w:abstractNumId w:val="7"/>
  </w:num>
  <w:num w:numId="4">
    <w:abstractNumId w:val="19"/>
  </w:num>
  <w:num w:numId="5">
    <w:abstractNumId w:val="20"/>
  </w:num>
  <w:num w:numId="6">
    <w:abstractNumId w:val="18"/>
  </w:num>
  <w:num w:numId="7">
    <w:abstractNumId w:val="5"/>
  </w:num>
  <w:num w:numId="8">
    <w:abstractNumId w:val="16"/>
  </w:num>
  <w:num w:numId="9">
    <w:abstractNumId w:val="28"/>
  </w:num>
  <w:num w:numId="10">
    <w:abstractNumId w:val="31"/>
  </w:num>
  <w:num w:numId="11">
    <w:abstractNumId w:val="6"/>
  </w:num>
  <w:num w:numId="12">
    <w:abstractNumId w:val="2"/>
  </w:num>
  <w:num w:numId="13">
    <w:abstractNumId w:val="29"/>
  </w:num>
  <w:num w:numId="14">
    <w:abstractNumId w:val="33"/>
  </w:num>
  <w:num w:numId="15">
    <w:abstractNumId w:val="2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
  </w:num>
  <w:num w:numId="21">
    <w:abstractNumId w:val="12"/>
  </w:num>
  <w:num w:numId="22">
    <w:abstractNumId w:val="27"/>
  </w:num>
  <w:num w:numId="23">
    <w:abstractNumId w:val="17"/>
  </w:num>
  <w:num w:numId="24">
    <w:abstractNumId w:val="4"/>
  </w:num>
  <w:num w:numId="25">
    <w:abstractNumId w:val="30"/>
  </w:num>
  <w:num w:numId="26">
    <w:abstractNumId w:val="10"/>
  </w:num>
  <w:num w:numId="27">
    <w:abstractNumId w:val="3"/>
  </w:num>
  <w:num w:numId="28">
    <w:abstractNumId w:val="15"/>
  </w:num>
  <w:num w:numId="29">
    <w:abstractNumId w:val="9"/>
  </w:num>
  <w:num w:numId="30">
    <w:abstractNumId w:val="8"/>
  </w:num>
  <w:num w:numId="31">
    <w:abstractNumId w:val="24"/>
  </w:num>
  <w:num w:numId="32">
    <w:abstractNumId w:val="14"/>
  </w:num>
  <w:num w:numId="33">
    <w:abstractNumId w:val="0"/>
  </w:num>
  <w:num w:numId="34">
    <w:abstractNumId w:val="0"/>
    <w:lvlOverride w:ilvl="0">
      <w:startOverride w:val="1"/>
    </w:lvlOverride>
  </w:num>
  <w:num w:numId="35">
    <w:abstractNumId w:val="22"/>
  </w:num>
  <w:num w:numId="36">
    <w:abstractNumId w:val="22"/>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D2"/>
    <w:rsid w:val="00000044"/>
    <w:rsid w:val="000010DC"/>
    <w:rsid w:val="000017BE"/>
    <w:rsid w:val="000018BD"/>
    <w:rsid w:val="00001E6E"/>
    <w:rsid w:val="0000416B"/>
    <w:rsid w:val="000045D2"/>
    <w:rsid w:val="0000460F"/>
    <w:rsid w:val="00004E61"/>
    <w:rsid w:val="00005E60"/>
    <w:rsid w:val="00006929"/>
    <w:rsid w:val="00006C51"/>
    <w:rsid w:val="00006EF0"/>
    <w:rsid w:val="00007911"/>
    <w:rsid w:val="000100BE"/>
    <w:rsid w:val="00010DAE"/>
    <w:rsid w:val="00011A15"/>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ED"/>
    <w:rsid w:val="00023A62"/>
    <w:rsid w:val="00024704"/>
    <w:rsid w:val="00025175"/>
    <w:rsid w:val="00025AAA"/>
    <w:rsid w:val="00025C3B"/>
    <w:rsid w:val="00026276"/>
    <w:rsid w:val="00026B0A"/>
    <w:rsid w:val="000303B1"/>
    <w:rsid w:val="000305A0"/>
    <w:rsid w:val="000327AE"/>
    <w:rsid w:val="0003319E"/>
    <w:rsid w:val="000337BE"/>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949"/>
    <w:rsid w:val="00081AF7"/>
    <w:rsid w:val="000831E3"/>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255"/>
    <w:rsid w:val="000B4BB4"/>
    <w:rsid w:val="000B4FAC"/>
    <w:rsid w:val="000B597C"/>
    <w:rsid w:val="000B59CC"/>
    <w:rsid w:val="000B6278"/>
    <w:rsid w:val="000B6375"/>
    <w:rsid w:val="000B7232"/>
    <w:rsid w:val="000B7D54"/>
    <w:rsid w:val="000C1BF6"/>
    <w:rsid w:val="000C3BF4"/>
    <w:rsid w:val="000C4908"/>
    <w:rsid w:val="000C5E0E"/>
    <w:rsid w:val="000C5E26"/>
    <w:rsid w:val="000C624B"/>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E09DD"/>
    <w:rsid w:val="000E1790"/>
    <w:rsid w:val="000E1AE3"/>
    <w:rsid w:val="000E215E"/>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52F1"/>
    <w:rsid w:val="000F55B7"/>
    <w:rsid w:val="000F6223"/>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241"/>
    <w:rsid w:val="00137A72"/>
    <w:rsid w:val="001401EC"/>
    <w:rsid w:val="00140750"/>
    <w:rsid w:val="00140D11"/>
    <w:rsid w:val="001412FD"/>
    <w:rsid w:val="00141B61"/>
    <w:rsid w:val="001445E0"/>
    <w:rsid w:val="00145519"/>
    <w:rsid w:val="00146473"/>
    <w:rsid w:val="001470D3"/>
    <w:rsid w:val="00151275"/>
    <w:rsid w:val="00151F4E"/>
    <w:rsid w:val="001526EF"/>
    <w:rsid w:val="00152984"/>
    <w:rsid w:val="00152B5F"/>
    <w:rsid w:val="001535CB"/>
    <w:rsid w:val="0015732C"/>
    <w:rsid w:val="00157B83"/>
    <w:rsid w:val="00157D6F"/>
    <w:rsid w:val="00160195"/>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607C"/>
    <w:rsid w:val="001761D6"/>
    <w:rsid w:val="0017734E"/>
    <w:rsid w:val="00177A23"/>
    <w:rsid w:val="00180552"/>
    <w:rsid w:val="001812F9"/>
    <w:rsid w:val="001815A6"/>
    <w:rsid w:val="0018193F"/>
    <w:rsid w:val="00181967"/>
    <w:rsid w:val="00181D9D"/>
    <w:rsid w:val="0018222B"/>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3671"/>
    <w:rsid w:val="001A3A19"/>
    <w:rsid w:val="001A3D5B"/>
    <w:rsid w:val="001A6A31"/>
    <w:rsid w:val="001A7A62"/>
    <w:rsid w:val="001B01B3"/>
    <w:rsid w:val="001B0461"/>
    <w:rsid w:val="001B06F3"/>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C7741"/>
    <w:rsid w:val="001D049C"/>
    <w:rsid w:val="001D09B3"/>
    <w:rsid w:val="001D0E73"/>
    <w:rsid w:val="001D10F0"/>
    <w:rsid w:val="001D1130"/>
    <w:rsid w:val="001D150E"/>
    <w:rsid w:val="001D18E2"/>
    <w:rsid w:val="001D204A"/>
    <w:rsid w:val="001D2FD6"/>
    <w:rsid w:val="001D3BD9"/>
    <w:rsid w:val="001D46E2"/>
    <w:rsid w:val="001D4A12"/>
    <w:rsid w:val="001D614D"/>
    <w:rsid w:val="001D6455"/>
    <w:rsid w:val="001D6893"/>
    <w:rsid w:val="001E0883"/>
    <w:rsid w:val="001E0998"/>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15B0"/>
    <w:rsid w:val="001F2EC3"/>
    <w:rsid w:val="001F2F8F"/>
    <w:rsid w:val="001F305B"/>
    <w:rsid w:val="001F3333"/>
    <w:rsid w:val="001F38E5"/>
    <w:rsid w:val="001F3DF6"/>
    <w:rsid w:val="001F40CE"/>
    <w:rsid w:val="001F460E"/>
    <w:rsid w:val="001F604C"/>
    <w:rsid w:val="001F69E3"/>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7245"/>
    <w:rsid w:val="002076AE"/>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7F8D"/>
    <w:rsid w:val="002401C5"/>
    <w:rsid w:val="00240D70"/>
    <w:rsid w:val="00240EB0"/>
    <w:rsid w:val="0024234E"/>
    <w:rsid w:val="002432B9"/>
    <w:rsid w:val="002438C9"/>
    <w:rsid w:val="00243CAB"/>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FA9"/>
    <w:rsid w:val="002564E3"/>
    <w:rsid w:val="00257B5F"/>
    <w:rsid w:val="002607E2"/>
    <w:rsid w:val="00260A87"/>
    <w:rsid w:val="0026181A"/>
    <w:rsid w:val="0026286A"/>
    <w:rsid w:val="00264352"/>
    <w:rsid w:val="00264961"/>
    <w:rsid w:val="00265205"/>
    <w:rsid w:val="00266FF1"/>
    <w:rsid w:val="00271030"/>
    <w:rsid w:val="00271277"/>
    <w:rsid w:val="00271FD3"/>
    <w:rsid w:val="00272BA3"/>
    <w:rsid w:val="0027624C"/>
    <w:rsid w:val="002764A8"/>
    <w:rsid w:val="002776AE"/>
    <w:rsid w:val="002809CF"/>
    <w:rsid w:val="00281618"/>
    <w:rsid w:val="00281994"/>
    <w:rsid w:val="00282942"/>
    <w:rsid w:val="00283F50"/>
    <w:rsid w:val="002840E1"/>
    <w:rsid w:val="002850DB"/>
    <w:rsid w:val="002864C9"/>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11F7"/>
    <w:rsid w:val="002A31AC"/>
    <w:rsid w:val="002A32F5"/>
    <w:rsid w:val="002A354B"/>
    <w:rsid w:val="002A362B"/>
    <w:rsid w:val="002A39CB"/>
    <w:rsid w:val="002A43E1"/>
    <w:rsid w:val="002A4983"/>
    <w:rsid w:val="002A4DED"/>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4819"/>
    <w:rsid w:val="002C4FC8"/>
    <w:rsid w:val="002C6324"/>
    <w:rsid w:val="002C67F6"/>
    <w:rsid w:val="002C6967"/>
    <w:rsid w:val="002C7D2F"/>
    <w:rsid w:val="002D1E01"/>
    <w:rsid w:val="002D2769"/>
    <w:rsid w:val="002D32AD"/>
    <w:rsid w:val="002D3A4E"/>
    <w:rsid w:val="002D4E53"/>
    <w:rsid w:val="002D4F89"/>
    <w:rsid w:val="002D5766"/>
    <w:rsid w:val="002D7412"/>
    <w:rsid w:val="002D7A87"/>
    <w:rsid w:val="002D7C15"/>
    <w:rsid w:val="002D7F1E"/>
    <w:rsid w:val="002E0736"/>
    <w:rsid w:val="002E1929"/>
    <w:rsid w:val="002E3DF9"/>
    <w:rsid w:val="002E4393"/>
    <w:rsid w:val="002E4E40"/>
    <w:rsid w:val="002E5522"/>
    <w:rsid w:val="002E56FA"/>
    <w:rsid w:val="002E5C3C"/>
    <w:rsid w:val="002E60DB"/>
    <w:rsid w:val="002E6742"/>
    <w:rsid w:val="002E67FF"/>
    <w:rsid w:val="002E76CF"/>
    <w:rsid w:val="002E7D81"/>
    <w:rsid w:val="002F0D63"/>
    <w:rsid w:val="002F1316"/>
    <w:rsid w:val="002F1B3E"/>
    <w:rsid w:val="002F2213"/>
    <w:rsid w:val="002F3668"/>
    <w:rsid w:val="002F3D86"/>
    <w:rsid w:val="002F4B19"/>
    <w:rsid w:val="002F57AA"/>
    <w:rsid w:val="002F5E9E"/>
    <w:rsid w:val="002F65E9"/>
    <w:rsid w:val="002F6A84"/>
    <w:rsid w:val="002F79E9"/>
    <w:rsid w:val="00300165"/>
    <w:rsid w:val="00300DAD"/>
    <w:rsid w:val="0030255D"/>
    <w:rsid w:val="0030272D"/>
    <w:rsid w:val="00303008"/>
    <w:rsid w:val="00303DBD"/>
    <w:rsid w:val="003047BE"/>
    <w:rsid w:val="0030530B"/>
    <w:rsid w:val="00306370"/>
    <w:rsid w:val="003073D4"/>
    <w:rsid w:val="00311376"/>
    <w:rsid w:val="003114C7"/>
    <w:rsid w:val="00312088"/>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DDD"/>
    <w:rsid w:val="00333FF8"/>
    <w:rsid w:val="0033413A"/>
    <w:rsid w:val="003342D0"/>
    <w:rsid w:val="00337146"/>
    <w:rsid w:val="003374E0"/>
    <w:rsid w:val="00337EF7"/>
    <w:rsid w:val="0034018C"/>
    <w:rsid w:val="003401BB"/>
    <w:rsid w:val="003406EE"/>
    <w:rsid w:val="00341B92"/>
    <w:rsid w:val="00342361"/>
    <w:rsid w:val="00342546"/>
    <w:rsid w:val="00342F0A"/>
    <w:rsid w:val="003430E1"/>
    <w:rsid w:val="0034323F"/>
    <w:rsid w:val="00343B10"/>
    <w:rsid w:val="00344135"/>
    <w:rsid w:val="0034501D"/>
    <w:rsid w:val="003461A7"/>
    <w:rsid w:val="00346253"/>
    <w:rsid w:val="00346560"/>
    <w:rsid w:val="003500FF"/>
    <w:rsid w:val="00350328"/>
    <w:rsid w:val="003506F0"/>
    <w:rsid w:val="00350804"/>
    <w:rsid w:val="00350E89"/>
    <w:rsid w:val="00352C78"/>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79FF"/>
    <w:rsid w:val="00371207"/>
    <w:rsid w:val="00371BD7"/>
    <w:rsid w:val="00373DA0"/>
    <w:rsid w:val="003745BA"/>
    <w:rsid w:val="0037513C"/>
    <w:rsid w:val="003758BF"/>
    <w:rsid w:val="003766DB"/>
    <w:rsid w:val="00376D54"/>
    <w:rsid w:val="00376DA3"/>
    <w:rsid w:val="003774C2"/>
    <w:rsid w:val="00377A6A"/>
    <w:rsid w:val="00377BFA"/>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AB7"/>
    <w:rsid w:val="003C5B3A"/>
    <w:rsid w:val="003D111B"/>
    <w:rsid w:val="003D28EE"/>
    <w:rsid w:val="003D36EC"/>
    <w:rsid w:val="003D3837"/>
    <w:rsid w:val="003D3AC1"/>
    <w:rsid w:val="003D4882"/>
    <w:rsid w:val="003D5A10"/>
    <w:rsid w:val="003D5D30"/>
    <w:rsid w:val="003D661D"/>
    <w:rsid w:val="003D73CA"/>
    <w:rsid w:val="003E076B"/>
    <w:rsid w:val="003E1728"/>
    <w:rsid w:val="003E202E"/>
    <w:rsid w:val="003E2C27"/>
    <w:rsid w:val="003E3F3B"/>
    <w:rsid w:val="003E55CF"/>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9A5"/>
    <w:rsid w:val="00417E97"/>
    <w:rsid w:val="00420587"/>
    <w:rsid w:val="00421A0F"/>
    <w:rsid w:val="00423C21"/>
    <w:rsid w:val="0042427D"/>
    <w:rsid w:val="0042452E"/>
    <w:rsid w:val="00424A86"/>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94B"/>
    <w:rsid w:val="004559AF"/>
    <w:rsid w:val="0045684F"/>
    <w:rsid w:val="0045788C"/>
    <w:rsid w:val="00460384"/>
    <w:rsid w:val="004603DC"/>
    <w:rsid w:val="00460FBF"/>
    <w:rsid w:val="00462544"/>
    <w:rsid w:val="00462BFA"/>
    <w:rsid w:val="00463466"/>
    <w:rsid w:val="00466458"/>
    <w:rsid w:val="00466D1E"/>
    <w:rsid w:val="00467420"/>
    <w:rsid w:val="00470DE9"/>
    <w:rsid w:val="00471B9A"/>
    <w:rsid w:val="00473418"/>
    <w:rsid w:val="004738E6"/>
    <w:rsid w:val="0047580A"/>
    <w:rsid w:val="00475E74"/>
    <w:rsid w:val="00475FF3"/>
    <w:rsid w:val="004764F6"/>
    <w:rsid w:val="00476DB7"/>
    <w:rsid w:val="004779B4"/>
    <w:rsid w:val="00477D10"/>
    <w:rsid w:val="0048026F"/>
    <w:rsid w:val="00480DAA"/>
    <w:rsid w:val="004812B1"/>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2A7F"/>
    <w:rsid w:val="004B3348"/>
    <w:rsid w:val="004B3AD8"/>
    <w:rsid w:val="004B3B35"/>
    <w:rsid w:val="004B417C"/>
    <w:rsid w:val="004B46B9"/>
    <w:rsid w:val="004B4BD0"/>
    <w:rsid w:val="004B5479"/>
    <w:rsid w:val="004B61BD"/>
    <w:rsid w:val="004B6AE6"/>
    <w:rsid w:val="004B6B26"/>
    <w:rsid w:val="004B6E4F"/>
    <w:rsid w:val="004B74C1"/>
    <w:rsid w:val="004B769A"/>
    <w:rsid w:val="004C0EC8"/>
    <w:rsid w:val="004C1CEA"/>
    <w:rsid w:val="004C3135"/>
    <w:rsid w:val="004C4113"/>
    <w:rsid w:val="004C4FFD"/>
    <w:rsid w:val="004C558F"/>
    <w:rsid w:val="004C5CC2"/>
    <w:rsid w:val="004C5CDA"/>
    <w:rsid w:val="004C5E02"/>
    <w:rsid w:val="004C5FD4"/>
    <w:rsid w:val="004C617D"/>
    <w:rsid w:val="004C6AC0"/>
    <w:rsid w:val="004C7058"/>
    <w:rsid w:val="004C72B7"/>
    <w:rsid w:val="004D06C0"/>
    <w:rsid w:val="004D10A8"/>
    <w:rsid w:val="004D1807"/>
    <w:rsid w:val="004D2F9D"/>
    <w:rsid w:val="004D3CA0"/>
    <w:rsid w:val="004D57A6"/>
    <w:rsid w:val="004D5E19"/>
    <w:rsid w:val="004E2E82"/>
    <w:rsid w:val="004E34FA"/>
    <w:rsid w:val="004E3BD2"/>
    <w:rsid w:val="004E4A6D"/>
    <w:rsid w:val="004E5E84"/>
    <w:rsid w:val="004E651C"/>
    <w:rsid w:val="004E7B90"/>
    <w:rsid w:val="004F0754"/>
    <w:rsid w:val="004F0D31"/>
    <w:rsid w:val="004F1A50"/>
    <w:rsid w:val="004F38D4"/>
    <w:rsid w:val="004F4C5B"/>
    <w:rsid w:val="004F4D88"/>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742E"/>
    <w:rsid w:val="00517E6C"/>
    <w:rsid w:val="0052124D"/>
    <w:rsid w:val="005220DF"/>
    <w:rsid w:val="00522517"/>
    <w:rsid w:val="0052395E"/>
    <w:rsid w:val="00523DF1"/>
    <w:rsid w:val="005245C7"/>
    <w:rsid w:val="005261CE"/>
    <w:rsid w:val="0052653A"/>
    <w:rsid w:val="00527B60"/>
    <w:rsid w:val="005310DA"/>
    <w:rsid w:val="00533C45"/>
    <w:rsid w:val="00533CFA"/>
    <w:rsid w:val="00533D80"/>
    <w:rsid w:val="0053524B"/>
    <w:rsid w:val="005353B5"/>
    <w:rsid w:val="005358D4"/>
    <w:rsid w:val="00537562"/>
    <w:rsid w:val="00540C2F"/>
    <w:rsid w:val="0054110E"/>
    <w:rsid w:val="005422CB"/>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16A"/>
    <w:rsid w:val="0056089B"/>
    <w:rsid w:val="00561B21"/>
    <w:rsid w:val="005621CC"/>
    <w:rsid w:val="0056250A"/>
    <w:rsid w:val="00562EA4"/>
    <w:rsid w:val="00563095"/>
    <w:rsid w:val="005637C7"/>
    <w:rsid w:val="005646B4"/>
    <w:rsid w:val="005647A3"/>
    <w:rsid w:val="00564FEE"/>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2739"/>
    <w:rsid w:val="005C3DCB"/>
    <w:rsid w:val="005C4B73"/>
    <w:rsid w:val="005C4C82"/>
    <w:rsid w:val="005C56FB"/>
    <w:rsid w:val="005C59FA"/>
    <w:rsid w:val="005C5FFC"/>
    <w:rsid w:val="005C67E3"/>
    <w:rsid w:val="005C6FD9"/>
    <w:rsid w:val="005C7523"/>
    <w:rsid w:val="005D0562"/>
    <w:rsid w:val="005D05EC"/>
    <w:rsid w:val="005D26AB"/>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79F7"/>
    <w:rsid w:val="00617A11"/>
    <w:rsid w:val="00617F61"/>
    <w:rsid w:val="006229B5"/>
    <w:rsid w:val="00623341"/>
    <w:rsid w:val="00623CC6"/>
    <w:rsid w:val="00623D5D"/>
    <w:rsid w:val="00623F71"/>
    <w:rsid w:val="006243F7"/>
    <w:rsid w:val="00624F20"/>
    <w:rsid w:val="00626A1D"/>
    <w:rsid w:val="0062784D"/>
    <w:rsid w:val="006310B1"/>
    <w:rsid w:val="0063132F"/>
    <w:rsid w:val="00631AC2"/>
    <w:rsid w:val="0063207C"/>
    <w:rsid w:val="006325CA"/>
    <w:rsid w:val="00632743"/>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70543"/>
    <w:rsid w:val="0067064C"/>
    <w:rsid w:val="00670A93"/>
    <w:rsid w:val="00670AF5"/>
    <w:rsid w:val="00670CF4"/>
    <w:rsid w:val="00671EA0"/>
    <w:rsid w:val="00672A16"/>
    <w:rsid w:val="00672EC8"/>
    <w:rsid w:val="00673259"/>
    <w:rsid w:val="00673823"/>
    <w:rsid w:val="00675AC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604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4E30"/>
    <w:rsid w:val="006C56EA"/>
    <w:rsid w:val="006C5957"/>
    <w:rsid w:val="006C6741"/>
    <w:rsid w:val="006C6758"/>
    <w:rsid w:val="006C772F"/>
    <w:rsid w:val="006D0435"/>
    <w:rsid w:val="006D069F"/>
    <w:rsid w:val="006D16F6"/>
    <w:rsid w:val="006D27D2"/>
    <w:rsid w:val="006D3663"/>
    <w:rsid w:val="006D451B"/>
    <w:rsid w:val="006D493A"/>
    <w:rsid w:val="006D5DF1"/>
    <w:rsid w:val="006D60EB"/>
    <w:rsid w:val="006D6B21"/>
    <w:rsid w:val="006D6C2E"/>
    <w:rsid w:val="006E00FD"/>
    <w:rsid w:val="006E1387"/>
    <w:rsid w:val="006E1D2E"/>
    <w:rsid w:val="006E279E"/>
    <w:rsid w:val="006E405C"/>
    <w:rsid w:val="006E47D0"/>
    <w:rsid w:val="006E4C4D"/>
    <w:rsid w:val="006E4FA8"/>
    <w:rsid w:val="006E5672"/>
    <w:rsid w:val="006E5973"/>
    <w:rsid w:val="006E5B3B"/>
    <w:rsid w:val="006E5C92"/>
    <w:rsid w:val="006E6D76"/>
    <w:rsid w:val="006E7A10"/>
    <w:rsid w:val="006F05DC"/>
    <w:rsid w:val="006F0DF0"/>
    <w:rsid w:val="006F0E0E"/>
    <w:rsid w:val="006F1BF1"/>
    <w:rsid w:val="006F350F"/>
    <w:rsid w:val="006F4283"/>
    <w:rsid w:val="006F445F"/>
    <w:rsid w:val="006F44E1"/>
    <w:rsid w:val="006F47A5"/>
    <w:rsid w:val="006F4901"/>
    <w:rsid w:val="006F494E"/>
    <w:rsid w:val="006F5A16"/>
    <w:rsid w:val="006F714A"/>
    <w:rsid w:val="006F789C"/>
    <w:rsid w:val="00700648"/>
    <w:rsid w:val="00700AAF"/>
    <w:rsid w:val="00701BD7"/>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13CD"/>
    <w:rsid w:val="0072179B"/>
    <w:rsid w:val="00721809"/>
    <w:rsid w:val="00721C2C"/>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543F"/>
    <w:rsid w:val="007574F2"/>
    <w:rsid w:val="00757E44"/>
    <w:rsid w:val="00760001"/>
    <w:rsid w:val="007630CE"/>
    <w:rsid w:val="00763485"/>
    <w:rsid w:val="007639A3"/>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CE2"/>
    <w:rsid w:val="00774D6A"/>
    <w:rsid w:val="0077665D"/>
    <w:rsid w:val="00777006"/>
    <w:rsid w:val="00780694"/>
    <w:rsid w:val="00782423"/>
    <w:rsid w:val="0078292E"/>
    <w:rsid w:val="00782B2B"/>
    <w:rsid w:val="00782BFF"/>
    <w:rsid w:val="00783902"/>
    <w:rsid w:val="00783B4C"/>
    <w:rsid w:val="007844A4"/>
    <w:rsid w:val="007849F8"/>
    <w:rsid w:val="00785267"/>
    <w:rsid w:val="00785752"/>
    <w:rsid w:val="00785D1E"/>
    <w:rsid w:val="00785D79"/>
    <w:rsid w:val="007862DA"/>
    <w:rsid w:val="007864E1"/>
    <w:rsid w:val="00787087"/>
    <w:rsid w:val="00787F44"/>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F00EA"/>
    <w:rsid w:val="007F029D"/>
    <w:rsid w:val="007F0AAA"/>
    <w:rsid w:val="007F0D43"/>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BC4"/>
    <w:rsid w:val="00805FEA"/>
    <w:rsid w:val="00805FF2"/>
    <w:rsid w:val="008073A8"/>
    <w:rsid w:val="008077B6"/>
    <w:rsid w:val="0081062F"/>
    <w:rsid w:val="00810CCF"/>
    <w:rsid w:val="00810F8C"/>
    <w:rsid w:val="0081134E"/>
    <w:rsid w:val="008117E7"/>
    <w:rsid w:val="00812E7A"/>
    <w:rsid w:val="00813046"/>
    <w:rsid w:val="008143B9"/>
    <w:rsid w:val="00814B08"/>
    <w:rsid w:val="00814C67"/>
    <w:rsid w:val="00816F4A"/>
    <w:rsid w:val="008177DD"/>
    <w:rsid w:val="00817D34"/>
    <w:rsid w:val="00817F1E"/>
    <w:rsid w:val="0082004D"/>
    <w:rsid w:val="00820399"/>
    <w:rsid w:val="0082277A"/>
    <w:rsid w:val="00825135"/>
    <w:rsid w:val="00826A24"/>
    <w:rsid w:val="00826FDB"/>
    <w:rsid w:val="0082731F"/>
    <w:rsid w:val="0082737F"/>
    <w:rsid w:val="00827ED2"/>
    <w:rsid w:val="00832B67"/>
    <w:rsid w:val="00832E54"/>
    <w:rsid w:val="008344C3"/>
    <w:rsid w:val="00834667"/>
    <w:rsid w:val="00835FEC"/>
    <w:rsid w:val="00837934"/>
    <w:rsid w:val="00837BD4"/>
    <w:rsid w:val="0084032C"/>
    <w:rsid w:val="0084037E"/>
    <w:rsid w:val="008411AE"/>
    <w:rsid w:val="008432D3"/>
    <w:rsid w:val="00845414"/>
    <w:rsid w:val="00845FC5"/>
    <w:rsid w:val="00847731"/>
    <w:rsid w:val="00850F83"/>
    <w:rsid w:val="00851F20"/>
    <w:rsid w:val="0085257A"/>
    <w:rsid w:val="00852D99"/>
    <w:rsid w:val="008537DC"/>
    <w:rsid w:val="00855454"/>
    <w:rsid w:val="00855ACC"/>
    <w:rsid w:val="00857176"/>
    <w:rsid w:val="00860869"/>
    <w:rsid w:val="008613CA"/>
    <w:rsid w:val="00861664"/>
    <w:rsid w:val="008618B5"/>
    <w:rsid w:val="00862B35"/>
    <w:rsid w:val="00862EFF"/>
    <w:rsid w:val="0086609C"/>
    <w:rsid w:val="00866491"/>
    <w:rsid w:val="008664E4"/>
    <w:rsid w:val="0086713A"/>
    <w:rsid w:val="00867BCF"/>
    <w:rsid w:val="00867CB9"/>
    <w:rsid w:val="00867E80"/>
    <w:rsid w:val="00870858"/>
    <w:rsid w:val="00870B3F"/>
    <w:rsid w:val="0087136C"/>
    <w:rsid w:val="0087168C"/>
    <w:rsid w:val="0087170D"/>
    <w:rsid w:val="008730FA"/>
    <w:rsid w:val="008739E8"/>
    <w:rsid w:val="00873E61"/>
    <w:rsid w:val="00874704"/>
    <w:rsid w:val="00874ABB"/>
    <w:rsid w:val="0087528A"/>
    <w:rsid w:val="00875BD2"/>
    <w:rsid w:val="00875C1D"/>
    <w:rsid w:val="008769EA"/>
    <w:rsid w:val="00877961"/>
    <w:rsid w:val="008817FB"/>
    <w:rsid w:val="00882257"/>
    <w:rsid w:val="00882F4A"/>
    <w:rsid w:val="008830FA"/>
    <w:rsid w:val="00883F1D"/>
    <w:rsid w:val="00884064"/>
    <w:rsid w:val="00884116"/>
    <w:rsid w:val="00885114"/>
    <w:rsid w:val="0088519A"/>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04C"/>
    <w:rsid w:val="00896B45"/>
    <w:rsid w:val="0089744D"/>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4045"/>
    <w:rsid w:val="008C414A"/>
    <w:rsid w:val="008C5BBF"/>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D7C"/>
    <w:rsid w:val="008E6FE0"/>
    <w:rsid w:val="008F0145"/>
    <w:rsid w:val="008F01FB"/>
    <w:rsid w:val="008F034D"/>
    <w:rsid w:val="008F0406"/>
    <w:rsid w:val="008F068E"/>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602A2"/>
    <w:rsid w:val="00960749"/>
    <w:rsid w:val="009608A6"/>
    <w:rsid w:val="00962FA1"/>
    <w:rsid w:val="00964696"/>
    <w:rsid w:val="00964C22"/>
    <w:rsid w:val="00964DFE"/>
    <w:rsid w:val="00966D87"/>
    <w:rsid w:val="0096715B"/>
    <w:rsid w:val="009672C5"/>
    <w:rsid w:val="00967844"/>
    <w:rsid w:val="00970084"/>
    <w:rsid w:val="00970A4E"/>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5066"/>
    <w:rsid w:val="009969FC"/>
    <w:rsid w:val="00996BF9"/>
    <w:rsid w:val="00996DC0"/>
    <w:rsid w:val="00997C92"/>
    <w:rsid w:val="00997F85"/>
    <w:rsid w:val="009A00DA"/>
    <w:rsid w:val="009A07A7"/>
    <w:rsid w:val="009A1EA8"/>
    <w:rsid w:val="009A2868"/>
    <w:rsid w:val="009A28E9"/>
    <w:rsid w:val="009A2972"/>
    <w:rsid w:val="009A2F25"/>
    <w:rsid w:val="009A37A9"/>
    <w:rsid w:val="009A3BB4"/>
    <w:rsid w:val="009A4106"/>
    <w:rsid w:val="009A4AF7"/>
    <w:rsid w:val="009A4F3E"/>
    <w:rsid w:val="009A5841"/>
    <w:rsid w:val="009A62B6"/>
    <w:rsid w:val="009A70DC"/>
    <w:rsid w:val="009A72FA"/>
    <w:rsid w:val="009B01A0"/>
    <w:rsid w:val="009B0B95"/>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F07"/>
    <w:rsid w:val="009E65D8"/>
    <w:rsid w:val="009E6890"/>
    <w:rsid w:val="009E6A62"/>
    <w:rsid w:val="009E6CBA"/>
    <w:rsid w:val="009E766D"/>
    <w:rsid w:val="009E7A8A"/>
    <w:rsid w:val="009F113D"/>
    <w:rsid w:val="009F2193"/>
    <w:rsid w:val="009F3147"/>
    <w:rsid w:val="009F3880"/>
    <w:rsid w:val="009F4E5C"/>
    <w:rsid w:val="009F5834"/>
    <w:rsid w:val="009F5ECB"/>
    <w:rsid w:val="009F60FA"/>
    <w:rsid w:val="009F672B"/>
    <w:rsid w:val="009F6B47"/>
    <w:rsid w:val="009F7EDD"/>
    <w:rsid w:val="00A0071E"/>
    <w:rsid w:val="00A00ECE"/>
    <w:rsid w:val="00A01FA9"/>
    <w:rsid w:val="00A03170"/>
    <w:rsid w:val="00A031BB"/>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DEF"/>
    <w:rsid w:val="00AB4F76"/>
    <w:rsid w:val="00AB5DC6"/>
    <w:rsid w:val="00AB5E51"/>
    <w:rsid w:val="00AB61EC"/>
    <w:rsid w:val="00AB6333"/>
    <w:rsid w:val="00AC1059"/>
    <w:rsid w:val="00AC1119"/>
    <w:rsid w:val="00AC2FE8"/>
    <w:rsid w:val="00AC349C"/>
    <w:rsid w:val="00AC56C6"/>
    <w:rsid w:val="00AC592C"/>
    <w:rsid w:val="00AC5DC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31DB"/>
    <w:rsid w:val="00AE3EC0"/>
    <w:rsid w:val="00AE434D"/>
    <w:rsid w:val="00AE635D"/>
    <w:rsid w:val="00AE63E0"/>
    <w:rsid w:val="00AE6CB4"/>
    <w:rsid w:val="00AE6D2D"/>
    <w:rsid w:val="00AE7920"/>
    <w:rsid w:val="00AE7A93"/>
    <w:rsid w:val="00AF0857"/>
    <w:rsid w:val="00AF1A21"/>
    <w:rsid w:val="00AF1BFE"/>
    <w:rsid w:val="00AF2B3E"/>
    <w:rsid w:val="00AF30F2"/>
    <w:rsid w:val="00AF3ECE"/>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933"/>
    <w:rsid w:val="00B377B1"/>
    <w:rsid w:val="00B37A27"/>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2174"/>
    <w:rsid w:val="00B821AB"/>
    <w:rsid w:val="00B8294E"/>
    <w:rsid w:val="00B82D6C"/>
    <w:rsid w:val="00B82F97"/>
    <w:rsid w:val="00B85744"/>
    <w:rsid w:val="00B871CF"/>
    <w:rsid w:val="00B90539"/>
    <w:rsid w:val="00B90B3C"/>
    <w:rsid w:val="00B911AA"/>
    <w:rsid w:val="00B9184C"/>
    <w:rsid w:val="00B93939"/>
    <w:rsid w:val="00B9426A"/>
    <w:rsid w:val="00B9439D"/>
    <w:rsid w:val="00B94B2F"/>
    <w:rsid w:val="00B94E5A"/>
    <w:rsid w:val="00B957DC"/>
    <w:rsid w:val="00B95C64"/>
    <w:rsid w:val="00B96613"/>
    <w:rsid w:val="00B96C6E"/>
    <w:rsid w:val="00B96C79"/>
    <w:rsid w:val="00B971B3"/>
    <w:rsid w:val="00BA0C16"/>
    <w:rsid w:val="00BA0CFF"/>
    <w:rsid w:val="00BA3D89"/>
    <w:rsid w:val="00BA5CD4"/>
    <w:rsid w:val="00BB0316"/>
    <w:rsid w:val="00BB194B"/>
    <w:rsid w:val="00BB1E04"/>
    <w:rsid w:val="00BB220A"/>
    <w:rsid w:val="00BB280F"/>
    <w:rsid w:val="00BB36DE"/>
    <w:rsid w:val="00BB36ED"/>
    <w:rsid w:val="00BB486D"/>
    <w:rsid w:val="00BB50FD"/>
    <w:rsid w:val="00BB53ED"/>
    <w:rsid w:val="00BB5470"/>
    <w:rsid w:val="00BB5494"/>
    <w:rsid w:val="00BB66AC"/>
    <w:rsid w:val="00BB6D1B"/>
    <w:rsid w:val="00BB6E18"/>
    <w:rsid w:val="00BB7542"/>
    <w:rsid w:val="00BC097E"/>
    <w:rsid w:val="00BC0C2B"/>
    <w:rsid w:val="00BC1975"/>
    <w:rsid w:val="00BC1AAB"/>
    <w:rsid w:val="00BC2526"/>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6081"/>
    <w:rsid w:val="00BE7100"/>
    <w:rsid w:val="00BF12FC"/>
    <w:rsid w:val="00BF1504"/>
    <w:rsid w:val="00BF152D"/>
    <w:rsid w:val="00BF2F3F"/>
    <w:rsid w:val="00BF3126"/>
    <w:rsid w:val="00BF4AD0"/>
    <w:rsid w:val="00BF523B"/>
    <w:rsid w:val="00BF5EBD"/>
    <w:rsid w:val="00BF5FC0"/>
    <w:rsid w:val="00BF7A24"/>
    <w:rsid w:val="00C00084"/>
    <w:rsid w:val="00C0139F"/>
    <w:rsid w:val="00C01D3B"/>
    <w:rsid w:val="00C02525"/>
    <w:rsid w:val="00C02FD1"/>
    <w:rsid w:val="00C0324A"/>
    <w:rsid w:val="00C033CF"/>
    <w:rsid w:val="00C037B4"/>
    <w:rsid w:val="00C03BF7"/>
    <w:rsid w:val="00C045B1"/>
    <w:rsid w:val="00C05160"/>
    <w:rsid w:val="00C0581F"/>
    <w:rsid w:val="00C07491"/>
    <w:rsid w:val="00C1027C"/>
    <w:rsid w:val="00C1284A"/>
    <w:rsid w:val="00C159CB"/>
    <w:rsid w:val="00C15A14"/>
    <w:rsid w:val="00C15C28"/>
    <w:rsid w:val="00C1669A"/>
    <w:rsid w:val="00C2003B"/>
    <w:rsid w:val="00C20541"/>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2F7A"/>
    <w:rsid w:val="00C542DF"/>
    <w:rsid w:val="00C54343"/>
    <w:rsid w:val="00C545F2"/>
    <w:rsid w:val="00C54A7E"/>
    <w:rsid w:val="00C54AE8"/>
    <w:rsid w:val="00C562C8"/>
    <w:rsid w:val="00C6063E"/>
    <w:rsid w:val="00C61E8A"/>
    <w:rsid w:val="00C620E5"/>
    <w:rsid w:val="00C6281A"/>
    <w:rsid w:val="00C62B86"/>
    <w:rsid w:val="00C633A6"/>
    <w:rsid w:val="00C63421"/>
    <w:rsid w:val="00C63472"/>
    <w:rsid w:val="00C64080"/>
    <w:rsid w:val="00C6455C"/>
    <w:rsid w:val="00C64B9D"/>
    <w:rsid w:val="00C66537"/>
    <w:rsid w:val="00C6786C"/>
    <w:rsid w:val="00C678BE"/>
    <w:rsid w:val="00C67CCD"/>
    <w:rsid w:val="00C70042"/>
    <w:rsid w:val="00C716AD"/>
    <w:rsid w:val="00C72414"/>
    <w:rsid w:val="00C72478"/>
    <w:rsid w:val="00C74727"/>
    <w:rsid w:val="00C7538B"/>
    <w:rsid w:val="00C75573"/>
    <w:rsid w:val="00C75CD3"/>
    <w:rsid w:val="00C76A77"/>
    <w:rsid w:val="00C771EF"/>
    <w:rsid w:val="00C77D3B"/>
    <w:rsid w:val="00C77F6F"/>
    <w:rsid w:val="00C80143"/>
    <w:rsid w:val="00C80AA6"/>
    <w:rsid w:val="00C81505"/>
    <w:rsid w:val="00C81C43"/>
    <w:rsid w:val="00C83DEB"/>
    <w:rsid w:val="00C84262"/>
    <w:rsid w:val="00C84296"/>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6344"/>
    <w:rsid w:val="00CC63E9"/>
    <w:rsid w:val="00CC67F5"/>
    <w:rsid w:val="00CC7225"/>
    <w:rsid w:val="00CC730A"/>
    <w:rsid w:val="00CC75AA"/>
    <w:rsid w:val="00CC7C20"/>
    <w:rsid w:val="00CC7C7A"/>
    <w:rsid w:val="00CD1E92"/>
    <w:rsid w:val="00CD6369"/>
    <w:rsid w:val="00CD662D"/>
    <w:rsid w:val="00CD66ED"/>
    <w:rsid w:val="00CD68F5"/>
    <w:rsid w:val="00CD6E5C"/>
    <w:rsid w:val="00CD7770"/>
    <w:rsid w:val="00CD7F97"/>
    <w:rsid w:val="00CE0FAA"/>
    <w:rsid w:val="00CE1BFC"/>
    <w:rsid w:val="00CE21A2"/>
    <w:rsid w:val="00CE2D1E"/>
    <w:rsid w:val="00CE2EBA"/>
    <w:rsid w:val="00CE3D1C"/>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D008F6"/>
    <w:rsid w:val="00D00D63"/>
    <w:rsid w:val="00D012DA"/>
    <w:rsid w:val="00D01981"/>
    <w:rsid w:val="00D02EBE"/>
    <w:rsid w:val="00D04CCE"/>
    <w:rsid w:val="00D05A60"/>
    <w:rsid w:val="00D071D7"/>
    <w:rsid w:val="00D0795B"/>
    <w:rsid w:val="00D07D90"/>
    <w:rsid w:val="00D13CEB"/>
    <w:rsid w:val="00D148F1"/>
    <w:rsid w:val="00D14ECF"/>
    <w:rsid w:val="00D15774"/>
    <w:rsid w:val="00D16B15"/>
    <w:rsid w:val="00D16E74"/>
    <w:rsid w:val="00D17A9B"/>
    <w:rsid w:val="00D17F2F"/>
    <w:rsid w:val="00D2104D"/>
    <w:rsid w:val="00D2393D"/>
    <w:rsid w:val="00D23D9E"/>
    <w:rsid w:val="00D24C17"/>
    <w:rsid w:val="00D24EF6"/>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6A63"/>
    <w:rsid w:val="00D86B64"/>
    <w:rsid w:val="00D87FC6"/>
    <w:rsid w:val="00D9009D"/>
    <w:rsid w:val="00D902F0"/>
    <w:rsid w:val="00D90AF3"/>
    <w:rsid w:val="00D91D52"/>
    <w:rsid w:val="00D91EBE"/>
    <w:rsid w:val="00D92496"/>
    <w:rsid w:val="00D924F5"/>
    <w:rsid w:val="00D92DCE"/>
    <w:rsid w:val="00D9301D"/>
    <w:rsid w:val="00D93CA0"/>
    <w:rsid w:val="00D94142"/>
    <w:rsid w:val="00D94143"/>
    <w:rsid w:val="00D95098"/>
    <w:rsid w:val="00D952DB"/>
    <w:rsid w:val="00D95A8C"/>
    <w:rsid w:val="00D95AC9"/>
    <w:rsid w:val="00D963B3"/>
    <w:rsid w:val="00D969DB"/>
    <w:rsid w:val="00D96E5B"/>
    <w:rsid w:val="00D9701D"/>
    <w:rsid w:val="00D973D8"/>
    <w:rsid w:val="00DA0E61"/>
    <w:rsid w:val="00DA1472"/>
    <w:rsid w:val="00DA245E"/>
    <w:rsid w:val="00DA3050"/>
    <w:rsid w:val="00DA3BEF"/>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90"/>
    <w:rsid w:val="00DE5025"/>
    <w:rsid w:val="00DE69FE"/>
    <w:rsid w:val="00DE6CD6"/>
    <w:rsid w:val="00DE7C89"/>
    <w:rsid w:val="00DE7EEE"/>
    <w:rsid w:val="00DF0097"/>
    <w:rsid w:val="00DF0D2D"/>
    <w:rsid w:val="00DF0DDE"/>
    <w:rsid w:val="00DF19A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42F"/>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35B7"/>
    <w:rsid w:val="00E649DD"/>
    <w:rsid w:val="00E65217"/>
    <w:rsid w:val="00E65C7E"/>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752"/>
    <w:rsid w:val="00EB5E7E"/>
    <w:rsid w:val="00EB69B2"/>
    <w:rsid w:val="00EB7245"/>
    <w:rsid w:val="00EB7489"/>
    <w:rsid w:val="00EC0834"/>
    <w:rsid w:val="00EC08C5"/>
    <w:rsid w:val="00EC0DDF"/>
    <w:rsid w:val="00EC136C"/>
    <w:rsid w:val="00EC1797"/>
    <w:rsid w:val="00EC18EF"/>
    <w:rsid w:val="00EC1EE5"/>
    <w:rsid w:val="00EC1FF1"/>
    <w:rsid w:val="00EC3477"/>
    <w:rsid w:val="00EC4597"/>
    <w:rsid w:val="00EC5698"/>
    <w:rsid w:val="00EC5F5A"/>
    <w:rsid w:val="00EC66FF"/>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6CB"/>
    <w:rsid w:val="00EE6C19"/>
    <w:rsid w:val="00EE712F"/>
    <w:rsid w:val="00EE7CE9"/>
    <w:rsid w:val="00EF2303"/>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C0D"/>
    <w:rsid w:val="00F15FF5"/>
    <w:rsid w:val="00F16442"/>
    <w:rsid w:val="00F17D22"/>
    <w:rsid w:val="00F22129"/>
    <w:rsid w:val="00F229A8"/>
    <w:rsid w:val="00F2448F"/>
    <w:rsid w:val="00F24E61"/>
    <w:rsid w:val="00F2508B"/>
    <w:rsid w:val="00F27B55"/>
    <w:rsid w:val="00F30023"/>
    <w:rsid w:val="00F30801"/>
    <w:rsid w:val="00F311F7"/>
    <w:rsid w:val="00F315A4"/>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4B8B"/>
    <w:rsid w:val="00F5775A"/>
    <w:rsid w:val="00F61243"/>
    <w:rsid w:val="00F617E8"/>
    <w:rsid w:val="00F62A0E"/>
    <w:rsid w:val="00F62CAA"/>
    <w:rsid w:val="00F63467"/>
    <w:rsid w:val="00F653B2"/>
    <w:rsid w:val="00F658BD"/>
    <w:rsid w:val="00F65BC1"/>
    <w:rsid w:val="00F67975"/>
    <w:rsid w:val="00F67BFF"/>
    <w:rsid w:val="00F703D0"/>
    <w:rsid w:val="00F706BC"/>
    <w:rsid w:val="00F730F3"/>
    <w:rsid w:val="00F73EBE"/>
    <w:rsid w:val="00F745FB"/>
    <w:rsid w:val="00F767E0"/>
    <w:rsid w:val="00F77003"/>
    <w:rsid w:val="00F77702"/>
    <w:rsid w:val="00F77836"/>
    <w:rsid w:val="00F77AAC"/>
    <w:rsid w:val="00F80721"/>
    <w:rsid w:val="00F80D89"/>
    <w:rsid w:val="00F8109F"/>
    <w:rsid w:val="00F812A5"/>
    <w:rsid w:val="00F81490"/>
    <w:rsid w:val="00F81CB9"/>
    <w:rsid w:val="00F8281E"/>
    <w:rsid w:val="00F82A44"/>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65C0"/>
    <w:rsid w:val="00FD71FD"/>
    <w:rsid w:val="00FE1244"/>
    <w:rsid w:val="00FE2766"/>
    <w:rsid w:val="00FE4259"/>
    <w:rsid w:val="00FE4450"/>
    <w:rsid w:val="00FE4854"/>
    <w:rsid w:val="00FE4903"/>
    <w:rsid w:val="00FE4A1F"/>
    <w:rsid w:val="00FE55DA"/>
    <w:rsid w:val="00FE5989"/>
    <w:rsid w:val="00FE639D"/>
    <w:rsid w:val="00FE64C8"/>
    <w:rsid w:val="00FE76EC"/>
    <w:rsid w:val="00FE7CEA"/>
    <w:rsid w:val="00FF07F9"/>
    <w:rsid w:val="00FF08E9"/>
    <w:rsid w:val="00FF1CF5"/>
    <w:rsid w:val="00FF3071"/>
    <w:rsid w:val="00FF3211"/>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50"/>
    <w:rPr>
      <w:sz w:val="24"/>
      <w:szCs w:val="24"/>
      <w:lang w:val="es-ES" w:eastAsia="es-ES"/>
    </w:rPr>
  </w:style>
  <w:style w:type="paragraph" w:styleId="Heading1">
    <w:name w:val="heading 1"/>
    <w:basedOn w:val="Normal"/>
    <w:next w:val="Normal"/>
    <w:link w:val="Heading1Char"/>
    <w:autoRedefine/>
    <w:qFormat/>
    <w:rsid w:val="00A724A9"/>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pPr>
      <w:keepNext/>
      <w:jc w:val="right"/>
      <w:outlineLvl w:val="1"/>
    </w:pPr>
    <w:rPr>
      <w:rFonts w:ascii="Arial" w:hAnsi="Arial" w:cs="Arial"/>
      <w:b/>
      <w:bCs/>
      <w:sz w:val="22"/>
      <w:lang w:val="es-MX"/>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t"/>
    <w:basedOn w:val="Normal"/>
    <w:link w:val="BodyTextChar"/>
    <w:semiHidden/>
    <w:pPr>
      <w:jc w:val="both"/>
    </w:pPr>
    <w:rPr>
      <w:rFonts w:ascii="Arial" w:hAnsi="Arial" w:cs="Arial"/>
      <w:b/>
      <w:bCs/>
      <w:sz w:val="22"/>
      <w:lang w:val="es-MX"/>
    </w:rPr>
  </w:style>
  <w:style w:type="paragraph" w:styleId="BodyTextIndent">
    <w:name w:val="Body Text Indent"/>
    <w:basedOn w:val="Normal"/>
    <w:link w:val="BodyTextIndentChar"/>
    <w:semiHidden/>
    <w:pPr>
      <w:ind w:left="360"/>
      <w:jc w:val="both"/>
    </w:pPr>
    <w:rPr>
      <w:rFonts w:ascii="Arial" w:hAnsi="Arial" w:cs="Arial"/>
      <w:sz w:val="22"/>
      <w:lang w:val="es-MX"/>
    </w:rPr>
  </w:style>
  <w:style w:type="paragraph" w:styleId="BodyTextIndent2">
    <w:name w:val="Body Text Indent 2"/>
    <w:basedOn w:val="Normal"/>
    <w:link w:val="BodyTextIndent2Char"/>
    <w:semiHidden/>
    <w:pPr>
      <w:tabs>
        <w:tab w:val="left" w:pos="360"/>
      </w:tabs>
      <w:ind w:left="360" w:hanging="360"/>
      <w:jc w:val="both"/>
    </w:pPr>
    <w:rPr>
      <w:rFonts w:ascii="Arial" w:hAnsi="Arial" w:cs="Arial"/>
      <w:sz w:val="22"/>
      <w:lang w:val="es-MX"/>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Header">
    <w:name w:val="header"/>
    <w:basedOn w:val="Normal"/>
    <w:link w:val="HeaderChar"/>
    <w:pPr>
      <w:tabs>
        <w:tab w:val="center" w:pos="4419"/>
        <w:tab w:val="right" w:pos="8838"/>
      </w:tabs>
    </w:pPr>
  </w:style>
  <w:style w:type="paragraph" w:styleId="FootnoteText">
    <w:name w:val="footnote text"/>
    <w:basedOn w:val="Normal"/>
    <w:link w:val="FootnoteTextChar"/>
    <w:uiPriority w:val="99"/>
    <w:semiHidden/>
    <w:rPr>
      <w:rFonts w:ascii="Courier" w:hAnsi="Courier"/>
      <w:sz w:val="20"/>
      <w:szCs w:val="20"/>
      <w:lang w:val="es-ES_tradnl"/>
    </w:rPr>
  </w:style>
  <w:style w:type="paragraph" w:styleId="BodyText3">
    <w:name w:val="Body Text 3"/>
    <w:basedOn w:val="Normal"/>
    <w:link w:val="BodyText3Char"/>
    <w:semiHidden/>
    <w:pPr>
      <w:jc w:val="both"/>
    </w:pPr>
    <w:rPr>
      <w:rFonts w:ascii="Arial" w:hAnsi="Arial" w:cs="Arial"/>
      <w:b/>
      <w:bCs/>
      <w:sz w:val="22"/>
    </w:rPr>
  </w:style>
  <w:style w:type="paragraph" w:styleId="BodyText2">
    <w:name w:val="Body Text 2"/>
    <w:basedOn w:val="Normal"/>
    <w:link w:val="BodyText2Char"/>
    <w:semiHidden/>
    <w:pPr>
      <w:jc w:val="both"/>
    </w:pPr>
    <w:rPr>
      <w:rFonts w:ascii="Arial" w:hAnsi="Arial" w:cs="Arial"/>
      <w:sz w:val="22"/>
      <w:lang w:val="es-MX"/>
    </w:rPr>
  </w:style>
  <w:style w:type="paragraph" w:styleId="BodyTextIndent3">
    <w:name w:val="Body Text Indent 3"/>
    <w:basedOn w:val="Normal"/>
    <w:link w:val="BodyTextIndent3Char"/>
    <w:semiHidden/>
    <w:pPr>
      <w:ind w:left="357" w:hanging="357"/>
      <w:jc w:val="both"/>
    </w:pPr>
    <w:rPr>
      <w:rFonts w:ascii="Arial" w:hAnsi="Arial" w:cs="Arial"/>
      <w:sz w:val="22"/>
      <w:lang w:val="es-MX"/>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szCs w:val="20"/>
    </w:rPr>
  </w:style>
  <w:style w:type="paragraph" w:styleId="PlainText">
    <w:name w:val="Plain Text"/>
    <w:basedOn w:val="Normal"/>
    <w:link w:val="PlainTextCh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yperlink">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pPr>
      <w:spacing w:after="240"/>
      <w:jc w:val="center"/>
    </w:pPr>
    <w:rPr>
      <w:rFonts w:ascii="Arial" w:hAnsi="Arial"/>
      <w:b/>
      <w:bCs/>
      <w:u w:val="single"/>
      <w:lang w:val="es-MX"/>
    </w:rPr>
  </w:style>
  <w:style w:type="paragraph" w:styleId="TOC1">
    <w:name w:val="toc 1"/>
    <w:basedOn w:val="Normal"/>
    <w:next w:val="Normal"/>
    <w:autoRedefine/>
    <w:uiPriority w:val="39"/>
    <w:pPr>
      <w:spacing w:before="360"/>
    </w:pPr>
    <w:rPr>
      <w:rFonts w:ascii="Arial" w:hAnsi="Arial" w:cs="Arial"/>
      <w:b/>
      <w:bCs/>
      <w:sz w:val="22"/>
      <w:szCs w:val="22"/>
    </w:rPr>
  </w:style>
  <w:style w:type="paragraph" w:styleId="TOC2">
    <w:name w:val="toc 2"/>
    <w:basedOn w:val="Normal"/>
    <w:next w:val="Normal"/>
    <w:autoRedefine/>
    <w:uiPriority w:val="39"/>
    <w:pPr>
      <w:tabs>
        <w:tab w:val="left" w:pos="480"/>
        <w:tab w:val="right" w:leader="dot" w:pos="8828"/>
      </w:tabs>
      <w:spacing w:before="240"/>
    </w:pPr>
    <w:rPr>
      <w:b/>
      <w:bCs/>
      <w:sz w:val="20"/>
      <w:szCs w:val="20"/>
    </w:rPr>
  </w:style>
  <w:style w:type="paragraph" w:styleId="TO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OC4">
    <w:name w:val="toc 4"/>
    <w:basedOn w:val="Normal"/>
    <w:next w:val="Normal"/>
    <w:autoRedefine/>
    <w:semiHidden/>
    <w:pPr>
      <w:ind w:left="480"/>
    </w:pPr>
    <w:rPr>
      <w:sz w:val="20"/>
      <w:szCs w:val="20"/>
    </w:rPr>
  </w:style>
  <w:style w:type="paragraph" w:styleId="Index1">
    <w:name w:val="index 1"/>
    <w:basedOn w:val="Normal"/>
    <w:next w:val="Normal"/>
    <w:autoRedefine/>
    <w:semiHidden/>
    <w:pPr>
      <w:ind w:left="240" w:hanging="240"/>
    </w:pPr>
    <w:rPr>
      <w:sz w:val="18"/>
      <w:szCs w:val="18"/>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Index2">
    <w:name w:val="index 2"/>
    <w:basedOn w:val="Normal"/>
    <w:next w:val="Normal"/>
    <w:autoRedefine/>
    <w:semiHidden/>
    <w:pPr>
      <w:ind w:left="480" w:hanging="240"/>
    </w:pPr>
    <w:rPr>
      <w:sz w:val="18"/>
      <w:szCs w:val="18"/>
    </w:rPr>
  </w:style>
  <w:style w:type="paragraph" w:styleId="Index3">
    <w:name w:val="index 3"/>
    <w:basedOn w:val="Normal"/>
    <w:next w:val="Normal"/>
    <w:autoRedefine/>
    <w:semiHidden/>
    <w:pPr>
      <w:ind w:left="720" w:hanging="240"/>
    </w:pPr>
    <w:rPr>
      <w:sz w:val="18"/>
      <w:szCs w:val="18"/>
    </w:rPr>
  </w:style>
  <w:style w:type="paragraph" w:styleId="Index4">
    <w:name w:val="index 4"/>
    <w:basedOn w:val="Normal"/>
    <w:next w:val="Normal"/>
    <w:autoRedefine/>
    <w:semiHidden/>
    <w:pPr>
      <w:ind w:left="960" w:hanging="240"/>
    </w:pPr>
    <w:rPr>
      <w:sz w:val="18"/>
      <w:szCs w:val="18"/>
    </w:rPr>
  </w:style>
  <w:style w:type="paragraph" w:styleId="Index5">
    <w:name w:val="index 5"/>
    <w:basedOn w:val="Normal"/>
    <w:next w:val="Normal"/>
    <w:autoRedefine/>
    <w:semiHidden/>
    <w:pPr>
      <w:ind w:left="1200" w:hanging="240"/>
    </w:pPr>
    <w:rPr>
      <w:sz w:val="18"/>
      <w:szCs w:val="18"/>
    </w:rPr>
  </w:style>
  <w:style w:type="paragraph" w:styleId="Index6">
    <w:name w:val="index 6"/>
    <w:basedOn w:val="Normal"/>
    <w:next w:val="Normal"/>
    <w:autoRedefine/>
    <w:semiHidden/>
    <w:pPr>
      <w:ind w:left="1440" w:hanging="240"/>
    </w:pPr>
    <w:rPr>
      <w:sz w:val="18"/>
      <w:szCs w:val="18"/>
    </w:rPr>
  </w:style>
  <w:style w:type="paragraph" w:styleId="Index7">
    <w:name w:val="index 7"/>
    <w:basedOn w:val="Normal"/>
    <w:next w:val="Normal"/>
    <w:autoRedefine/>
    <w:semiHidden/>
    <w:pPr>
      <w:ind w:left="1680" w:hanging="240"/>
    </w:pPr>
    <w:rPr>
      <w:sz w:val="18"/>
      <w:szCs w:val="18"/>
    </w:rPr>
  </w:style>
  <w:style w:type="paragraph" w:styleId="Index8">
    <w:name w:val="index 8"/>
    <w:basedOn w:val="Normal"/>
    <w:next w:val="Normal"/>
    <w:autoRedefine/>
    <w:semiHidden/>
    <w:pPr>
      <w:ind w:left="1920" w:hanging="240"/>
    </w:pPr>
    <w:rPr>
      <w:sz w:val="18"/>
      <w:szCs w:val="18"/>
    </w:rPr>
  </w:style>
  <w:style w:type="paragraph" w:styleId="Index9">
    <w:name w:val="index 9"/>
    <w:basedOn w:val="Normal"/>
    <w:next w:val="Normal"/>
    <w:autoRedefine/>
    <w:semiHidden/>
    <w:pPr>
      <w:ind w:left="2160" w:hanging="240"/>
    </w:pPr>
    <w:rPr>
      <w:sz w:val="18"/>
      <w:szCs w:val="18"/>
    </w:rPr>
  </w:style>
  <w:style w:type="paragraph" w:styleId="IndexHeading">
    <w:name w:val="index heading"/>
    <w:basedOn w:val="Normal"/>
    <w:next w:val="Index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on">
    <w:name w:val="Revision"/>
    <w:hidden/>
    <w:uiPriority w:val="99"/>
    <w:semiHidden/>
    <w:rsid w:val="00E81A79"/>
    <w:rPr>
      <w:sz w:val="24"/>
      <w:szCs w:val="24"/>
      <w:lang w:val="es-ES" w:eastAsia="es-ES"/>
    </w:rPr>
  </w:style>
  <w:style w:type="paragraph" w:styleId="ListParagraph">
    <w:name w:val="List Paragraph"/>
    <w:basedOn w:val="Normal"/>
    <w:link w:val="ListParagraphChar"/>
    <w:uiPriority w:val="34"/>
    <w:qFormat/>
    <w:rsid w:val="003A7A34"/>
    <w:pPr>
      <w:ind w:left="708"/>
    </w:pPr>
  </w:style>
  <w:style w:type="table" w:styleId="TableGrid">
    <w:name w:val="Table Grid"/>
    <w:basedOn w:val="Table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54799C"/>
    <w:rPr>
      <w:szCs w:val="24"/>
      <w:lang w:val="es-ES" w:eastAsia="es-ES"/>
    </w:rPr>
  </w:style>
  <w:style w:type="character" w:customStyle="1" w:styleId="ListParagraphChar">
    <w:name w:val="List Paragraph Char"/>
    <w:link w:val="ListParagraph"/>
    <w:uiPriority w:val="34"/>
    <w:rsid w:val="0054799C"/>
    <w:rPr>
      <w:sz w:val="24"/>
      <w:szCs w:val="24"/>
      <w:lang w:val="es-ES" w:eastAsia="es-ES"/>
    </w:rPr>
  </w:style>
  <w:style w:type="character" w:styleId="FootnoteReferenc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HeaderChar">
    <w:name w:val="Header Char"/>
    <w:link w:val="Header"/>
    <w:rsid w:val="00A0071E"/>
    <w:rPr>
      <w:sz w:val="24"/>
      <w:szCs w:val="24"/>
      <w:lang w:val="es-ES" w:eastAsia="es-ES"/>
    </w:rPr>
  </w:style>
  <w:style w:type="paragraph" w:styleId="List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BodyTextIndentChar">
    <w:name w:val="Body Text Indent Char"/>
    <w:link w:val="BodyTextIndent"/>
    <w:semiHidden/>
    <w:rsid w:val="00460FBF"/>
    <w:rPr>
      <w:rFonts w:ascii="Arial" w:hAnsi="Arial" w:cs="Arial"/>
      <w:sz w:val="22"/>
      <w:szCs w:val="24"/>
      <w:lang w:eastAsia="es-ES"/>
    </w:rPr>
  </w:style>
  <w:style w:type="character" w:customStyle="1" w:styleId="BodyTextChar">
    <w:name w:val="Body Text Char"/>
    <w:aliases w:val="b Char,bt Char"/>
    <w:link w:val="BodyText"/>
    <w:semiHidden/>
    <w:rsid w:val="00130E7E"/>
    <w:rPr>
      <w:rFonts w:ascii="Arial" w:hAnsi="Arial" w:cs="Arial"/>
      <w:b/>
      <w:bCs/>
      <w:sz w:val="22"/>
      <w:szCs w:val="24"/>
      <w:lang w:eastAsia="es-ES"/>
    </w:rPr>
  </w:style>
  <w:style w:type="character" w:customStyle="1" w:styleId="Heading1Char">
    <w:name w:val="Heading 1 Char"/>
    <w:link w:val="Heading1"/>
    <w:rsid w:val="00130E7E"/>
    <w:rPr>
      <w:rFonts w:ascii="Arial" w:hAnsi="Arial" w:cs="Arial"/>
      <w:b/>
      <w:bCs/>
      <w:sz w:val="22"/>
      <w:szCs w:val="22"/>
      <w:u w:val="single"/>
      <w:lang w:val="pt-BR" w:eastAsia="es-ES"/>
    </w:rPr>
  </w:style>
  <w:style w:type="paragraph" w:styleId="NoSpacing">
    <w:name w:val="No Spacing"/>
    <w:uiPriority w:val="1"/>
    <w:qFormat/>
    <w:rsid w:val="00120140"/>
    <w:pPr>
      <w:widowControl w:val="0"/>
    </w:pPr>
    <w:rPr>
      <w:rFonts w:ascii="Calibri" w:eastAsia="Calibri" w:hAnsi="Calibri"/>
      <w:sz w:val="22"/>
      <w:szCs w:val="22"/>
      <w:lang w:val="en-US" w:eastAsia="en-US"/>
    </w:rPr>
  </w:style>
  <w:style w:type="character" w:customStyle="1" w:styleId="BodyText2Char">
    <w:name w:val="Body Text 2 Char"/>
    <w:link w:val="BodyText2"/>
    <w:semiHidden/>
    <w:rsid w:val="007C6B3B"/>
    <w:rPr>
      <w:rFonts w:ascii="Arial" w:hAnsi="Arial" w:cs="Arial"/>
      <w:sz w:val="22"/>
      <w:szCs w:val="24"/>
      <w:lang w:eastAsia="es-ES"/>
    </w:rPr>
  </w:style>
  <w:style w:type="character" w:customStyle="1" w:styleId="BodyTextIndent3Char">
    <w:name w:val="Body Text Indent 3 Char"/>
    <w:link w:val="BodyTextIndent3"/>
    <w:semiHidden/>
    <w:rsid w:val="004C558F"/>
    <w:rPr>
      <w:rFonts w:ascii="Arial" w:hAnsi="Arial" w:cs="Arial"/>
      <w:sz w:val="22"/>
      <w:szCs w:val="24"/>
      <w:lang w:eastAsia="es-ES"/>
    </w:rPr>
  </w:style>
  <w:style w:type="character" w:customStyle="1" w:styleId="FooterChar">
    <w:name w:val="Footer Char"/>
    <w:link w:val="Footer"/>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723839"/>
    <w:rPr>
      <w:rFonts w:eastAsia="PMingLiU"/>
      <w:b/>
      <w:bCs/>
      <w:i/>
      <w:iCs/>
      <w:color w:val="000000" w:themeColor="text1"/>
      <w:sz w:val="16"/>
      <w:szCs w:val="16"/>
      <w:lang w:eastAsia="en-US"/>
    </w:rPr>
  </w:style>
  <w:style w:type="numbering" w:customStyle="1" w:styleId="NoList1">
    <w:name w:val="No List1"/>
    <w:next w:val="NoList"/>
    <w:uiPriority w:val="99"/>
    <w:semiHidden/>
    <w:unhideWhenUsed/>
    <w:rsid w:val="008E2D7C"/>
  </w:style>
  <w:style w:type="character" w:customStyle="1" w:styleId="Heading2Char">
    <w:name w:val="Heading 2 Char"/>
    <w:basedOn w:val="DefaultParagraphFont"/>
    <w:link w:val="Heading2"/>
    <w:rsid w:val="008E2D7C"/>
    <w:rPr>
      <w:rFonts w:ascii="Arial" w:hAnsi="Arial" w:cs="Arial"/>
      <w:b/>
      <w:bCs/>
      <w:sz w:val="22"/>
      <w:szCs w:val="24"/>
      <w:lang w:eastAsia="es-ES"/>
    </w:rPr>
  </w:style>
  <w:style w:type="character" w:customStyle="1" w:styleId="Heading3Char">
    <w:name w:val="Heading 3 Char"/>
    <w:basedOn w:val="DefaultParagraphFont"/>
    <w:link w:val="Heading3"/>
    <w:rsid w:val="008E2D7C"/>
    <w:rPr>
      <w:rFonts w:ascii="Arial" w:hAnsi="Arial" w:cs="Arial"/>
      <w:b/>
      <w:bCs/>
      <w:sz w:val="26"/>
      <w:szCs w:val="26"/>
      <w:lang w:val="es-ES" w:eastAsia="es-ES"/>
    </w:rPr>
  </w:style>
  <w:style w:type="character" w:customStyle="1" w:styleId="Heading4Char">
    <w:name w:val="Heading 4 Char"/>
    <w:basedOn w:val="DefaultParagraphFont"/>
    <w:link w:val="Heading4"/>
    <w:rsid w:val="008E2D7C"/>
    <w:rPr>
      <w:b/>
      <w:bCs/>
      <w:sz w:val="24"/>
      <w:szCs w:val="24"/>
      <w:lang w:val="es-ES" w:eastAsia="es-ES"/>
    </w:rPr>
  </w:style>
  <w:style w:type="character" w:customStyle="1" w:styleId="Heading5Char">
    <w:name w:val="Heading 5 Char"/>
    <w:basedOn w:val="DefaultParagraphFont"/>
    <w:link w:val="Heading5"/>
    <w:rsid w:val="008E2D7C"/>
    <w:rPr>
      <w:b/>
      <w:bCs/>
      <w:i/>
      <w:iCs/>
      <w:sz w:val="26"/>
      <w:szCs w:val="26"/>
      <w:lang w:eastAsia="en-US"/>
    </w:rPr>
  </w:style>
  <w:style w:type="character" w:customStyle="1" w:styleId="Heading6Char">
    <w:name w:val="Heading 6 Char"/>
    <w:basedOn w:val="DefaultParagraphFont"/>
    <w:link w:val="Heading6"/>
    <w:rsid w:val="008E2D7C"/>
    <w:rPr>
      <w:b/>
      <w:bCs/>
      <w:sz w:val="22"/>
      <w:szCs w:val="22"/>
      <w:lang w:eastAsia="en-US"/>
    </w:rPr>
  </w:style>
  <w:style w:type="character" w:customStyle="1" w:styleId="Heading7Char">
    <w:name w:val="Heading 7 Char"/>
    <w:basedOn w:val="DefaultParagraphFont"/>
    <w:link w:val="Heading7"/>
    <w:rsid w:val="008E2D7C"/>
    <w:rPr>
      <w:sz w:val="24"/>
      <w:szCs w:val="24"/>
      <w:lang w:eastAsia="en-US"/>
    </w:rPr>
  </w:style>
  <w:style w:type="character" w:customStyle="1" w:styleId="Heading8Char">
    <w:name w:val="Heading 8 Char"/>
    <w:basedOn w:val="DefaultParagraphFont"/>
    <w:link w:val="Heading8"/>
    <w:rsid w:val="008E2D7C"/>
    <w:rPr>
      <w:i/>
      <w:iCs/>
      <w:sz w:val="24"/>
      <w:szCs w:val="24"/>
      <w:lang w:eastAsia="en-US"/>
    </w:rPr>
  </w:style>
  <w:style w:type="character" w:customStyle="1" w:styleId="Heading9Char">
    <w:name w:val="Heading 9 Char"/>
    <w:basedOn w:val="DefaultParagraphFont"/>
    <w:link w:val="Heading9"/>
    <w:rsid w:val="008E2D7C"/>
    <w:rPr>
      <w:rFonts w:ascii="Arial" w:hAnsi="Arial" w:cs="Arial"/>
      <w:sz w:val="22"/>
      <w:szCs w:val="22"/>
      <w:lang w:eastAsia="en-US"/>
    </w:rPr>
  </w:style>
  <w:style w:type="character" w:styleId="Emphasis">
    <w:name w:val="Emphasis"/>
    <w:basedOn w:val="DefaultParagraphFont"/>
    <w:uiPriority w:val="20"/>
    <w:qFormat/>
    <w:rsid w:val="008E2D7C"/>
    <w:rPr>
      <w:rFonts w:ascii="Verdana" w:hAnsi="Verdana" w:hint="default"/>
      <w:i/>
      <w:iCs/>
      <w:sz w:val="20"/>
    </w:rPr>
  </w:style>
  <w:style w:type="character" w:styleId="Strong">
    <w:name w:val="Strong"/>
    <w:basedOn w:val="DefaultParagraphFont"/>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FootnoteTextChar">
    <w:name w:val="Footnote Text Char"/>
    <w:basedOn w:val="DefaultParagraphFont"/>
    <w:link w:val="FootnoteText"/>
    <w:uiPriority w:val="99"/>
    <w:semiHidden/>
    <w:rsid w:val="008E2D7C"/>
    <w:rPr>
      <w:rFonts w:ascii="Courier" w:hAnsi="Courier"/>
      <w:lang w:val="es-ES_tradnl" w:eastAsia="es-ES"/>
    </w:rPr>
  </w:style>
  <w:style w:type="paragraph" w:styleId="ListNumber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DefaultParagraphFont"/>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8E2D7C"/>
    <w:rPr>
      <w:rFonts w:ascii="Century Gothic" w:eastAsia="SimSun" w:hAnsi="Century Gothic"/>
      <w:iCs/>
      <w:caps/>
      <w:color w:val="000000"/>
      <w:spacing w:val="15"/>
      <w:szCs w:val="24"/>
      <w:lang w:val="es-ES" w:eastAsia="en-US"/>
    </w:rPr>
  </w:style>
  <w:style w:type="character" w:customStyle="1" w:styleId="BodyText3Char">
    <w:name w:val="Body Text 3 Char"/>
    <w:basedOn w:val="DefaultParagraphFont"/>
    <w:link w:val="BodyText3"/>
    <w:semiHidden/>
    <w:rsid w:val="008E2D7C"/>
    <w:rPr>
      <w:rFonts w:ascii="Arial" w:hAnsi="Arial" w:cs="Arial"/>
      <w:b/>
      <w:bCs/>
      <w:sz w:val="22"/>
      <w:szCs w:val="24"/>
      <w:lang w:val="es-ES" w:eastAsia="es-ES"/>
    </w:rPr>
  </w:style>
  <w:style w:type="character" w:customStyle="1" w:styleId="BodyTextIndent2Char">
    <w:name w:val="Body Text Indent 2 Char"/>
    <w:basedOn w:val="DefaultParagraphFont"/>
    <w:link w:val="BodyTextIndent2"/>
    <w:semiHidden/>
    <w:rsid w:val="008E2D7C"/>
    <w:rPr>
      <w:rFonts w:ascii="Arial" w:hAnsi="Arial" w:cs="Arial"/>
      <w:sz w:val="22"/>
      <w:szCs w:val="24"/>
      <w:lang w:eastAsia="es-ES"/>
    </w:rPr>
  </w:style>
  <w:style w:type="character" w:customStyle="1" w:styleId="DocumentMapChar">
    <w:name w:val="Document Map Char"/>
    <w:basedOn w:val="DefaultParagraphFont"/>
    <w:link w:val="DocumentMap"/>
    <w:semiHidden/>
    <w:rsid w:val="008E2D7C"/>
    <w:rPr>
      <w:rFonts w:ascii="Tahoma" w:hAnsi="Tahoma" w:cs="Tahoma"/>
      <w:sz w:val="24"/>
      <w:szCs w:val="24"/>
      <w:shd w:val="clear" w:color="auto" w:fill="000080"/>
      <w:lang w:val="es-ES" w:eastAsia="es-ES"/>
    </w:rPr>
  </w:style>
  <w:style w:type="character" w:customStyle="1" w:styleId="PlainTextChar">
    <w:name w:val="Plain Text Char"/>
    <w:basedOn w:val="DefaultParagraphFont"/>
    <w:link w:val="PlainText"/>
    <w:semiHidden/>
    <w:rsid w:val="008E2D7C"/>
    <w:rPr>
      <w:rFonts w:ascii="Courier New" w:hAnsi="Courier New" w:cs="Times New Roman Bold"/>
      <w:lang w:val="en-US" w:eastAsia="en-US"/>
    </w:rPr>
  </w:style>
  <w:style w:type="character" w:customStyle="1" w:styleId="CommentSubjectChar">
    <w:name w:val="Comment Subject Char"/>
    <w:basedOn w:val="CommentTextChar"/>
    <w:link w:val="CommentSubject"/>
    <w:semiHidden/>
    <w:rsid w:val="008E2D7C"/>
    <w:rPr>
      <w:b/>
      <w:bCs/>
      <w:szCs w:val="24"/>
      <w:lang w:val="es-ES" w:eastAsia="es-ES"/>
    </w:rPr>
  </w:style>
  <w:style w:type="character" w:customStyle="1" w:styleId="BalloonTextChar">
    <w:name w:val="Balloon Text Char"/>
    <w:basedOn w:val="DefaultParagraphFont"/>
    <w:link w:val="BalloonText"/>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8E2D7C"/>
    <w:rPr>
      <w:i/>
      <w:iCs/>
      <w:color w:val="808080"/>
    </w:rPr>
  </w:style>
  <w:style w:type="character" w:customStyle="1" w:styleId="IntenseEmphasis1">
    <w:name w:val="Intense Emphasis1"/>
    <w:basedOn w:val="DefaultParagraphFont"/>
    <w:uiPriority w:val="21"/>
    <w:qFormat/>
    <w:rsid w:val="008E2D7C"/>
    <w:rPr>
      <w:rFonts w:ascii="Verdana" w:hAnsi="Verdana" w:hint="default"/>
      <w:b/>
      <w:bCs/>
      <w:i/>
      <w:iCs/>
      <w:color w:val="000000"/>
      <w:sz w:val="20"/>
    </w:rPr>
  </w:style>
  <w:style w:type="character" w:styleId="SubtleReference">
    <w:name w:val="Subtle Reference"/>
    <w:uiPriority w:val="31"/>
    <w:qFormat/>
    <w:rsid w:val="008E2D7C"/>
    <w:rPr>
      <w:rFonts w:ascii="Verdana" w:hAnsi="Verdana" w:hint="default"/>
      <w:sz w:val="14"/>
    </w:rPr>
  </w:style>
  <w:style w:type="character" w:customStyle="1" w:styleId="IntenseReference1">
    <w:name w:val="Intense Reference1"/>
    <w:basedOn w:val="SubtleReference"/>
    <w:uiPriority w:val="32"/>
    <w:qFormat/>
    <w:rsid w:val="008E2D7C"/>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8E2D7C"/>
    <w:rPr>
      <w:rFonts w:ascii="Century Gothic" w:hAnsi="Century Gothic" w:hint="default"/>
      <w:bCs/>
      <w:caps/>
      <w:spacing w:val="10"/>
      <w:w w:val="100"/>
      <w:sz w:val="25"/>
    </w:rPr>
  </w:style>
  <w:style w:type="table" w:customStyle="1" w:styleId="TableGrid1">
    <w:name w:val="Table Grid1"/>
    <w:basedOn w:val="TableNormal"/>
    <w:next w:val="TableGrid"/>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DefaultParagraphFont"/>
    <w:uiPriority w:val="10"/>
    <w:rsid w:val="008E2D7C"/>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DefaultParagraphFont"/>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DefaultParagraphFont"/>
    <w:uiPriority w:val="29"/>
    <w:rsid w:val="008E2D7C"/>
    <w:rPr>
      <w:i/>
      <w:iCs/>
      <w:color w:val="404040" w:themeColor="text1" w:themeTint="BF"/>
      <w:sz w:val="24"/>
      <w:szCs w:val="24"/>
      <w:lang w:val="es-ES" w:eastAsia="es-ES"/>
    </w:rPr>
  </w:style>
  <w:style w:type="character" w:styleId="SubtleEmphasis">
    <w:name w:val="Subtle Emphasis"/>
    <w:basedOn w:val="DefaultParagraphFont"/>
    <w:uiPriority w:val="19"/>
    <w:qFormat/>
    <w:rsid w:val="008E2D7C"/>
    <w:rPr>
      <w:i/>
      <w:iCs/>
      <w:color w:val="404040" w:themeColor="text1" w:themeTint="BF"/>
    </w:rPr>
  </w:style>
  <w:style w:type="character" w:styleId="IntenseEmphasis">
    <w:name w:val="Intense Emphasis"/>
    <w:basedOn w:val="DefaultParagraphFont"/>
    <w:uiPriority w:val="21"/>
    <w:qFormat/>
    <w:rsid w:val="008E2D7C"/>
    <w:rPr>
      <w:i/>
      <w:iCs/>
      <w:color w:val="5B9BD5" w:themeColor="accent1"/>
    </w:rPr>
  </w:style>
  <w:style w:type="character" w:styleId="IntenseReference">
    <w:name w:val="Intense Reference"/>
    <w:basedOn w:val="DefaultParagraphFont"/>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094C-732F-4D8A-A70E-8DF27780736C}">
  <ds:schemaRefs>
    <ds:schemaRef ds:uri="http://schemas.openxmlformats.org/officeDocument/2006/bibliography"/>
  </ds:schemaRefs>
</ds:datastoreItem>
</file>

<file path=customXml/itemProps10.xml><?xml version="1.0" encoding="utf-8"?>
<ds:datastoreItem xmlns:ds="http://schemas.openxmlformats.org/officeDocument/2006/customXml" ds:itemID="{4200A1C5-E643-4565-8DD0-FB7CEE638E99}">
  <ds:schemaRefs>
    <ds:schemaRef ds:uri="http://schemas.openxmlformats.org/officeDocument/2006/bibliography"/>
  </ds:schemaRefs>
</ds:datastoreItem>
</file>

<file path=customXml/itemProps11.xml><?xml version="1.0" encoding="utf-8"?>
<ds:datastoreItem xmlns:ds="http://schemas.openxmlformats.org/officeDocument/2006/customXml" ds:itemID="{4F529A33-DEED-44AC-BF72-A00E0740EB80}">
  <ds:schemaRefs>
    <ds:schemaRef ds:uri="http://schemas.openxmlformats.org/officeDocument/2006/bibliography"/>
  </ds:schemaRefs>
</ds:datastoreItem>
</file>

<file path=customXml/itemProps12.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13.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14.xml><?xml version="1.0" encoding="utf-8"?>
<ds:datastoreItem xmlns:ds="http://schemas.openxmlformats.org/officeDocument/2006/customXml" ds:itemID="{EDB4BA37-5BD7-41C1-9CAE-6266EB7404BC}">
  <ds:schemaRefs>
    <ds:schemaRef ds:uri="http://schemas.openxmlformats.org/officeDocument/2006/bibliography"/>
  </ds:schemaRefs>
</ds:datastoreItem>
</file>

<file path=customXml/itemProps15.xml><?xml version="1.0" encoding="utf-8"?>
<ds:datastoreItem xmlns:ds="http://schemas.openxmlformats.org/officeDocument/2006/customXml" ds:itemID="{125877BF-BCFE-48A5-8C98-D1B8553C9AEE}">
  <ds:schemaRefs>
    <ds:schemaRef ds:uri="http://schemas.openxmlformats.org/officeDocument/2006/bibliography"/>
  </ds:schemaRefs>
</ds:datastoreItem>
</file>

<file path=customXml/itemProps16.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17.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18.xml><?xml version="1.0" encoding="utf-8"?>
<ds:datastoreItem xmlns:ds="http://schemas.openxmlformats.org/officeDocument/2006/customXml" ds:itemID="{1F98E24B-31C3-4915-B458-5005636F743F}">
  <ds:schemaRefs>
    <ds:schemaRef ds:uri="http://schemas.openxmlformats.org/officeDocument/2006/bibliography"/>
  </ds:schemaRefs>
</ds:datastoreItem>
</file>

<file path=customXml/itemProps19.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2.xml><?xml version="1.0" encoding="utf-8"?>
<ds:datastoreItem xmlns:ds="http://schemas.openxmlformats.org/officeDocument/2006/customXml" ds:itemID="{45ECE3EB-3485-4EDA-A0C7-70002BDD72DF}">
  <ds:schemaRefs>
    <ds:schemaRef ds:uri="http://schemas.openxmlformats.org/officeDocument/2006/bibliography"/>
  </ds:schemaRefs>
</ds:datastoreItem>
</file>

<file path=customXml/itemProps20.xml><?xml version="1.0" encoding="utf-8"?>
<ds:datastoreItem xmlns:ds="http://schemas.openxmlformats.org/officeDocument/2006/customXml" ds:itemID="{0F45B422-FD73-4D2B-A7AB-A939D77EA121}">
  <ds:schemaRefs>
    <ds:schemaRef ds:uri="http://schemas.openxmlformats.org/officeDocument/2006/bibliography"/>
  </ds:schemaRefs>
</ds:datastoreItem>
</file>

<file path=customXml/itemProps21.xml><?xml version="1.0" encoding="utf-8"?>
<ds:datastoreItem xmlns:ds="http://schemas.openxmlformats.org/officeDocument/2006/customXml" ds:itemID="{08299BCA-C73A-48EE-8C4D-191A962D53E8}">
  <ds:schemaRefs>
    <ds:schemaRef ds:uri="http://schemas.openxmlformats.org/officeDocument/2006/bibliography"/>
  </ds:schemaRefs>
</ds:datastoreItem>
</file>

<file path=customXml/itemProps22.xml><?xml version="1.0" encoding="utf-8"?>
<ds:datastoreItem xmlns:ds="http://schemas.openxmlformats.org/officeDocument/2006/customXml" ds:itemID="{D426708F-46FE-47B8-B642-8656D6789B69}">
  <ds:schemaRefs>
    <ds:schemaRef ds:uri="http://schemas.openxmlformats.org/officeDocument/2006/bibliography"/>
  </ds:schemaRefs>
</ds:datastoreItem>
</file>

<file path=customXml/itemProps23.xml><?xml version="1.0" encoding="utf-8"?>
<ds:datastoreItem xmlns:ds="http://schemas.openxmlformats.org/officeDocument/2006/customXml" ds:itemID="{39A05D7D-2FFC-4308-A5D5-AB2CCE4C66D1}">
  <ds:schemaRefs>
    <ds:schemaRef ds:uri="http://schemas.openxmlformats.org/officeDocument/2006/bibliography"/>
  </ds:schemaRefs>
</ds:datastoreItem>
</file>

<file path=customXml/itemProps24.xml><?xml version="1.0" encoding="utf-8"?>
<ds:datastoreItem xmlns:ds="http://schemas.openxmlformats.org/officeDocument/2006/customXml" ds:itemID="{54B5D4EA-866E-40CA-8F46-B8CA9762DDFA}">
  <ds:schemaRefs>
    <ds:schemaRef ds:uri="http://schemas.openxmlformats.org/officeDocument/2006/bibliography"/>
  </ds:schemaRefs>
</ds:datastoreItem>
</file>

<file path=customXml/itemProps25.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26.xml><?xml version="1.0" encoding="utf-8"?>
<ds:datastoreItem xmlns:ds="http://schemas.openxmlformats.org/officeDocument/2006/customXml" ds:itemID="{628E30ED-CE2C-4493-A431-C9B02064163F}">
  <ds:schemaRefs>
    <ds:schemaRef ds:uri="http://schemas.openxmlformats.org/officeDocument/2006/bibliography"/>
  </ds:schemaRefs>
</ds:datastoreItem>
</file>

<file path=customXml/itemProps27.xml><?xml version="1.0" encoding="utf-8"?>
<ds:datastoreItem xmlns:ds="http://schemas.openxmlformats.org/officeDocument/2006/customXml" ds:itemID="{09C643E6-F52B-48FC-9BC9-2519DEF9C267}">
  <ds:schemaRefs>
    <ds:schemaRef ds:uri="http://schemas.openxmlformats.org/officeDocument/2006/bibliography"/>
  </ds:schemaRefs>
</ds:datastoreItem>
</file>

<file path=customXml/itemProps28.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29.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3.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30.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31.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32.xml><?xml version="1.0" encoding="utf-8"?>
<ds:datastoreItem xmlns:ds="http://schemas.openxmlformats.org/officeDocument/2006/customXml" ds:itemID="{743CBC80-0D00-439D-B5AB-898BFAADACE3}">
  <ds:schemaRefs>
    <ds:schemaRef ds:uri="http://schemas.openxmlformats.org/officeDocument/2006/bibliography"/>
  </ds:schemaRefs>
</ds:datastoreItem>
</file>

<file path=customXml/itemProps33.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34.xml><?xml version="1.0" encoding="utf-8"?>
<ds:datastoreItem xmlns:ds="http://schemas.openxmlformats.org/officeDocument/2006/customXml" ds:itemID="{D8A8D6FB-4A44-444C-9320-124928FB87A9}">
  <ds:schemaRefs>
    <ds:schemaRef ds:uri="http://schemas.openxmlformats.org/officeDocument/2006/bibliography"/>
  </ds:schemaRefs>
</ds:datastoreItem>
</file>

<file path=customXml/itemProps35.xml><?xml version="1.0" encoding="utf-8"?>
<ds:datastoreItem xmlns:ds="http://schemas.openxmlformats.org/officeDocument/2006/customXml" ds:itemID="{86644CC4-899B-4CE6-94F1-C85A87E6D019}">
  <ds:schemaRefs>
    <ds:schemaRef ds:uri="http://schemas.openxmlformats.org/officeDocument/2006/bibliography"/>
  </ds:schemaRefs>
</ds:datastoreItem>
</file>

<file path=customXml/itemProps36.xml><?xml version="1.0" encoding="utf-8"?>
<ds:datastoreItem xmlns:ds="http://schemas.openxmlformats.org/officeDocument/2006/customXml" ds:itemID="{0CB3565E-A46C-4194-9EBD-B9B2E4134B90}">
  <ds:schemaRefs>
    <ds:schemaRef ds:uri="http://schemas.openxmlformats.org/officeDocument/2006/bibliography"/>
  </ds:schemaRefs>
</ds:datastoreItem>
</file>

<file path=customXml/itemProps37.xml><?xml version="1.0" encoding="utf-8"?>
<ds:datastoreItem xmlns:ds="http://schemas.openxmlformats.org/officeDocument/2006/customXml" ds:itemID="{6CBA5A5A-EBAD-4659-9569-FC983DA60FFA}">
  <ds:schemaRefs>
    <ds:schemaRef ds:uri="http://schemas.openxmlformats.org/officeDocument/2006/bibliography"/>
  </ds:schemaRefs>
</ds:datastoreItem>
</file>

<file path=customXml/itemProps38.xml><?xml version="1.0" encoding="utf-8"?>
<ds:datastoreItem xmlns:ds="http://schemas.openxmlformats.org/officeDocument/2006/customXml" ds:itemID="{B58EE431-00E6-4A2B-9504-ABF19C5517B7}">
  <ds:schemaRefs>
    <ds:schemaRef ds:uri="http://schemas.openxmlformats.org/officeDocument/2006/bibliography"/>
  </ds:schemaRefs>
</ds:datastoreItem>
</file>

<file path=customXml/itemProps39.xml><?xml version="1.0" encoding="utf-8"?>
<ds:datastoreItem xmlns:ds="http://schemas.openxmlformats.org/officeDocument/2006/customXml" ds:itemID="{B273F362-ADB2-43ED-818E-265D2476DC00}">
  <ds:schemaRefs>
    <ds:schemaRef ds:uri="http://schemas.openxmlformats.org/officeDocument/2006/bibliography"/>
  </ds:schemaRefs>
</ds:datastoreItem>
</file>

<file path=customXml/itemProps4.xml><?xml version="1.0" encoding="utf-8"?>
<ds:datastoreItem xmlns:ds="http://schemas.openxmlformats.org/officeDocument/2006/customXml" ds:itemID="{97A6BD77-7857-4181-BB63-19A2D26D7226}">
  <ds:schemaRefs>
    <ds:schemaRef ds:uri="http://schemas.openxmlformats.org/officeDocument/2006/bibliography"/>
  </ds:schemaRefs>
</ds:datastoreItem>
</file>

<file path=customXml/itemProps40.xml><?xml version="1.0" encoding="utf-8"?>
<ds:datastoreItem xmlns:ds="http://schemas.openxmlformats.org/officeDocument/2006/customXml" ds:itemID="{69C0C06D-3F99-4B40-9CD4-00171E2B7A61}">
  <ds:schemaRefs>
    <ds:schemaRef ds:uri="http://schemas.openxmlformats.org/officeDocument/2006/bibliography"/>
  </ds:schemaRefs>
</ds:datastoreItem>
</file>

<file path=customXml/itemProps41.xml><?xml version="1.0" encoding="utf-8"?>
<ds:datastoreItem xmlns:ds="http://schemas.openxmlformats.org/officeDocument/2006/customXml" ds:itemID="{FD5F2A50-EE4A-457A-8C83-B88EB84321FE}">
  <ds:schemaRefs>
    <ds:schemaRef ds:uri="http://schemas.openxmlformats.org/officeDocument/2006/bibliography"/>
  </ds:schemaRefs>
</ds:datastoreItem>
</file>

<file path=customXml/itemProps42.xml><?xml version="1.0" encoding="utf-8"?>
<ds:datastoreItem xmlns:ds="http://schemas.openxmlformats.org/officeDocument/2006/customXml" ds:itemID="{27E7A672-3152-4B8C-94F7-DDAC0379A6F6}">
  <ds:schemaRefs>
    <ds:schemaRef ds:uri="http://schemas.openxmlformats.org/officeDocument/2006/bibliography"/>
  </ds:schemaRefs>
</ds:datastoreItem>
</file>

<file path=customXml/itemProps43.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44.xml><?xml version="1.0" encoding="utf-8"?>
<ds:datastoreItem xmlns:ds="http://schemas.openxmlformats.org/officeDocument/2006/customXml" ds:itemID="{BE6476FE-CB1D-4176-8B66-F667A82AC415}">
  <ds:schemaRefs>
    <ds:schemaRef ds:uri="http://schemas.openxmlformats.org/officeDocument/2006/bibliography"/>
  </ds:schemaRefs>
</ds:datastoreItem>
</file>

<file path=customXml/itemProps45.xml><?xml version="1.0" encoding="utf-8"?>
<ds:datastoreItem xmlns:ds="http://schemas.openxmlformats.org/officeDocument/2006/customXml" ds:itemID="{E0E2F3D0-FB6A-48F6-95AE-BE89497A1362}">
  <ds:schemaRefs>
    <ds:schemaRef ds:uri="http://schemas.openxmlformats.org/officeDocument/2006/bibliography"/>
  </ds:schemaRefs>
</ds:datastoreItem>
</file>

<file path=customXml/itemProps46.xml><?xml version="1.0" encoding="utf-8"?>
<ds:datastoreItem xmlns:ds="http://schemas.openxmlformats.org/officeDocument/2006/customXml" ds:itemID="{E1B19307-6C57-4B6E-B698-7ACBF6EE765A}">
  <ds:schemaRefs>
    <ds:schemaRef ds:uri="http://schemas.openxmlformats.org/officeDocument/2006/bibliography"/>
  </ds:schemaRefs>
</ds:datastoreItem>
</file>

<file path=customXml/itemProps47.xml><?xml version="1.0" encoding="utf-8"?>
<ds:datastoreItem xmlns:ds="http://schemas.openxmlformats.org/officeDocument/2006/customXml" ds:itemID="{CCE88CEC-115E-436C-9B71-C9E0297B05FE}">
  <ds:schemaRefs>
    <ds:schemaRef ds:uri="http://schemas.openxmlformats.org/officeDocument/2006/bibliography"/>
  </ds:schemaRefs>
</ds:datastoreItem>
</file>

<file path=customXml/itemProps48.xml><?xml version="1.0" encoding="utf-8"?>
<ds:datastoreItem xmlns:ds="http://schemas.openxmlformats.org/officeDocument/2006/customXml" ds:itemID="{1C5E5A4D-B549-4E4F-9F4A-E6774AC6C9DE}">
  <ds:schemaRefs>
    <ds:schemaRef ds:uri="http://schemas.openxmlformats.org/officeDocument/2006/bibliography"/>
  </ds:schemaRefs>
</ds:datastoreItem>
</file>

<file path=customXml/itemProps49.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5.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50.xml><?xml version="1.0" encoding="utf-8"?>
<ds:datastoreItem xmlns:ds="http://schemas.openxmlformats.org/officeDocument/2006/customXml" ds:itemID="{C192C161-58F2-4DBC-B220-832193472705}">
  <ds:schemaRefs>
    <ds:schemaRef ds:uri="http://schemas.openxmlformats.org/officeDocument/2006/bibliography"/>
  </ds:schemaRefs>
</ds:datastoreItem>
</file>

<file path=customXml/itemProps51.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52.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53.xml><?xml version="1.0" encoding="utf-8"?>
<ds:datastoreItem xmlns:ds="http://schemas.openxmlformats.org/officeDocument/2006/customXml" ds:itemID="{82195F49-478E-463E-B2F0-4FD3198BAAF7}">
  <ds:schemaRefs>
    <ds:schemaRef ds:uri="http://schemas.openxmlformats.org/officeDocument/2006/bibliography"/>
  </ds:schemaRefs>
</ds:datastoreItem>
</file>

<file path=customXml/itemProps54.xml><?xml version="1.0" encoding="utf-8"?>
<ds:datastoreItem xmlns:ds="http://schemas.openxmlformats.org/officeDocument/2006/customXml" ds:itemID="{46C18415-5450-47E4-B50D-B449726DC232}">
  <ds:schemaRefs>
    <ds:schemaRef ds:uri="http://schemas.openxmlformats.org/officeDocument/2006/bibliography"/>
  </ds:schemaRefs>
</ds:datastoreItem>
</file>

<file path=customXml/itemProps55.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56.xml><?xml version="1.0" encoding="utf-8"?>
<ds:datastoreItem xmlns:ds="http://schemas.openxmlformats.org/officeDocument/2006/customXml" ds:itemID="{0AFD4A5E-ABCA-44B5-AAA7-A3122AAE05B1}">
  <ds:schemaRefs>
    <ds:schemaRef ds:uri="http://schemas.openxmlformats.org/officeDocument/2006/bibliography"/>
  </ds:schemaRefs>
</ds:datastoreItem>
</file>

<file path=customXml/itemProps57.xml><?xml version="1.0" encoding="utf-8"?>
<ds:datastoreItem xmlns:ds="http://schemas.openxmlformats.org/officeDocument/2006/customXml" ds:itemID="{E4CF5C2C-499E-4CBC-90E4-3410B1CBFF07}">
  <ds:schemaRefs>
    <ds:schemaRef ds:uri="http://schemas.openxmlformats.org/officeDocument/2006/bibliography"/>
  </ds:schemaRefs>
</ds:datastoreItem>
</file>

<file path=customXml/itemProps58.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59.xml><?xml version="1.0" encoding="utf-8"?>
<ds:datastoreItem xmlns:ds="http://schemas.openxmlformats.org/officeDocument/2006/customXml" ds:itemID="{D04C2C38-2150-4279-B1EC-A826FE95AA92}">
  <ds:schemaRefs>
    <ds:schemaRef ds:uri="http://schemas.openxmlformats.org/officeDocument/2006/bibliography"/>
  </ds:schemaRefs>
</ds:datastoreItem>
</file>

<file path=customXml/itemProps6.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60.xml><?xml version="1.0" encoding="utf-8"?>
<ds:datastoreItem xmlns:ds="http://schemas.openxmlformats.org/officeDocument/2006/customXml" ds:itemID="{CC16192D-D664-4727-ACC3-14BDAE36D580}">
  <ds:schemaRefs>
    <ds:schemaRef ds:uri="http://schemas.openxmlformats.org/officeDocument/2006/bibliography"/>
  </ds:schemaRefs>
</ds:datastoreItem>
</file>

<file path=customXml/itemProps61.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62.xml><?xml version="1.0" encoding="utf-8"?>
<ds:datastoreItem xmlns:ds="http://schemas.openxmlformats.org/officeDocument/2006/customXml" ds:itemID="{C0F3037B-9C81-469A-8AC2-70106F22149F}">
  <ds:schemaRefs>
    <ds:schemaRef ds:uri="http://schemas.openxmlformats.org/officeDocument/2006/bibliography"/>
  </ds:schemaRefs>
</ds:datastoreItem>
</file>

<file path=customXml/itemProps63.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64.xml><?xml version="1.0" encoding="utf-8"?>
<ds:datastoreItem xmlns:ds="http://schemas.openxmlformats.org/officeDocument/2006/customXml" ds:itemID="{9B4FE14A-EE3A-4479-B7EA-565A91A9A738}">
  <ds:schemaRefs>
    <ds:schemaRef ds:uri="http://schemas.openxmlformats.org/officeDocument/2006/bibliography"/>
  </ds:schemaRefs>
</ds:datastoreItem>
</file>

<file path=customXml/itemProps65.xml><?xml version="1.0" encoding="utf-8"?>
<ds:datastoreItem xmlns:ds="http://schemas.openxmlformats.org/officeDocument/2006/customXml" ds:itemID="{3F86A963-D9A1-4A2D-A9D0-DF89309197AF}">
  <ds:schemaRefs>
    <ds:schemaRef ds:uri="http://schemas.openxmlformats.org/officeDocument/2006/bibliography"/>
  </ds:schemaRefs>
</ds:datastoreItem>
</file>

<file path=customXml/itemProps66.xml><?xml version="1.0" encoding="utf-8"?>
<ds:datastoreItem xmlns:ds="http://schemas.openxmlformats.org/officeDocument/2006/customXml" ds:itemID="{B1F80A29-8B2C-40F5-80AA-BE81E601B6AB}">
  <ds:schemaRefs>
    <ds:schemaRef ds:uri="http://schemas.openxmlformats.org/officeDocument/2006/bibliography"/>
  </ds:schemaRefs>
</ds:datastoreItem>
</file>

<file path=customXml/itemProps67.xml><?xml version="1.0" encoding="utf-8"?>
<ds:datastoreItem xmlns:ds="http://schemas.openxmlformats.org/officeDocument/2006/customXml" ds:itemID="{F304772B-F766-439C-A9C5-217CFF1350B5}">
  <ds:schemaRefs>
    <ds:schemaRef ds:uri="http://schemas.openxmlformats.org/officeDocument/2006/bibliography"/>
  </ds:schemaRefs>
</ds:datastoreItem>
</file>

<file path=customXml/itemProps68.xml><?xml version="1.0" encoding="utf-8"?>
<ds:datastoreItem xmlns:ds="http://schemas.openxmlformats.org/officeDocument/2006/customXml" ds:itemID="{972A1887-65C0-4D26-8CEB-CEDEE6D25DB3}">
  <ds:schemaRefs>
    <ds:schemaRef ds:uri="http://schemas.openxmlformats.org/officeDocument/2006/bibliography"/>
  </ds:schemaRefs>
</ds:datastoreItem>
</file>

<file path=customXml/itemProps69.xml><?xml version="1.0" encoding="utf-8"?>
<ds:datastoreItem xmlns:ds="http://schemas.openxmlformats.org/officeDocument/2006/customXml" ds:itemID="{B59C2EF4-E863-4635-939B-E974FD183C5D}">
  <ds:schemaRefs>
    <ds:schemaRef ds:uri="http://schemas.openxmlformats.org/officeDocument/2006/bibliography"/>
  </ds:schemaRefs>
</ds:datastoreItem>
</file>

<file path=customXml/itemProps7.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70.xml><?xml version="1.0" encoding="utf-8"?>
<ds:datastoreItem xmlns:ds="http://schemas.openxmlformats.org/officeDocument/2006/customXml" ds:itemID="{EF43C1E4-83BF-4905-9206-91817B0A928F}">
  <ds:schemaRefs>
    <ds:schemaRef ds:uri="http://schemas.openxmlformats.org/officeDocument/2006/bibliography"/>
  </ds:schemaRefs>
</ds:datastoreItem>
</file>

<file path=customXml/itemProps71.xml><?xml version="1.0" encoding="utf-8"?>
<ds:datastoreItem xmlns:ds="http://schemas.openxmlformats.org/officeDocument/2006/customXml" ds:itemID="{6D401411-357C-497E-B322-06A0A49AD2BF}">
  <ds:schemaRefs>
    <ds:schemaRef ds:uri="http://schemas.openxmlformats.org/officeDocument/2006/bibliography"/>
  </ds:schemaRefs>
</ds:datastoreItem>
</file>

<file path=customXml/itemProps72.xml><?xml version="1.0" encoding="utf-8"?>
<ds:datastoreItem xmlns:ds="http://schemas.openxmlformats.org/officeDocument/2006/customXml" ds:itemID="{CA48209E-D4E0-4D6C-A65B-97DAF68FE8CD}">
  <ds:schemaRefs>
    <ds:schemaRef ds:uri="http://schemas.openxmlformats.org/officeDocument/2006/bibliography"/>
  </ds:schemaRefs>
</ds:datastoreItem>
</file>

<file path=customXml/itemProps8.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9.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18784</Words>
  <Characters>103316</Characters>
  <Application>Microsoft Office Word</Application>
  <DocSecurity>0</DocSecurity>
  <Lines>860</Lines>
  <Paragraphs>243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121857</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2019-12-06T01:05:00Z</dcterms:created>
  <dcterms:modified xsi:type="dcterms:W3CDTF">2019-12-06T01:05:00Z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